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7EDCC" w:themeColor="background1"/>
  <w:body>
    <w:p>
      <w:pPr>
        <w:rPr>
          <w:rFonts w:ascii="Times New Roman" w:hAnsi="Times New Roman" w:cs="Times New Roman"/>
          <w:sz w:val="24"/>
          <w:szCs w:val="24"/>
        </w:rPr>
      </w:pPr>
    </w:p>
    <w:p>
      <w:pPr>
        <w:pStyle w:val="26"/>
        <w:rPr>
          <w:b w:val="0"/>
          <w:sz w:val="24"/>
          <w:szCs w:val="24"/>
        </w:rPr>
      </w:pPr>
      <w:r>
        <w:rPr>
          <w:b w:val="0"/>
          <w:sz w:val="24"/>
          <w:szCs w:val="24"/>
        </w:rPr>
        <w:t xml:space="preserve">Supporting Information </w:t>
      </w:r>
    </w:p>
    <w:p>
      <w:pPr>
        <w:pStyle w:val="26"/>
        <w:rPr>
          <w:b w:val="0"/>
          <w:sz w:val="24"/>
          <w:szCs w:val="24"/>
        </w:rPr>
      </w:pPr>
    </w:p>
    <w:p>
      <w:pPr>
        <w:pStyle w:val="26"/>
        <w:rPr>
          <w:b w:val="0"/>
          <w:sz w:val="24"/>
          <w:szCs w:val="24"/>
        </w:rPr>
      </w:pPr>
    </w:p>
    <w:p>
      <w:pPr>
        <w:widowControl/>
        <w:spacing w:after="160" w:line="360" w:lineRule="auto"/>
        <w:jc w:val="both"/>
        <w:rPr>
          <w:rFonts w:ascii="Times New Roman" w:hAnsi="Times New Roman" w:eastAsia="等线" w:cs="Times New Roman"/>
          <w:b/>
          <w:kern w:val="0"/>
          <w:sz w:val="32"/>
          <w:szCs w:val="32"/>
          <w:lang w:val="en-US"/>
        </w:rPr>
      </w:pPr>
      <w:r>
        <w:rPr>
          <w:rFonts w:ascii="Times New Roman" w:hAnsi="Times New Roman" w:eastAsia="等线" w:cs="Times New Roman"/>
          <w:b/>
          <w:kern w:val="0"/>
          <w:sz w:val="32"/>
          <w:szCs w:val="32"/>
          <w:lang w:val="en-US"/>
        </w:rPr>
        <w:t xml:space="preserve">New </w:t>
      </w:r>
      <w:r>
        <w:rPr>
          <w:rFonts w:hint="default" w:ascii="Times New Roman" w:hAnsi="Times New Roman" w:eastAsia="等线" w:cs="Times New Roman"/>
          <w:b/>
          <w:kern w:val="0"/>
          <w:sz w:val="32"/>
          <w:szCs w:val="32"/>
          <w:lang w:val="en-CA"/>
        </w:rPr>
        <w:t xml:space="preserve">Series of Ternary Metal Chloride </w:t>
      </w:r>
      <w:r>
        <w:rPr>
          <w:rFonts w:ascii="Times New Roman" w:hAnsi="Times New Roman" w:eastAsia="等线" w:cs="Times New Roman"/>
          <w:b/>
          <w:kern w:val="0"/>
          <w:sz w:val="32"/>
          <w:szCs w:val="32"/>
          <w:lang w:val="en-US"/>
        </w:rPr>
        <w:t>Superionic Conductor</w:t>
      </w:r>
      <w:r>
        <w:rPr>
          <w:rFonts w:hint="default" w:ascii="Times New Roman" w:hAnsi="Times New Roman" w:eastAsia="等线" w:cs="Times New Roman"/>
          <w:b/>
          <w:kern w:val="0"/>
          <w:sz w:val="32"/>
          <w:szCs w:val="32"/>
          <w:lang w:val="en-CA"/>
        </w:rPr>
        <w:t>s</w:t>
      </w:r>
      <w:r>
        <w:rPr>
          <w:rFonts w:ascii="Times New Roman" w:hAnsi="Times New Roman" w:eastAsia="等线" w:cs="Times New Roman"/>
          <w:b/>
          <w:kern w:val="0"/>
          <w:sz w:val="32"/>
          <w:szCs w:val="32"/>
          <w:lang w:val="en-US"/>
        </w:rPr>
        <w:t xml:space="preserve"> for High Performance All-Solid-State Li</w:t>
      </w:r>
      <w:r>
        <w:rPr>
          <w:rFonts w:hint="default" w:ascii="Times New Roman" w:hAnsi="Times New Roman" w:eastAsia="等线" w:cs="Times New Roman"/>
          <w:b/>
          <w:kern w:val="0"/>
          <w:sz w:val="32"/>
          <w:szCs w:val="32"/>
          <w:lang w:val="en-CA"/>
        </w:rPr>
        <w:t>thium</w:t>
      </w:r>
      <w:r>
        <w:rPr>
          <w:rFonts w:ascii="Times New Roman" w:hAnsi="Times New Roman" w:eastAsia="等线" w:cs="Times New Roman"/>
          <w:b/>
          <w:kern w:val="0"/>
          <w:sz w:val="32"/>
          <w:szCs w:val="32"/>
          <w:lang w:val="en-US"/>
        </w:rPr>
        <w:t xml:space="preserve"> Batteries</w:t>
      </w:r>
    </w:p>
    <w:p>
      <w:pPr>
        <w:pStyle w:val="26"/>
        <w:rPr>
          <w:b w:val="0"/>
          <w:sz w:val="24"/>
          <w:szCs w:val="24"/>
        </w:rPr>
      </w:pPr>
    </w:p>
    <w:p>
      <w:pPr>
        <w:pStyle w:val="24"/>
        <w:spacing w:line="360" w:lineRule="auto"/>
        <w:jc w:val="both"/>
        <w:rPr>
          <w:rFonts w:eastAsia="宋体"/>
          <w:sz w:val="24"/>
          <w:szCs w:val="24"/>
          <w:lang w:val="id-ID" w:eastAsia="zh-CN"/>
        </w:rPr>
      </w:pPr>
      <w:r>
        <w:rPr>
          <w:sz w:val="24"/>
          <w:szCs w:val="24"/>
        </w:rPr>
        <w:t>Jianwen Liang</w:t>
      </w:r>
      <w:r>
        <w:rPr>
          <w:sz w:val="24"/>
          <w:szCs w:val="24"/>
          <w:vertAlign w:val="superscript"/>
          <w:lang w:val="id-ID"/>
        </w:rPr>
        <w:t>1</w:t>
      </w:r>
      <w:r>
        <w:rPr>
          <w:sz w:val="24"/>
          <w:szCs w:val="24"/>
          <w:vertAlign w:val="superscript"/>
        </w:rPr>
        <w:t>+</w:t>
      </w:r>
      <w:r>
        <w:rPr>
          <w:sz w:val="24"/>
          <w:szCs w:val="24"/>
        </w:rPr>
        <w:t>, Eveline van der Maas</w:t>
      </w:r>
      <w:r>
        <w:rPr>
          <w:sz w:val="24"/>
          <w:szCs w:val="24"/>
          <w:vertAlign w:val="superscript"/>
          <w:lang w:val="id-ID"/>
        </w:rPr>
        <w:t>2</w:t>
      </w:r>
      <w:r>
        <w:rPr>
          <w:sz w:val="24"/>
          <w:szCs w:val="24"/>
          <w:vertAlign w:val="superscript"/>
        </w:rPr>
        <w:t>+</w:t>
      </w:r>
      <w:r>
        <w:rPr>
          <w:sz w:val="24"/>
          <w:szCs w:val="24"/>
        </w:rPr>
        <w:t xml:space="preserve">, </w:t>
      </w:r>
      <w:r>
        <w:rPr>
          <w:rFonts w:hint="default"/>
          <w:sz w:val="24"/>
          <w:szCs w:val="24"/>
          <w:lang w:val="en-CA"/>
        </w:rPr>
        <w:t>Jing Luo</w:t>
      </w:r>
      <w:r>
        <w:rPr>
          <w:sz w:val="24"/>
          <w:szCs w:val="24"/>
          <w:vertAlign w:val="superscript"/>
          <w:lang w:val="id-ID"/>
        </w:rPr>
        <w:t>1</w:t>
      </w:r>
      <w:r>
        <w:rPr>
          <w:sz w:val="24"/>
          <w:szCs w:val="24"/>
          <w:vertAlign w:val="superscript"/>
        </w:rPr>
        <w:t>+</w:t>
      </w:r>
      <w:r>
        <w:rPr>
          <w:rFonts w:hint="default"/>
          <w:sz w:val="24"/>
          <w:szCs w:val="24"/>
          <w:lang w:val="en-CA"/>
        </w:rPr>
        <w:t xml:space="preserve">, </w:t>
      </w:r>
      <w:r>
        <w:rPr>
          <w:sz w:val="24"/>
          <w:szCs w:val="24"/>
        </w:rPr>
        <w:t>Xiaona Li</w:t>
      </w:r>
      <w:r>
        <w:rPr>
          <w:sz w:val="24"/>
          <w:szCs w:val="24"/>
          <w:vertAlign w:val="superscript"/>
          <w:lang w:val="id-ID"/>
        </w:rPr>
        <w:t>1</w:t>
      </w:r>
      <w:r>
        <w:rPr>
          <w:sz w:val="24"/>
          <w:szCs w:val="24"/>
          <w:vertAlign w:val="superscript"/>
        </w:rPr>
        <w:t>+</w:t>
      </w:r>
      <w:r>
        <w:rPr>
          <w:sz w:val="24"/>
          <w:szCs w:val="24"/>
        </w:rPr>
        <w:t>, Ning Chen</w:t>
      </w:r>
      <w:r>
        <w:rPr>
          <w:sz w:val="24"/>
          <w:szCs w:val="24"/>
          <w:vertAlign w:val="superscript"/>
        </w:rPr>
        <w:t>3</w:t>
      </w:r>
      <w:r>
        <w:rPr>
          <w:sz w:val="24"/>
          <w:szCs w:val="24"/>
        </w:rPr>
        <w:t>, Keegan R. Adair</w:t>
      </w:r>
      <w:r>
        <w:rPr>
          <w:sz w:val="24"/>
          <w:szCs w:val="24"/>
          <w:vertAlign w:val="superscript"/>
          <w:lang w:val="id-ID"/>
        </w:rPr>
        <w:t>1</w:t>
      </w:r>
      <w:r>
        <w:rPr>
          <w:sz w:val="24"/>
          <w:szCs w:val="24"/>
        </w:rPr>
        <w:t>,</w:t>
      </w:r>
      <w:r>
        <w:rPr>
          <w:sz w:val="24"/>
          <w:szCs w:val="24"/>
          <w:lang w:val="id-ID"/>
        </w:rPr>
        <w:t xml:space="preserve"> </w:t>
      </w:r>
      <w:r>
        <w:rPr>
          <w:sz w:val="24"/>
          <w:szCs w:val="24"/>
        </w:rPr>
        <w:t>Weihan Li</w:t>
      </w:r>
      <w:r>
        <w:rPr>
          <w:sz w:val="24"/>
          <w:szCs w:val="24"/>
          <w:vertAlign w:val="superscript"/>
          <w:lang w:val="id-ID"/>
        </w:rPr>
        <w:t>1</w:t>
      </w:r>
      <w:r>
        <w:rPr>
          <w:sz w:val="24"/>
          <w:szCs w:val="24"/>
        </w:rPr>
        <w:t>, Junjie Li</w:t>
      </w:r>
      <w:r>
        <w:rPr>
          <w:sz w:val="24"/>
          <w:szCs w:val="24"/>
          <w:vertAlign w:val="superscript"/>
          <w:lang w:val="id-ID"/>
        </w:rPr>
        <w:t>1</w:t>
      </w:r>
      <w:r>
        <w:rPr>
          <w:sz w:val="24"/>
          <w:szCs w:val="24"/>
        </w:rPr>
        <w:t>, Yongfeng Hu</w:t>
      </w:r>
      <w:r>
        <w:rPr>
          <w:sz w:val="24"/>
          <w:szCs w:val="24"/>
          <w:vertAlign w:val="superscript"/>
        </w:rPr>
        <w:t>3</w:t>
      </w:r>
      <w:r>
        <w:rPr>
          <w:sz w:val="24"/>
          <w:szCs w:val="24"/>
        </w:rPr>
        <w:t>, Li Zhang</w:t>
      </w:r>
      <w:r>
        <w:rPr>
          <w:sz w:val="24"/>
          <w:szCs w:val="24"/>
          <w:vertAlign w:val="superscript"/>
          <w:lang w:val="id-ID"/>
        </w:rPr>
        <w:t>4</w:t>
      </w:r>
      <w:r>
        <w:rPr>
          <w:sz w:val="24"/>
          <w:szCs w:val="24"/>
        </w:rPr>
        <w:t>,</w:t>
      </w:r>
      <w:r>
        <w:rPr>
          <w:sz w:val="24"/>
          <w:szCs w:val="24"/>
          <w:vertAlign w:val="superscript"/>
          <w:lang w:val="id-ID"/>
        </w:rPr>
        <w:t xml:space="preserve"> </w:t>
      </w:r>
      <w:r>
        <w:rPr>
          <w:sz w:val="24"/>
          <w:szCs w:val="24"/>
        </w:rPr>
        <w:t>Shangqian Zhao</w:t>
      </w:r>
      <w:r>
        <w:rPr>
          <w:sz w:val="24"/>
          <w:szCs w:val="24"/>
          <w:vertAlign w:val="superscript"/>
          <w:lang w:val="id-ID"/>
        </w:rPr>
        <w:t>4</w:t>
      </w:r>
      <w:r>
        <w:rPr>
          <w:sz w:val="24"/>
          <w:szCs w:val="24"/>
        </w:rPr>
        <w:t>,</w:t>
      </w:r>
      <w:r>
        <w:rPr>
          <w:sz w:val="24"/>
          <w:szCs w:val="24"/>
          <w:vertAlign w:val="superscript"/>
          <w:lang w:val="id-ID"/>
        </w:rPr>
        <w:t xml:space="preserve"> </w:t>
      </w:r>
      <w:r>
        <w:rPr>
          <w:sz w:val="24"/>
          <w:szCs w:val="24"/>
        </w:rPr>
        <w:t>Shigang Lu</w:t>
      </w:r>
      <w:r>
        <w:rPr>
          <w:sz w:val="24"/>
          <w:szCs w:val="24"/>
          <w:vertAlign w:val="superscript"/>
          <w:lang w:val="id-ID"/>
        </w:rPr>
        <w:t>4</w:t>
      </w:r>
      <w:r>
        <w:rPr>
          <w:sz w:val="24"/>
          <w:szCs w:val="24"/>
        </w:rPr>
        <w:t>,</w:t>
      </w:r>
      <w:r>
        <w:rPr>
          <w:sz w:val="24"/>
          <w:szCs w:val="24"/>
          <w:vertAlign w:val="superscript"/>
          <w:lang w:val="id-ID"/>
        </w:rPr>
        <w:t xml:space="preserve"> </w:t>
      </w:r>
      <w:r>
        <w:rPr>
          <w:sz w:val="24"/>
          <w:szCs w:val="24"/>
        </w:rPr>
        <w:t>Jiantao Wang</w:t>
      </w:r>
      <w:r>
        <w:rPr>
          <w:sz w:val="24"/>
          <w:szCs w:val="24"/>
          <w:vertAlign w:val="superscript"/>
          <w:lang w:val="id-ID"/>
        </w:rPr>
        <w:t>4</w:t>
      </w:r>
      <w:r>
        <w:rPr>
          <w:sz w:val="24"/>
          <w:szCs w:val="24"/>
        </w:rPr>
        <w:t>,</w:t>
      </w:r>
      <w:r>
        <w:rPr>
          <w:sz w:val="24"/>
          <w:szCs w:val="24"/>
          <w:vertAlign w:val="superscript"/>
          <w:lang w:val="id-ID"/>
        </w:rPr>
        <w:t xml:space="preserve"> </w:t>
      </w:r>
      <w:r>
        <w:rPr>
          <w:sz w:val="24"/>
          <w:szCs w:val="24"/>
        </w:rPr>
        <w:t>Huan Huang</w:t>
      </w:r>
      <w:r>
        <w:rPr>
          <w:sz w:val="24"/>
          <w:szCs w:val="24"/>
          <w:vertAlign w:val="superscript"/>
          <w:lang w:val="id-ID"/>
        </w:rPr>
        <w:t>5</w:t>
      </w:r>
      <w:r>
        <w:rPr>
          <w:sz w:val="24"/>
          <w:szCs w:val="24"/>
        </w:rPr>
        <w:t>,</w:t>
      </w:r>
      <w:r>
        <w:rPr>
          <w:iCs/>
          <w:sz w:val="24"/>
          <w:szCs w:val="24"/>
        </w:rPr>
        <w:t xml:space="preserve"> Steven Parnell</w:t>
      </w:r>
      <w:r>
        <w:rPr>
          <w:iCs/>
          <w:sz w:val="24"/>
          <w:szCs w:val="24"/>
          <w:vertAlign w:val="superscript"/>
        </w:rPr>
        <w:t>2</w:t>
      </w:r>
      <w:r>
        <w:rPr>
          <w:iCs/>
          <w:sz w:val="24"/>
          <w:szCs w:val="24"/>
        </w:rPr>
        <w:t>, Ronald Smith</w:t>
      </w:r>
      <w:r>
        <w:rPr>
          <w:iCs/>
          <w:sz w:val="24"/>
          <w:szCs w:val="24"/>
          <w:vertAlign w:val="superscript"/>
        </w:rPr>
        <w:t>6</w:t>
      </w:r>
      <w:r>
        <w:rPr>
          <w:iCs/>
          <w:sz w:val="24"/>
          <w:szCs w:val="24"/>
        </w:rPr>
        <w:t>, Swapna Ganapathy</w:t>
      </w:r>
      <w:r>
        <w:rPr>
          <w:iCs/>
          <w:sz w:val="24"/>
          <w:szCs w:val="24"/>
          <w:vertAlign w:val="superscript"/>
        </w:rPr>
        <w:t>2</w:t>
      </w:r>
      <w:r>
        <w:rPr>
          <w:iCs/>
          <w:sz w:val="24"/>
          <w:szCs w:val="24"/>
        </w:rPr>
        <w:t xml:space="preserve">, </w:t>
      </w:r>
      <w:r>
        <w:rPr>
          <w:sz w:val="24"/>
          <w:szCs w:val="24"/>
        </w:rPr>
        <w:t>Marnix Wagemaker</w:t>
      </w:r>
      <w:r>
        <w:rPr>
          <w:sz w:val="24"/>
          <w:szCs w:val="24"/>
          <w:vertAlign w:val="superscript"/>
          <w:lang w:val="en-CA"/>
        </w:rPr>
        <w:t>2</w:t>
      </w:r>
      <w:r>
        <w:rPr>
          <w:sz w:val="24"/>
          <w:szCs w:val="24"/>
          <w:vertAlign w:val="superscript"/>
          <w:lang w:val="id-ID"/>
        </w:rPr>
        <w:t>,</w:t>
      </w:r>
      <w:r>
        <w:rPr>
          <w:sz w:val="24"/>
          <w:szCs w:val="24"/>
          <w:lang w:val="id-ID"/>
        </w:rPr>
        <w:t>*</w:t>
      </w:r>
      <w:r>
        <w:rPr>
          <w:sz w:val="24"/>
          <w:szCs w:val="24"/>
        </w:rPr>
        <w:t xml:space="preserve"> and Xueliang Sun</w:t>
      </w:r>
      <w:r>
        <w:rPr>
          <w:sz w:val="24"/>
          <w:szCs w:val="24"/>
          <w:vertAlign w:val="superscript"/>
          <w:lang w:val="id-ID"/>
        </w:rPr>
        <w:t xml:space="preserve"> 1,</w:t>
      </w:r>
      <w:r>
        <w:rPr>
          <w:sz w:val="24"/>
          <w:szCs w:val="24"/>
          <w:lang w:val="id-ID"/>
        </w:rPr>
        <w:t>*</w:t>
      </w:r>
    </w:p>
    <w:p>
      <w:pPr>
        <w:pStyle w:val="24"/>
        <w:rPr>
          <w:i w:val="0"/>
          <w:sz w:val="24"/>
          <w:szCs w:val="24"/>
          <w:lang w:val="id-ID"/>
        </w:rPr>
      </w:pPr>
    </w:p>
    <w:p>
      <w:pPr>
        <w:pStyle w:val="24"/>
        <w:spacing w:after="160" w:line="360" w:lineRule="auto"/>
        <w:jc w:val="both"/>
        <w:rPr>
          <w:b/>
          <w:i w:val="0"/>
          <w:sz w:val="24"/>
          <w:szCs w:val="24"/>
        </w:rPr>
      </w:pPr>
      <w:r>
        <w:rPr>
          <w:b/>
          <w:i w:val="0"/>
          <w:sz w:val="24"/>
          <w:szCs w:val="24"/>
        </w:rPr>
        <w:t>Experimental Procedures</w:t>
      </w:r>
    </w:p>
    <w:p>
      <w:pPr>
        <w:pStyle w:val="24"/>
        <w:spacing w:after="160" w:line="360" w:lineRule="auto"/>
        <w:jc w:val="both"/>
        <w:rPr>
          <w:i w:val="0"/>
          <w:sz w:val="24"/>
          <w:szCs w:val="24"/>
          <w:lang w:val="en-GB"/>
        </w:rPr>
      </w:pPr>
      <w:r>
        <w:rPr>
          <w:b/>
          <w:i w:val="0"/>
          <w:sz w:val="24"/>
          <w:szCs w:val="24"/>
        </w:rPr>
        <w:t xml:space="preserve">Preparation of the </w:t>
      </w:r>
      <w:r>
        <w:rPr>
          <w:b/>
          <w:i w:val="0"/>
          <w:sz w:val="24"/>
          <w:szCs w:val="24"/>
          <w:lang w:val="id-ID"/>
        </w:rPr>
        <w:t>Li</w:t>
      </w:r>
      <w:r>
        <w:rPr>
          <w:b/>
          <w:i w:val="0"/>
          <w:sz w:val="24"/>
          <w:szCs w:val="24"/>
          <w:vertAlign w:val="subscript"/>
          <w:lang w:val="id-ID"/>
        </w:rPr>
        <w:t>3-3</w:t>
      </w:r>
      <w:r>
        <w:rPr>
          <w:b/>
          <w:i/>
          <w:iCs w:val="0"/>
          <w:sz w:val="24"/>
          <w:szCs w:val="24"/>
          <w:vertAlign w:val="subscript"/>
          <w:lang w:val="id-ID"/>
        </w:rPr>
        <w:t>x</w:t>
      </w:r>
      <w:r>
        <w:rPr>
          <w:rFonts w:hint="default"/>
          <w:b/>
          <w:i w:val="0"/>
          <w:sz w:val="24"/>
          <w:szCs w:val="24"/>
          <w:lang w:val="en-CA"/>
        </w:rPr>
        <w:t>M</w:t>
      </w:r>
      <w:r>
        <w:rPr>
          <w:b/>
          <w:i w:val="0"/>
          <w:sz w:val="24"/>
          <w:szCs w:val="24"/>
          <w:vertAlign w:val="subscript"/>
          <w:lang w:val="id-ID"/>
        </w:rPr>
        <w:t>1+</w:t>
      </w:r>
      <w:r>
        <w:rPr>
          <w:b/>
          <w:i/>
          <w:iCs w:val="0"/>
          <w:sz w:val="24"/>
          <w:szCs w:val="24"/>
          <w:vertAlign w:val="subscript"/>
          <w:lang w:val="id-ID"/>
        </w:rPr>
        <w:t>x</w:t>
      </w:r>
      <w:r>
        <w:rPr>
          <w:b/>
          <w:i w:val="0"/>
          <w:sz w:val="24"/>
          <w:szCs w:val="24"/>
          <w:lang w:val="id-ID"/>
        </w:rPr>
        <w:t>Cl</w:t>
      </w:r>
      <w:r>
        <w:rPr>
          <w:b/>
          <w:i w:val="0"/>
          <w:sz w:val="24"/>
          <w:szCs w:val="24"/>
          <w:vertAlign w:val="subscript"/>
          <w:lang w:val="id-ID"/>
        </w:rPr>
        <w:t>6</w:t>
      </w:r>
      <w:r>
        <w:rPr>
          <w:b/>
          <w:i w:val="0"/>
          <w:sz w:val="24"/>
          <w:szCs w:val="24"/>
        </w:rPr>
        <w:t xml:space="preserve"> SSEs</w:t>
      </w:r>
      <w:r>
        <w:rPr>
          <w:b/>
          <w:i w:val="0"/>
          <w:sz w:val="24"/>
          <w:szCs w:val="24"/>
          <w:lang w:val="en-GB"/>
        </w:rPr>
        <w:t>:</w:t>
      </w:r>
      <w:r>
        <w:rPr>
          <w:i w:val="0"/>
          <w:sz w:val="24"/>
          <w:szCs w:val="24"/>
          <w:lang w:val="en-GB"/>
        </w:rPr>
        <w:t xml:space="preserve"> All preparations and sample treatments were carried out under argon atmosphere (O</w:t>
      </w:r>
      <w:r>
        <w:rPr>
          <w:i w:val="0"/>
          <w:sz w:val="24"/>
          <w:szCs w:val="24"/>
          <w:vertAlign w:val="subscript"/>
          <w:lang w:val="en-GB"/>
        </w:rPr>
        <w:t>2</w:t>
      </w:r>
      <w:r>
        <w:rPr>
          <w:i w:val="0"/>
          <w:sz w:val="24"/>
          <w:szCs w:val="24"/>
          <w:lang w:val="en-GB"/>
        </w:rPr>
        <w:t xml:space="preserve"> &lt; 1 ppm, H</w:t>
      </w:r>
      <w:r>
        <w:rPr>
          <w:i w:val="0"/>
          <w:sz w:val="24"/>
          <w:szCs w:val="24"/>
          <w:vertAlign w:val="subscript"/>
          <w:lang w:val="en-GB"/>
        </w:rPr>
        <w:t>2</w:t>
      </w:r>
      <w:r>
        <w:rPr>
          <w:i w:val="0"/>
          <w:sz w:val="24"/>
          <w:szCs w:val="24"/>
          <w:lang w:val="en-GB"/>
        </w:rPr>
        <w:t xml:space="preserve">O &lt; 1 ppm). </w:t>
      </w:r>
      <w:r>
        <w:rPr>
          <w:rFonts w:hint="default"/>
          <w:i w:val="0"/>
          <w:sz w:val="24"/>
          <w:szCs w:val="24"/>
          <w:lang w:val="en-CA"/>
        </w:rPr>
        <w:t xml:space="preserve">The </w:t>
      </w:r>
      <w:r>
        <w:rPr>
          <w:i w:val="0"/>
          <w:sz w:val="24"/>
          <w:szCs w:val="24"/>
          <w:lang w:val="id-ID"/>
        </w:rPr>
        <w:t>Li</w:t>
      </w:r>
      <w:r>
        <w:rPr>
          <w:i w:val="0"/>
          <w:sz w:val="24"/>
          <w:szCs w:val="24"/>
          <w:vertAlign w:val="subscript"/>
          <w:lang w:val="id-ID"/>
        </w:rPr>
        <w:t>3-3</w:t>
      </w:r>
      <w:r>
        <w:rPr>
          <w:sz w:val="24"/>
          <w:szCs w:val="24"/>
          <w:vertAlign w:val="subscript"/>
          <w:lang w:val="id-ID"/>
        </w:rPr>
        <w:t>x</w:t>
      </w:r>
      <w:r>
        <w:rPr>
          <w:rFonts w:hint="default"/>
          <w:i w:val="0"/>
          <w:sz w:val="24"/>
          <w:szCs w:val="24"/>
          <w:lang w:val="en-CA"/>
        </w:rPr>
        <w:t>M</w:t>
      </w:r>
      <w:r>
        <w:rPr>
          <w:i w:val="0"/>
          <w:sz w:val="24"/>
          <w:szCs w:val="24"/>
          <w:vertAlign w:val="subscript"/>
          <w:lang w:val="id-ID"/>
        </w:rPr>
        <w:t>1+</w:t>
      </w:r>
      <w:r>
        <w:rPr>
          <w:sz w:val="24"/>
          <w:szCs w:val="24"/>
          <w:vertAlign w:val="subscript"/>
          <w:lang w:val="id-ID"/>
        </w:rPr>
        <w:t>x</w:t>
      </w:r>
      <w:r>
        <w:rPr>
          <w:i w:val="0"/>
          <w:sz w:val="24"/>
          <w:szCs w:val="24"/>
          <w:lang w:val="id-ID"/>
        </w:rPr>
        <w:t>Cl</w:t>
      </w:r>
      <w:r>
        <w:rPr>
          <w:i w:val="0"/>
          <w:sz w:val="24"/>
          <w:szCs w:val="24"/>
          <w:vertAlign w:val="subscript"/>
          <w:lang w:val="id-ID"/>
        </w:rPr>
        <w:t>6</w:t>
      </w:r>
      <w:r>
        <w:rPr>
          <w:i w:val="0"/>
          <w:sz w:val="24"/>
          <w:szCs w:val="24"/>
          <w:vertAlign w:val="baseline"/>
          <w:lang w:val="en-GB"/>
        </w:rPr>
        <w:t xml:space="preserve"> </w:t>
      </w:r>
      <w:r>
        <w:rPr>
          <w:rFonts w:hint="default"/>
          <w:i w:val="0"/>
          <w:sz w:val="24"/>
          <w:szCs w:val="24"/>
          <w:vertAlign w:val="baseline"/>
          <w:lang w:val="en-CA"/>
        </w:rPr>
        <w:t xml:space="preserve">(M = Tb, Dy, Ho, Y, Er, Tm) </w:t>
      </w:r>
      <w:r>
        <w:rPr>
          <w:i w:val="0"/>
          <w:sz w:val="24"/>
          <w:szCs w:val="24"/>
          <w:lang w:val="en-GB"/>
        </w:rPr>
        <w:t>SSEs were synthesized using the following procedure: the starting materials of lithium chloride (LiCl, Alfa Aesar, 99.9%) and trivalent</w:t>
      </w:r>
      <w:r>
        <w:rPr>
          <w:i w:val="0"/>
          <w:sz w:val="24"/>
          <w:szCs w:val="24"/>
          <w:lang w:val="en-CA"/>
        </w:rPr>
        <w:t xml:space="preserve"> rare earth</w:t>
      </w:r>
      <w:r>
        <w:rPr>
          <w:rFonts w:hint="eastAsia"/>
          <w:i w:val="0"/>
          <w:sz w:val="24"/>
          <w:szCs w:val="24"/>
          <w:lang w:val="en-US" w:eastAsia="zh-CN"/>
        </w:rPr>
        <w:t xml:space="preserve"> </w:t>
      </w:r>
      <w:r>
        <w:rPr>
          <w:i w:val="0"/>
          <w:sz w:val="24"/>
          <w:szCs w:val="24"/>
          <w:lang w:val="en-GB"/>
        </w:rPr>
        <w:t>chloride (</w:t>
      </w:r>
      <w:r>
        <w:rPr>
          <w:rFonts w:hint="default"/>
          <w:i w:val="0"/>
          <w:sz w:val="24"/>
          <w:szCs w:val="24"/>
          <w:lang w:val="en-CA"/>
        </w:rPr>
        <w:t>M</w:t>
      </w:r>
      <w:r>
        <w:rPr>
          <w:i w:val="0"/>
          <w:sz w:val="24"/>
          <w:szCs w:val="24"/>
          <w:lang w:val="en-GB"/>
        </w:rPr>
        <w:t>Cl</w:t>
      </w:r>
      <w:r>
        <w:rPr>
          <w:i w:val="0"/>
          <w:sz w:val="24"/>
          <w:szCs w:val="24"/>
          <w:vertAlign w:val="subscript"/>
          <w:lang w:val="en-GB"/>
        </w:rPr>
        <w:t>3</w:t>
      </w:r>
      <w:r>
        <w:rPr>
          <w:i w:val="0"/>
          <w:sz w:val="24"/>
          <w:szCs w:val="24"/>
          <w:lang w:val="en-GB"/>
        </w:rPr>
        <w:t xml:space="preserve">, Alfa Aesar, </w:t>
      </w:r>
      <w:r>
        <w:rPr>
          <w:rFonts w:hint="eastAsia" w:eastAsia="宋体"/>
          <w:i w:val="0"/>
          <w:sz w:val="24"/>
          <w:szCs w:val="24"/>
          <w:lang w:val="en-US" w:eastAsia="zh-CN"/>
        </w:rPr>
        <w:t xml:space="preserve">&gt; </w:t>
      </w:r>
      <w:r>
        <w:rPr>
          <w:i w:val="0"/>
          <w:sz w:val="24"/>
          <w:szCs w:val="24"/>
          <w:lang w:val="en-GB"/>
        </w:rPr>
        <w:t xml:space="preserve">99.9%) were weighted in the appropriate stoichiometric ratio and directly put into quartz tubes. The quartz tubes were </w:t>
      </w:r>
      <w:r>
        <w:rPr>
          <w:rFonts w:hint="eastAsia" w:eastAsia="宋体"/>
          <w:i w:val="0"/>
          <w:sz w:val="24"/>
          <w:szCs w:val="24"/>
          <w:lang w:val="en-US" w:eastAsia="zh-CN"/>
        </w:rPr>
        <w:t xml:space="preserve">sealed and </w:t>
      </w:r>
      <w:r>
        <w:rPr>
          <w:i w:val="0"/>
          <w:sz w:val="24"/>
          <w:szCs w:val="24"/>
          <w:lang w:val="en-GB"/>
        </w:rPr>
        <w:t xml:space="preserve">heated to 650 °C (4 h heating), annealed for 24 h, and then cooled to room temperature (24 h cooling). </w:t>
      </w:r>
    </w:p>
    <w:p>
      <w:pPr>
        <w:pStyle w:val="24"/>
        <w:spacing w:after="160" w:line="360" w:lineRule="auto"/>
        <w:jc w:val="both"/>
        <w:rPr>
          <w:i w:val="0"/>
          <w:sz w:val="24"/>
          <w:szCs w:val="24"/>
          <w:lang w:val="en-GB"/>
        </w:rPr>
      </w:pPr>
      <w:r>
        <w:rPr>
          <w:b/>
          <w:i w:val="0"/>
          <w:sz w:val="24"/>
          <w:szCs w:val="24"/>
          <w:lang w:val="en-GB"/>
        </w:rPr>
        <w:t xml:space="preserve">Characterizations: </w:t>
      </w:r>
      <w:r>
        <w:rPr>
          <w:i w:val="0"/>
          <w:sz w:val="24"/>
          <w:szCs w:val="24"/>
          <w:lang w:val="en-GB"/>
        </w:rPr>
        <w:t xml:space="preserve">Powder X-ray diffraction (XRD) measurements of </w:t>
      </w:r>
      <w:r>
        <w:rPr>
          <w:i w:val="0"/>
          <w:sz w:val="24"/>
          <w:szCs w:val="24"/>
          <w:lang w:val="id-ID"/>
        </w:rPr>
        <w:t>Li</w:t>
      </w:r>
      <w:r>
        <w:rPr>
          <w:i w:val="0"/>
          <w:sz w:val="24"/>
          <w:szCs w:val="24"/>
          <w:vertAlign w:val="subscript"/>
          <w:lang w:val="id-ID"/>
        </w:rPr>
        <w:t>3-3</w:t>
      </w:r>
      <w:r>
        <w:rPr>
          <w:sz w:val="24"/>
          <w:szCs w:val="24"/>
          <w:vertAlign w:val="subscript"/>
          <w:lang w:val="id-ID"/>
        </w:rPr>
        <w:t>x</w:t>
      </w:r>
      <w:r>
        <w:rPr>
          <w:rFonts w:hint="eastAsia" w:eastAsia="宋体"/>
          <w:i w:val="0"/>
          <w:sz w:val="24"/>
          <w:szCs w:val="24"/>
          <w:lang w:val="en-US" w:eastAsia="zh-CN"/>
        </w:rPr>
        <w:t>M</w:t>
      </w:r>
      <w:r>
        <w:rPr>
          <w:i w:val="0"/>
          <w:sz w:val="24"/>
          <w:szCs w:val="24"/>
          <w:vertAlign w:val="subscript"/>
          <w:lang w:val="id-ID"/>
        </w:rPr>
        <w:t>1+</w:t>
      </w:r>
      <w:r>
        <w:rPr>
          <w:sz w:val="24"/>
          <w:szCs w:val="24"/>
          <w:vertAlign w:val="subscript"/>
          <w:lang w:val="id-ID"/>
        </w:rPr>
        <w:t>x</w:t>
      </w:r>
      <w:r>
        <w:rPr>
          <w:i w:val="0"/>
          <w:sz w:val="24"/>
          <w:szCs w:val="24"/>
          <w:lang w:val="id-ID"/>
        </w:rPr>
        <w:t>Cl</w:t>
      </w:r>
      <w:r>
        <w:rPr>
          <w:i w:val="0"/>
          <w:sz w:val="24"/>
          <w:szCs w:val="24"/>
          <w:vertAlign w:val="subscript"/>
          <w:lang w:val="id-ID"/>
        </w:rPr>
        <w:t>6</w:t>
      </w:r>
      <w:r>
        <w:rPr>
          <w:i w:val="0"/>
          <w:sz w:val="24"/>
          <w:szCs w:val="24"/>
          <w:vertAlign w:val="subscript"/>
          <w:lang w:val="en-GB"/>
        </w:rPr>
        <w:t xml:space="preserve"> </w:t>
      </w:r>
      <w:r>
        <w:rPr>
          <w:rFonts w:hint="default"/>
          <w:i w:val="0"/>
          <w:sz w:val="24"/>
          <w:szCs w:val="24"/>
          <w:vertAlign w:val="baseline"/>
          <w:lang w:val="en-CA"/>
        </w:rPr>
        <w:t>(M = Tb, Dy, Ho, Y, Er, Tm)</w:t>
      </w:r>
      <w:r>
        <w:rPr>
          <w:rFonts w:hint="eastAsia" w:eastAsia="宋体"/>
          <w:i w:val="0"/>
          <w:sz w:val="24"/>
          <w:szCs w:val="24"/>
          <w:vertAlign w:val="baseline"/>
          <w:lang w:val="en-US" w:eastAsia="zh-CN"/>
        </w:rPr>
        <w:t xml:space="preserve"> </w:t>
      </w:r>
      <w:r>
        <w:rPr>
          <w:i w:val="0"/>
          <w:sz w:val="24"/>
          <w:szCs w:val="24"/>
          <w:lang w:val="en-GB"/>
        </w:rPr>
        <w:t xml:space="preserve">SSEs were </w:t>
      </w:r>
      <w:r>
        <w:rPr>
          <w:bCs/>
          <w:i w:val="0"/>
          <w:color w:val="000000"/>
          <w:sz w:val="24"/>
          <w:szCs w:val="24"/>
        </w:rPr>
        <w:t>carried out</w:t>
      </w:r>
      <w:r>
        <w:rPr>
          <w:i w:val="0"/>
          <w:sz w:val="24"/>
          <w:szCs w:val="24"/>
          <w:lang w:val="en-GB"/>
        </w:rPr>
        <w:t xml:space="preserve"> on a Bruker AXS D8 Advance with a Cu K</w:t>
      </w:r>
      <w:r>
        <w:rPr>
          <w:i w:val="0"/>
          <w:sz w:val="24"/>
          <w:szCs w:val="24"/>
          <w:lang w:val="de-DE"/>
        </w:rPr>
        <w:t>α</w:t>
      </w:r>
      <w:r>
        <w:rPr>
          <w:i w:val="0"/>
          <w:sz w:val="24"/>
          <w:szCs w:val="24"/>
          <w:lang w:val="en-GB"/>
        </w:rPr>
        <w:t xml:space="preserve"> radiation (</w:t>
      </w:r>
      <w:r>
        <w:rPr>
          <w:i w:val="0"/>
          <w:sz w:val="24"/>
          <w:szCs w:val="24"/>
          <w:lang w:val="de-DE"/>
        </w:rPr>
        <w:t>λ</w:t>
      </w:r>
      <w:r>
        <w:rPr>
          <w:i w:val="0"/>
          <w:sz w:val="24"/>
          <w:szCs w:val="24"/>
          <w:lang w:val="en-GB"/>
        </w:rPr>
        <w:t xml:space="preserve"> = 1.54178 Å)</w:t>
      </w:r>
      <w:r>
        <w:rPr>
          <w:rFonts w:eastAsia="宋体"/>
          <w:i w:val="0"/>
          <w:sz w:val="24"/>
          <w:szCs w:val="24"/>
          <w:lang w:val="en-GB" w:eastAsia="zh-CN"/>
        </w:rPr>
        <w:t>. All samples were placed into a</w:t>
      </w:r>
      <w:r>
        <w:rPr>
          <w:i w:val="0"/>
          <w:sz w:val="24"/>
          <w:szCs w:val="24"/>
          <w:lang w:val="en-GB"/>
        </w:rPr>
        <w:t xml:space="preserve"> special holder to avoid possible air exposure d</w:t>
      </w:r>
      <w:r>
        <w:rPr>
          <w:i w:val="0"/>
          <w:color w:val="auto"/>
          <w:sz w:val="24"/>
          <w:szCs w:val="24"/>
          <w:lang w:val="en-GB"/>
        </w:rPr>
        <w:t xml:space="preserve">uring the test. Rietveld refinement was performed for the XRD data collected by scanning 5 s per step with one step of 0.02° in the 2θ range </w:t>
      </w:r>
      <w:r>
        <w:rPr>
          <w:rFonts w:hint="default"/>
          <w:i w:val="0"/>
          <w:color w:val="auto"/>
          <w:sz w:val="24"/>
          <w:szCs w:val="24"/>
          <w:lang w:val="en-CA"/>
        </w:rPr>
        <w:t xml:space="preserve">of </w:t>
      </w:r>
      <w:r>
        <w:rPr>
          <w:i w:val="0"/>
          <w:color w:val="auto"/>
          <w:sz w:val="24"/>
          <w:szCs w:val="24"/>
          <w:lang w:val="en-GB"/>
        </w:rPr>
        <w:t>10-</w:t>
      </w:r>
      <w:r>
        <w:rPr>
          <w:rFonts w:hint="eastAsia" w:eastAsia="宋体"/>
          <w:i w:val="0"/>
          <w:color w:val="auto"/>
          <w:sz w:val="24"/>
          <w:szCs w:val="24"/>
          <w:lang w:val="en-US" w:eastAsia="zh-CN"/>
        </w:rPr>
        <w:t>12</w:t>
      </w:r>
      <w:r>
        <w:rPr>
          <w:i w:val="0"/>
          <w:color w:val="auto"/>
          <w:sz w:val="24"/>
          <w:szCs w:val="24"/>
          <w:lang w:val="en-GB"/>
        </w:rPr>
        <w:t>0°</w:t>
      </w:r>
      <w:r>
        <w:rPr>
          <w:rFonts w:hint="eastAsia" w:eastAsia="宋体"/>
          <w:i w:val="0"/>
          <w:color w:val="auto"/>
          <w:sz w:val="24"/>
          <w:szCs w:val="24"/>
          <w:lang w:eastAsia="zh-CN"/>
        </w:rPr>
        <w:t>.</w:t>
      </w:r>
      <w:r>
        <w:rPr>
          <w:i w:val="0"/>
          <w:color w:val="auto"/>
          <w:sz w:val="24"/>
          <w:szCs w:val="24"/>
          <w:lang w:val="en-GB"/>
        </w:rPr>
        <w:t xml:space="preserve"> </w:t>
      </w:r>
      <w:r>
        <w:rPr>
          <w:bCs/>
          <w:i w:val="0"/>
          <w:color w:val="auto"/>
          <w:sz w:val="24"/>
          <w:szCs w:val="24"/>
        </w:rPr>
        <w:t>Scanning electron microscopy (SEM) images were carried</w:t>
      </w:r>
      <w:r>
        <w:rPr>
          <w:bCs/>
          <w:i w:val="0"/>
          <w:color w:val="000000"/>
          <w:sz w:val="24"/>
          <w:szCs w:val="24"/>
        </w:rPr>
        <w:t xml:space="preserve"> out on a FE-SEM (S-4800, Hitachi high-technologies)</w:t>
      </w:r>
      <w:r>
        <w:rPr>
          <w:rFonts w:hint="eastAsia" w:eastAsia="宋体"/>
          <w:bCs/>
          <w:i w:val="0"/>
          <w:color w:val="000000"/>
          <w:sz w:val="24"/>
          <w:szCs w:val="24"/>
          <w:lang w:val="en-US" w:eastAsia="zh-CN"/>
        </w:rPr>
        <w:t xml:space="preserve"> </w:t>
      </w:r>
      <w:r>
        <w:rPr>
          <w:bCs/>
          <w:i w:val="0"/>
          <w:color w:val="000000"/>
          <w:sz w:val="24"/>
          <w:szCs w:val="24"/>
        </w:rPr>
        <w:t>equipped with an energy-dispersive X-ray spectroscopy system.</w:t>
      </w:r>
      <w:r>
        <w:rPr>
          <w:rFonts w:hint="eastAsia" w:eastAsia="宋体"/>
          <w:bCs/>
          <w:i w:val="0"/>
          <w:color w:val="000000"/>
          <w:sz w:val="24"/>
          <w:szCs w:val="24"/>
          <w:lang w:val="en-US" w:eastAsia="zh-CN"/>
        </w:rPr>
        <w:t xml:space="preserve"> Air stable performance were performance in a lithium battery dry room with a supply dew point around -50 </w:t>
      </w:r>
      <w:r>
        <w:rPr>
          <w:i w:val="0"/>
          <w:color w:val="auto"/>
          <w:sz w:val="24"/>
          <w:szCs w:val="24"/>
          <w:lang w:val="en-GB"/>
        </w:rPr>
        <w:t>°</w:t>
      </w:r>
      <w:r>
        <w:rPr>
          <w:rFonts w:hint="eastAsia" w:eastAsia="宋体"/>
          <w:i w:val="0"/>
          <w:color w:val="auto"/>
          <w:sz w:val="24"/>
          <w:szCs w:val="24"/>
          <w:lang w:val="en-US" w:eastAsia="zh-CN"/>
        </w:rPr>
        <w:t>C</w:t>
      </w:r>
      <w:r>
        <w:rPr>
          <w:rFonts w:hint="eastAsia" w:eastAsia="宋体"/>
          <w:bCs/>
          <w:i w:val="0"/>
          <w:color w:val="000000"/>
          <w:sz w:val="24"/>
          <w:szCs w:val="24"/>
          <w:lang w:val="en-US" w:eastAsia="zh-CN"/>
        </w:rPr>
        <w:t xml:space="preserve"> and humidity around 1%. </w:t>
      </w:r>
      <w:r>
        <w:rPr>
          <w:i w:val="0"/>
          <w:sz w:val="24"/>
          <w:szCs w:val="24"/>
          <w:lang w:val="en-GB"/>
        </w:rPr>
        <w:t>High-energy X-ray</w:t>
      </w:r>
      <w:r>
        <w:rPr>
          <w:i w:val="0"/>
          <w:sz w:val="24"/>
          <w:szCs w:val="24"/>
          <w:lang w:val="en-CA"/>
        </w:rPr>
        <w:t xml:space="preserve"> </w:t>
      </w:r>
      <w:r>
        <w:rPr>
          <w:i w:val="0"/>
          <w:sz w:val="24"/>
          <w:szCs w:val="24"/>
          <w:lang w:val="en-GB"/>
        </w:rPr>
        <w:t>photoelectron spectroscopy of NMC811-Li</w:t>
      </w:r>
      <w:r>
        <w:rPr>
          <w:i w:val="0"/>
          <w:sz w:val="24"/>
          <w:szCs w:val="24"/>
          <w:vertAlign w:val="subscript"/>
          <w:lang w:val="en-GB"/>
        </w:rPr>
        <w:t>2.73</w:t>
      </w:r>
      <w:r>
        <w:rPr>
          <w:i w:val="0"/>
          <w:sz w:val="24"/>
          <w:szCs w:val="24"/>
          <w:lang w:val="en-GB"/>
        </w:rPr>
        <w:t>Ho</w:t>
      </w:r>
      <w:r>
        <w:rPr>
          <w:i w:val="0"/>
          <w:sz w:val="24"/>
          <w:szCs w:val="24"/>
          <w:vertAlign w:val="subscript"/>
          <w:lang w:val="en-GB"/>
        </w:rPr>
        <w:t>1.09</w:t>
      </w:r>
      <w:r>
        <w:rPr>
          <w:i w:val="0"/>
          <w:sz w:val="24"/>
          <w:szCs w:val="24"/>
          <w:lang w:val="en-GB"/>
        </w:rPr>
        <w:t>Cl</w:t>
      </w:r>
      <w:r>
        <w:rPr>
          <w:i w:val="0"/>
          <w:sz w:val="24"/>
          <w:szCs w:val="24"/>
          <w:vertAlign w:val="subscript"/>
          <w:lang w:val="en-GB"/>
        </w:rPr>
        <w:t>6</w:t>
      </w:r>
      <w:r>
        <w:rPr>
          <w:i w:val="0"/>
          <w:sz w:val="24"/>
          <w:szCs w:val="24"/>
          <w:lang w:val="en-GB"/>
        </w:rPr>
        <w:t xml:space="preserve"> cathode at differ</w:t>
      </w:r>
      <w:r>
        <w:rPr>
          <w:rFonts w:hint="eastAsia" w:eastAsia="宋体"/>
          <w:i w:val="0"/>
          <w:sz w:val="24"/>
          <w:szCs w:val="24"/>
          <w:lang w:val="en-US" w:eastAsia="zh-CN"/>
        </w:rPr>
        <w:t>e</w:t>
      </w:r>
      <w:r>
        <w:rPr>
          <w:i w:val="0"/>
          <w:sz w:val="24"/>
          <w:szCs w:val="24"/>
          <w:lang w:val="en-GB"/>
        </w:rPr>
        <w:t>nt charge/discharge states was carried on the soft X-ray microcharacterization beamline (SXRMB) at</w:t>
      </w:r>
      <w:r>
        <w:rPr>
          <w:rFonts w:hint="default"/>
          <w:i w:val="0"/>
          <w:sz w:val="24"/>
          <w:szCs w:val="24"/>
          <w:lang w:val="en-CA"/>
        </w:rPr>
        <w:t xml:space="preserve"> </w:t>
      </w:r>
      <w:r>
        <w:rPr>
          <w:i w:val="0"/>
          <w:sz w:val="24"/>
          <w:szCs w:val="24"/>
          <w:lang w:val="en-GB"/>
        </w:rPr>
        <w:t>Canadian Light Source (CLS) under different energies. Holmium (Ho) L</w:t>
      </w:r>
      <w:r>
        <w:rPr>
          <w:i w:val="0"/>
          <w:sz w:val="24"/>
          <w:szCs w:val="24"/>
          <w:vertAlign w:val="subscript"/>
          <w:lang w:val="en-GB"/>
        </w:rPr>
        <w:t>3</w:t>
      </w:r>
      <w:r>
        <w:rPr>
          <w:rFonts w:hint="default"/>
          <w:i w:val="0"/>
          <w:sz w:val="24"/>
          <w:szCs w:val="24"/>
          <w:lang w:val="en-CA"/>
        </w:rPr>
        <w:t>-</w:t>
      </w:r>
      <w:r>
        <w:rPr>
          <w:i w:val="0"/>
          <w:sz w:val="24"/>
          <w:szCs w:val="24"/>
          <w:lang w:val="en-GB"/>
        </w:rPr>
        <w:t xml:space="preserve">edge X-ray absorption </w:t>
      </w:r>
      <w:r>
        <w:rPr>
          <w:i w:val="0"/>
          <w:sz w:val="24"/>
          <w:szCs w:val="24"/>
          <w:lang w:val="de-DE"/>
        </w:rPr>
        <w:t>ﬁ</w:t>
      </w:r>
      <w:r>
        <w:rPr>
          <w:i w:val="0"/>
          <w:sz w:val="24"/>
          <w:szCs w:val="24"/>
          <w:lang w:val="en-GB"/>
        </w:rPr>
        <w:t>ne structure (XAFS) data were measured at Hard X-ray MicroAnalysis (HXMA) beamline in CLS.</w:t>
      </w:r>
    </w:p>
    <w:p>
      <w:pPr>
        <w:spacing w:line="360" w:lineRule="auto"/>
        <w:rPr>
          <w:rFonts w:ascii="Times New Roman" w:hAnsi="Times New Roman" w:eastAsia="MS Mincho" w:cs="Times New Roman"/>
          <w:kern w:val="0"/>
          <w:sz w:val="24"/>
          <w:szCs w:val="24"/>
          <w:lang w:val="en-GB" w:eastAsia="ja-JP"/>
        </w:rPr>
      </w:pPr>
      <w:r>
        <w:rPr>
          <w:rFonts w:ascii="Times New Roman" w:hAnsi="Times New Roman" w:eastAsia="MS Mincho" w:cs="Times New Roman"/>
          <w:b/>
          <w:kern w:val="0"/>
          <w:sz w:val="24"/>
          <w:szCs w:val="24"/>
          <w:lang w:val="en-GB" w:eastAsia="ja-JP"/>
        </w:rPr>
        <w:t>Neutron Diffractio</w:t>
      </w:r>
      <w:r>
        <w:rPr>
          <w:rFonts w:ascii="Times New Roman" w:hAnsi="Times New Roman" w:eastAsia="MS Mincho" w:cs="Times New Roman"/>
          <w:b/>
          <w:color w:val="auto"/>
          <w:kern w:val="0"/>
          <w:sz w:val="24"/>
          <w:szCs w:val="24"/>
          <w:lang w:val="en-GB" w:eastAsia="ja-JP"/>
        </w:rPr>
        <w:t>n</w:t>
      </w:r>
      <w:r>
        <w:rPr>
          <w:rFonts w:ascii="Times New Roman" w:hAnsi="Times New Roman" w:eastAsia="MS Mincho" w:cs="Times New Roman"/>
          <w:color w:val="auto"/>
          <w:kern w:val="0"/>
          <w:sz w:val="24"/>
          <w:szCs w:val="24"/>
          <w:lang w:val="en-GB" w:eastAsia="ja-JP"/>
        </w:rPr>
        <w:t xml:space="preserve">: The time of flight (TOF) </w:t>
      </w:r>
      <w:r>
        <w:rPr>
          <w:rFonts w:hint="default" w:ascii="Times New Roman" w:hAnsi="Times New Roman" w:eastAsia="MS Mincho" w:cs="Times New Roman"/>
          <w:color w:val="auto"/>
          <w:kern w:val="0"/>
          <w:sz w:val="24"/>
          <w:szCs w:val="24"/>
          <w:lang w:val="en-CA" w:eastAsia="ja-JP"/>
        </w:rPr>
        <w:t xml:space="preserve">powder </w:t>
      </w:r>
      <w:r>
        <w:rPr>
          <w:rFonts w:ascii="Times New Roman" w:hAnsi="Times New Roman" w:eastAsia="MS Mincho" w:cs="Times New Roman"/>
          <w:color w:val="auto"/>
          <w:kern w:val="0"/>
          <w:sz w:val="24"/>
          <w:szCs w:val="24"/>
          <w:lang w:val="en-GB" w:eastAsia="ja-JP"/>
        </w:rPr>
        <w:t>neutron diffraction pattern was</w:t>
      </w:r>
      <w:r>
        <w:rPr>
          <w:rFonts w:hint="eastAsia" w:ascii="Times New Roman" w:hAnsi="Times New Roman" w:eastAsia="MS Mincho"/>
          <w:color w:val="auto"/>
          <w:kern w:val="0"/>
          <w:sz w:val="24"/>
          <w:szCs w:val="24"/>
          <w:lang w:val="en-GB" w:eastAsia="ja-JP"/>
        </w:rPr>
        <w:t xml:space="preserve"> data were collected</w:t>
      </w:r>
      <w:r>
        <w:rPr>
          <w:rFonts w:ascii="Times New Roman" w:hAnsi="Times New Roman" w:eastAsia="MS Mincho" w:cs="Times New Roman"/>
          <w:color w:val="auto"/>
          <w:kern w:val="0"/>
          <w:sz w:val="24"/>
          <w:szCs w:val="24"/>
          <w:lang w:val="en-GB" w:eastAsia="ja-JP"/>
        </w:rPr>
        <w:t xml:space="preserve"> on the high-flux medium resolution diffractometer Polaris at ISIS</w:t>
      </w:r>
      <w:r>
        <w:rPr>
          <w:rFonts w:ascii="Times New Roman" w:hAnsi="Times New Roman" w:cs="Times New Roman"/>
          <w:color w:val="auto"/>
          <w:sz w:val="24"/>
          <w:szCs w:val="24"/>
          <w:vertAlign w:val="superscript"/>
        </w:rPr>
        <w:t>1</w:t>
      </w:r>
      <w:r>
        <w:rPr>
          <w:rFonts w:ascii="Times New Roman" w:hAnsi="Times New Roman" w:eastAsia="MS Mincho" w:cs="Times New Roman"/>
          <w:color w:val="auto"/>
          <w:kern w:val="0"/>
          <w:sz w:val="24"/>
          <w:szCs w:val="24"/>
          <w:lang w:val="en-GB" w:eastAsia="ja-JP"/>
        </w:rPr>
        <w:t>, Rutherford Appleton Laboratory, United Kingdom. 1.575g of Li</w:t>
      </w:r>
      <w:r>
        <w:rPr>
          <w:rFonts w:ascii="Times New Roman" w:hAnsi="Times New Roman" w:eastAsia="MS Mincho" w:cs="Times New Roman"/>
          <w:color w:val="auto"/>
          <w:kern w:val="0"/>
          <w:sz w:val="24"/>
          <w:szCs w:val="24"/>
          <w:vertAlign w:val="subscript"/>
          <w:lang w:val="en-GB" w:eastAsia="ja-JP"/>
        </w:rPr>
        <w:t>2.72</w:t>
      </w:r>
      <w:r>
        <w:rPr>
          <w:rFonts w:ascii="Times New Roman" w:hAnsi="Times New Roman" w:eastAsia="MS Mincho" w:cs="Times New Roman"/>
          <w:color w:val="auto"/>
          <w:kern w:val="0"/>
          <w:sz w:val="24"/>
          <w:szCs w:val="24"/>
          <w:lang w:val="en-GB" w:eastAsia="ja-JP"/>
        </w:rPr>
        <w:t>Ho</w:t>
      </w:r>
      <w:r>
        <w:rPr>
          <w:rFonts w:ascii="Times New Roman" w:hAnsi="Times New Roman" w:eastAsia="MS Mincho" w:cs="Times New Roman"/>
          <w:color w:val="auto"/>
          <w:kern w:val="0"/>
          <w:sz w:val="24"/>
          <w:szCs w:val="24"/>
          <w:vertAlign w:val="subscript"/>
          <w:lang w:val="en-GB" w:eastAsia="ja-JP"/>
        </w:rPr>
        <w:t>1.09</w:t>
      </w:r>
      <w:r>
        <w:rPr>
          <w:rFonts w:ascii="Times New Roman" w:hAnsi="Times New Roman" w:eastAsia="MS Mincho" w:cs="Times New Roman"/>
          <w:color w:val="auto"/>
          <w:kern w:val="0"/>
          <w:sz w:val="24"/>
          <w:szCs w:val="24"/>
          <w:lang w:val="en-GB" w:eastAsia="ja-JP"/>
        </w:rPr>
        <w:t>Cl</w:t>
      </w:r>
      <w:r>
        <w:rPr>
          <w:rFonts w:ascii="Times New Roman" w:hAnsi="Times New Roman" w:eastAsia="MS Mincho" w:cs="Times New Roman"/>
          <w:color w:val="auto"/>
          <w:kern w:val="0"/>
          <w:sz w:val="24"/>
          <w:szCs w:val="24"/>
          <w:vertAlign w:val="subscript"/>
          <w:lang w:val="en-GB" w:eastAsia="ja-JP"/>
        </w:rPr>
        <w:t>6</w:t>
      </w:r>
      <w:r>
        <w:rPr>
          <w:rFonts w:ascii="Times New Roman" w:hAnsi="Times New Roman" w:eastAsia="MS Mincho" w:cs="Times New Roman"/>
          <w:color w:val="auto"/>
          <w:kern w:val="0"/>
          <w:sz w:val="24"/>
          <w:szCs w:val="24"/>
          <w:lang w:val="en-GB" w:eastAsia="ja-JP"/>
        </w:rPr>
        <w:t xml:space="preserve"> (</w:t>
      </w:r>
      <w:r>
        <w:rPr>
          <w:rFonts w:ascii="Times New Roman" w:hAnsi="Times New Roman" w:eastAsia="MS Mincho" w:cs="Times New Roman"/>
          <w:i/>
          <w:iCs/>
          <w:color w:val="auto"/>
          <w:kern w:val="0"/>
          <w:sz w:val="24"/>
          <w:szCs w:val="24"/>
          <w:lang w:val="en-GB" w:eastAsia="ja-JP"/>
        </w:rPr>
        <w:t>x</w:t>
      </w:r>
      <w:r>
        <w:rPr>
          <w:rFonts w:ascii="Times New Roman" w:hAnsi="Times New Roman" w:eastAsia="MS Mincho" w:cs="Times New Roman"/>
          <w:color w:val="auto"/>
          <w:kern w:val="0"/>
          <w:sz w:val="24"/>
          <w:szCs w:val="24"/>
          <w:lang w:val="en-GB" w:eastAsia="ja-JP"/>
        </w:rPr>
        <w:t xml:space="preserve"> = 0.09)</w:t>
      </w:r>
      <w:r>
        <w:rPr>
          <w:rFonts w:hint="eastAsia" w:ascii="Times New Roman" w:hAnsi="Times New Roman" w:eastAsia="宋体" w:cs="Times New Roman"/>
          <w:color w:val="auto"/>
          <w:kern w:val="0"/>
          <w:sz w:val="24"/>
          <w:szCs w:val="24"/>
        </w:rPr>
        <w:t xml:space="preserve"> </w:t>
      </w:r>
      <w:r>
        <w:rPr>
          <w:rFonts w:hint="eastAsia" w:ascii="Times New Roman" w:hAnsi="Times New Roman" w:eastAsia="MS Mincho"/>
          <w:color w:val="auto"/>
          <w:kern w:val="0"/>
          <w:sz w:val="24"/>
          <w:szCs w:val="24"/>
          <w:lang w:val="en-GB" w:eastAsia="ja-JP"/>
        </w:rPr>
        <w:t>powder was loaded into a 6</w:t>
      </w:r>
      <w:r>
        <w:rPr>
          <w:rFonts w:hint="default" w:ascii="Times New Roman" w:hAnsi="Times New Roman" w:eastAsia="MS Mincho"/>
          <w:color w:val="auto"/>
          <w:kern w:val="0"/>
          <w:sz w:val="24"/>
          <w:szCs w:val="24"/>
          <w:lang w:val="en-CA" w:eastAsia="ja-JP"/>
        </w:rPr>
        <w:t xml:space="preserve"> </w:t>
      </w:r>
      <w:r>
        <w:rPr>
          <w:rFonts w:hint="eastAsia" w:ascii="Times New Roman" w:hAnsi="Times New Roman" w:eastAsia="MS Mincho"/>
          <w:color w:val="auto"/>
          <w:kern w:val="0"/>
          <w:sz w:val="24"/>
          <w:szCs w:val="24"/>
          <w:lang w:val="en-GB" w:eastAsia="ja-JP"/>
        </w:rPr>
        <w:t>mm diameter thin-walled</w:t>
      </w:r>
      <w:r>
        <w:rPr>
          <w:rFonts w:ascii="Times New Roman" w:hAnsi="Times New Roman" w:eastAsia="MS Mincho" w:cs="Times New Roman"/>
          <w:color w:val="auto"/>
          <w:kern w:val="0"/>
          <w:sz w:val="24"/>
          <w:szCs w:val="24"/>
          <w:lang w:val="en-GB" w:eastAsia="ja-JP"/>
        </w:rPr>
        <w:t xml:space="preserve"> cylindrical vanadium can</w:t>
      </w:r>
      <w:r>
        <w:rPr>
          <w:rFonts w:hint="eastAsia" w:ascii="Times New Roman" w:hAnsi="Times New Roman" w:eastAsia="宋体" w:cs="Times New Roman"/>
          <w:color w:val="auto"/>
          <w:kern w:val="0"/>
          <w:sz w:val="24"/>
          <w:szCs w:val="24"/>
          <w:lang w:val="en-US" w:eastAsia="zh-CN"/>
        </w:rPr>
        <w:t xml:space="preserve"> </w:t>
      </w:r>
      <w:r>
        <w:rPr>
          <w:rFonts w:ascii="Times New Roman" w:hAnsi="Times New Roman" w:eastAsia="MS Mincho" w:cs="Times New Roman"/>
          <w:color w:val="auto"/>
          <w:kern w:val="0"/>
          <w:sz w:val="24"/>
          <w:szCs w:val="24"/>
          <w:lang w:val="en-GB" w:eastAsia="ja-JP"/>
        </w:rPr>
        <w:t xml:space="preserve">and sealed with an indium wire inside the glovebox. </w:t>
      </w:r>
      <w:r>
        <w:rPr>
          <w:rFonts w:hint="eastAsia" w:ascii="Times New Roman" w:hAnsi="Times New Roman" w:eastAsia="MS Mincho"/>
          <w:color w:val="auto"/>
          <w:kern w:val="0"/>
          <w:sz w:val="24"/>
          <w:szCs w:val="24"/>
          <w:lang w:val="en-GB" w:eastAsia="ja-JP"/>
        </w:rPr>
        <w:t>The sample was mounted in the diffractometer and data were collected at room for a duration of 400</w:t>
      </w:r>
      <w:r>
        <w:rPr>
          <w:rFonts w:hint="default" w:ascii="Times New Roman" w:hAnsi="Times New Roman" w:eastAsia="MS Mincho"/>
          <w:color w:val="auto"/>
          <w:kern w:val="0"/>
          <w:sz w:val="24"/>
          <w:szCs w:val="24"/>
          <w:lang w:val="en-CA" w:eastAsia="ja-JP"/>
        </w:rPr>
        <w:t xml:space="preserve"> </w:t>
      </w:r>
      <w:r>
        <w:rPr>
          <w:rFonts w:hint="eastAsia" w:ascii="Times New Roman" w:hAnsi="Times New Roman" w:eastAsia="MS Mincho"/>
          <w:color w:val="auto"/>
          <w:kern w:val="0"/>
          <w:sz w:val="24"/>
          <w:szCs w:val="24"/>
          <w:lang w:val="en-GB" w:eastAsia="ja-JP"/>
        </w:rPr>
        <w:t>Ah integrated proton beam current to the ISIS neutron target (corresponding to ~2 hour total exposure).</w:t>
      </w:r>
      <w:r>
        <w:rPr>
          <w:rFonts w:hint="default" w:ascii="Times New Roman" w:hAnsi="Times New Roman" w:eastAsia="MS Mincho"/>
          <w:color w:val="auto"/>
          <w:kern w:val="0"/>
          <w:sz w:val="24"/>
          <w:szCs w:val="24"/>
          <w:lang w:val="en-CA" w:eastAsia="ja-JP"/>
        </w:rPr>
        <w:t xml:space="preserve"> </w:t>
      </w:r>
      <w:r>
        <w:rPr>
          <w:rFonts w:hint="eastAsia" w:ascii="Times New Roman" w:hAnsi="Times New Roman" w:eastAsia="MS Mincho"/>
          <w:color w:val="auto"/>
          <w:kern w:val="0"/>
          <w:sz w:val="24"/>
          <w:szCs w:val="24"/>
          <w:lang w:val="en-GB" w:eastAsia="ja-JP"/>
        </w:rPr>
        <w:t>Data reduction</w:t>
      </w:r>
      <w:r>
        <w:rPr>
          <w:rFonts w:hint="default" w:ascii="Times New Roman" w:hAnsi="Times New Roman" w:eastAsia="MS Mincho"/>
          <w:color w:val="auto"/>
          <w:kern w:val="0"/>
          <w:sz w:val="24"/>
          <w:szCs w:val="24"/>
          <w:lang w:val="en-CA" w:eastAsia="ja-JP"/>
        </w:rPr>
        <w:t xml:space="preserve"> </w:t>
      </w:r>
      <w:r>
        <w:rPr>
          <w:rFonts w:hint="eastAsia" w:ascii="Times New Roman" w:hAnsi="Times New Roman" w:eastAsia="MS Mincho"/>
          <w:color w:val="auto"/>
          <w:kern w:val="0"/>
          <w:sz w:val="24"/>
          <w:szCs w:val="24"/>
          <w:lang w:val="en-GB" w:eastAsia="ja-JP"/>
        </w:rPr>
        <w:t>and generation of files suitable for profile refinement used the Mantid open source software</w:t>
      </w:r>
      <w:r>
        <w:rPr>
          <w:rFonts w:hint="default" w:ascii="Times New Roman" w:hAnsi="Times New Roman" w:eastAsia="MS Mincho"/>
          <w:color w:val="auto"/>
          <w:kern w:val="0"/>
          <w:sz w:val="24"/>
          <w:szCs w:val="24"/>
          <w:vertAlign w:val="superscript"/>
          <w:lang w:val="en-CA" w:eastAsia="ja-JP"/>
        </w:rPr>
        <w:t>2</w:t>
      </w:r>
      <w:r>
        <w:rPr>
          <w:rFonts w:hint="eastAsia" w:ascii="Times New Roman" w:hAnsi="Times New Roman" w:eastAsia="MS Mincho"/>
          <w:color w:val="auto"/>
          <w:kern w:val="0"/>
          <w:sz w:val="24"/>
          <w:szCs w:val="24"/>
          <w:lang w:val="en-GB" w:eastAsia="ja-JP"/>
        </w:rPr>
        <w:t>.</w:t>
      </w:r>
      <w:r>
        <w:rPr>
          <w:rFonts w:hint="eastAsia" w:ascii="Times New Roman" w:hAnsi="Times New Roman" w:eastAsia="宋体" w:cs="Times New Roman"/>
          <w:color w:val="auto"/>
          <w:kern w:val="0"/>
          <w:sz w:val="24"/>
          <w:szCs w:val="24"/>
        </w:rPr>
        <w:t xml:space="preserve"> </w:t>
      </w:r>
      <w:r>
        <w:rPr>
          <w:rFonts w:ascii="Times New Roman" w:hAnsi="Times New Roman" w:eastAsia="MS Mincho" w:cs="Times New Roman"/>
          <w:color w:val="auto"/>
          <w:kern w:val="0"/>
          <w:sz w:val="24"/>
          <w:szCs w:val="24"/>
          <w:lang w:val="en-GB" w:eastAsia="ja-JP"/>
        </w:rPr>
        <w:t>The data was analysed with the Rietveld refinement program GSAS</w:t>
      </w:r>
      <w:r>
        <w:rPr>
          <w:rFonts w:hint="default" w:ascii="Times New Roman" w:hAnsi="Times New Roman" w:eastAsia="MS Mincho" w:cs="Times New Roman"/>
          <w:color w:val="auto"/>
          <w:kern w:val="0"/>
          <w:sz w:val="24"/>
          <w:szCs w:val="24"/>
          <w:lang w:val="en-CA" w:eastAsia="ja-JP"/>
        </w:rPr>
        <w:t>-</w:t>
      </w:r>
      <w:r>
        <w:rPr>
          <w:rFonts w:ascii="Times New Roman" w:hAnsi="Times New Roman" w:eastAsia="MS Mincho" w:cs="Times New Roman"/>
          <w:color w:val="auto"/>
          <w:kern w:val="0"/>
          <w:sz w:val="24"/>
          <w:szCs w:val="24"/>
          <w:lang w:val="en-GB" w:eastAsia="ja-JP"/>
        </w:rPr>
        <w:t>2</w:t>
      </w:r>
      <w:r>
        <w:rPr>
          <w:rFonts w:hint="default" w:ascii="Times New Roman" w:hAnsi="Times New Roman" w:eastAsia="MS Mincho" w:cs="Times New Roman"/>
          <w:color w:val="auto"/>
          <w:kern w:val="0"/>
          <w:sz w:val="24"/>
          <w:szCs w:val="24"/>
          <w:lang w:val="en-CA" w:eastAsia="ja-JP"/>
        </w:rPr>
        <w:t xml:space="preserve"> </w:t>
      </w:r>
      <w:r>
        <w:rPr>
          <w:rFonts w:hint="eastAsia" w:ascii="Times New Roman" w:hAnsi="Times New Roman" w:eastAsia="MS Mincho"/>
          <w:color w:val="auto"/>
          <w:kern w:val="0"/>
          <w:sz w:val="24"/>
          <w:szCs w:val="24"/>
          <w:lang w:val="en-GB" w:eastAsia="ja-JP"/>
        </w:rPr>
        <w:t>software</w:t>
      </w:r>
      <w:r>
        <w:rPr>
          <w:rFonts w:hint="default" w:ascii="Times New Roman" w:hAnsi="Times New Roman" w:eastAsia="MS Mincho" w:cs="Times New Roman"/>
          <w:color w:val="auto"/>
          <w:kern w:val="0"/>
          <w:sz w:val="24"/>
          <w:szCs w:val="24"/>
          <w:vertAlign w:val="superscript"/>
          <w:lang w:val="en-CA" w:eastAsia="ja-JP"/>
        </w:rPr>
        <w:t>3</w:t>
      </w:r>
      <w:r>
        <w:rPr>
          <w:rFonts w:hint="eastAsia" w:ascii="Times New Roman" w:hAnsi="Times New Roman" w:eastAsia="宋体" w:cs="Times New Roman"/>
          <w:color w:val="auto"/>
          <w:kern w:val="0"/>
          <w:sz w:val="24"/>
          <w:szCs w:val="24"/>
        </w:rPr>
        <w:t xml:space="preserve">. </w:t>
      </w:r>
      <w:r>
        <w:rPr>
          <w:rFonts w:ascii="Times New Roman" w:hAnsi="Times New Roman" w:cs="Times New Roman"/>
          <w:color w:val="auto"/>
          <w:sz w:val="24"/>
          <w:szCs w:val="24"/>
        </w:rPr>
        <w:t xml:space="preserve">As initial guess, the structure file of the </w:t>
      </w:r>
      <w:r>
        <w:rPr>
          <w:rFonts w:ascii="Times New Roman" w:hAnsi="Times New Roman" w:cs="Times New Roman"/>
          <w:i/>
          <w:iCs/>
          <w:color w:val="auto"/>
          <w:sz w:val="24"/>
          <w:szCs w:val="24"/>
        </w:rPr>
        <w:t>Pnma</w:t>
      </w:r>
      <w:r>
        <w:rPr>
          <w:rFonts w:ascii="Times New Roman" w:hAnsi="Times New Roman" w:cs="Times New Roman"/>
          <w:color w:val="auto"/>
          <w:sz w:val="24"/>
          <w:szCs w:val="24"/>
        </w:rPr>
        <w:t xml:space="preserve"> phase of Li</w:t>
      </w:r>
      <w:r>
        <w:rPr>
          <w:rFonts w:ascii="Times New Roman" w:hAnsi="Times New Roman" w:cs="Times New Roman"/>
          <w:color w:val="auto"/>
          <w:sz w:val="24"/>
          <w:szCs w:val="24"/>
          <w:vertAlign w:val="subscript"/>
        </w:rPr>
        <w:t>3</w:t>
      </w:r>
      <w:r>
        <w:rPr>
          <w:rFonts w:ascii="Times New Roman" w:hAnsi="Times New Roman" w:cs="Times New Roman"/>
          <w:color w:val="auto"/>
          <w:sz w:val="24"/>
          <w:szCs w:val="24"/>
        </w:rPr>
        <w:t>YCl</w:t>
      </w:r>
      <w:r>
        <w:rPr>
          <w:rFonts w:ascii="Times New Roman" w:hAnsi="Times New Roman" w:cs="Times New Roman"/>
          <w:color w:val="auto"/>
          <w:sz w:val="24"/>
          <w:szCs w:val="24"/>
          <w:vertAlign w:val="subscript"/>
        </w:rPr>
        <w:t>6</w:t>
      </w:r>
      <w:r>
        <w:rPr>
          <w:rFonts w:ascii="Times New Roman" w:hAnsi="Times New Roman" w:cs="Times New Roman"/>
          <w:color w:val="auto"/>
          <w:sz w:val="24"/>
          <w:szCs w:val="24"/>
        </w:rPr>
        <w:t xml:space="preserve"> was used, </w:t>
      </w:r>
      <w:r>
        <w:rPr>
          <w:rFonts w:ascii="Times New Roman" w:hAnsi="Times New Roman" w:cs="Times New Roman"/>
          <w:color w:val="auto"/>
          <w:sz w:val="24"/>
          <w:szCs w:val="24"/>
          <w:lang w:val="en-CA"/>
        </w:rPr>
        <w:t xml:space="preserve">and </w:t>
      </w:r>
      <w:r>
        <w:rPr>
          <w:rFonts w:ascii="Times New Roman" w:hAnsi="Times New Roman" w:cs="Times New Roman"/>
          <w:color w:val="auto"/>
          <w:sz w:val="24"/>
          <w:szCs w:val="24"/>
        </w:rPr>
        <w:t xml:space="preserve">Y </w:t>
      </w:r>
      <w:r>
        <w:rPr>
          <w:rFonts w:ascii="Times New Roman" w:hAnsi="Times New Roman" w:cs="Times New Roman"/>
          <w:color w:val="auto"/>
          <w:sz w:val="24"/>
          <w:szCs w:val="24"/>
          <w:lang w:val="en-CA"/>
        </w:rPr>
        <w:t xml:space="preserve">was </w:t>
      </w:r>
      <w:r>
        <w:rPr>
          <w:rFonts w:ascii="Times New Roman" w:hAnsi="Times New Roman" w:cs="Times New Roman"/>
          <w:color w:val="auto"/>
          <w:sz w:val="24"/>
          <w:szCs w:val="24"/>
        </w:rPr>
        <w:t>replaced by Ho. The lattice parameter and atomic positions were refined first, followed by sample broadening effects due to crystallite size. Instrument parameters were refined for small corrections in the time of flight due to sample placement and wavelength dependent average penetration depth. The Chlorine occupancies were fixed to 1, the holmium and the lithium occupancies are refined, where the  lithium occupancy of the 8</w:t>
      </w:r>
      <w:r>
        <w:rPr>
          <w:rFonts w:ascii="Times New Roman" w:hAnsi="Times New Roman" w:cs="Times New Roman"/>
          <w:i/>
          <w:iCs/>
          <w:color w:val="auto"/>
          <w:sz w:val="24"/>
          <w:szCs w:val="24"/>
        </w:rPr>
        <w:t xml:space="preserve">d1 </w:t>
      </w:r>
      <w:r>
        <w:rPr>
          <w:rFonts w:ascii="Times New Roman" w:hAnsi="Times New Roman" w:cs="Times New Roman"/>
          <w:color w:val="auto"/>
          <w:sz w:val="24"/>
          <w:szCs w:val="24"/>
        </w:rPr>
        <w:t xml:space="preserve">site (see </w:t>
      </w:r>
      <w:r>
        <w:rPr>
          <w:rFonts w:ascii="Times New Roman" w:hAnsi="Times New Roman" w:cs="Times New Roman"/>
          <w:color w:val="auto"/>
          <w:sz w:val="24"/>
          <w:szCs w:val="24"/>
          <w:lang w:val="en-CA"/>
        </w:rPr>
        <w:t>T</w:t>
      </w:r>
      <w:r>
        <w:rPr>
          <w:rFonts w:ascii="Times New Roman" w:hAnsi="Times New Roman" w:cs="Times New Roman"/>
          <w:color w:val="auto"/>
          <w:sz w:val="24"/>
          <w:szCs w:val="24"/>
        </w:rPr>
        <w:t>able</w:t>
      </w:r>
      <w:r>
        <w:rPr>
          <w:rFonts w:ascii="Times New Roman" w:hAnsi="Times New Roman" w:cs="Times New Roman"/>
          <w:color w:val="auto"/>
          <w:sz w:val="24"/>
          <w:szCs w:val="24"/>
          <w:lang w:val="en-CA"/>
        </w:rPr>
        <w:t xml:space="preserve"> S1</w:t>
      </w:r>
      <w:r>
        <w:rPr>
          <w:rFonts w:ascii="Times New Roman" w:hAnsi="Times New Roman" w:cs="Times New Roman"/>
          <w:color w:val="auto"/>
          <w:sz w:val="24"/>
          <w:szCs w:val="24"/>
        </w:rPr>
        <w:t>) was fixed to 1, while the Li 8</w:t>
      </w:r>
      <w:r>
        <w:rPr>
          <w:rFonts w:ascii="Times New Roman" w:hAnsi="Times New Roman" w:cs="Times New Roman"/>
          <w:i/>
          <w:iCs/>
          <w:color w:val="auto"/>
          <w:sz w:val="24"/>
          <w:szCs w:val="24"/>
        </w:rPr>
        <w:t>d2</w:t>
      </w:r>
      <w:r>
        <w:rPr>
          <w:rFonts w:ascii="Times New Roman" w:hAnsi="Times New Roman" w:cs="Times New Roman"/>
          <w:color w:val="auto"/>
          <w:sz w:val="24"/>
          <w:szCs w:val="24"/>
        </w:rPr>
        <w:t xml:space="preserve"> and the Ho 4</w:t>
      </w:r>
      <w:r>
        <w:rPr>
          <w:rFonts w:ascii="Times New Roman" w:hAnsi="Times New Roman" w:cs="Times New Roman"/>
          <w:i/>
          <w:iCs/>
          <w:color w:val="auto"/>
          <w:sz w:val="24"/>
          <w:szCs w:val="24"/>
        </w:rPr>
        <w:t>c</w:t>
      </w:r>
      <w:r>
        <w:rPr>
          <w:rFonts w:ascii="Times New Roman" w:hAnsi="Times New Roman" w:cs="Times New Roman"/>
          <w:color w:val="auto"/>
          <w:sz w:val="24"/>
          <w:szCs w:val="24"/>
        </w:rPr>
        <w:t xml:space="preserve"> site occupancies were refined but constrained to charge compensation.</w:t>
      </w:r>
      <w:r>
        <w:rPr>
          <w:rFonts w:hint="default" w:ascii="Times New Roman" w:hAnsi="Times New Roman" w:cs="Times New Roman"/>
          <w:color w:val="auto"/>
          <w:sz w:val="24"/>
          <w:szCs w:val="24"/>
          <w:lang w:val="en-CA"/>
        </w:rPr>
        <w:t xml:space="preserve"> </w:t>
      </w:r>
      <w:r>
        <w:rPr>
          <w:rFonts w:ascii="Times New Roman" w:hAnsi="Times New Roman" w:cs="Times New Roman"/>
          <w:color w:val="auto"/>
          <w:sz w:val="24"/>
          <w:szCs w:val="24"/>
          <w:lang w:val="en-GB" w:eastAsia="ja-JP"/>
        </w:rPr>
        <w:t xml:space="preserve">Both </w:t>
      </w:r>
      <w:r>
        <w:rPr>
          <w:rFonts w:ascii="Times New Roman" w:hAnsi="Times New Roman" w:cs="Times New Roman"/>
          <w:color w:val="auto"/>
          <w:sz w:val="24"/>
          <w:szCs w:val="24"/>
          <w:vertAlign w:val="superscript"/>
          <w:lang w:val="en-GB" w:eastAsia="ja-JP"/>
        </w:rPr>
        <w:t>6</w:t>
      </w:r>
      <w:r>
        <w:rPr>
          <w:rFonts w:ascii="Times New Roman" w:hAnsi="Times New Roman" w:cs="Times New Roman"/>
          <w:color w:val="auto"/>
          <w:sz w:val="24"/>
          <w:szCs w:val="24"/>
          <w:lang w:val="en-GB" w:eastAsia="ja-JP"/>
        </w:rPr>
        <w:t xml:space="preserve">Li and </w:t>
      </w:r>
      <w:r>
        <w:rPr>
          <w:rFonts w:ascii="Times New Roman" w:hAnsi="Times New Roman" w:cs="Times New Roman"/>
          <w:color w:val="auto"/>
          <w:sz w:val="24"/>
          <w:szCs w:val="24"/>
          <w:vertAlign w:val="superscript"/>
          <w:lang w:val="en-GB" w:eastAsia="ja-JP"/>
        </w:rPr>
        <w:t>165</w:t>
      </w:r>
      <w:r>
        <w:rPr>
          <w:rFonts w:ascii="Times New Roman" w:hAnsi="Times New Roman" w:cs="Times New Roman"/>
          <w:color w:val="auto"/>
          <w:sz w:val="24"/>
          <w:szCs w:val="24"/>
          <w:lang w:val="en-GB" w:eastAsia="ja-JP"/>
        </w:rPr>
        <w:t xml:space="preserve">Ho are strong neutron absorbers. </w:t>
      </w:r>
      <w:r>
        <w:rPr>
          <w:rFonts w:ascii="Times New Roman" w:hAnsi="Times New Roman" w:cs="Times New Roman"/>
          <w:color w:val="auto"/>
          <w:sz w:val="24"/>
          <w:szCs w:val="24"/>
        </w:rPr>
        <w:t>This lead to differences in the peak intensity for the same peaks measured on different banks. As the absorbtion affects peaks at longer time of flight (larger d-spacing) more strongly, not the full measured range of each bank was used for the profile refinement. Instead, the peaks of thus d-spacing range was taken into account for using the data of the next bank, which has somewhat lower resolution, but the longer d-spacing occur at shorter time of flight, avoiding the absorption problem at the cost of somewhat lower resolution.</w:t>
      </w:r>
      <w:r>
        <w:rPr>
          <w:rFonts w:hint="default" w:ascii="Times New Roman" w:hAnsi="Times New Roman" w:cs="Times New Roman"/>
          <w:color w:val="auto"/>
          <w:sz w:val="24"/>
          <w:szCs w:val="24"/>
          <w:lang w:val="en-CA"/>
        </w:rPr>
        <w:t xml:space="preserve"> </w:t>
      </w:r>
      <w:r>
        <w:rPr>
          <w:rFonts w:ascii="Times New Roman" w:hAnsi="Times New Roman" w:eastAsia="MS Mincho" w:cs="Times New Roman"/>
          <w:kern w:val="0"/>
          <w:sz w:val="24"/>
          <w:szCs w:val="24"/>
          <w:lang w:val="en-GB" w:eastAsia="ja-JP"/>
        </w:rPr>
        <w:t>It was made sure that there was sufficient (almost complete) overlap between the banks, to ensure intensities were not fit solely because of the histogram scale parameter. Even with this strategy, due to the size of the unit cell, only bank 5, 4 and 3 were needed for the structure refinement.</w:t>
      </w:r>
      <w:r>
        <w:rPr>
          <w:rFonts w:ascii="Times New Roman" w:hAnsi="Times New Roman" w:eastAsia="宋体" w:cs="Times New Roman"/>
          <w:kern w:val="0"/>
          <w:sz w:val="24"/>
          <w:szCs w:val="24"/>
          <w:lang w:val="en-CA"/>
        </w:rPr>
        <w:t xml:space="preserve"> </w:t>
      </w:r>
      <w:r>
        <w:rPr>
          <w:rFonts w:ascii="Times New Roman" w:hAnsi="Times New Roman" w:eastAsia="MS Mincho" w:cs="Times New Roman"/>
          <w:kern w:val="0"/>
          <w:sz w:val="24"/>
          <w:szCs w:val="24"/>
          <w:lang w:val="en-GB" w:eastAsia="ja-JP"/>
        </w:rPr>
        <w:t>The background was modelled by a Chebyschev function with 8 components.</w:t>
      </w:r>
    </w:p>
    <w:p>
      <w:pPr>
        <w:pStyle w:val="24"/>
        <w:spacing w:after="160" w:line="360" w:lineRule="auto"/>
        <w:jc w:val="both"/>
        <w:rPr>
          <w:i w:val="0"/>
          <w:color w:val="auto"/>
          <w:sz w:val="24"/>
          <w:szCs w:val="24"/>
          <w:lang w:val="en-GB"/>
        </w:rPr>
      </w:pPr>
      <w:r>
        <w:rPr>
          <w:b/>
          <w:i w:val="0"/>
          <w:color w:val="auto"/>
          <w:sz w:val="24"/>
          <w:szCs w:val="24"/>
          <w:lang w:val="en-GB"/>
        </w:rPr>
        <w:t xml:space="preserve">Conductivity measurements: </w:t>
      </w:r>
      <w:r>
        <w:rPr>
          <w:i w:val="0"/>
          <w:color w:val="auto"/>
          <w:sz w:val="24"/>
          <w:szCs w:val="24"/>
          <w:lang w:val="en-GB"/>
        </w:rPr>
        <w:t xml:space="preserve">Temperature-dependent electrochemical impedance spectroscopy (EIS) was conducted to obtain the ionic conductivities and activation energies of the as-prepared samples. Cold-pressed pellets (diameter of 10 mm, ~380 MPa) were attached with </w:t>
      </w:r>
      <w:r>
        <w:rPr>
          <w:rFonts w:hint="default"/>
          <w:i w:val="0"/>
          <w:color w:val="auto"/>
          <w:sz w:val="24"/>
          <w:szCs w:val="24"/>
          <w:lang w:val="en-CA"/>
        </w:rPr>
        <w:t>carbon</w:t>
      </w:r>
      <w:r>
        <w:rPr>
          <w:i w:val="0"/>
          <w:color w:val="auto"/>
          <w:sz w:val="24"/>
          <w:szCs w:val="24"/>
          <w:lang w:val="en-GB"/>
        </w:rPr>
        <w:t xml:space="preserve"> on both sides and then sealed in custom-built Model Cells for EIS tests. Ionic conductivity measurements were carried out in the temperature range from 258 to 338 using a versatile multichannel potentiostat 3/Z (VMP3) impedance analyzer in the range of 7 MHz to 1 Hz with an amplitude of 10 mV. All the EIS fittings were performed using the EC-Lab software package. The activation energies of the </w:t>
      </w:r>
      <w:r>
        <w:rPr>
          <w:i w:val="0"/>
          <w:color w:val="auto"/>
          <w:sz w:val="24"/>
          <w:szCs w:val="24"/>
          <w:lang w:val="id-ID"/>
        </w:rPr>
        <w:t>Li</w:t>
      </w:r>
      <w:r>
        <w:rPr>
          <w:i w:val="0"/>
          <w:color w:val="auto"/>
          <w:sz w:val="24"/>
          <w:szCs w:val="24"/>
          <w:vertAlign w:val="subscript"/>
          <w:lang w:val="id-ID"/>
        </w:rPr>
        <w:t>3-3</w:t>
      </w:r>
      <w:r>
        <w:rPr>
          <w:i/>
          <w:iCs w:val="0"/>
          <w:color w:val="auto"/>
          <w:sz w:val="24"/>
          <w:szCs w:val="24"/>
          <w:vertAlign w:val="subscript"/>
          <w:lang w:val="id-ID"/>
        </w:rPr>
        <w:t>x</w:t>
      </w:r>
      <w:r>
        <w:rPr>
          <w:rFonts w:hint="eastAsia" w:eastAsia="宋体"/>
          <w:i w:val="0"/>
          <w:color w:val="auto"/>
          <w:sz w:val="24"/>
          <w:szCs w:val="24"/>
          <w:lang w:val="en-US" w:eastAsia="zh-CN"/>
        </w:rPr>
        <w:t>M</w:t>
      </w:r>
      <w:r>
        <w:rPr>
          <w:i w:val="0"/>
          <w:color w:val="auto"/>
          <w:sz w:val="24"/>
          <w:szCs w:val="24"/>
          <w:vertAlign w:val="subscript"/>
          <w:lang w:val="id-ID"/>
        </w:rPr>
        <w:t>1+</w:t>
      </w:r>
      <w:r>
        <w:rPr>
          <w:i/>
          <w:iCs w:val="0"/>
          <w:color w:val="auto"/>
          <w:sz w:val="24"/>
          <w:szCs w:val="24"/>
          <w:vertAlign w:val="subscript"/>
          <w:lang w:val="id-ID"/>
        </w:rPr>
        <w:t>x</w:t>
      </w:r>
      <w:r>
        <w:rPr>
          <w:i w:val="0"/>
          <w:color w:val="auto"/>
          <w:sz w:val="24"/>
          <w:szCs w:val="24"/>
          <w:lang w:val="id-ID"/>
        </w:rPr>
        <w:t>Cl</w:t>
      </w:r>
      <w:r>
        <w:rPr>
          <w:i w:val="0"/>
          <w:color w:val="auto"/>
          <w:sz w:val="24"/>
          <w:szCs w:val="24"/>
          <w:vertAlign w:val="subscript"/>
          <w:lang w:val="id-ID"/>
        </w:rPr>
        <w:t>6</w:t>
      </w:r>
      <w:r>
        <w:rPr>
          <w:rFonts w:hint="default"/>
          <w:i w:val="0"/>
          <w:color w:val="auto"/>
          <w:sz w:val="24"/>
          <w:szCs w:val="24"/>
          <w:lang w:val="en-CA"/>
        </w:rPr>
        <w:t xml:space="preserve">, </w:t>
      </w:r>
      <w:r>
        <w:rPr>
          <w:i w:val="0"/>
          <w:color w:val="auto"/>
          <w:sz w:val="24"/>
          <w:szCs w:val="24"/>
          <w:lang w:val="id-ID"/>
        </w:rPr>
        <w:t>Li</w:t>
      </w:r>
      <w:r>
        <w:rPr>
          <w:i w:val="0"/>
          <w:color w:val="auto"/>
          <w:sz w:val="24"/>
          <w:szCs w:val="24"/>
          <w:vertAlign w:val="subscript"/>
          <w:lang w:val="id-ID"/>
        </w:rPr>
        <w:t>3-3</w:t>
      </w:r>
      <w:r>
        <w:rPr>
          <w:i/>
          <w:iCs w:val="0"/>
          <w:color w:val="auto"/>
          <w:sz w:val="24"/>
          <w:szCs w:val="24"/>
          <w:vertAlign w:val="subscript"/>
          <w:lang w:val="id-ID"/>
        </w:rPr>
        <w:t>x</w:t>
      </w:r>
      <w:r>
        <w:rPr>
          <w:rFonts w:hint="default"/>
          <w:i w:val="0"/>
          <w:color w:val="auto"/>
          <w:sz w:val="24"/>
          <w:szCs w:val="24"/>
          <w:lang w:val="en-CA"/>
        </w:rPr>
        <w:t>Y</w:t>
      </w:r>
      <w:r>
        <w:rPr>
          <w:i w:val="0"/>
          <w:color w:val="auto"/>
          <w:sz w:val="24"/>
          <w:szCs w:val="24"/>
          <w:vertAlign w:val="subscript"/>
          <w:lang w:val="id-ID"/>
        </w:rPr>
        <w:t>1+</w:t>
      </w:r>
      <w:r>
        <w:rPr>
          <w:i/>
          <w:iCs w:val="0"/>
          <w:color w:val="auto"/>
          <w:sz w:val="24"/>
          <w:szCs w:val="24"/>
          <w:vertAlign w:val="subscript"/>
          <w:lang w:val="id-ID"/>
        </w:rPr>
        <w:t>x</w:t>
      </w:r>
      <w:r>
        <w:rPr>
          <w:i w:val="0"/>
          <w:color w:val="auto"/>
          <w:sz w:val="24"/>
          <w:szCs w:val="24"/>
          <w:lang w:val="id-ID"/>
        </w:rPr>
        <w:t>Cl</w:t>
      </w:r>
      <w:r>
        <w:rPr>
          <w:i w:val="0"/>
          <w:color w:val="auto"/>
          <w:sz w:val="24"/>
          <w:szCs w:val="24"/>
          <w:vertAlign w:val="subscript"/>
          <w:lang w:val="id-ID"/>
        </w:rPr>
        <w:t>6</w:t>
      </w:r>
      <w:r>
        <w:rPr>
          <w:rFonts w:hint="default"/>
          <w:i w:val="0"/>
          <w:color w:val="auto"/>
          <w:sz w:val="24"/>
          <w:szCs w:val="24"/>
          <w:lang w:val="en-CA"/>
        </w:rPr>
        <w:t xml:space="preserve">, and </w:t>
      </w:r>
      <w:r>
        <w:rPr>
          <w:i w:val="0"/>
          <w:color w:val="auto"/>
          <w:sz w:val="24"/>
          <w:szCs w:val="24"/>
          <w:lang w:val="id-ID"/>
        </w:rPr>
        <w:t>Li</w:t>
      </w:r>
      <w:r>
        <w:rPr>
          <w:i w:val="0"/>
          <w:color w:val="auto"/>
          <w:sz w:val="24"/>
          <w:szCs w:val="24"/>
          <w:vertAlign w:val="subscript"/>
          <w:lang w:val="id-ID"/>
        </w:rPr>
        <w:t>3-3</w:t>
      </w:r>
      <w:r>
        <w:rPr>
          <w:i/>
          <w:iCs w:val="0"/>
          <w:color w:val="auto"/>
          <w:sz w:val="24"/>
          <w:szCs w:val="24"/>
          <w:vertAlign w:val="subscript"/>
          <w:lang w:val="id-ID"/>
        </w:rPr>
        <w:t>x</w:t>
      </w:r>
      <w:r>
        <w:rPr>
          <w:rFonts w:hint="default"/>
          <w:i w:val="0"/>
          <w:color w:val="auto"/>
          <w:sz w:val="24"/>
          <w:szCs w:val="24"/>
          <w:lang w:val="en-CA"/>
        </w:rPr>
        <w:t>Er</w:t>
      </w:r>
      <w:r>
        <w:rPr>
          <w:i w:val="0"/>
          <w:color w:val="auto"/>
          <w:sz w:val="24"/>
          <w:szCs w:val="24"/>
          <w:vertAlign w:val="subscript"/>
          <w:lang w:val="id-ID"/>
        </w:rPr>
        <w:t>1+</w:t>
      </w:r>
      <w:r>
        <w:rPr>
          <w:i/>
          <w:iCs w:val="0"/>
          <w:color w:val="auto"/>
          <w:sz w:val="24"/>
          <w:szCs w:val="24"/>
          <w:vertAlign w:val="subscript"/>
          <w:lang w:val="id-ID"/>
        </w:rPr>
        <w:t>x</w:t>
      </w:r>
      <w:r>
        <w:rPr>
          <w:i w:val="0"/>
          <w:color w:val="auto"/>
          <w:sz w:val="24"/>
          <w:szCs w:val="24"/>
          <w:lang w:val="id-ID"/>
        </w:rPr>
        <w:t>Cl</w:t>
      </w:r>
      <w:r>
        <w:rPr>
          <w:i w:val="0"/>
          <w:color w:val="auto"/>
          <w:sz w:val="24"/>
          <w:szCs w:val="24"/>
          <w:vertAlign w:val="subscript"/>
          <w:lang w:val="id-ID"/>
        </w:rPr>
        <w:t>6</w:t>
      </w:r>
      <w:r>
        <w:rPr>
          <w:i w:val="0"/>
          <w:color w:val="auto"/>
          <w:sz w:val="24"/>
          <w:szCs w:val="24"/>
          <w:lang w:val="en-GB"/>
        </w:rPr>
        <w:t xml:space="preserve"> samples were </w:t>
      </w:r>
      <w:r>
        <w:rPr>
          <w:i w:val="0"/>
          <w:color w:val="auto"/>
          <w:sz w:val="24"/>
          <w:szCs w:val="24"/>
          <w:lang w:val="en-SG"/>
        </w:rPr>
        <w:t>determined according to the Arrhenius equation</w:t>
      </w:r>
      <w:r>
        <w:rPr>
          <w:i w:val="0"/>
          <w:color w:val="auto"/>
          <w:sz w:val="24"/>
          <w:szCs w:val="24"/>
          <w:lang w:val="en-GB"/>
        </w:rPr>
        <w:t xml:space="preserve"> of σT = σ</w:t>
      </w:r>
      <w:r>
        <w:rPr>
          <w:i w:val="0"/>
          <w:color w:val="auto"/>
          <w:sz w:val="24"/>
          <w:szCs w:val="24"/>
          <w:vertAlign w:val="subscript"/>
          <w:lang w:val="en-GB"/>
        </w:rPr>
        <w:t>0</w:t>
      </w:r>
      <w:r>
        <w:rPr>
          <w:i w:val="0"/>
          <w:color w:val="auto"/>
          <w:sz w:val="24"/>
          <w:szCs w:val="24"/>
          <w:lang w:val="en-GB"/>
        </w:rPr>
        <w:t xml:space="preserve"> exp(−E</w:t>
      </w:r>
      <w:r>
        <w:rPr>
          <w:i w:val="0"/>
          <w:color w:val="auto"/>
          <w:sz w:val="24"/>
          <w:szCs w:val="24"/>
          <w:vertAlign w:val="subscript"/>
          <w:lang w:val="en-GB"/>
        </w:rPr>
        <w:t>a</w:t>
      </w:r>
      <w:r>
        <w:rPr>
          <w:i w:val="0"/>
          <w:color w:val="auto"/>
          <w:sz w:val="24"/>
          <w:szCs w:val="24"/>
          <w:lang w:val="en-GB"/>
        </w:rPr>
        <w:t>/k</w:t>
      </w:r>
      <w:r>
        <w:rPr>
          <w:i w:val="0"/>
          <w:color w:val="auto"/>
          <w:sz w:val="24"/>
          <w:szCs w:val="24"/>
          <w:vertAlign w:val="subscript"/>
          <w:lang w:val="en-GB"/>
        </w:rPr>
        <w:t>B</w:t>
      </w:r>
      <w:r>
        <w:rPr>
          <w:i w:val="0"/>
          <w:color w:val="auto"/>
          <w:sz w:val="24"/>
          <w:szCs w:val="24"/>
          <w:lang w:val="en-GB"/>
        </w:rPr>
        <w:t>T), where σ, T, σ</w:t>
      </w:r>
      <w:r>
        <w:rPr>
          <w:i w:val="0"/>
          <w:color w:val="auto"/>
          <w:sz w:val="24"/>
          <w:szCs w:val="24"/>
          <w:vertAlign w:val="subscript"/>
          <w:lang w:val="en-GB"/>
        </w:rPr>
        <w:t>0</w:t>
      </w:r>
      <w:r>
        <w:rPr>
          <w:i w:val="0"/>
          <w:color w:val="auto"/>
          <w:sz w:val="24"/>
          <w:szCs w:val="24"/>
          <w:lang w:val="en-GB"/>
        </w:rPr>
        <w:t>, E</w:t>
      </w:r>
      <w:r>
        <w:rPr>
          <w:i w:val="0"/>
          <w:color w:val="auto"/>
          <w:sz w:val="24"/>
          <w:szCs w:val="24"/>
          <w:vertAlign w:val="subscript"/>
          <w:lang w:val="en-GB"/>
        </w:rPr>
        <w:t>a</w:t>
      </w:r>
      <w:r>
        <w:rPr>
          <w:i w:val="0"/>
          <w:color w:val="auto"/>
          <w:sz w:val="24"/>
          <w:szCs w:val="24"/>
          <w:lang w:val="en-GB"/>
        </w:rPr>
        <w:t>, and k</w:t>
      </w:r>
      <w:r>
        <w:rPr>
          <w:i w:val="0"/>
          <w:color w:val="auto"/>
          <w:sz w:val="24"/>
          <w:szCs w:val="24"/>
          <w:vertAlign w:val="subscript"/>
          <w:lang w:val="en-GB"/>
        </w:rPr>
        <w:t>B</w:t>
      </w:r>
      <w:r>
        <w:rPr>
          <w:i w:val="0"/>
          <w:color w:val="auto"/>
          <w:sz w:val="24"/>
          <w:szCs w:val="24"/>
          <w:lang w:val="en-GB"/>
        </w:rPr>
        <w:t xml:space="preserve"> is the ionic conductivity, the temperature in K, the pre-exponential factor, the activation energy, and the Boltzmann constant, respectively. The electronic conductivity of the</w:t>
      </w:r>
      <w:r>
        <w:rPr>
          <w:rFonts w:hint="default"/>
          <w:i w:val="0"/>
          <w:color w:val="auto"/>
          <w:sz w:val="24"/>
          <w:szCs w:val="24"/>
          <w:lang w:val="en-CA"/>
        </w:rPr>
        <w:t xml:space="preserve"> </w:t>
      </w:r>
      <w:r>
        <w:rPr>
          <w:i w:val="0"/>
          <w:color w:val="auto"/>
          <w:sz w:val="24"/>
          <w:szCs w:val="24"/>
          <w:lang w:val="en-GB"/>
        </w:rPr>
        <w:t xml:space="preserve">samples were </w:t>
      </w:r>
      <w:r>
        <w:rPr>
          <w:i w:val="0"/>
          <w:color w:val="auto"/>
          <w:sz w:val="24"/>
          <w:szCs w:val="24"/>
          <w:lang w:val="en-SG"/>
        </w:rPr>
        <w:t>calculated by the Ohm's law</w:t>
      </w:r>
      <w:r>
        <w:rPr>
          <w:i w:val="0"/>
          <w:color w:val="auto"/>
          <w:sz w:val="24"/>
          <w:szCs w:val="24"/>
          <w:lang w:val="en-GB"/>
        </w:rPr>
        <w:t xml:space="preserve"> of σ</w:t>
      </w:r>
      <w:r>
        <w:rPr>
          <w:i w:val="0"/>
          <w:color w:val="auto"/>
          <w:sz w:val="24"/>
          <w:szCs w:val="24"/>
          <w:vertAlign w:val="subscript"/>
          <w:lang w:val="en-GB"/>
        </w:rPr>
        <w:t>e</w:t>
      </w:r>
      <w:r>
        <w:rPr>
          <w:i w:val="0"/>
          <w:color w:val="auto"/>
          <w:sz w:val="24"/>
          <w:szCs w:val="24"/>
          <w:lang w:val="en-GB"/>
        </w:rPr>
        <w:t xml:space="preserve"> = I</w:t>
      </w:r>
      <w:r>
        <w:rPr>
          <w:i w:val="0"/>
          <w:color w:val="auto"/>
          <w:sz w:val="24"/>
          <w:szCs w:val="24"/>
          <w:vertAlign w:val="subscript"/>
          <w:lang w:val="en-GB"/>
        </w:rPr>
        <w:t>e</w:t>
      </w:r>
      <w:r>
        <w:rPr>
          <w:i w:val="0"/>
          <w:color w:val="auto"/>
          <w:sz w:val="24"/>
          <w:szCs w:val="24"/>
          <w:lang w:val="en-GB"/>
        </w:rPr>
        <w:t>×L/(V×A), where σ</w:t>
      </w:r>
      <w:r>
        <w:rPr>
          <w:i w:val="0"/>
          <w:color w:val="auto"/>
          <w:sz w:val="24"/>
          <w:szCs w:val="24"/>
          <w:vertAlign w:val="subscript"/>
          <w:lang w:val="en-GB"/>
        </w:rPr>
        <w:t>e</w:t>
      </w:r>
      <w:r>
        <w:rPr>
          <w:i w:val="0"/>
          <w:color w:val="auto"/>
          <w:sz w:val="24"/>
          <w:szCs w:val="24"/>
          <w:lang w:val="en-GB"/>
        </w:rPr>
        <w:t>, I</w:t>
      </w:r>
      <w:r>
        <w:rPr>
          <w:i w:val="0"/>
          <w:color w:val="auto"/>
          <w:sz w:val="24"/>
          <w:szCs w:val="24"/>
          <w:vertAlign w:val="subscript"/>
          <w:lang w:val="en-GB"/>
        </w:rPr>
        <w:t>e</w:t>
      </w:r>
      <w:r>
        <w:rPr>
          <w:i w:val="0"/>
          <w:color w:val="auto"/>
          <w:sz w:val="24"/>
          <w:szCs w:val="24"/>
          <w:lang w:val="en-GB"/>
        </w:rPr>
        <w:t>, L, V, and A is the electronic conductivity, the equilibrium current, the thickness of the SSE, the applied voltage, and the area of the SSE pellet, respectively.</w:t>
      </w:r>
    </w:p>
    <w:p>
      <w:pPr>
        <w:spacing w:line="360" w:lineRule="auto"/>
        <w:rPr>
          <w:rFonts w:ascii="Times New Roman" w:hAnsi="Times New Roman" w:eastAsia="宋体" w:cs="Times New Roman"/>
          <w:color w:val="auto"/>
          <w:kern w:val="0"/>
          <w:sz w:val="24"/>
          <w:szCs w:val="24"/>
        </w:rPr>
      </w:pPr>
      <w:r>
        <w:rPr>
          <w:rFonts w:ascii="Times New Roman" w:hAnsi="Times New Roman" w:eastAsia="MS Mincho" w:cs="Times New Roman"/>
          <w:b/>
          <w:color w:val="auto"/>
          <w:kern w:val="0"/>
          <w:sz w:val="24"/>
          <w:szCs w:val="24"/>
          <w:lang w:val="en-SG" w:eastAsia="ja-JP"/>
        </w:rPr>
        <w:t>Molecular Dynamics (MD) simulations</w:t>
      </w:r>
      <w:r>
        <w:rPr>
          <w:rFonts w:ascii="Times New Roman" w:hAnsi="Times New Roman" w:eastAsia="MS Mincho" w:cs="Times New Roman"/>
          <w:color w:val="auto"/>
          <w:kern w:val="0"/>
          <w:sz w:val="24"/>
          <w:szCs w:val="24"/>
          <w:lang w:val="en-SG" w:eastAsia="ja-JP"/>
        </w:rPr>
        <w:t>: Density functional theory (DFT) calculations were performed in VASP</w:t>
      </w:r>
      <w:r>
        <w:rPr>
          <w:rFonts w:hint="default" w:ascii="Times New Roman" w:hAnsi="Times New Roman" w:eastAsia="MS Mincho" w:cs="Times New Roman"/>
          <w:color w:val="auto"/>
          <w:kern w:val="0"/>
          <w:sz w:val="24"/>
          <w:szCs w:val="24"/>
          <w:vertAlign w:val="superscript"/>
          <w:lang w:val="en-CA" w:eastAsia="ja-JP"/>
        </w:rPr>
        <w:t>4</w:t>
      </w:r>
      <w:r>
        <w:rPr>
          <w:rFonts w:ascii="Times New Roman" w:hAnsi="Times New Roman" w:eastAsia="MS Mincho" w:cs="Times New Roman"/>
          <w:color w:val="auto"/>
          <w:kern w:val="0"/>
          <w:sz w:val="24"/>
          <w:szCs w:val="24"/>
          <w:vertAlign w:val="superscript"/>
          <w:lang w:val="en-SG" w:eastAsia="ja-JP"/>
        </w:rPr>
        <w:t>–</w:t>
      </w:r>
      <w:r>
        <w:rPr>
          <w:rFonts w:hint="default" w:ascii="Times New Roman" w:hAnsi="Times New Roman" w:eastAsia="MS Mincho" w:cs="Times New Roman"/>
          <w:color w:val="auto"/>
          <w:kern w:val="0"/>
          <w:sz w:val="24"/>
          <w:szCs w:val="24"/>
          <w:vertAlign w:val="superscript"/>
          <w:lang w:val="en-CA" w:eastAsia="ja-JP"/>
        </w:rPr>
        <w:t>6</w:t>
      </w:r>
      <w:r>
        <w:rPr>
          <w:rFonts w:ascii="Times New Roman" w:hAnsi="Times New Roman" w:eastAsia="MS Mincho" w:cs="Times New Roman"/>
          <w:color w:val="auto"/>
          <w:kern w:val="0"/>
          <w:sz w:val="24"/>
          <w:szCs w:val="24"/>
          <w:lang w:val="en-SG" w:eastAsia="ja-JP"/>
        </w:rPr>
        <w:t xml:space="preserve"> using the GGA approximation</w:t>
      </w:r>
      <w:r>
        <w:rPr>
          <w:rFonts w:hint="default" w:ascii="Times New Roman" w:hAnsi="Times New Roman" w:eastAsia="MS Mincho" w:cs="Times New Roman"/>
          <w:color w:val="auto"/>
          <w:kern w:val="0"/>
          <w:sz w:val="24"/>
          <w:szCs w:val="24"/>
          <w:vertAlign w:val="superscript"/>
          <w:lang w:val="en-CA" w:eastAsia="ja-JP"/>
        </w:rPr>
        <w:t>7</w:t>
      </w:r>
      <w:r>
        <w:rPr>
          <w:rFonts w:ascii="Times New Roman" w:hAnsi="Times New Roman" w:eastAsia="MS Mincho" w:cs="Times New Roman"/>
          <w:color w:val="auto"/>
          <w:kern w:val="0"/>
          <w:sz w:val="24"/>
          <w:szCs w:val="24"/>
          <w:lang w:val="en-SG" w:eastAsia="ja-JP"/>
        </w:rPr>
        <w:t xml:space="preserve"> and the PAW-PBE basis set</w:t>
      </w:r>
      <w:r>
        <w:rPr>
          <w:rFonts w:hint="default" w:ascii="Times New Roman" w:hAnsi="Times New Roman" w:eastAsia="MS Mincho" w:cs="Times New Roman"/>
          <w:color w:val="auto"/>
          <w:kern w:val="0"/>
          <w:sz w:val="24"/>
          <w:szCs w:val="24"/>
          <w:vertAlign w:val="superscript"/>
          <w:lang w:val="en-CA" w:eastAsia="ja-JP"/>
        </w:rPr>
        <w:t>8</w:t>
      </w:r>
      <w:r>
        <w:rPr>
          <w:rFonts w:ascii="Times New Roman" w:hAnsi="Times New Roman" w:eastAsia="MS Mincho" w:cs="Times New Roman"/>
          <w:color w:val="auto"/>
          <w:kern w:val="0"/>
          <w:sz w:val="24"/>
          <w:szCs w:val="24"/>
          <w:vertAlign w:val="superscript"/>
          <w:lang w:val="en-SG" w:eastAsia="ja-JP"/>
        </w:rPr>
        <w:t>,</w:t>
      </w:r>
      <w:r>
        <w:rPr>
          <w:rFonts w:hint="default" w:ascii="Times New Roman" w:hAnsi="Times New Roman" w:eastAsia="MS Mincho" w:cs="Times New Roman"/>
          <w:color w:val="auto"/>
          <w:kern w:val="0"/>
          <w:sz w:val="24"/>
          <w:szCs w:val="24"/>
          <w:vertAlign w:val="superscript"/>
          <w:lang w:val="en-CA" w:eastAsia="ja-JP"/>
        </w:rPr>
        <w:t>9</w:t>
      </w:r>
      <w:r>
        <w:rPr>
          <w:rFonts w:ascii="Times New Roman" w:hAnsi="Times New Roman" w:eastAsia="MS Mincho" w:cs="Times New Roman"/>
          <w:color w:val="auto"/>
          <w:kern w:val="0"/>
          <w:sz w:val="24"/>
          <w:szCs w:val="24"/>
          <w:lang w:val="en-SG" w:eastAsia="ja-JP"/>
        </w:rPr>
        <w:t xml:space="preserve">. A 1 x 1 x 2 supercell was used, which results in a size of 80 atoms [12.89 x 11.21 x 12.45 ] for the </w:t>
      </w:r>
      <w:r>
        <w:rPr>
          <w:rFonts w:ascii="Times New Roman" w:hAnsi="Times New Roman" w:eastAsia="MS Mincho" w:cs="Times New Roman"/>
          <w:i/>
          <w:iCs/>
          <w:color w:val="auto"/>
          <w:kern w:val="0"/>
          <w:sz w:val="24"/>
          <w:szCs w:val="24"/>
          <w:lang w:val="en-SG" w:eastAsia="ja-JP"/>
        </w:rPr>
        <w:t>Pnma</w:t>
      </w:r>
      <w:r>
        <w:rPr>
          <w:rFonts w:ascii="Times New Roman" w:hAnsi="Times New Roman" w:eastAsia="MS Mincho" w:cs="Times New Roman"/>
          <w:color w:val="auto"/>
          <w:kern w:val="0"/>
          <w:sz w:val="24"/>
          <w:szCs w:val="24"/>
          <w:lang w:val="en-SG" w:eastAsia="ja-JP"/>
        </w:rPr>
        <w:t xml:space="preserve"> phase and 60 atoms [11.33</w:t>
      </w:r>
      <w:r>
        <w:rPr>
          <w:rFonts w:hint="eastAsia" w:ascii="Times New Roman" w:hAnsi="Times New Roman" w:eastAsia="宋体" w:cs="Times New Roman"/>
          <w:color w:val="auto"/>
          <w:kern w:val="0"/>
          <w:sz w:val="24"/>
          <w:szCs w:val="24"/>
        </w:rPr>
        <w:t xml:space="preserve"> </w:t>
      </w:r>
      <w:r>
        <w:rPr>
          <w:rFonts w:ascii="Times New Roman" w:hAnsi="Times New Roman" w:eastAsia="MS Mincho" w:cs="Times New Roman"/>
          <w:color w:val="auto"/>
          <w:kern w:val="0"/>
          <w:sz w:val="24"/>
          <w:szCs w:val="24"/>
          <w:lang w:val="en-SG" w:eastAsia="ja-JP"/>
        </w:rPr>
        <w:t xml:space="preserve">x 9.76 x 12.45] and for </w:t>
      </w:r>
      <w:r>
        <w:rPr>
          <w:rFonts w:ascii="Times New Roman" w:hAnsi="Times New Roman" w:eastAsia="MS Mincho" w:cs="Times New Roman"/>
          <w:i/>
          <w:iCs/>
          <w:color w:val="auto"/>
          <w:kern w:val="0"/>
          <w:sz w:val="24"/>
          <w:szCs w:val="24"/>
          <w:lang w:val="en-SG" w:eastAsia="ja-JP"/>
        </w:rPr>
        <w:t>P-3m1</w:t>
      </w:r>
      <w:r>
        <w:rPr>
          <w:rFonts w:ascii="Times New Roman" w:hAnsi="Times New Roman" w:eastAsia="MS Mincho" w:cs="Times New Roman"/>
          <w:color w:val="auto"/>
          <w:kern w:val="0"/>
          <w:sz w:val="24"/>
          <w:szCs w:val="24"/>
          <w:lang w:val="en-SG" w:eastAsia="ja-JP"/>
        </w:rPr>
        <w:t>. For both structures, a cut-off energy of 450 eV and a k-point mesh of 2 x 2 x 2 was used for the relaxation as well as the molecular dynamics simulation. The values were chosen based on convergence test of the total energy.</w:t>
      </w:r>
      <w:r>
        <w:rPr>
          <w:rFonts w:hint="eastAsia" w:ascii="Times New Roman" w:hAnsi="Times New Roman" w:eastAsia="宋体" w:cs="Times New Roman"/>
          <w:color w:val="auto"/>
          <w:kern w:val="0"/>
          <w:sz w:val="24"/>
          <w:szCs w:val="24"/>
        </w:rPr>
        <w:t xml:space="preserve"> </w:t>
      </w:r>
      <w:r>
        <w:rPr>
          <w:rFonts w:ascii="Times New Roman" w:hAnsi="Times New Roman" w:eastAsia="MS Mincho" w:cs="Times New Roman"/>
          <w:color w:val="auto"/>
          <w:kern w:val="0"/>
          <w:sz w:val="24"/>
          <w:szCs w:val="24"/>
          <w:lang w:val="en-SG" w:eastAsia="ja-JP"/>
        </w:rPr>
        <w:t xml:space="preserve">For the </w:t>
      </w:r>
      <w:r>
        <w:rPr>
          <w:rFonts w:ascii="Times New Roman" w:hAnsi="Times New Roman" w:eastAsia="MS Mincho" w:cs="Times New Roman"/>
          <w:i/>
          <w:iCs/>
          <w:color w:val="auto"/>
          <w:kern w:val="0"/>
          <w:sz w:val="24"/>
          <w:szCs w:val="24"/>
          <w:lang w:val="en-SG" w:eastAsia="ja-JP"/>
        </w:rPr>
        <w:t>P-3m1</w:t>
      </w:r>
      <w:r>
        <w:rPr>
          <w:rFonts w:ascii="Times New Roman" w:hAnsi="Times New Roman" w:eastAsia="MS Mincho" w:cs="Times New Roman"/>
          <w:color w:val="auto"/>
          <w:kern w:val="0"/>
          <w:sz w:val="24"/>
          <w:szCs w:val="24"/>
          <w:lang w:val="en-SG" w:eastAsia="ja-JP"/>
        </w:rPr>
        <w:t xml:space="preserve"> phase, the cif file published in Bohnsack et al.</w:t>
      </w:r>
      <w:r>
        <w:rPr>
          <w:rFonts w:hint="default" w:ascii="Times New Roman" w:hAnsi="Times New Roman" w:cs="Times New Roman"/>
          <w:color w:val="auto"/>
          <w:sz w:val="24"/>
          <w:szCs w:val="24"/>
          <w:vertAlign w:val="superscript"/>
          <w:lang w:val="en-CA"/>
        </w:rPr>
        <w:t>10</w:t>
      </w:r>
      <w:r>
        <w:rPr>
          <w:rFonts w:ascii="Times New Roman" w:hAnsi="Times New Roman" w:eastAsia="MS Mincho" w:cs="Times New Roman"/>
          <w:color w:val="auto"/>
          <w:kern w:val="0"/>
          <w:sz w:val="24"/>
          <w:szCs w:val="24"/>
          <w:lang w:val="en-SG" w:eastAsia="ja-JP"/>
        </w:rPr>
        <w:t xml:space="preserve"> was used as a starting structure. The Ho partial occupancies was changed to 80% (from 97%) and 20% (from 3%), due to computational limitations concerning the size of the supercell.</w:t>
      </w:r>
      <w:r>
        <w:rPr>
          <w:rFonts w:hint="eastAsia" w:ascii="Times New Roman" w:hAnsi="Times New Roman" w:eastAsia="宋体" w:cs="Times New Roman"/>
          <w:color w:val="auto"/>
          <w:kern w:val="0"/>
          <w:sz w:val="24"/>
          <w:szCs w:val="24"/>
        </w:rPr>
        <w:t xml:space="preserve"> </w:t>
      </w:r>
      <w:r>
        <w:rPr>
          <w:rFonts w:ascii="Times New Roman" w:hAnsi="Times New Roman" w:eastAsia="MS Mincho" w:cs="Times New Roman"/>
          <w:color w:val="auto"/>
          <w:kern w:val="0"/>
          <w:sz w:val="24"/>
          <w:szCs w:val="24"/>
          <w:lang w:val="en-SG" w:eastAsia="ja-JP"/>
        </w:rPr>
        <w:t>The partial occupancies of both Li and Ho lead to very many possible configurations in the supercell. Therefore, 10 structures with the lowest Ewald-sum were generated as implemented in Pymatgen</w:t>
      </w:r>
      <w:r>
        <w:rPr>
          <w:rFonts w:hint="default" w:ascii="Times New Roman" w:hAnsi="Times New Roman" w:cs="Times New Roman"/>
          <w:color w:val="auto"/>
          <w:sz w:val="24"/>
          <w:szCs w:val="24"/>
          <w:vertAlign w:val="superscript"/>
          <w:lang w:val="en-CA"/>
        </w:rPr>
        <w:t>11</w:t>
      </w:r>
      <w:r>
        <w:rPr>
          <w:rFonts w:ascii="Times New Roman" w:hAnsi="Times New Roman" w:eastAsia="MS Mincho" w:cs="Times New Roman"/>
          <w:color w:val="auto"/>
          <w:kern w:val="0"/>
          <w:sz w:val="24"/>
          <w:szCs w:val="24"/>
          <w:lang w:val="en-SG" w:eastAsia="ja-JP"/>
        </w:rPr>
        <w:t>. After minimization without symmetry restrictions, the lowest energy configuration of the ten structures was selected for the MD simulations.</w:t>
      </w:r>
      <w:r>
        <w:rPr>
          <w:rFonts w:hint="eastAsia" w:ascii="Times New Roman" w:hAnsi="Times New Roman" w:eastAsia="宋体" w:cs="Times New Roman"/>
          <w:color w:val="auto"/>
          <w:kern w:val="0"/>
          <w:sz w:val="24"/>
          <w:szCs w:val="24"/>
        </w:rPr>
        <w:t xml:space="preserve"> </w:t>
      </w:r>
      <w:r>
        <w:rPr>
          <w:rFonts w:ascii="Times New Roman" w:hAnsi="Times New Roman" w:eastAsia="MS Mincho" w:cs="Times New Roman"/>
          <w:color w:val="auto"/>
          <w:kern w:val="0"/>
          <w:sz w:val="24"/>
          <w:szCs w:val="24"/>
          <w:lang w:val="en-SG" w:eastAsia="ja-JP"/>
        </w:rPr>
        <w:t xml:space="preserve">For the </w:t>
      </w:r>
      <w:r>
        <w:rPr>
          <w:rFonts w:ascii="Times New Roman" w:hAnsi="Times New Roman" w:eastAsia="MS Mincho" w:cs="Times New Roman"/>
          <w:i/>
          <w:iCs/>
          <w:color w:val="auto"/>
          <w:kern w:val="0"/>
          <w:sz w:val="24"/>
          <w:szCs w:val="24"/>
          <w:lang w:val="en-SG" w:eastAsia="ja-JP"/>
        </w:rPr>
        <w:t>Pnma</w:t>
      </w:r>
      <w:r>
        <w:rPr>
          <w:rFonts w:ascii="Times New Roman" w:hAnsi="Times New Roman" w:eastAsia="MS Mincho" w:cs="Times New Roman"/>
          <w:color w:val="auto"/>
          <w:kern w:val="0"/>
          <w:sz w:val="24"/>
          <w:szCs w:val="24"/>
          <w:lang w:val="en-SG" w:eastAsia="ja-JP"/>
        </w:rPr>
        <w:t xml:space="preserve"> phase, the cif file for Li</w:t>
      </w:r>
      <w:r>
        <w:rPr>
          <w:rFonts w:ascii="Times New Roman" w:hAnsi="Times New Roman" w:eastAsia="MS Mincho" w:cs="Times New Roman"/>
          <w:color w:val="auto"/>
          <w:kern w:val="0"/>
          <w:sz w:val="24"/>
          <w:szCs w:val="24"/>
          <w:vertAlign w:val="subscript"/>
          <w:lang w:val="en-SG" w:eastAsia="ja-JP"/>
        </w:rPr>
        <w:t>3</w:t>
      </w:r>
      <w:r>
        <w:rPr>
          <w:rFonts w:ascii="Times New Roman" w:hAnsi="Times New Roman" w:eastAsia="MS Mincho" w:cs="Times New Roman"/>
          <w:color w:val="auto"/>
          <w:kern w:val="0"/>
          <w:sz w:val="24"/>
          <w:szCs w:val="24"/>
          <w:lang w:val="en-SG" w:eastAsia="ja-JP"/>
        </w:rPr>
        <w:t>YCl</w:t>
      </w:r>
      <w:r>
        <w:rPr>
          <w:rFonts w:ascii="Times New Roman" w:hAnsi="Times New Roman" w:eastAsia="MS Mincho" w:cs="Times New Roman"/>
          <w:color w:val="auto"/>
          <w:kern w:val="0"/>
          <w:sz w:val="24"/>
          <w:szCs w:val="24"/>
          <w:vertAlign w:val="subscript"/>
          <w:lang w:val="en-SG" w:eastAsia="ja-JP"/>
        </w:rPr>
        <w:t>6</w:t>
      </w:r>
      <w:r>
        <w:rPr>
          <w:rFonts w:hint="default" w:ascii="Times New Roman" w:hAnsi="Times New Roman" w:cs="Times New Roman"/>
          <w:color w:val="auto"/>
          <w:sz w:val="24"/>
          <w:szCs w:val="24"/>
          <w:vertAlign w:val="superscript"/>
          <w:lang w:val="en-CA"/>
        </w:rPr>
        <w:t>10</w:t>
      </w:r>
      <w:r>
        <w:rPr>
          <w:rFonts w:ascii="Times New Roman" w:hAnsi="Times New Roman" w:eastAsia="MS Mincho" w:cs="Times New Roman"/>
          <w:color w:val="auto"/>
          <w:kern w:val="0"/>
          <w:sz w:val="24"/>
          <w:szCs w:val="24"/>
          <w:lang w:val="en-SG" w:eastAsia="ja-JP"/>
        </w:rPr>
        <w:t xml:space="preserve"> was used as a starting structure. The Lithium was distributed across both sites maximizing the Li-Li distances. 10 structures were then relaxed without symmetry restrictions and the lowest energy configuration was used as starting point for the MDs.</w:t>
      </w:r>
      <w:r>
        <w:rPr>
          <w:rFonts w:hint="eastAsia" w:ascii="Times New Roman" w:hAnsi="Times New Roman" w:eastAsia="宋体" w:cs="Times New Roman"/>
          <w:color w:val="auto"/>
          <w:kern w:val="0"/>
          <w:sz w:val="24"/>
          <w:szCs w:val="24"/>
        </w:rPr>
        <w:t xml:space="preserve"> </w:t>
      </w:r>
      <w:r>
        <w:rPr>
          <w:rFonts w:ascii="Times New Roman" w:hAnsi="Times New Roman" w:eastAsia="MS Mincho" w:cs="Times New Roman"/>
          <w:color w:val="auto"/>
          <w:kern w:val="0"/>
          <w:sz w:val="24"/>
          <w:szCs w:val="24"/>
          <w:lang w:val="en-SG" w:eastAsia="ja-JP"/>
        </w:rPr>
        <w:t>The MDs were performed in the NVT ensemble, with a time step of 2fs and an equilibration time of 2.5</w:t>
      </w:r>
      <w:r>
        <w:rPr>
          <w:rFonts w:hint="default" w:ascii="Times New Roman" w:hAnsi="Times New Roman" w:eastAsia="MS Mincho" w:cs="Times New Roman"/>
          <w:color w:val="auto"/>
          <w:kern w:val="0"/>
          <w:sz w:val="24"/>
          <w:szCs w:val="24"/>
          <w:lang w:val="en-CA" w:eastAsia="ja-JP"/>
        </w:rPr>
        <w:t xml:space="preserve"> </w:t>
      </w:r>
      <w:r>
        <w:rPr>
          <w:rFonts w:ascii="Times New Roman" w:hAnsi="Times New Roman" w:eastAsia="MS Mincho" w:cs="Times New Roman"/>
          <w:color w:val="auto"/>
          <w:kern w:val="0"/>
          <w:sz w:val="24"/>
          <w:szCs w:val="24"/>
          <w:lang w:val="en-SG" w:eastAsia="ja-JP"/>
        </w:rPr>
        <w:t>ps for all simulations.</w:t>
      </w:r>
      <w:r>
        <w:rPr>
          <w:rFonts w:hint="eastAsia" w:ascii="Times New Roman" w:hAnsi="Times New Roman" w:eastAsia="宋体" w:cs="Times New Roman"/>
          <w:color w:val="auto"/>
          <w:kern w:val="0"/>
          <w:sz w:val="24"/>
          <w:szCs w:val="24"/>
        </w:rPr>
        <w:t xml:space="preserve"> </w:t>
      </w:r>
      <w:r>
        <w:rPr>
          <w:rFonts w:ascii="Times New Roman" w:hAnsi="Times New Roman" w:eastAsia="MS Mincho" w:cs="Times New Roman"/>
          <w:color w:val="auto"/>
          <w:kern w:val="0"/>
          <w:sz w:val="24"/>
          <w:szCs w:val="24"/>
          <w:lang w:val="en-SG" w:eastAsia="ja-JP"/>
        </w:rPr>
        <w:t>The simulations were ran for a different length depending on the phase and temperature, to reach a certain amount of jumps also at lower temperatures and for the less conducting phase</w:t>
      </w:r>
      <w:r>
        <w:rPr>
          <w:rFonts w:hint="eastAsia" w:ascii="Times New Roman" w:hAnsi="Times New Roman" w:eastAsia="宋体" w:cs="Times New Roman"/>
          <w:color w:val="auto"/>
          <w:kern w:val="0"/>
          <w:sz w:val="24"/>
          <w:szCs w:val="24"/>
        </w:rPr>
        <w:t>. The output of the MD simulations was analy</w:t>
      </w:r>
      <w:r>
        <w:rPr>
          <w:rFonts w:hint="default" w:ascii="Times New Roman" w:hAnsi="Times New Roman" w:eastAsia="宋体" w:cs="Times New Roman"/>
          <w:color w:val="auto"/>
          <w:kern w:val="0"/>
          <w:sz w:val="24"/>
          <w:szCs w:val="24"/>
          <w:lang w:val="en-CA"/>
        </w:rPr>
        <w:t>z</w:t>
      </w:r>
      <w:r>
        <w:rPr>
          <w:rFonts w:hint="eastAsia" w:ascii="Times New Roman" w:hAnsi="Times New Roman" w:eastAsia="宋体" w:cs="Times New Roman"/>
          <w:color w:val="auto"/>
          <w:kern w:val="0"/>
          <w:sz w:val="24"/>
          <w:szCs w:val="24"/>
        </w:rPr>
        <w:t>ed using the code published elsewhere</w:t>
      </w:r>
      <w:r>
        <w:rPr>
          <w:color w:val="auto"/>
          <w:sz w:val="24"/>
          <w:szCs w:val="24"/>
          <w:vertAlign w:val="superscript"/>
        </w:rPr>
        <w:t>1</w:t>
      </w:r>
      <w:r>
        <w:rPr>
          <w:rFonts w:hint="default"/>
          <w:color w:val="auto"/>
          <w:sz w:val="24"/>
          <w:szCs w:val="24"/>
          <w:vertAlign w:val="superscript"/>
          <w:lang w:val="en-CA"/>
        </w:rPr>
        <w:t>2</w:t>
      </w:r>
      <w:r>
        <w:rPr>
          <w:color w:val="auto"/>
          <w:sz w:val="24"/>
          <w:szCs w:val="24"/>
          <w:lang w:val="en-SG"/>
        </w:rPr>
        <w:t>.</w:t>
      </w:r>
    </w:p>
    <w:p>
      <w:pPr>
        <w:pStyle w:val="27"/>
        <w:jc w:val="center"/>
        <w:rPr>
          <w:color w:val="00B0F0"/>
          <w:sz w:val="24"/>
          <w:szCs w:val="24"/>
          <w:lang w:val="en-CA"/>
        </w:rPr>
      </w:pPr>
      <w:r>
        <w:rPr>
          <w:color w:val="00B0F0"/>
          <w:sz w:val="24"/>
          <w:szCs w:val="24"/>
          <w:lang w:val="nl-NL" w:eastAsia="nl-NL"/>
        </w:rPr>
        <w:drawing>
          <wp:inline distT="0" distB="0" distL="114300" distR="114300">
            <wp:extent cx="4552315" cy="3419475"/>
            <wp:effectExtent l="0" t="0" r="4445" b="9525"/>
            <wp:docPr id="21" name="Picture 21"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S2"/>
                    <pic:cNvPicPr>
                      <a:picLocks noChangeAspect="1"/>
                    </pic:cNvPicPr>
                  </pic:nvPicPr>
                  <pic:blipFill>
                    <a:blip r:embed="rId4"/>
                    <a:srcRect l="8454" t="10130"/>
                    <a:stretch>
                      <a:fillRect/>
                    </a:stretch>
                  </pic:blipFill>
                  <pic:spPr>
                    <a:xfrm>
                      <a:off x="0" y="0"/>
                      <a:ext cx="4552315" cy="3419475"/>
                    </a:xfrm>
                    <a:prstGeom prst="rect">
                      <a:avLst/>
                    </a:prstGeom>
                  </pic:spPr>
                </pic:pic>
              </a:graphicData>
            </a:graphic>
          </wp:inline>
        </w:drawing>
      </w:r>
    </w:p>
    <w:p>
      <w:pPr>
        <w:pStyle w:val="27"/>
        <w:rPr>
          <w:color w:val="auto"/>
          <w:sz w:val="24"/>
          <w:szCs w:val="24"/>
          <w:lang w:val="en-US"/>
        </w:rPr>
      </w:pPr>
      <w:r>
        <w:rPr>
          <w:color w:val="auto"/>
          <w:sz w:val="24"/>
          <w:szCs w:val="24"/>
          <w:lang w:val="en-US"/>
        </w:rPr>
        <w:t>Figure S</w:t>
      </w:r>
      <w:r>
        <w:rPr>
          <w:color w:val="auto"/>
          <w:sz w:val="24"/>
          <w:szCs w:val="24"/>
          <w:lang w:val="en-CA"/>
        </w:rPr>
        <w:t>1</w:t>
      </w:r>
      <w:r>
        <w:rPr>
          <w:color w:val="auto"/>
          <w:sz w:val="24"/>
          <w:szCs w:val="24"/>
          <w:lang w:val="en-US"/>
        </w:rPr>
        <w:t xml:space="preserve">. The XRD pattern of </w:t>
      </w:r>
      <w:r>
        <w:rPr>
          <w:color w:val="auto"/>
          <w:sz w:val="24"/>
          <w:szCs w:val="24"/>
        </w:rPr>
        <w:t>Li</w:t>
      </w:r>
      <w:r>
        <w:rPr>
          <w:color w:val="auto"/>
          <w:sz w:val="24"/>
          <w:szCs w:val="24"/>
          <w:vertAlign w:val="subscript"/>
        </w:rPr>
        <w:t>3-3</w:t>
      </w:r>
      <w:r>
        <w:rPr>
          <w:i/>
          <w:iCs/>
          <w:color w:val="auto"/>
          <w:sz w:val="24"/>
          <w:szCs w:val="24"/>
          <w:vertAlign w:val="subscript"/>
        </w:rPr>
        <w:t>x</w:t>
      </w:r>
      <w:r>
        <w:rPr>
          <w:color w:val="auto"/>
          <w:sz w:val="24"/>
          <w:szCs w:val="24"/>
        </w:rPr>
        <w:t>Ho</w:t>
      </w:r>
      <w:r>
        <w:rPr>
          <w:color w:val="auto"/>
          <w:sz w:val="24"/>
          <w:szCs w:val="24"/>
          <w:vertAlign w:val="subscript"/>
        </w:rPr>
        <w:t>1+</w:t>
      </w:r>
      <w:r>
        <w:rPr>
          <w:i/>
          <w:iCs/>
          <w:color w:val="auto"/>
          <w:sz w:val="24"/>
          <w:szCs w:val="24"/>
          <w:vertAlign w:val="subscript"/>
        </w:rPr>
        <w:t>x</w:t>
      </w:r>
      <w:r>
        <w:rPr>
          <w:color w:val="auto"/>
          <w:sz w:val="24"/>
          <w:szCs w:val="24"/>
        </w:rPr>
        <w:t>Cl</w:t>
      </w:r>
      <w:r>
        <w:rPr>
          <w:color w:val="auto"/>
          <w:sz w:val="24"/>
          <w:szCs w:val="24"/>
          <w:vertAlign w:val="subscript"/>
        </w:rPr>
        <w:t>6</w:t>
      </w:r>
      <w:r>
        <w:rPr>
          <w:color w:val="auto"/>
          <w:sz w:val="24"/>
          <w:szCs w:val="24"/>
          <w:lang w:val="en-US"/>
        </w:rPr>
        <w:t xml:space="preserve"> (</w:t>
      </w:r>
      <w:r>
        <w:rPr>
          <w:i/>
          <w:iCs/>
          <w:color w:val="auto"/>
          <w:sz w:val="24"/>
          <w:szCs w:val="24"/>
          <w:lang w:val="en-US"/>
        </w:rPr>
        <w:t xml:space="preserve">x </w:t>
      </w:r>
      <w:r>
        <w:rPr>
          <w:color w:val="auto"/>
          <w:sz w:val="24"/>
          <w:szCs w:val="24"/>
          <w:lang w:val="en-US"/>
        </w:rPr>
        <w:t>= 0.017</w:t>
      </w:r>
      <w:r>
        <w:rPr>
          <w:color w:val="auto"/>
          <w:sz w:val="24"/>
          <w:szCs w:val="24"/>
          <w:lang w:val="en-CA"/>
        </w:rPr>
        <w:t xml:space="preserve"> and 0.043</w:t>
      </w:r>
      <w:r>
        <w:rPr>
          <w:color w:val="auto"/>
          <w:sz w:val="24"/>
          <w:szCs w:val="24"/>
          <w:lang w:val="en-US"/>
        </w:rPr>
        <w:t>) SSE</w:t>
      </w:r>
      <w:r>
        <w:rPr>
          <w:color w:val="auto"/>
          <w:sz w:val="24"/>
          <w:szCs w:val="24"/>
          <w:lang w:val="en-CA"/>
        </w:rPr>
        <w:t>s</w:t>
      </w:r>
      <w:r>
        <w:rPr>
          <w:color w:val="auto"/>
          <w:sz w:val="24"/>
          <w:szCs w:val="24"/>
          <w:lang w:val="en-US"/>
        </w:rPr>
        <w:t>.</w:t>
      </w:r>
    </w:p>
    <w:p>
      <w:pPr>
        <w:pStyle w:val="27"/>
        <w:rPr>
          <w:sz w:val="24"/>
          <w:szCs w:val="24"/>
          <w:lang w:val="en-US"/>
        </w:rPr>
      </w:pPr>
    </w:p>
    <w:p>
      <w:pPr>
        <w:pStyle w:val="27"/>
        <w:jc w:val="center"/>
        <w:rPr>
          <w:rFonts w:hint="default"/>
          <w:sz w:val="24"/>
          <w:szCs w:val="24"/>
          <w:lang w:val="en-CA"/>
        </w:rPr>
      </w:pPr>
      <w:r>
        <w:rPr>
          <w:rFonts w:hint="default"/>
          <w:sz w:val="24"/>
          <w:szCs w:val="24"/>
          <w:lang w:val="en-CA"/>
        </w:rPr>
        <w:drawing>
          <wp:inline distT="0" distB="0" distL="114300" distR="114300">
            <wp:extent cx="4531360" cy="3032125"/>
            <wp:effectExtent l="0" t="0" r="10160" b="635"/>
            <wp:docPr id="11" name="Picture 11" descr="LiInCl-Li对称电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iInCl-Li对称电池"/>
                    <pic:cNvPicPr>
                      <a:picLocks noChangeAspect="1"/>
                    </pic:cNvPicPr>
                  </pic:nvPicPr>
                  <pic:blipFill>
                    <a:blip r:embed="rId5"/>
                    <a:srcRect l="4418" t="2054" r="4418" b="21700"/>
                    <a:stretch>
                      <a:fillRect/>
                    </a:stretch>
                  </pic:blipFill>
                  <pic:spPr>
                    <a:xfrm>
                      <a:off x="0" y="0"/>
                      <a:ext cx="4531360" cy="3032125"/>
                    </a:xfrm>
                    <a:prstGeom prst="rect">
                      <a:avLst/>
                    </a:prstGeom>
                  </pic:spPr>
                </pic:pic>
              </a:graphicData>
            </a:graphic>
          </wp:inline>
        </w:drawing>
      </w:r>
    </w:p>
    <w:p>
      <w:pPr>
        <w:pStyle w:val="27"/>
        <w:rPr>
          <w:rFonts w:hint="default"/>
          <w:color w:val="auto"/>
          <w:sz w:val="24"/>
          <w:szCs w:val="24"/>
          <w:lang w:val="en-CA"/>
        </w:rPr>
      </w:pPr>
      <w:r>
        <w:rPr>
          <w:color w:val="auto"/>
          <w:sz w:val="24"/>
          <w:szCs w:val="24"/>
          <w:lang w:val="en-US"/>
        </w:rPr>
        <w:t>Figure S</w:t>
      </w:r>
      <w:r>
        <w:rPr>
          <w:rFonts w:hint="default"/>
          <w:color w:val="auto"/>
          <w:sz w:val="24"/>
          <w:szCs w:val="24"/>
          <w:lang w:val="en-CA"/>
        </w:rPr>
        <w:t>2</w:t>
      </w:r>
      <w:r>
        <w:rPr>
          <w:color w:val="auto"/>
          <w:sz w:val="24"/>
          <w:szCs w:val="24"/>
          <w:lang w:val="en-US"/>
        </w:rPr>
        <w:t xml:space="preserve">. </w:t>
      </w:r>
      <w:r>
        <w:rPr>
          <w:rFonts w:hint="eastAsia"/>
          <w:color w:val="auto"/>
          <w:sz w:val="24"/>
          <w:szCs w:val="24"/>
          <w:lang w:val="en-US"/>
        </w:rPr>
        <w:t>Fitted XRD pattern</w:t>
      </w:r>
      <w:r>
        <w:rPr>
          <w:color w:val="auto"/>
          <w:sz w:val="24"/>
          <w:szCs w:val="24"/>
          <w:lang w:val="en-US"/>
        </w:rPr>
        <w:t xml:space="preserve"> of </w:t>
      </w:r>
      <w:r>
        <w:rPr>
          <w:color w:val="auto"/>
          <w:sz w:val="24"/>
          <w:szCs w:val="24"/>
        </w:rPr>
        <w:t>Li</w:t>
      </w:r>
      <w:r>
        <w:rPr>
          <w:color w:val="auto"/>
          <w:sz w:val="24"/>
          <w:szCs w:val="24"/>
          <w:vertAlign w:val="subscript"/>
        </w:rPr>
        <w:t>3-3</w:t>
      </w:r>
      <w:r>
        <w:rPr>
          <w:i/>
          <w:iCs/>
          <w:color w:val="auto"/>
          <w:sz w:val="24"/>
          <w:szCs w:val="24"/>
          <w:vertAlign w:val="subscript"/>
        </w:rPr>
        <w:t>x</w:t>
      </w:r>
      <w:r>
        <w:rPr>
          <w:color w:val="auto"/>
          <w:sz w:val="24"/>
          <w:szCs w:val="24"/>
        </w:rPr>
        <w:t>Ho</w:t>
      </w:r>
      <w:r>
        <w:rPr>
          <w:color w:val="auto"/>
          <w:sz w:val="24"/>
          <w:szCs w:val="24"/>
          <w:vertAlign w:val="subscript"/>
        </w:rPr>
        <w:t>1+</w:t>
      </w:r>
      <w:r>
        <w:rPr>
          <w:i/>
          <w:iCs/>
          <w:color w:val="auto"/>
          <w:sz w:val="24"/>
          <w:szCs w:val="24"/>
          <w:vertAlign w:val="subscript"/>
        </w:rPr>
        <w:t>x</w:t>
      </w:r>
      <w:r>
        <w:rPr>
          <w:color w:val="auto"/>
          <w:sz w:val="24"/>
          <w:szCs w:val="24"/>
        </w:rPr>
        <w:t>Cl</w:t>
      </w:r>
      <w:r>
        <w:rPr>
          <w:color w:val="auto"/>
          <w:sz w:val="24"/>
          <w:szCs w:val="24"/>
          <w:vertAlign w:val="subscript"/>
        </w:rPr>
        <w:t>6</w:t>
      </w:r>
      <w:r>
        <w:rPr>
          <w:color w:val="auto"/>
          <w:sz w:val="24"/>
          <w:szCs w:val="24"/>
          <w:lang w:val="en-US"/>
        </w:rPr>
        <w:t xml:space="preserve"> (</w:t>
      </w:r>
      <w:r>
        <w:rPr>
          <w:i/>
          <w:iCs/>
          <w:color w:val="auto"/>
          <w:sz w:val="24"/>
          <w:szCs w:val="24"/>
          <w:lang w:val="en-US"/>
        </w:rPr>
        <w:t xml:space="preserve">x </w:t>
      </w:r>
      <w:r>
        <w:rPr>
          <w:color w:val="auto"/>
          <w:sz w:val="24"/>
          <w:szCs w:val="24"/>
          <w:lang w:val="en-US"/>
        </w:rPr>
        <w:t>= 0.0</w:t>
      </w:r>
      <w:r>
        <w:rPr>
          <w:rFonts w:hint="default"/>
          <w:color w:val="auto"/>
          <w:sz w:val="24"/>
          <w:szCs w:val="24"/>
          <w:lang w:val="en-CA"/>
        </w:rPr>
        <w:t>9</w:t>
      </w:r>
      <w:r>
        <w:rPr>
          <w:color w:val="auto"/>
          <w:sz w:val="24"/>
          <w:szCs w:val="24"/>
          <w:lang w:val="en-US"/>
        </w:rPr>
        <w:t>) SSE</w:t>
      </w:r>
      <w:r>
        <w:rPr>
          <w:color w:val="auto"/>
          <w:sz w:val="24"/>
          <w:szCs w:val="24"/>
          <w:lang w:val="en-CA"/>
        </w:rPr>
        <w:t>s</w:t>
      </w:r>
      <w:r>
        <w:rPr>
          <w:rFonts w:hint="default"/>
          <w:color w:val="auto"/>
          <w:sz w:val="24"/>
          <w:szCs w:val="24"/>
          <w:lang w:val="en-CA"/>
        </w:rPr>
        <w:t xml:space="preserve"> following Rietveld profile refinement</w:t>
      </w:r>
      <w:r>
        <w:rPr>
          <w:color w:val="auto"/>
          <w:sz w:val="24"/>
          <w:szCs w:val="24"/>
          <w:lang w:val="en-US"/>
        </w:rPr>
        <w:t>.</w:t>
      </w:r>
      <w:r>
        <w:rPr>
          <w:rFonts w:hint="default"/>
          <w:color w:val="auto"/>
          <w:sz w:val="24"/>
          <w:szCs w:val="24"/>
          <w:lang w:val="en-CA"/>
        </w:rPr>
        <w:t xml:space="preserve"> </w:t>
      </w:r>
      <w:r>
        <w:rPr>
          <w:color w:val="auto"/>
          <w:sz w:val="24"/>
          <w:szCs w:val="24"/>
          <w:lang w:val="en-US"/>
        </w:rPr>
        <w:t>The refinement converged to the final stoichiometry</w:t>
      </w:r>
      <w:r>
        <w:rPr>
          <w:color w:val="auto"/>
          <w:sz w:val="24"/>
          <w:szCs w:val="24"/>
          <w:lang w:val="en-CA"/>
        </w:rPr>
        <w:t xml:space="preserve"> </w:t>
      </w:r>
      <w:r>
        <w:rPr>
          <w:color w:val="auto"/>
          <w:sz w:val="24"/>
          <w:szCs w:val="24"/>
          <w:lang w:val="en-US"/>
        </w:rPr>
        <w:t>of Li</w:t>
      </w:r>
      <w:r>
        <w:rPr>
          <w:color w:val="auto"/>
          <w:sz w:val="24"/>
          <w:szCs w:val="24"/>
          <w:vertAlign w:val="subscript"/>
          <w:lang w:val="en-US"/>
        </w:rPr>
        <w:t>2.42</w:t>
      </w:r>
      <w:r>
        <w:rPr>
          <w:color w:val="auto"/>
          <w:sz w:val="24"/>
          <w:szCs w:val="24"/>
          <w:lang w:val="en-US"/>
        </w:rPr>
        <w:t>Ho</w:t>
      </w:r>
      <w:r>
        <w:rPr>
          <w:rFonts w:hint="default"/>
          <w:color w:val="auto"/>
          <w:sz w:val="24"/>
          <w:szCs w:val="24"/>
          <w:vertAlign w:val="subscript"/>
          <w:lang w:val="en-CA"/>
        </w:rPr>
        <w:t>1.15</w:t>
      </w:r>
      <w:r>
        <w:rPr>
          <w:color w:val="auto"/>
          <w:sz w:val="24"/>
          <w:szCs w:val="24"/>
          <w:lang w:val="en-US"/>
        </w:rPr>
        <w:t>Cl</w:t>
      </w:r>
      <w:r>
        <w:rPr>
          <w:color w:val="auto"/>
          <w:sz w:val="24"/>
          <w:szCs w:val="24"/>
          <w:vertAlign w:val="subscript"/>
          <w:lang w:val="en-US"/>
        </w:rPr>
        <w:t>6</w:t>
      </w:r>
      <w:r>
        <w:rPr>
          <w:color w:val="auto"/>
          <w:sz w:val="24"/>
          <w:szCs w:val="24"/>
          <w:lang w:val="en-US"/>
        </w:rPr>
        <w:t xml:space="preserve">, with a weighted residual of </w:t>
      </w:r>
      <w:r>
        <w:rPr>
          <w:rFonts w:hint="default"/>
          <w:color w:val="auto"/>
          <w:sz w:val="24"/>
          <w:szCs w:val="24"/>
          <w:lang w:val="en-CA"/>
        </w:rPr>
        <w:t>Rwp = 2</w:t>
      </w:r>
      <w:r>
        <w:rPr>
          <w:color w:val="auto"/>
          <w:sz w:val="24"/>
          <w:szCs w:val="24"/>
          <w:lang w:val="en-US"/>
        </w:rPr>
        <w:t>.</w:t>
      </w:r>
      <w:r>
        <w:rPr>
          <w:rFonts w:hint="default"/>
          <w:color w:val="auto"/>
          <w:sz w:val="24"/>
          <w:szCs w:val="24"/>
          <w:lang w:val="en-CA"/>
        </w:rPr>
        <w:t>9% and Rp = 1.66%</w:t>
      </w:r>
      <w:r>
        <w:rPr>
          <w:color w:val="auto"/>
          <w:sz w:val="24"/>
          <w:szCs w:val="24"/>
          <w:lang w:val="en-US"/>
        </w:rPr>
        <w:t>.</w:t>
      </w:r>
      <w:r>
        <w:rPr>
          <w:rFonts w:hint="eastAsia"/>
          <w:color w:val="auto"/>
          <w:sz w:val="24"/>
          <w:szCs w:val="24"/>
          <w:lang w:val="en-US"/>
        </w:rPr>
        <w:t xml:space="preserve"> </w:t>
      </w:r>
    </w:p>
    <w:p>
      <w:pPr>
        <w:pStyle w:val="27"/>
        <w:jc w:val="center"/>
        <w:rPr>
          <w:rFonts w:eastAsia="宋体"/>
          <w:sz w:val="24"/>
          <w:szCs w:val="24"/>
          <w:lang w:eastAsia="zh-CN"/>
        </w:rPr>
      </w:pPr>
      <w:r>
        <w:rPr>
          <w:rFonts w:hint="eastAsia" w:eastAsia="宋体"/>
          <w:sz w:val="24"/>
          <w:szCs w:val="24"/>
          <w:lang w:val="nl-NL" w:eastAsia="nl-NL"/>
        </w:rPr>
        <w:drawing>
          <wp:inline distT="0" distB="0" distL="114300" distR="114300">
            <wp:extent cx="4481830" cy="3385185"/>
            <wp:effectExtent l="0" t="0" r="13970" b="13335"/>
            <wp:docPr id="10" name="Picture 10"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S2"/>
                    <pic:cNvPicPr>
                      <a:picLocks noChangeAspect="1"/>
                    </pic:cNvPicPr>
                  </pic:nvPicPr>
                  <pic:blipFill>
                    <a:blip r:embed="rId6"/>
                    <a:srcRect l="8504" t="10004" b="12250"/>
                    <a:stretch>
                      <a:fillRect/>
                    </a:stretch>
                  </pic:blipFill>
                  <pic:spPr>
                    <a:xfrm>
                      <a:off x="0" y="0"/>
                      <a:ext cx="4481830" cy="3385185"/>
                    </a:xfrm>
                    <a:prstGeom prst="rect">
                      <a:avLst/>
                    </a:prstGeom>
                  </pic:spPr>
                </pic:pic>
              </a:graphicData>
            </a:graphic>
          </wp:inline>
        </w:drawing>
      </w:r>
    </w:p>
    <w:p>
      <w:pPr>
        <w:pStyle w:val="27"/>
        <w:jc w:val="left"/>
        <w:rPr>
          <w:color w:val="auto"/>
          <w:sz w:val="24"/>
          <w:lang w:val="en-US"/>
        </w:rPr>
      </w:pPr>
      <w:r>
        <w:rPr>
          <w:color w:val="auto"/>
          <w:sz w:val="24"/>
          <w:szCs w:val="24"/>
          <w:lang w:val="en-US"/>
        </w:rPr>
        <w:t>Figure S</w:t>
      </w:r>
      <w:r>
        <w:rPr>
          <w:rFonts w:hint="default" w:eastAsia="宋体"/>
          <w:color w:val="auto"/>
          <w:sz w:val="24"/>
          <w:szCs w:val="24"/>
          <w:lang w:val="en-CA" w:eastAsia="zh-CN"/>
        </w:rPr>
        <w:t>3</w:t>
      </w:r>
      <w:r>
        <w:rPr>
          <w:color w:val="auto"/>
          <w:sz w:val="24"/>
          <w:szCs w:val="24"/>
          <w:lang w:val="en-US"/>
        </w:rPr>
        <w:t xml:space="preserve">. </w:t>
      </w:r>
      <w:r>
        <w:rPr>
          <w:rFonts w:hint="eastAsia"/>
          <w:sz w:val="24"/>
          <w:lang w:val="en-US"/>
        </w:rPr>
        <w:t xml:space="preserve">Fitted time-of-flight PND </w:t>
      </w:r>
      <w:r>
        <w:rPr>
          <w:sz w:val="24"/>
          <w:lang w:val="en-US"/>
        </w:rPr>
        <w:t>data</w:t>
      </w:r>
      <w:r>
        <w:rPr>
          <w:rFonts w:hint="eastAsia"/>
          <w:sz w:val="24"/>
          <w:lang w:val="en-US"/>
        </w:rPr>
        <w:t xml:space="preserve"> of</w:t>
      </w:r>
      <w:r>
        <w:rPr>
          <w:sz w:val="24"/>
          <w:lang w:val="en-CA"/>
        </w:rPr>
        <w:t xml:space="preserve"> </w:t>
      </w:r>
      <w:r>
        <w:rPr>
          <w:sz w:val="24"/>
        </w:rPr>
        <w:t>Li</w:t>
      </w:r>
      <w:r>
        <w:rPr>
          <w:sz w:val="24"/>
          <w:vertAlign w:val="subscript"/>
        </w:rPr>
        <w:t>3-3</w:t>
      </w:r>
      <w:r>
        <w:rPr>
          <w:i/>
          <w:iCs/>
          <w:sz w:val="24"/>
          <w:vertAlign w:val="subscript"/>
        </w:rPr>
        <w:t>x</w:t>
      </w:r>
      <w:r>
        <w:rPr>
          <w:sz w:val="24"/>
        </w:rPr>
        <w:t>Ho</w:t>
      </w:r>
      <w:r>
        <w:rPr>
          <w:sz w:val="24"/>
          <w:vertAlign w:val="subscript"/>
        </w:rPr>
        <w:t>1+</w:t>
      </w:r>
      <w:r>
        <w:rPr>
          <w:i/>
          <w:iCs/>
          <w:sz w:val="24"/>
          <w:vertAlign w:val="subscript"/>
        </w:rPr>
        <w:t>x</w:t>
      </w:r>
      <w:r>
        <w:rPr>
          <w:sz w:val="24"/>
        </w:rPr>
        <w:t>Cl</w:t>
      </w:r>
      <w:r>
        <w:rPr>
          <w:sz w:val="24"/>
          <w:vertAlign w:val="subscript"/>
        </w:rPr>
        <w:t>6</w:t>
      </w:r>
      <w:r>
        <w:rPr>
          <w:sz w:val="24"/>
          <w:lang w:val="en-US"/>
        </w:rPr>
        <w:t xml:space="preserve"> (</w:t>
      </w:r>
      <w:r>
        <w:rPr>
          <w:i/>
          <w:iCs/>
          <w:sz w:val="24"/>
          <w:lang w:val="en-US"/>
        </w:rPr>
        <w:t>x</w:t>
      </w:r>
      <w:r>
        <w:rPr>
          <w:i/>
          <w:iCs/>
          <w:color w:val="auto"/>
          <w:sz w:val="24"/>
          <w:lang w:val="en-US"/>
        </w:rPr>
        <w:t xml:space="preserve"> </w:t>
      </w:r>
      <w:r>
        <w:rPr>
          <w:color w:val="auto"/>
          <w:sz w:val="24"/>
          <w:lang w:val="en-US"/>
        </w:rPr>
        <w:t>= 0.0</w:t>
      </w:r>
      <w:r>
        <w:rPr>
          <w:color w:val="auto"/>
          <w:sz w:val="24"/>
          <w:lang w:val="en-CA"/>
        </w:rPr>
        <w:t>9</w:t>
      </w:r>
      <w:r>
        <w:rPr>
          <w:color w:val="auto"/>
          <w:sz w:val="24"/>
          <w:lang w:val="en-US"/>
        </w:rPr>
        <w:t>) SSE</w:t>
      </w:r>
      <w:r>
        <w:rPr>
          <w:color w:val="auto"/>
          <w:sz w:val="24"/>
          <w:lang w:val="en-CA"/>
        </w:rPr>
        <w:t xml:space="preserve">s </w:t>
      </w:r>
      <w:r>
        <w:rPr>
          <w:color w:val="auto"/>
          <w:sz w:val="24"/>
          <w:lang w:val="en-US"/>
        </w:rPr>
        <w:t xml:space="preserve">Time of flight powder neutron diffraction patterns of the </w:t>
      </w:r>
      <w:r>
        <w:rPr>
          <w:rFonts w:hint="eastAsia" w:eastAsia="宋体"/>
          <w:color w:val="auto"/>
          <w:sz w:val="24"/>
          <w:lang w:val="en-US" w:eastAsia="zh-CN"/>
        </w:rPr>
        <w:t xml:space="preserve">high </w:t>
      </w:r>
      <w:r>
        <w:rPr>
          <w:color w:val="auto"/>
          <w:sz w:val="24"/>
          <w:lang w:val="en-US"/>
        </w:rPr>
        <w:t>resolution detector banks</w:t>
      </w:r>
      <w:r>
        <w:rPr>
          <w:rFonts w:hint="eastAsia" w:eastAsia="宋体"/>
          <w:color w:val="auto"/>
          <w:sz w:val="24"/>
          <w:lang w:val="en-US" w:eastAsia="zh-CN"/>
        </w:rPr>
        <w:t xml:space="preserve"> </w:t>
      </w:r>
      <w:r>
        <w:rPr>
          <w:color w:val="auto"/>
          <w:sz w:val="24"/>
        </w:rPr>
        <w:t>with d-spacing ranges of 0.5-40 Å</w:t>
      </w:r>
      <w:r>
        <w:rPr>
          <w:color w:val="auto"/>
          <w:sz w:val="24"/>
          <w:lang w:val="en-US"/>
        </w:rPr>
        <w:t>.</w:t>
      </w:r>
    </w:p>
    <w:p>
      <w:pPr>
        <w:pStyle w:val="27"/>
        <w:jc w:val="left"/>
        <w:rPr>
          <w:sz w:val="24"/>
          <w:szCs w:val="24"/>
          <w:lang w:val="en-US"/>
        </w:rPr>
      </w:pPr>
    </w:p>
    <w:p>
      <w:pPr>
        <w:pStyle w:val="27"/>
        <w:jc w:val="left"/>
        <w:rPr>
          <w:sz w:val="24"/>
          <w:szCs w:val="24"/>
          <w:lang w:val="en-US" w:eastAsia="zh-CN"/>
        </w:rPr>
      </w:pPr>
    </w:p>
    <w:p>
      <w:pPr>
        <w:pStyle w:val="27"/>
        <w:jc w:val="center"/>
        <w:rPr>
          <w:rFonts w:eastAsia="宋体"/>
          <w:sz w:val="24"/>
          <w:szCs w:val="24"/>
          <w:lang w:eastAsia="zh-CN"/>
        </w:rPr>
      </w:pPr>
      <w:r>
        <w:rPr>
          <w:rFonts w:hint="eastAsia" w:eastAsia="宋体"/>
          <w:sz w:val="24"/>
          <w:szCs w:val="24"/>
          <w:lang w:val="nl-NL" w:eastAsia="nl-NL"/>
        </w:rPr>
        <w:drawing>
          <wp:inline distT="0" distB="0" distL="114300" distR="114300">
            <wp:extent cx="3793490" cy="3064510"/>
            <wp:effectExtent l="0" t="0" r="1270" b="13970"/>
            <wp:docPr id="22" name="Picture 22" descr="Fig 2a-LiHoCl-HXMA-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 2a-LiHoCl-HXMA-0727"/>
                    <pic:cNvPicPr>
                      <a:picLocks noChangeAspect="1"/>
                    </pic:cNvPicPr>
                  </pic:nvPicPr>
                  <pic:blipFill>
                    <a:blip r:embed="rId7"/>
                    <a:srcRect t="8216" r="9099"/>
                    <a:stretch>
                      <a:fillRect/>
                    </a:stretch>
                  </pic:blipFill>
                  <pic:spPr>
                    <a:xfrm>
                      <a:off x="0" y="0"/>
                      <a:ext cx="3793490" cy="3064510"/>
                    </a:xfrm>
                    <a:prstGeom prst="rect">
                      <a:avLst/>
                    </a:prstGeom>
                  </pic:spPr>
                </pic:pic>
              </a:graphicData>
            </a:graphic>
          </wp:inline>
        </w:drawing>
      </w:r>
    </w:p>
    <w:p>
      <w:pPr>
        <w:pStyle w:val="27"/>
        <w:jc w:val="left"/>
        <w:rPr>
          <w:rFonts w:eastAsia="宋体"/>
          <w:sz w:val="24"/>
          <w:szCs w:val="24"/>
          <w:lang w:val="en-CA" w:eastAsia="zh-CN"/>
        </w:rPr>
      </w:pPr>
      <w:r>
        <w:rPr>
          <w:rFonts w:hint="eastAsia" w:eastAsia="宋体"/>
          <w:sz w:val="24"/>
          <w:szCs w:val="24"/>
          <w:lang w:val="en-US" w:eastAsia="zh-CN"/>
        </w:rPr>
        <w:t>Figure S</w:t>
      </w:r>
      <w:r>
        <w:rPr>
          <w:rFonts w:hint="default" w:eastAsia="宋体"/>
          <w:sz w:val="24"/>
          <w:szCs w:val="24"/>
          <w:lang w:val="en-CA" w:eastAsia="zh-CN"/>
        </w:rPr>
        <w:t>4</w:t>
      </w:r>
      <w:r>
        <w:rPr>
          <w:rFonts w:eastAsia="宋体"/>
          <w:sz w:val="24"/>
          <w:szCs w:val="24"/>
          <w:lang w:val="en-CA" w:eastAsia="zh-CN"/>
        </w:rPr>
        <w:t xml:space="preserve">. </w:t>
      </w:r>
      <w:r>
        <w:rPr>
          <w:sz w:val="24"/>
          <w:szCs w:val="24"/>
          <w:lang w:val="en-SG"/>
        </w:rPr>
        <w:t>Ho L</w:t>
      </w:r>
      <w:r>
        <w:rPr>
          <w:sz w:val="24"/>
          <w:szCs w:val="24"/>
          <w:vertAlign w:val="subscript"/>
          <w:lang w:val="en-SG"/>
        </w:rPr>
        <w:t>3</w:t>
      </w:r>
      <w:r>
        <w:rPr>
          <w:sz w:val="24"/>
          <w:szCs w:val="24"/>
          <w:lang w:val="en-SG"/>
        </w:rPr>
        <w:t>-edge XAFS spectra of different Li-Ho-Cl compositions</w:t>
      </w:r>
      <w:r>
        <w:rPr>
          <w:sz w:val="24"/>
          <w:szCs w:val="24"/>
          <w:lang w:val="en-CA"/>
        </w:rPr>
        <w:t xml:space="preserve">. </w:t>
      </w:r>
    </w:p>
    <w:p>
      <w:pPr>
        <w:pStyle w:val="27"/>
        <w:rPr>
          <w:sz w:val="24"/>
          <w:szCs w:val="24"/>
        </w:rPr>
      </w:pPr>
    </w:p>
    <w:p>
      <w:pPr>
        <w:pStyle w:val="27"/>
        <w:rPr>
          <w:sz w:val="24"/>
          <w:szCs w:val="24"/>
        </w:rPr>
      </w:pPr>
    </w:p>
    <w:p>
      <w:pPr>
        <w:pStyle w:val="27"/>
        <w:jc w:val="center"/>
        <w:rPr>
          <w:sz w:val="24"/>
          <w:szCs w:val="24"/>
        </w:rPr>
      </w:pPr>
      <w:r>
        <w:rPr>
          <w:sz w:val="24"/>
          <w:szCs w:val="24"/>
          <w:lang w:val="nl-NL" w:eastAsia="nl-NL"/>
        </w:rPr>
        <w:drawing>
          <wp:inline distT="0" distB="0" distL="0" distR="0">
            <wp:extent cx="4319905" cy="2952115"/>
            <wp:effectExtent l="0" t="0" r="4445" b="635"/>
            <wp:docPr id="7" name="图片 7" descr="G:\0002-LiHoCl\Figures\Figure HXMA\Fig S1-Fig1-1_Not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0002-LiHoCl\Figures\Figure HXMA\Fig S1-Fig1-1_Notes#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320000" cy="2952500"/>
                    </a:xfrm>
                    <a:prstGeom prst="rect">
                      <a:avLst/>
                    </a:prstGeom>
                    <a:noFill/>
                    <a:ln>
                      <a:noFill/>
                    </a:ln>
                  </pic:spPr>
                </pic:pic>
              </a:graphicData>
            </a:graphic>
          </wp:inline>
        </w:drawing>
      </w:r>
    </w:p>
    <w:p>
      <w:pPr>
        <w:pStyle w:val="27"/>
        <w:rPr>
          <w:sz w:val="24"/>
          <w:szCs w:val="24"/>
        </w:rPr>
      </w:pPr>
      <w:r>
        <w:rPr>
          <w:sz w:val="24"/>
          <w:szCs w:val="24"/>
        </w:rPr>
        <w:t>Figure S</w:t>
      </w:r>
      <w:r>
        <w:rPr>
          <w:rFonts w:hint="default"/>
          <w:sz w:val="24"/>
          <w:szCs w:val="24"/>
          <w:lang w:val="en-CA"/>
        </w:rPr>
        <w:t>5</w:t>
      </w:r>
      <w:r>
        <w:rPr>
          <w:sz w:val="24"/>
          <w:szCs w:val="24"/>
        </w:rPr>
        <w:t xml:space="preserve">. The magnitude of FT for </w:t>
      </w:r>
      <w:r>
        <w:rPr>
          <w:i/>
          <w:sz w:val="24"/>
          <w:szCs w:val="24"/>
        </w:rPr>
        <w:t>k</w:t>
      </w:r>
      <w:r>
        <w:rPr>
          <w:sz w:val="24"/>
          <w:szCs w:val="24"/>
          <w:vertAlign w:val="superscript"/>
        </w:rPr>
        <w:t>3</w:t>
      </w:r>
      <w:r>
        <w:rPr>
          <w:sz w:val="24"/>
          <w:szCs w:val="24"/>
        </w:rPr>
        <w:t>χ(</w:t>
      </w:r>
      <w:r>
        <w:rPr>
          <w:i/>
          <w:sz w:val="24"/>
          <w:szCs w:val="24"/>
        </w:rPr>
        <w:t>k</w:t>
      </w:r>
      <w:r>
        <w:rPr>
          <w:sz w:val="24"/>
          <w:szCs w:val="24"/>
        </w:rPr>
        <w:t>) of the experimental data and experimentally resolved EXAFS feature “A” of Li</w:t>
      </w:r>
      <w:r>
        <w:rPr>
          <w:sz w:val="24"/>
          <w:szCs w:val="24"/>
          <w:vertAlign w:val="subscript"/>
        </w:rPr>
        <w:t>2.73</w:t>
      </w:r>
      <w:r>
        <w:rPr>
          <w:sz w:val="24"/>
          <w:szCs w:val="24"/>
        </w:rPr>
        <w:t>Ho</w:t>
      </w:r>
      <w:r>
        <w:rPr>
          <w:sz w:val="24"/>
          <w:szCs w:val="24"/>
          <w:vertAlign w:val="subscript"/>
        </w:rPr>
        <w:t>1.09</w:t>
      </w:r>
      <w:r>
        <w:rPr>
          <w:sz w:val="24"/>
          <w:szCs w:val="24"/>
        </w:rPr>
        <w:t>Cl</w:t>
      </w:r>
      <w:r>
        <w:rPr>
          <w:sz w:val="24"/>
          <w:szCs w:val="24"/>
          <w:vertAlign w:val="subscript"/>
        </w:rPr>
        <w:t>6</w:t>
      </w:r>
      <w:r>
        <w:rPr>
          <w:sz w:val="24"/>
          <w:szCs w:val="24"/>
        </w:rPr>
        <w:t>.</w:t>
      </w:r>
    </w:p>
    <w:p>
      <w:pPr>
        <w:pStyle w:val="27"/>
        <w:rPr>
          <w:sz w:val="24"/>
          <w:szCs w:val="24"/>
        </w:rPr>
      </w:pPr>
    </w:p>
    <w:p>
      <w:pPr>
        <w:pStyle w:val="27"/>
        <w:jc w:val="center"/>
        <w:rPr>
          <w:sz w:val="24"/>
          <w:szCs w:val="24"/>
        </w:rPr>
      </w:pPr>
      <w:r>
        <w:rPr>
          <w:sz w:val="24"/>
          <w:szCs w:val="24"/>
          <w:lang w:val="nl-NL" w:eastAsia="nl-NL"/>
        </w:rPr>
        <w:drawing>
          <wp:inline distT="0" distB="0" distL="0" distR="0">
            <wp:extent cx="4319905" cy="3455670"/>
            <wp:effectExtent l="0" t="0" r="4445" b="0"/>
            <wp:docPr id="8" name="图片 8" descr="G:\0002-LiHoCl\Figures\Figure HXMA\Figure S 2-Fig3-1_Not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0002-LiHoCl\Figures\Figure HXMA\Figure S 2-Fig3-1_Notes#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320000" cy="3456000"/>
                    </a:xfrm>
                    <a:prstGeom prst="rect">
                      <a:avLst/>
                    </a:prstGeom>
                    <a:noFill/>
                    <a:ln>
                      <a:noFill/>
                    </a:ln>
                  </pic:spPr>
                </pic:pic>
              </a:graphicData>
            </a:graphic>
          </wp:inline>
        </w:drawing>
      </w:r>
    </w:p>
    <w:p>
      <w:pPr>
        <w:pStyle w:val="27"/>
        <w:rPr>
          <w:sz w:val="24"/>
          <w:szCs w:val="24"/>
        </w:rPr>
      </w:pPr>
      <w:r>
        <w:rPr>
          <w:sz w:val="24"/>
          <w:szCs w:val="24"/>
        </w:rPr>
        <w:t>Figure S</w:t>
      </w:r>
      <w:r>
        <w:rPr>
          <w:rFonts w:hint="default" w:eastAsia="宋体"/>
          <w:sz w:val="24"/>
          <w:szCs w:val="24"/>
          <w:lang w:val="en-CA" w:eastAsia="zh-CN"/>
        </w:rPr>
        <w:t>6</w:t>
      </w:r>
      <w:r>
        <w:rPr>
          <w:sz w:val="24"/>
          <w:szCs w:val="24"/>
        </w:rPr>
        <w:t>. Magnitude and imaginary part of FT between the experimental (red solid and red dash traces) and the F</w:t>
      </w:r>
      <w:r>
        <w:rPr>
          <w:rFonts w:hint="default"/>
          <w:sz w:val="24"/>
          <w:szCs w:val="24"/>
          <w:lang w:val="en-CA"/>
        </w:rPr>
        <w:t>eff</w:t>
      </w:r>
      <w:r>
        <w:rPr>
          <w:sz w:val="24"/>
          <w:szCs w:val="24"/>
        </w:rPr>
        <w:t xml:space="preserve"> modeling (blue solid and blue dash traces)</w:t>
      </w:r>
      <w:r>
        <w:rPr>
          <w:sz w:val="24"/>
          <w:szCs w:val="24"/>
          <w:lang w:val="en-SG"/>
        </w:rPr>
        <w:t xml:space="preserve"> of Li</w:t>
      </w:r>
      <w:r>
        <w:rPr>
          <w:sz w:val="24"/>
          <w:szCs w:val="24"/>
          <w:vertAlign w:val="subscript"/>
          <w:lang w:val="en-SG"/>
        </w:rPr>
        <w:t>2.73</w:t>
      </w:r>
      <w:r>
        <w:rPr>
          <w:sz w:val="24"/>
          <w:szCs w:val="24"/>
          <w:lang w:val="en-SG"/>
        </w:rPr>
        <w:t>Ho</w:t>
      </w:r>
      <w:r>
        <w:rPr>
          <w:sz w:val="24"/>
          <w:szCs w:val="24"/>
          <w:vertAlign w:val="subscript"/>
          <w:lang w:val="en-SG"/>
        </w:rPr>
        <w:t>1.09</w:t>
      </w:r>
      <w:r>
        <w:rPr>
          <w:sz w:val="24"/>
          <w:szCs w:val="24"/>
          <w:lang w:val="en-SG"/>
        </w:rPr>
        <w:t>Cl</w:t>
      </w:r>
      <w:r>
        <w:rPr>
          <w:sz w:val="24"/>
          <w:szCs w:val="24"/>
          <w:vertAlign w:val="subscript"/>
          <w:lang w:val="en-SG"/>
        </w:rPr>
        <w:t>6</w:t>
      </w:r>
      <w:r>
        <w:rPr>
          <w:sz w:val="24"/>
          <w:szCs w:val="24"/>
        </w:rPr>
        <w:t>.</w:t>
      </w:r>
    </w:p>
    <w:p>
      <w:pPr>
        <w:pStyle w:val="27"/>
        <w:rPr>
          <w:sz w:val="24"/>
          <w:szCs w:val="24"/>
        </w:rPr>
      </w:pPr>
    </w:p>
    <w:p>
      <w:pPr>
        <w:pStyle w:val="27"/>
        <w:rPr>
          <w:sz w:val="24"/>
          <w:szCs w:val="24"/>
        </w:rPr>
      </w:pPr>
    </w:p>
    <w:p>
      <w:pPr>
        <w:pStyle w:val="27"/>
        <w:jc w:val="center"/>
        <w:rPr>
          <w:sz w:val="24"/>
          <w:szCs w:val="24"/>
        </w:rPr>
      </w:pPr>
      <w:r>
        <w:rPr>
          <w:sz w:val="24"/>
          <w:szCs w:val="24"/>
          <w:lang w:val="nl-NL" w:eastAsia="nl-NL"/>
        </w:rPr>
        <w:drawing>
          <wp:inline distT="0" distB="0" distL="0" distR="0">
            <wp:extent cx="4319905" cy="3455670"/>
            <wp:effectExtent l="0" t="0" r="4445" b="0"/>
            <wp:docPr id="12" name="图片 12" descr="G:\0002-LiHoCl\Figures\Figure HXMA\Figure S3-Fig3-2_Not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0002-LiHoCl\Figures\Figure HXMA\Figure S3-Fig3-2_Notes#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20000" cy="3456000"/>
                    </a:xfrm>
                    <a:prstGeom prst="rect">
                      <a:avLst/>
                    </a:prstGeom>
                    <a:noFill/>
                    <a:ln>
                      <a:noFill/>
                    </a:ln>
                  </pic:spPr>
                </pic:pic>
              </a:graphicData>
            </a:graphic>
          </wp:inline>
        </w:drawing>
      </w:r>
    </w:p>
    <w:p>
      <w:pPr>
        <w:pStyle w:val="27"/>
        <w:rPr>
          <w:sz w:val="24"/>
          <w:szCs w:val="24"/>
        </w:rPr>
      </w:pPr>
      <w:r>
        <w:rPr>
          <w:sz w:val="24"/>
          <w:szCs w:val="24"/>
        </w:rPr>
        <w:t>Figure S</w:t>
      </w:r>
      <w:r>
        <w:rPr>
          <w:rFonts w:hint="default" w:eastAsia="宋体"/>
          <w:sz w:val="24"/>
          <w:szCs w:val="24"/>
          <w:lang w:val="en-CA" w:eastAsia="zh-CN"/>
        </w:rPr>
        <w:t>7</w:t>
      </w:r>
      <w:r>
        <w:rPr>
          <w:sz w:val="24"/>
          <w:szCs w:val="24"/>
        </w:rPr>
        <w:t xml:space="preserve">. The magnitude of FT for </w:t>
      </w:r>
      <w:r>
        <w:rPr>
          <w:i/>
          <w:sz w:val="24"/>
          <w:szCs w:val="24"/>
        </w:rPr>
        <w:t>k</w:t>
      </w:r>
      <w:r>
        <w:rPr>
          <w:sz w:val="24"/>
          <w:szCs w:val="24"/>
          <w:vertAlign w:val="superscript"/>
        </w:rPr>
        <w:t>3</w:t>
      </w:r>
      <w:r>
        <w:rPr>
          <w:sz w:val="24"/>
          <w:szCs w:val="24"/>
        </w:rPr>
        <w:t>χ(</w:t>
      </w:r>
      <w:r>
        <w:rPr>
          <w:i/>
          <w:sz w:val="24"/>
          <w:szCs w:val="24"/>
        </w:rPr>
        <w:t>k</w:t>
      </w:r>
      <w:r>
        <w:rPr>
          <w:sz w:val="24"/>
          <w:szCs w:val="24"/>
        </w:rPr>
        <w:t>) of the experimental data and the Feff modeling of Li</w:t>
      </w:r>
      <w:r>
        <w:rPr>
          <w:sz w:val="24"/>
          <w:szCs w:val="24"/>
          <w:vertAlign w:val="subscript"/>
        </w:rPr>
        <w:t>2.73</w:t>
      </w:r>
      <w:r>
        <w:rPr>
          <w:sz w:val="24"/>
          <w:szCs w:val="24"/>
        </w:rPr>
        <w:t>Ho</w:t>
      </w:r>
      <w:r>
        <w:rPr>
          <w:sz w:val="24"/>
          <w:szCs w:val="24"/>
          <w:vertAlign w:val="subscript"/>
        </w:rPr>
        <w:t>1.09</w:t>
      </w:r>
      <w:r>
        <w:rPr>
          <w:sz w:val="24"/>
          <w:szCs w:val="24"/>
        </w:rPr>
        <w:t>Cl</w:t>
      </w:r>
      <w:r>
        <w:rPr>
          <w:sz w:val="24"/>
          <w:szCs w:val="24"/>
          <w:vertAlign w:val="subscript"/>
        </w:rPr>
        <w:t>6</w:t>
      </w:r>
      <w:r>
        <w:rPr>
          <w:sz w:val="24"/>
          <w:szCs w:val="24"/>
        </w:rPr>
        <w:t>.</w:t>
      </w:r>
    </w:p>
    <w:p>
      <w:pPr>
        <w:pStyle w:val="27"/>
        <w:rPr>
          <w:sz w:val="24"/>
          <w:szCs w:val="24"/>
        </w:rPr>
      </w:pPr>
    </w:p>
    <w:p>
      <w:pPr>
        <w:pStyle w:val="27"/>
        <w:jc w:val="center"/>
        <w:rPr>
          <w:sz w:val="24"/>
          <w:szCs w:val="24"/>
        </w:rPr>
      </w:pPr>
      <w:r>
        <w:rPr>
          <w:sz w:val="24"/>
          <w:szCs w:val="24"/>
          <w:lang w:val="nl-NL" w:eastAsia="nl-NL"/>
        </w:rPr>
        <w:drawing>
          <wp:inline distT="0" distB="0" distL="0" distR="0">
            <wp:extent cx="4319905" cy="3455670"/>
            <wp:effectExtent l="0" t="0" r="4445" b="0"/>
            <wp:docPr id="5" name="图片 5" descr="C:\Users\lenovo\Desktop\Figure S5-Fig4-3_Not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Figure S5-Fig4-3_Notes#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20000" cy="3456000"/>
                    </a:xfrm>
                    <a:prstGeom prst="rect">
                      <a:avLst/>
                    </a:prstGeom>
                    <a:noFill/>
                    <a:ln>
                      <a:noFill/>
                    </a:ln>
                  </pic:spPr>
                </pic:pic>
              </a:graphicData>
            </a:graphic>
          </wp:inline>
        </w:drawing>
      </w:r>
    </w:p>
    <w:p>
      <w:pPr>
        <w:pStyle w:val="27"/>
        <w:rPr>
          <w:sz w:val="24"/>
          <w:szCs w:val="24"/>
        </w:rPr>
      </w:pPr>
      <w:r>
        <w:rPr>
          <w:sz w:val="24"/>
          <w:szCs w:val="24"/>
        </w:rPr>
        <w:t>Figure S</w:t>
      </w:r>
      <w:r>
        <w:rPr>
          <w:rFonts w:hint="default" w:eastAsia="宋体"/>
          <w:sz w:val="24"/>
          <w:szCs w:val="24"/>
          <w:lang w:val="en-CA" w:eastAsia="zh-CN"/>
        </w:rPr>
        <w:t>8</w:t>
      </w:r>
      <w:r>
        <w:rPr>
          <w:sz w:val="24"/>
          <w:szCs w:val="24"/>
        </w:rPr>
        <w:t xml:space="preserve">. The XANES </w:t>
      </w:r>
      <w:r>
        <w:rPr>
          <w:sz w:val="24"/>
          <w:szCs w:val="24"/>
          <w:lang w:val="en-US"/>
        </w:rPr>
        <w:t>Modeling and experim</w:t>
      </w:r>
      <w:r>
        <w:rPr>
          <w:rFonts w:hint="default"/>
          <w:sz w:val="24"/>
          <w:szCs w:val="24"/>
          <w:lang w:val="en-CA"/>
        </w:rPr>
        <w:t>e</w:t>
      </w:r>
      <w:r>
        <w:rPr>
          <w:sz w:val="24"/>
          <w:szCs w:val="24"/>
          <w:lang w:val="en-US"/>
        </w:rPr>
        <w:t xml:space="preserve">ntal data in </w:t>
      </w:r>
      <w:r>
        <w:rPr>
          <w:i/>
          <w:sz w:val="24"/>
          <w:szCs w:val="24"/>
          <w:lang w:val="en-US"/>
        </w:rPr>
        <w:t>k</w:t>
      </w:r>
      <w:r>
        <w:rPr>
          <w:sz w:val="24"/>
          <w:szCs w:val="24"/>
          <w:lang w:val="en-US"/>
        </w:rPr>
        <w:t xml:space="preserve"> space for </w:t>
      </w:r>
      <w:r>
        <w:rPr>
          <w:i/>
          <w:sz w:val="24"/>
          <w:szCs w:val="24"/>
          <w:lang w:val="en-US"/>
        </w:rPr>
        <w:t>k</w:t>
      </w:r>
      <w:r>
        <w:rPr>
          <w:i/>
          <w:sz w:val="24"/>
          <w:szCs w:val="24"/>
          <w:lang w:val="en-US"/>
        </w:rPr>
        <w:sym w:font="Symbol" w:char="F063"/>
      </w:r>
      <w:r>
        <w:rPr>
          <w:sz w:val="24"/>
          <w:szCs w:val="24"/>
          <w:lang w:val="en-US"/>
        </w:rPr>
        <w:t>(</w:t>
      </w:r>
      <w:r>
        <w:rPr>
          <w:i/>
          <w:sz w:val="24"/>
          <w:szCs w:val="24"/>
          <w:lang w:val="en-US"/>
        </w:rPr>
        <w:t>k</w:t>
      </w:r>
      <w:r>
        <w:rPr>
          <w:sz w:val="24"/>
          <w:szCs w:val="24"/>
          <w:lang w:val="en-US"/>
        </w:rPr>
        <w:t>)</w:t>
      </w:r>
      <w:r>
        <w:rPr>
          <w:sz w:val="24"/>
          <w:szCs w:val="24"/>
        </w:rPr>
        <w:t xml:space="preserve"> of Li</w:t>
      </w:r>
      <w:r>
        <w:rPr>
          <w:sz w:val="24"/>
          <w:szCs w:val="24"/>
          <w:vertAlign w:val="subscript"/>
        </w:rPr>
        <w:t>2.73</w:t>
      </w:r>
      <w:r>
        <w:rPr>
          <w:sz w:val="24"/>
          <w:szCs w:val="24"/>
        </w:rPr>
        <w:t>Ho</w:t>
      </w:r>
      <w:r>
        <w:rPr>
          <w:sz w:val="24"/>
          <w:szCs w:val="24"/>
          <w:vertAlign w:val="subscript"/>
        </w:rPr>
        <w:t>1.09</w:t>
      </w:r>
      <w:r>
        <w:rPr>
          <w:sz w:val="24"/>
          <w:szCs w:val="24"/>
        </w:rPr>
        <w:t>Cl</w:t>
      </w:r>
      <w:r>
        <w:rPr>
          <w:sz w:val="24"/>
          <w:szCs w:val="24"/>
          <w:vertAlign w:val="subscript"/>
        </w:rPr>
        <w:t>6</w:t>
      </w:r>
      <w:r>
        <w:rPr>
          <w:rFonts w:hint="eastAsia" w:eastAsia="宋体"/>
          <w:sz w:val="24"/>
          <w:szCs w:val="24"/>
          <w:vertAlign w:val="baseline"/>
          <w:lang w:val="en-US" w:eastAsia="zh-CN"/>
        </w:rPr>
        <w:t xml:space="preserve"> (</w:t>
      </w:r>
      <w:r>
        <w:rPr>
          <w:rFonts w:hint="eastAsia" w:eastAsia="宋体"/>
          <w:i/>
          <w:iCs/>
          <w:sz w:val="24"/>
          <w:szCs w:val="24"/>
          <w:vertAlign w:val="baseline"/>
          <w:lang w:val="en-US" w:eastAsia="zh-CN"/>
        </w:rPr>
        <w:t>x</w:t>
      </w:r>
      <w:r>
        <w:rPr>
          <w:rFonts w:hint="eastAsia" w:eastAsia="宋体"/>
          <w:sz w:val="24"/>
          <w:szCs w:val="24"/>
          <w:vertAlign w:val="baseline"/>
          <w:lang w:val="en-US" w:eastAsia="zh-CN"/>
        </w:rPr>
        <w:t xml:space="preserve"> = 0.09)</w:t>
      </w:r>
      <w:r>
        <w:rPr>
          <w:sz w:val="24"/>
          <w:szCs w:val="24"/>
        </w:rPr>
        <w:t>.</w:t>
      </w:r>
    </w:p>
    <w:p>
      <w:pPr>
        <w:pStyle w:val="27"/>
        <w:jc w:val="center"/>
        <w:rPr>
          <w:sz w:val="24"/>
          <w:szCs w:val="24"/>
        </w:rPr>
      </w:pPr>
    </w:p>
    <w:p>
      <w:pPr>
        <w:pStyle w:val="27"/>
        <w:jc w:val="center"/>
        <w:rPr>
          <w:sz w:val="24"/>
          <w:szCs w:val="24"/>
        </w:rPr>
      </w:pPr>
      <w:r>
        <w:rPr>
          <w:sz w:val="24"/>
          <w:szCs w:val="24"/>
          <w:lang w:val="nl-NL" w:eastAsia="nl-NL"/>
        </w:rPr>
        <w:drawing>
          <wp:inline distT="0" distB="0" distL="0" distR="0">
            <wp:extent cx="4025900" cy="3486150"/>
            <wp:effectExtent l="0" t="0" r="0" b="0"/>
            <wp:docPr id="6" name="图片 6" descr="G:\0002-LiHoCl\Figures\Figure 2 conductivity\conductivity isotherms\Figure S-Li3HoCl6-in-conductivity isother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0002-LiHoCl\Figures\Figure 2 conductivity\conductivity isotherms\Figure S-Li3HoCl6-in-conductivity isotherms.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025900" cy="3486150"/>
                    </a:xfrm>
                    <a:prstGeom prst="rect">
                      <a:avLst/>
                    </a:prstGeom>
                    <a:noFill/>
                    <a:ln>
                      <a:noFill/>
                    </a:ln>
                  </pic:spPr>
                </pic:pic>
              </a:graphicData>
            </a:graphic>
          </wp:inline>
        </w:drawing>
      </w:r>
    </w:p>
    <w:p>
      <w:pPr>
        <w:pStyle w:val="27"/>
        <w:rPr>
          <w:sz w:val="24"/>
          <w:szCs w:val="24"/>
        </w:rPr>
      </w:pPr>
      <w:r>
        <w:rPr>
          <w:sz w:val="24"/>
          <w:szCs w:val="24"/>
        </w:rPr>
        <w:t>Figure S</w:t>
      </w:r>
      <w:r>
        <w:rPr>
          <w:rFonts w:hint="default" w:eastAsia="宋体"/>
          <w:sz w:val="24"/>
          <w:szCs w:val="24"/>
          <w:lang w:val="en-CA" w:eastAsia="zh-CN"/>
        </w:rPr>
        <w:t>9</w:t>
      </w:r>
      <w:r>
        <w:rPr>
          <w:rFonts w:hint="eastAsia" w:eastAsia="宋体"/>
          <w:sz w:val="24"/>
          <w:szCs w:val="24"/>
          <w:lang w:val="en-US" w:eastAsia="zh-CN"/>
        </w:rPr>
        <w:t>.</w:t>
      </w:r>
      <w:r>
        <w:rPr>
          <w:sz w:val="24"/>
          <w:szCs w:val="24"/>
        </w:rPr>
        <w:t xml:space="preserve"> </w:t>
      </w:r>
      <w:r>
        <w:rPr>
          <w:rFonts w:hint="eastAsia"/>
          <w:sz w:val="24"/>
          <w:szCs w:val="24"/>
        </w:rPr>
        <w:t xml:space="preserve">Conductivity isotherms </w:t>
      </w:r>
      <w:r>
        <w:rPr>
          <w:sz w:val="24"/>
          <w:szCs w:val="24"/>
        </w:rPr>
        <w:t>σ(ν)</w:t>
      </w:r>
      <w:r>
        <w:rPr>
          <w:rFonts w:hint="eastAsia"/>
          <w:sz w:val="24"/>
          <w:szCs w:val="24"/>
        </w:rPr>
        <w:t xml:space="preserve"> of</w:t>
      </w:r>
      <w:r>
        <w:rPr>
          <w:sz w:val="24"/>
          <w:szCs w:val="24"/>
        </w:rPr>
        <w:t xml:space="preserve"> the as-prepared Li</w:t>
      </w:r>
      <w:r>
        <w:rPr>
          <w:sz w:val="24"/>
          <w:szCs w:val="24"/>
          <w:vertAlign w:val="subscript"/>
        </w:rPr>
        <w:t>3</w:t>
      </w:r>
      <w:r>
        <w:rPr>
          <w:sz w:val="24"/>
          <w:szCs w:val="24"/>
        </w:rPr>
        <w:t>HoCl</w:t>
      </w:r>
      <w:r>
        <w:rPr>
          <w:sz w:val="24"/>
          <w:szCs w:val="24"/>
          <w:vertAlign w:val="subscript"/>
        </w:rPr>
        <w:t>6</w:t>
      </w:r>
      <w:r>
        <w:rPr>
          <w:sz w:val="24"/>
          <w:szCs w:val="24"/>
        </w:rPr>
        <w:t xml:space="preserve"> (</w:t>
      </w:r>
      <w:r>
        <w:rPr>
          <w:rFonts w:hint="eastAsia" w:eastAsia="宋体"/>
          <w:i/>
          <w:iCs/>
          <w:sz w:val="24"/>
          <w:szCs w:val="24"/>
          <w:vertAlign w:val="baseline"/>
          <w:lang w:val="en-US" w:eastAsia="zh-CN"/>
        </w:rPr>
        <w:t>x</w:t>
      </w:r>
      <w:r>
        <w:rPr>
          <w:rFonts w:hint="eastAsia" w:eastAsia="宋体"/>
          <w:sz w:val="24"/>
          <w:szCs w:val="24"/>
          <w:vertAlign w:val="baseline"/>
          <w:lang w:val="en-US" w:eastAsia="zh-CN"/>
        </w:rPr>
        <w:t xml:space="preserve"> = 0</w:t>
      </w:r>
      <w:r>
        <w:rPr>
          <w:rFonts w:hint="eastAsia" w:eastAsia="宋体"/>
          <w:sz w:val="24"/>
          <w:szCs w:val="24"/>
          <w:lang w:val="en-US" w:eastAsia="zh-CN"/>
        </w:rPr>
        <w:t xml:space="preserve">, </w:t>
      </w:r>
      <w:r>
        <w:rPr>
          <w:i/>
          <w:iCs/>
          <w:sz w:val="24"/>
          <w:szCs w:val="24"/>
        </w:rPr>
        <w:t>P-3m1</w:t>
      </w:r>
      <w:r>
        <w:rPr>
          <w:sz w:val="24"/>
          <w:szCs w:val="24"/>
        </w:rPr>
        <w:t xml:space="preserve">) SSE </w:t>
      </w:r>
      <w:r>
        <w:rPr>
          <w:rFonts w:hint="eastAsia"/>
          <w:sz w:val="24"/>
          <w:szCs w:val="24"/>
        </w:rPr>
        <w:t>recorded</w:t>
      </w:r>
      <w:r>
        <w:rPr>
          <w:sz w:val="24"/>
          <w:szCs w:val="24"/>
        </w:rPr>
        <w:t xml:space="preserve"> at different temperatures.</w:t>
      </w:r>
    </w:p>
    <w:p>
      <w:pPr>
        <w:pStyle w:val="27"/>
        <w:rPr>
          <w:sz w:val="24"/>
          <w:szCs w:val="24"/>
        </w:rPr>
      </w:pPr>
    </w:p>
    <w:p>
      <w:pPr>
        <w:pStyle w:val="25"/>
        <w:jc w:val="center"/>
        <w:rPr>
          <w:sz w:val="24"/>
          <w:szCs w:val="24"/>
        </w:rPr>
      </w:pPr>
      <w:r>
        <w:rPr>
          <w:sz w:val="24"/>
          <w:szCs w:val="24"/>
          <w:lang w:val="nl-NL" w:eastAsia="nl-NL"/>
        </w:rPr>
        <w:drawing>
          <wp:inline distT="0" distB="0" distL="0" distR="0">
            <wp:extent cx="4319905" cy="3053080"/>
            <wp:effectExtent l="0" t="0" r="4445" b="0"/>
            <wp:docPr id="1" name="图片 1" descr="G:\0002-LiHoCl\Figures\Figure S electronic conductivity\7253-electron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0002-LiHoCl\Figures\Figure S electronic conductivity\7253-electronic.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320000" cy="3053294"/>
                    </a:xfrm>
                    <a:prstGeom prst="rect">
                      <a:avLst/>
                    </a:prstGeom>
                    <a:noFill/>
                    <a:ln>
                      <a:noFill/>
                    </a:ln>
                  </pic:spPr>
                </pic:pic>
              </a:graphicData>
            </a:graphic>
          </wp:inline>
        </w:drawing>
      </w:r>
    </w:p>
    <w:p>
      <w:pPr>
        <w:pStyle w:val="25"/>
        <w:jc w:val="center"/>
        <w:rPr>
          <w:sz w:val="24"/>
          <w:szCs w:val="24"/>
        </w:rPr>
      </w:pPr>
    </w:p>
    <w:p>
      <w:pPr>
        <w:pStyle w:val="27"/>
        <w:rPr>
          <w:sz w:val="24"/>
          <w:szCs w:val="24"/>
        </w:rPr>
      </w:pPr>
      <w:r>
        <w:rPr>
          <w:sz w:val="24"/>
          <w:szCs w:val="24"/>
        </w:rPr>
        <w:t>Figure S</w:t>
      </w:r>
      <w:r>
        <w:rPr>
          <w:rFonts w:hint="default" w:eastAsia="宋体"/>
          <w:sz w:val="24"/>
          <w:szCs w:val="24"/>
          <w:lang w:val="en-CA" w:eastAsia="zh-CN"/>
        </w:rPr>
        <w:t>10</w:t>
      </w:r>
      <w:r>
        <w:rPr>
          <w:sz w:val="24"/>
          <w:szCs w:val="24"/>
        </w:rPr>
        <w:t>. Chronoamperometry result for the In/Li</w:t>
      </w:r>
      <w:r>
        <w:rPr>
          <w:sz w:val="24"/>
          <w:szCs w:val="24"/>
          <w:vertAlign w:val="subscript"/>
        </w:rPr>
        <w:t>2.73</w:t>
      </w:r>
      <w:r>
        <w:rPr>
          <w:sz w:val="24"/>
          <w:szCs w:val="24"/>
        </w:rPr>
        <w:t>Ho</w:t>
      </w:r>
      <w:r>
        <w:rPr>
          <w:sz w:val="24"/>
          <w:szCs w:val="24"/>
          <w:vertAlign w:val="subscript"/>
        </w:rPr>
        <w:t>1.09</w:t>
      </w:r>
      <w:r>
        <w:rPr>
          <w:sz w:val="24"/>
          <w:szCs w:val="24"/>
        </w:rPr>
        <w:t>Cl</w:t>
      </w:r>
      <w:r>
        <w:rPr>
          <w:sz w:val="24"/>
          <w:szCs w:val="24"/>
          <w:vertAlign w:val="subscript"/>
        </w:rPr>
        <w:t>6</w:t>
      </w:r>
      <w:r>
        <w:rPr>
          <w:sz w:val="24"/>
          <w:szCs w:val="24"/>
        </w:rPr>
        <w:t>/In cell with different voltages step from 0.1 to 0.4 V.</w:t>
      </w:r>
    </w:p>
    <w:p>
      <w:pPr>
        <w:pStyle w:val="27"/>
        <w:rPr>
          <w:sz w:val="24"/>
          <w:szCs w:val="24"/>
        </w:rPr>
      </w:pPr>
    </w:p>
    <w:p>
      <w:pPr>
        <w:pStyle w:val="25"/>
        <w:jc w:val="center"/>
        <w:rPr>
          <w:sz w:val="24"/>
          <w:szCs w:val="24"/>
          <w:lang w:val="en-GB"/>
        </w:rPr>
      </w:pPr>
      <w:r>
        <w:rPr>
          <w:sz w:val="24"/>
          <w:szCs w:val="24"/>
          <w:lang w:val="nl-NL" w:eastAsia="nl-NL"/>
        </w:rPr>
        <w:drawing>
          <wp:inline distT="0" distB="0" distL="0" distR="0">
            <wp:extent cx="4319905" cy="3054350"/>
            <wp:effectExtent l="0" t="0" r="4445" b="0"/>
            <wp:docPr id="16" name="图片 16" descr="G:\0002-LiHoCl\Figures\Figure S TGA\Grap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G:\0002-LiHoCl\Figures\Figure S TGA\Graph1.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320000" cy="3054546"/>
                    </a:xfrm>
                    <a:prstGeom prst="rect">
                      <a:avLst/>
                    </a:prstGeom>
                    <a:noFill/>
                    <a:ln>
                      <a:noFill/>
                    </a:ln>
                  </pic:spPr>
                </pic:pic>
              </a:graphicData>
            </a:graphic>
          </wp:inline>
        </w:drawing>
      </w:r>
    </w:p>
    <w:p>
      <w:pPr>
        <w:pStyle w:val="25"/>
        <w:jc w:val="center"/>
        <w:rPr>
          <w:sz w:val="24"/>
          <w:szCs w:val="24"/>
        </w:rPr>
      </w:pPr>
    </w:p>
    <w:p>
      <w:pPr>
        <w:pStyle w:val="27"/>
        <w:rPr>
          <w:sz w:val="24"/>
          <w:szCs w:val="24"/>
        </w:rPr>
      </w:pPr>
      <w:r>
        <w:rPr>
          <w:sz w:val="24"/>
          <w:szCs w:val="24"/>
        </w:rPr>
        <w:t>Figure S</w:t>
      </w:r>
      <w:r>
        <w:rPr>
          <w:rFonts w:hint="eastAsia" w:eastAsia="宋体"/>
          <w:sz w:val="24"/>
          <w:szCs w:val="24"/>
          <w:lang w:val="en-US" w:eastAsia="zh-CN"/>
        </w:rPr>
        <w:t>1</w:t>
      </w:r>
      <w:r>
        <w:rPr>
          <w:rFonts w:hint="default" w:eastAsia="宋体"/>
          <w:sz w:val="24"/>
          <w:szCs w:val="24"/>
          <w:lang w:val="en-CA" w:eastAsia="zh-CN"/>
        </w:rPr>
        <w:t>1</w:t>
      </w:r>
      <w:r>
        <w:rPr>
          <w:sz w:val="24"/>
          <w:szCs w:val="24"/>
        </w:rPr>
        <w:t xml:space="preserve">. The TGA and DSC curves of </w:t>
      </w:r>
      <w:r>
        <w:rPr>
          <w:rFonts w:hint="default"/>
          <w:sz w:val="24"/>
          <w:szCs w:val="24"/>
          <w:lang w:val="en-CA"/>
        </w:rPr>
        <w:t xml:space="preserve">the </w:t>
      </w:r>
      <w:r>
        <w:rPr>
          <w:sz w:val="24"/>
          <w:szCs w:val="24"/>
        </w:rPr>
        <w:t>Li</w:t>
      </w:r>
      <w:r>
        <w:rPr>
          <w:sz w:val="24"/>
          <w:szCs w:val="24"/>
          <w:vertAlign w:val="subscript"/>
        </w:rPr>
        <w:t>2.73</w:t>
      </w:r>
      <w:r>
        <w:rPr>
          <w:sz w:val="24"/>
          <w:szCs w:val="24"/>
        </w:rPr>
        <w:t>Ho</w:t>
      </w:r>
      <w:r>
        <w:rPr>
          <w:sz w:val="24"/>
          <w:szCs w:val="24"/>
          <w:vertAlign w:val="subscript"/>
        </w:rPr>
        <w:t>1.09</w:t>
      </w:r>
      <w:r>
        <w:rPr>
          <w:sz w:val="24"/>
          <w:szCs w:val="24"/>
        </w:rPr>
        <w:t>Cl</w:t>
      </w:r>
      <w:r>
        <w:rPr>
          <w:sz w:val="24"/>
          <w:szCs w:val="24"/>
          <w:vertAlign w:val="subscript"/>
        </w:rPr>
        <w:t>6</w:t>
      </w:r>
      <w:r>
        <w:rPr>
          <w:rFonts w:hint="eastAsia" w:eastAsia="宋体"/>
          <w:sz w:val="24"/>
          <w:szCs w:val="24"/>
          <w:lang w:val="en-US" w:eastAsia="zh-CN"/>
        </w:rPr>
        <w:t xml:space="preserve"> </w:t>
      </w:r>
      <w:r>
        <w:rPr>
          <w:rFonts w:hint="eastAsia" w:eastAsia="宋体"/>
          <w:sz w:val="24"/>
          <w:szCs w:val="24"/>
          <w:vertAlign w:val="baseline"/>
          <w:lang w:val="en-US" w:eastAsia="zh-CN"/>
        </w:rPr>
        <w:t>(</w:t>
      </w:r>
      <w:r>
        <w:rPr>
          <w:rFonts w:hint="eastAsia" w:eastAsia="宋体"/>
          <w:i/>
          <w:iCs/>
          <w:sz w:val="24"/>
          <w:szCs w:val="24"/>
          <w:vertAlign w:val="baseline"/>
          <w:lang w:val="en-US" w:eastAsia="zh-CN"/>
        </w:rPr>
        <w:t>x</w:t>
      </w:r>
      <w:r>
        <w:rPr>
          <w:rFonts w:hint="eastAsia" w:eastAsia="宋体"/>
          <w:sz w:val="24"/>
          <w:szCs w:val="24"/>
          <w:vertAlign w:val="baseline"/>
          <w:lang w:val="en-US" w:eastAsia="zh-CN"/>
        </w:rPr>
        <w:t xml:space="preserve"> = 0.09) </w:t>
      </w:r>
      <w:r>
        <w:rPr>
          <w:sz w:val="24"/>
          <w:szCs w:val="24"/>
        </w:rPr>
        <w:t>sample in dry air for 12 h at room temperature. The bar indicates the scale of 0.2 W g</w:t>
      </w:r>
      <w:r>
        <w:rPr>
          <w:sz w:val="24"/>
          <w:szCs w:val="24"/>
          <w:vertAlign w:val="superscript"/>
        </w:rPr>
        <w:t>-1</w:t>
      </w:r>
      <w:r>
        <w:rPr>
          <w:sz w:val="24"/>
          <w:szCs w:val="24"/>
        </w:rPr>
        <w:t>.</w:t>
      </w:r>
    </w:p>
    <w:p>
      <w:pPr>
        <w:pStyle w:val="27"/>
        <w:rPr>
          <w:sz w:val="24"/>
          <w:szCs w:val="24"/>
        </w:rPr>
      </w:pPr>
    </w:p>
    <w:p>
      <w:pPr>
        <w:pStyle w:val="25"/>
        <w:jc w:val="center"/>
        <w:rPr>
          <w:sz w:val="24"/>
          <w:szCs w:val="24"/>
          <w:lang w:val="en-GB"/>
        </w:rPr>
      </w:pPr>
      <w:r>
        <w:rPr>
          <w:sz w:val="24"/>
          <w:szCs w:val="24"/>
          <w:lang w:val="nl-NL" w:eastAsia="nl-NL"/>
        </w:rPr>
        <w:drawing>
          <wp:inline distT="0" distB="0" distL="0" distR="0">
            <wp:extent cx="4319905" cy="3054350"/>
            <wp:effectExtent l="0" t="0" r="4445" b="0"/>
            <wp:docPr id="15" name="图片 15" descr="G:\0002-LiHoCl\Figures\Figure S air stable-XRD\Li273Ho109Cl6-x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0002-LiHoCl\Figures\Figure S air stable-XRD\Li273Ho109Cl6-xrd.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20000" cy="3054546"/>
                    </a:xfrm>
                    <a:prstGeom prst="rect">
                      <a:avLst/>
                    </a:prstGeom>
                    <a:noFill/>
                    <a:ln>
                      <a:noFill/>
                    </a:ln>
                  </pic:spPr>
                </pic:pic>
              </a:graphicData>
            </a:graphic>
          </wp:inline>
        </w:drawing>
      </w:r>
    </w:p>
    <w:p>
      <w:pPr>
        <w:pStyle w:val="25"/>
        <w:jc w:val="center"/>
        <w:rPr>
          <w:sz w:val="24"/>
          <w:szCs w:val="24"/>
        </w:rPr>
      </w:pPr>
    </w:p>
    <w:p>
      <w:pPr>
        <w:pStyle w:val="27"/>
        <w:rPr>
          <w:sz w:val="24"/>
          <w:szCs w:val="24"/>
        </w:rPr>
      </w:pPr>
      <w:r>
        <w:rPr>
          <w:sz w:val="24"/>
          <w:szCs w:val="24"/>
        </w:rPr>
        <w:t>Figure S1</w:t>
      </w:r>
      <w:r>
        <w:rPr>
          <w:rFonts w:hint="default" w:eastAsia="宋体"/>
          <w:sz w:val="24"/>
          <w:szCs w:val="24"/>
          <w:lang w:val="en-CA" w:eastAsia="zh-CN"/>
        </w:rPr>
        <w:t>2</w:t>
      </w:r>
      <w:r>
        <w:rPr>
          <w:sz w:val="24"/>
          <w:szCs w:val="24"/>
        </w:rPr>
        <w:t>. Comparison of the XRD patterns of the pristine Li</w:t>
      </w:r>
      <w:r>
        <w:rPr>
          <w:sz w:val="24"/>
          <w:szCs w:val="24"/>
          <w:vertAlign w:val="subscript"/>
        </w:rPr>
        <w:t>2.73</w:t>
      </w:r>
      <w:r>
        <w:rPr>
          <w:sz w:val="24"/>
          <w:szCs w:val="24"/>
        </w:rPr>
        <w:t>Ho</w:t>
      </w:r>
      <w:r>
        <w:rPr>
          <w:sz w:val="24"/>
          <w:szCs w:val="24"/>
          <w:vertAlign w:val="subscript"/>
        </w:rPr>
        <w:t>1.09</w:t>
      </w:r>
      <w:r>
        <w:rPr>
          <w:sz w:val="24"/>
          <w:szCs w:val="24"/>
        </w:rPr>
        <w:t>Cl</w:t>
      </w:r>
      <w:r>
        <w:rPr>
          <w:sz w:val="24"/>
          <w:szCs w:val="24"/>
          <w:vertAlign w:val="subscript"/>
        </w:rPr>
        <w:t>6</w:t>
      </w:r>
      <w:r>
        <w:rPr>
          <w:rFonts w:hint="eastAsia" w:eastAsia="宋体"/>
          <w:sz w:val="24"/>
          <w:szCs w:val="24"/>
          <w:lang w:val="en-US" w:eastAsia="zh-CN"/>
        </w:rPr>
        <w:t xml:space="preserve"> </w:t>
      </w:r>
      <w:r>
        <w:rPr>
          <w:rFonts w:hint="eastAsia" w:eastAsia="宋体"/>
          <w:sz w:val="24"/>
          <w:szCs w:val="24"/>
          <w:vertAlign w:val="baseline"/>
          <w:lang w:val="en-US" w:eastAsia="zh-CN"/>
        </w:rPr>
        <w:t>(</w:t>
      </w:r>
      <w:r>
        <w:rPr>
          <w:rFonts w:hint="eastAsia" w:eastAsia="宋体"/>
          <w:i/>
          <w:iCs/>
          <w:sz w:val="24"/>
          <w:szCs w:val="24"/>
          <w:vertAlign w:val="baseline"/>
          <w:lang w:val="en-US" w:eastAsia="zh-CN"/>
        </w:rPr>
        <w:t>x</w:t>
      </w:r>
      <w:r>
        <w:rPr>
          <w:rFonts w:hint="eastAsia" w:eastAsia="宋体"/>
          <w:sz w:val="24"/>
          <w:szCs w:val="24"/>
          <w:vertAlign w:val="baseline"/>
          <w:lang w:val="en-US" w:eastAsia="zh-CN"/>
        </w:rPr>
        <w:t xml:space="preserve"> = 0.09) </w:t>
      </w:r>
      <w:r>
        <w:rPr>
          <w:sz w:val="24"/>
          <w:szCs w:val="24"/>
        </w:rPr>
        <w:t>sample and after exposure in</w:t>
      </w:r>
      <w:r>
        <w:rPr>
          <w:rFonts w:hint="default"/>
          <w:sz w:val="24"/>
          <w:szCs w:val="24"/>
          <w:lang w:val="en-CA"/>
        </w:rPr>
        <w:t xml:space="preserve"> lithium battery</w:t>
      </w:r>
      <w:r>
        <w:rPr>
          <w:sz w:val="24"/>
          <w:szCs w:val="24"/>
        </w:rPr>
        <w:t xml:space="preserve"> dry room for 24 h.</w:t>
      </w:r>
    </w:p>
    <w:p>
      <w:pPr>
        <w:pStyle w:val="27"/>
        <w:rPr>
          <w:sz w:val="24"/>
          <w:szCs w:val="24"/>
        </w:rPr>
      </w:pPr>
    </w:p>
    <w:p>
      <w:pPr>
        <w:pStyle w:val="25"/>
        <w:jc w:val="center"/>
        <w:rPr>
          <w:sz w:val="24"/>
          <w:szCs w:val="24"/>
        </w:rPr>
      </w:pPr>
      <w:r>
        <w:rPr>
          <w:sz w:val="24"/>
          <w:szCs w:val="24"/>
          <w:lang w:val="nl-NL" w:eastAsia="nl-NL"/>
        </w:rPr>
        <w:drawing>
          <wp:inline distT="0" distB="0" distL="0" distR="0">
            <wp:extent cx="4319905" cy="2780030"/>
            <wp:effectExtent l="0" t="0" r="8255" b="8890"/>
            <wp:docPr id="14" name="图片 14" descr="G:\0002-LiHoCl\Figures\Figure S air stable-XRD\Li288Ho104Cl6-x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0002-LiHoCl\Figures\Figure S air stable-XRD\Li288Ho104Cl6-xrd.tif"/>
                    <pic:cNvPicPr>
                      <a:picLocks noChangeAspect="1" noChangeArrowheads="1"/>
                    </pic:cNvPicPr>
                  </pic:nvPicPr>
                  <pic:blipFill>
                    <a:blip r:embed="rId16">
                      <a:extLst>
                        <a:ext uri="{28A0092B-C50C-407E-A947-70E740481C1C}">
                          <a14:useLocalDpi xmlns:a14="http://schemas.microsoft.com/office/drawing/2010/main" val="0"/>
                        </a:ext>
                      </a:extLst>
                    </a:blip>
                    <a:srcRect t="8981"/>
                    <a:stretch>
                      <a:fillRect/>
                    </a:stretch>
                  </pic:blipFill>
                  <pic:spPr>
                    <a:xfrm>
                      <a:off x="0" y="0"/>
                      <a:ext cx="4320000" cy="2780030"/>
                    </a:xfrm>
                    <a:prstGeom prst="rect">
                      <a:avLst/>
                    </a:prstGeom>
                    <a:noFill/>
                    <a:ln>
                      <a:noFill/>
                    </a:ln>
                  </pic:spPr>
                </pic:pic>
              </a:graphicData>
            </a:graphic>
          </wp:inline>
        </w:drawing>
      </w:r>
    </w:p>
    <w:p>
      <w:pPr>
        <w:pStyle w:val="27"/>
        <w:rPr>
          <w:sz w:val="24"/>
          <w:szCs w:val="24"/>
        </w:rPr>
      </w:pPr>
      <w:r>
        <w:rPr>
          <w:sz w:val="24"/>
          <w:szCs w:val="24"/>
        </w:rPr>
        <w:t>Figure S1</w:t>
      </w:r>
      <w:r>
        <w:rPr>
          <w:rFonts w:hint="default" w:eastAsia="宋体"/>
          <w:sz w:val="24"/>
          <w:szCs w:val="24"/>
          <w:lang w:val="en-CA" w:eastAsia="zh-CN"/>
        </w:rPr>
        <w:t>3</w:t>
      </w:r>
      <w:r>
        <w:rPr>
          <w:sz w:val="24"/>
          <w:szCs w:val="24"/>
        </w:rPr>
        <w:t>. Comparison of the XRD patterns of the pristine Li</w:t>
      </w:r>
      <w:r>
        <w:rPr>
          <w:sz w:val="24"/>
          <w:szCs w:val="24"/>
          <w:vertAlign w:val="subscript"/>
        </w:rPr>
        <w:t>2.8</w:t>
      </w:r>
      <w:r>
        <w:rPr>
          <w:rFonts w:hint="eastAsia" w:eastAsia="宋体"/>
          <w:sz w:val="24"/>
          <w:szCs w:val="24"/>
          <w:vertAlign w:val="subscript"/>
          <w:lang w:val="en-US" w:eastAsia="zh-CN"/>
        </w:rPr>
        <w:t>7</w:t>
      </w:r>
      <w:r>
        <w:rPr>
          <w:sz w:val="24"/>
          <w:szCs w:val="24"/>
        </w:rPr>
        <w:t>Ho</w:t>
      </w:r>
      <w:r>
        <w:rPr>
          <w:sz w:val="24"/>
          <w:szCs w:val="24"/>
          <w:vertAlign w:val="subscript"/>
        </w:rPr>
        <w:t>1.04</w:t>
      </w:r>
      <w:r>
        <w:rPr>
          <w:rFonts w:hint="eastAsia" w:eastAsia="宋体"/>
          <w:sz w:val="24"/>
          <w:szCs w:val="24"/>
          <w:vertAlign w:val="subscript"/>
          <w:lang w:val="en-US" w:eastAsia="zh-CN"/>
        </w:rPr>
        <w:t>3</w:t>
      </w:r>
      <w:r>
        <w:rPr>
          <w:sz w:val="24"/>
          <w:szCs w:val="24"/>
        </w:rPr>
        <w:t>Cl</w:t>
      </w:r>
      <w:r>
        <w:rPr>
          <w:sz w:val="24"/>
          <w:szCs w:val="24"/>
          <w:vertAlign w:val="subscript"/>
        </w:rPr>
        <w:t>6</w:t>
      </w:r>
      <w:r>
        <w:rPr>
          <w:sz w:val="24"/>
          <w:szCs w:val="24"/>
        </w:rPr>
        <w:t xml:space="preserve"> </w:t>
      </w:r>
      <w:r>
        <w:rPr>
          <w:rFonts w:hint="eastAsia" w:eastAsia="宋体"/>
          <w:sz w:val="24"/>
          <w:szCs w:val="24"/>
          <w:vertAlign w:val="baseline"/>
          <w:lang w:val="en-US" w:eastAsia="zh-CN"/>
        </w:rPr>
        <w:t>(</w:t>
      </w:r>
      <w:r>
        <w:rPr>
          <w:rFonts w:hint="eastAsia" w:eastAsia="宋体"/>
          <w:i/>
          <w:iCs/>
          <w:sz w:val="24"/>
          <w:szCs w:val="24"/>
          <w:vertAlign w:val="baseline"/>
          <w:lang w:val="en-US" w:eastAsia="zh-CN"/>
        </w:rPr>
        <w:t>x</w:t>
      </w:r>
      <w:r>
        <w:rPr>
          <w:rFonts w:hint="eastAsia" w:eastAsia="宋体"/>
          <w:sz w:val="24"/>
          <w:szCs w:val="24"/>
          <w:vertAlign w:val="baseline"/>
          <w:lang w:val="en-US" w:eastAsia="zh-CN"/>
        </w:rPr>
        <w:t xml:space="preserve"> = 0.043) </w:t>
      </w:r>
      <w:r>
        <w:rPr>
          <w:sz w:val="24"/>
          <w:szCs w:val="24"/>
        </w:rPr>
        <w:t xml:space="preserve">sample and after </w:t>
      </w:r>
      <w:r>
        <w:rPr>
          <w:rFonts w:hint="eastAsia" w:eastAsia="宋体"/>
          <w:sz w:val="24"/>
          <w:szCs w:val="24"/>
          <w:lang w:eastAsia="zh-CN"/>
        </w:rPr>
        <w:t>exposure</w:t>
      </w:r>
      <w:r>
        <w:rPr>
          <w:sz w:val="24"/>
          <w:szCs w:val="24"/>
        </w:rPr>
        <w:t xml:space="preserve"> in </w:t>
      </w:r>
      <w:r>
        <w:rPr>
          <w:rFonts w:hint="default"/>
          <w:sz w:val="24"/>
          <w:szCs w:val="24"/>
          <w:lang w:val="en-CA"/>
        </w:rPr>
        <w:t xml:space="preserve">lithium battery </w:t>
      </w:r>
      <w:r>
        <w:rPr>
          <w:sz w:val="24"/>
          <w:szCs w:val="24"/>
        </w:rPr>
        <w:t>dry room for 24 h.</w:t>
      </w:r>
    </w:p>
    <w:p>
      <w:pPr>
        <w:pStyle w:val="27"/>
        <w:rPr>
          <w:sz w:val="24"/>
          <w:szCs w:val="24"/>
        </w:rPr>
      </w:pPr>
    </w:p>
    <w:p>
      <w:pPr>
        <w:pStyle w:val="27"/>
        <w:rPr>
          <w:sz w:val="24"/>
          <w:szCs w:val="24"/>
        </w:rPr>
      </w:pPr>
    </w:p>
    <w:p>
      <w:pPr>
        <w:pStyle w:val="27"/>
        <w:jc w:val="center"/>
        <w:rPr>
          <w:rFonts w:hint="default" w:eastAsia="宋体"/>
          <w:sz w:val="24"/>
          <w:szCs w:val="24"/>
          <w:lang w:val="en-CA" w:eastAsia="zh-CN"/>
        </w:rPr>
      </w:pPr>
      <w:r>
        <w:rPr>
          <w:rFonts w:hint="default" w:eastAsia="宋体"/>
          <w:sz w:val="24"/>
          <w:szCs w:val="24"/>
          <w:lang w:val="en-CA" w:eastAsia="zh-CN"/>
        </w:rPr>
        <w:drawing>
          <wp:inline distT="0" distB="0" distL="114300" distR="114300">
            <wp:extent cx="5855970" cy="3139440"/>
            <wp:effectExtent l="0" t="0" r="11430" b="0"/>
            <wp:docPr id="23" name="Picture 23" descr="Figure 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S13"/>
                    <pic:cNvPicPr>
                      <a:picLocks noChangeAspect="1"/>
                    </pic:cNvPicPr>
                  </pic:nvPicPr>
                  <pic:blipFill>
                    <a:blip r:embed="rId17"/>
                    <a:srcRect l="2906" t="7448" r="3337"/>
                    <a:stretch>
                      <a:fillRect/>
                    </a:stretch>
                  </pic:blipFill>
                  <pic:spPr>
                    <a:xfrm>
                      <a:off x="0" y="0"/>
                      <a:ext cx="5855970" cy="3139440"/>
                    </a:xfrm>
                    <a:prstGeom prst="rect">
                      <a:avLst/>
                    </a:prstGeom>
                  </pic:spPr>
                </pic:pic>
              </a:graphicData>
            </a:graphic>
          </wp:inline>
        </w:drawing>
      </w:r>
    </w:p>
    <w:p>
      <w:pPr>
        <w:pStyle w:val="27"/>
        <w:rPr>
          <w:rFonts w:hint="eastAsia" w:eastAsia="宋体"/>
          <w:sz w:val="24"/>
          <w:szCs w:val="24"/>
          <w:lang w:val="en-US" w:eastAsia="zh-CN"/>
        </w:rPr>
      </w:pPr>
      <w:r>
        <w:rPr>
          <w:rFonts w:hint="default" w:eastAsia="宋体"/>
          <w:sz w:val="24"/>
          <w:szCs w:val="24"/>
          <w:lang w:val="en-CA" w:eastAsia="zh-CN"/>
        </w:rPr>
        <w:t xml:space="preserve">Figure S14. </w:t>
      </w:r>
      <w:r>
        <w:rPr>
          <w:sz w:val="24"/>
          <w:lang w:val="en-SG"/>
        </w:rPr>
        <w:t>(a)</w:t>
      </w:r>
      <w:r>
        <w:rPr>
          <w:sz w:val="24"/>
          <w:lang w:val="en-CA"/>
        </w:rPr>
        <w:t xml:space="preserve"> </w:t>
      </w:r>
      <w:r>
        <w:rPr>
          <w:sz w:val="24"/>
          <w:lang w:val="en-SG"/>
        </w:rPr>
        <w:t>XRD patterns of the Li</w:t>
      </w:r>
      <w:r>
        <w:rPr>
          <w:sz w:val="24"/>
          <w:vertAlign w:val="subscript"/>
          <w:lang w:val="en-CA"/>
        </w:rPr>
        <w:t>3-3x</w:t>
      </w:r>
      <w:r>
        <w:rPr>
          <w:sz w:val="24"/>
          <w:lang w:val="en-CA"/>
        </w:rPr>
        <w:t>Y</w:t>
      </w:r>
      <w:r>
        <w:rPr>
          <w:sz w:val="24"/>
          <w:vertAlign w:val="subscript"/>
          <w:lang w:val="en-CA"/>
        </w:rPr>
        <w:t>1+x</w:t>
      </w:r>
      <w:r>
        <w:rPr>
          <w:sz w:val="24"/>
          <w:lang w:val="en-SG"/>
        </w:rPr>
        <w:t>Cl</w:t>
      </w:r>
      <w:r>
        <w:rPr>
          <w:sz w:val="24"/>
          <w:vertAlign w:val="subscript"/>
          <w:lang w:val="en-CA"/>
        </w:rPr>
        <w:t>6</w:t>
      </w:r>
      <w:r>
        <w:rPr>
          <w:sz w:val="24"/>
          <w:lang w:val="en-SG"/>
        </w:rPr>
        <w:t xml:space="preserve"> system</w:t>
      </w:r>
      <w:r>
        <w:rPr>
          <w:sz w:val="24"/>
          <w:lang w:val="en-CA"/>
        </w:rPr>
        <w:t xml:space="preserve"> with different </w:t>
      </w:r>
      <w:r>
        <w:rPr>
          <w:i/>
          <w:iCs/>
          <w:sz w:val="24"/>
          <w:lang w:val="en-CA"/>
        </w:rPr>
        <w:t>x</w:t>
      </w:r>
      <w:r>
        <w:rPr>
          <w:sz w:val="24"/>
          <w:lang w:val="en-CA"/>
        </w:rPr>
        <w:t xml:space="preserve"> value based on different Li to Y ratios</w:t>
      </w:r>
      <w:r>
        <w:rPr>
          <w:sz w:val="24"/>
          <w:lang w:val="en-SG"/>
        </w:rPr>
        <w:t>. (</w:t>
      </w:r>
      <w:r>
        <w:rPr>
          <w:sz w:val="24"/>
          <w:lang w:val="en-CA"/>
        </w:rPr>
        <w:t>b</w:t>
      </w:r>
      <w:r>
        <w:rPr>
          <w:sz w:val="24"/>
          <w:lang w:val="en-SG"/>
        </w:rPr>
        <w:t>)</w:t>
      </w:r>
      <w:r>
        <w:rPr>
          <w:sz w:val="24"/>
          <w:lang w:val="en-CA"/>
        </w:rPr>
        <w:t xml:space="preserve"> Magnified </w:t>
      </w:r>
      <w:r>
        <w:rPr>
          <w:sz w:val="24"/>
          <w:lang w:val="en-SG"/>
        </w:rPr>
        <w:t>XRD patterns</w:t>
      </w:r>
      <w:r>
        <w:rPr>
          <w:sz w:val="24"/>
          <w:lang w:val="en-CA"/>
        </w:rPr>
        <w:t xml:space="preserve"> of </w:t>
      </w:r>
      <w:r>
        <w:rPr>
          <w:sz w:val="24"/>
          <w:lang w:val="en-SG"/>
        </w:rPr>
        <w:t>the Li</w:t>
      </w:r>
      <w:r>
        <w:rPr>
          <w:sz w:val="24"/>
          <w:vertAlign w:val="subscript"/>
          <w:lang w:val="en-CA"/>
        </w:rPr>
        <w:t>3-3x</w:t>
      </w:r>
      <w:r>
        <w:rPr>
          <w:sz w:val="24"/>
          <w:lang w:val="en-CA"/>
        </w:rPr>
        <w:t>Y</w:t>
      </w:r>
      <w:r>
        <w:rPr>
          <w:sz w:val="24"/>
          <w:vertAlign w:val="subscript"/>
          <w:lang w:val="en-CA"/>
        </w:rPr>
        <w:t>1+x</w:t>
      </w:r>
      <w:r>
        <w:rPr>
          <w:sz w:val="24"/>
          <w:lang w:val="en-SG"/>
        </w:rPr>
        <w:t>Cl</w:t>
      </w:r>
      <w:r>
        <w:rPr>
          <w:sz w:val="24"/>
          <w:vertAlign w:val="subscript"/>
          <w:lang w:val="en-CA"/>
        </w:rPr>
        <w:t>6</w:t>
      </w:r>
      <w:r>
        <w:rPr>
          <w:sz w:val="24"/>
          <w:lang w:val="en-SG"/>
        </w:rPr>
        <w:t xml:space="preserve"> samples</w:t>
      </w:r>
      <w:r>
        <w:rPr>
          <w:sz w:val="24"/>
          <w:lang w:val="en-CA"/>
        </w:rPr>
        <w:t xml:space="preserve"> </w:t>
      </w:r>
      <w:r>
        <w:rPr>
          <w:rFonts w:hint="eastAsia" w:eastAsia="宋体"/>
          <w:sz w:val="24"/>
          <w:lang w:val="en-US" w:eastAsia="zh-CN"/>
        </w:rPr>
        <w:t>at</w:t>
      </w:r>
      <w:r>
        <w:rPr>
          <w:sz w:val="24"/>
          <w:lang w:val="en-CA"/>
        </w:rPr>
        <w:t xml:space="preserve"> 2θ = 15</w:t>
      </w:r>
      <w:r>
        <w:rPr>
          <w:rFonts w:hint="eastAsia" w:eastAsia="宋体"/>
          <w:sz w:val="24"/>
          <w:lang w:val="en-US" w:eastAsia="zh-CN"/>
        </w:rPr>
        <w:t>~</w:t>
      </w:r>
      <w:r>
        <w:rPr>
          <w:sz w:val="24"/>
          <w:lang w:val="en-CA"/>
        </w:rPr>
        <w:t>27</w:t>
      </w:r>
      <w:r>
        <w:rPr>
          <w:rFonts w:ascii="Segoe UI" w:hAnsi="Segoe UI" w:eastAsia="宋体" w:cs="Segoe UI"/>
          <w:sz w:val="24"/>
          <w:lang w:val="en-CA"/>
        </w:rPr>
        <w:t>°</w:t>
      </w:r>
      <w:r>
        <w:rPr>
          <w:sz w:val="24"/>
          <w:lang w:val="en-CA"/>
        </w:rPr>
        <w:t xml:space="preserve"> </w:t>
      </w:r>
      <w:r>
        <w:rPr>
          <w:rFonts w:hint="eastAsia" w:eastAsia="宋体"/>
          <w:sz w:val="24"/>
          <w:lang w:val="en-US" w:eastAsia="zh-CN"/>
        </w:rPr>
        <w:t>(</w:t>
      </w:r>
      <w:r>
        <w:rPr>
          <w:sz w:val="24"/>
          <w:lang w:val="en-CA"/>
        </w:rPr>
        <w:t xml:space="preserve">the highlighted region in </w:t>
      </w:r>
      <w:r>
        <w:rPr>
          <w:rFonts w:hint="eastAsia" w:eastAsia="宋体"/>
          <w:sz w:val="24"/>
          <w:lang w:val="en-US" w:eastAsia="zh-CN"/>
        </w:rPr>
        <w:t xml:space="preserve">figure </w:t>
      </w:r>
      <w:r>
        <w:rPr>
          <w:sz w:val="24"/>
          <w:lang w:val="en-CA"/>
        </w:rPr>
        <w:t>a</w:t>
      </w:r>
      <w:r>
        <w:rPr>
          <w:rFonts w:hint="eastAsia" w:eastAsia="宋体"/>
          <w:sz w:val="24"/>
          <w:lang w:val="en-US" w:eastAsia="zh-CN"/>
        </w:rPr>
        <w:t>)</w:t>
      </w:r>
      <w:r>
        <w:rPr>
          <w:sz w:val="24"/>
          <w:lang w:val="en-CA"/>
        </w:rPr>
        <w:t>. (</w:t>
      </w:r>
      <w:r>
        <w:rPr>
          <w:rFonts w:hint="eastAsia" w:eastAsia="宋体"/>
          <w:sz w:val="24"/>
          <w:lang w:val="en-US" w:eastAsia="zh-CN"/>
        </w:rPr>
        <w:t>c</w:t>
      </w:r>
      <w:r>
        <w:rPr>
          <w:sz w:val="24"/>
          <w:lang w:val="en-CA"/>
        </w:rPr>
        <w:t xml:space="preserve">) </w:t>
      </w:r>
      <w:r>
        <w:rPr>
          <w:rFonts w:hint="eastAsia" w:eastAsia="宋体"/>
          <w:sz w:val="24"/>
          <w:lang w:val="en-US" w:eastAsia="zh-CN"/>
        </w:rPr>
        <w:t>O</w:t>
      </w:r>
      <w:r>
        <w:rPr>
          <w:sz w:val="24"/>
          <w:lang w:val="en-US"/>
        </w:rPr>
        <w:t xml:space="preserve">rthorhombic </w:t>
      </w:r>
      <w:r>
        <w:rPr>
          <w:i/>
          <w:iCs/>
          <w:sz w:val="24"/>
          <w:lang w:val="en-US"/>
        </w:rPr>
        <w:t xml:space="preserve">Pnma </w:t>
      </w:r>
      <w:r>
        <w:rPr>
          <w:sz w:val="24"/>
          <w:lang w:val="en-CA"/>
        </w:rPr>
        <w:t>structure of Li</w:t>
      </w:r>
      <w:r>
        <w:rPr>
          <w:sz w:val="24"/>
          <w:vertAlign w:val="subscript"/>
          <w:lang w:val="en-CA"/>
        </w:rPr>
        <w:t>3</w:t>
      </w:r>
      <w:r>
        <w:rPr>
          <w:sz w:val="24"/>
          <w:lang w:val="en-CA"/>
        </w:rPr>
        <w:t>YCl</w:t>
      </w:r>
      <w:r>
        <w:rPr>
          <w:sz w:val="24"/>
          <w:vertAlign w:val="subscript"/>
          <w:lang w:val="en-CA"/>
        </w:rPr>
        <w:t>6</w:t>
      </w:r>
      <w:r>
        <w:rPr>
          <w:rFonts w:hint="eastAsia" w:eastAsia="宋体"/>
          <w:sz w:val="24"/>
          <w:lang w:val="en-US" w:eastAsia="zh-CN"/>
        </w:rPr>
        <w:t xml:space="preserve"> </w:t>
      </w:r>
      <w:r>
        <w:rPr>
          <w:sz w:val="24"/>
          <w:lang w:val="en-CA"/>
        </w:rPr>
        <w:t>unit cell.</w:t>
      </w:r>
      <w:r>
        <w:rPr>
          <w:rFonts w:hint="eastAsia" w:eastAsia="宋体"/>
          <w:sz w:val="24"/>
          <w:lang w:val="en-US" w:eastAsia="zh-CN"/>
        </w:rPr>
        <w:t xml:space="preserve"> </w:t>
      </w:r>
      <w:r>
        <w:rPr>
          <w:sz w:val="24"/>
          <w:lang w:val="en-CA"/>
        </w:rPr>
        <w:t>(</w:t>
      </w:r>
      <w:r>
        <w:rPr>
          <w:rFonts w:hint="eastAsia" w:eastAsia="宋体"/>
          <w:sz w:val="24"/>
          <w:lang w:val="en-US" w:eastAsia="zh-CN"/>
        </w:rPr>
        <w:t>d</w:t>
      </w:r>
      <w:r>
        <w:rPr>
          <w:sz w:val="24"/>
          <w:lang w:val="en-CA"/>
        </w:rPr>
        <w:t xml:space="preserve">) Trigonal </w:t>
      </w:r>
      <w:r>
        <w:rPr>
          <w:rFonts w:hint="eastAsia" w:eastAsia="宋体"/>
          <w:i/>
          <w:iCs/>
          <w:sz w:val="24"/>
          <w:lang w:val="en-US" w:eastAsia="zh-CN"/>
        </w:rPr>
        <w:t>P-3m1</w:t>
      </w:r>
      <w:r>
        <w:rPr>
          <w:rFonts w:hint="eastAsia" w:eastAsia="宋体"/>
          <w:sz w:val="24"/>
          <w:lang w:val="en-US" w:eastAsia="zh-CN"/>
        </w:rPr>
        <w:t xml:space="preserve"> </w:t>
      </w:r>
      <w:r>
        <w:rPr>
          <w:sz w:val="24"/>
          <w:lang w:val="en-CA"/>
        </w:rPr>
        <w:t>structure of Li</w:t>
      </w:r>
      <w:r>
        <w:rPr>
          <w:sz w:val="24"/>
          <w:vertAlign w:val="subscript"/>
          <w:lang w:val="en-CA"/>
        </w:rPr>
        <w:t>3</w:t>
      </w:r>
      <w:r>
        <w:rPr>
          <w:sz w:val="24"/>
          <w:lang w:val="en-CA"/>
        </w:rPr>
        <w:t>YCl</w:t>
      </w:r>
      <w:r>
        <w:rPr>
          <w:sz w:val="24"/>
          <w:vertAlign w:val="subscript"/>
          <w:lang w:val="en-CA"/>
        </w:rPr>
        <w:t>6</w:t>
      </w:r>
      <w:r>
        <w:rPr>
          <w:sz w:val="24"/>
          <w:lang w:val="en-CA"/>
        </w:rPr>
        <w:t xml:space="preserve"> unit cell.</w:t>
      </w:r>
    </w:p>
    <w:p>
      <w:pPr>
        <w:pStyle w:val="27"/>
        <w:jc w:val="center"/>
        <w:rPr>
          <w:rFonts w:hint="eastAsia" w:eastAsia="宋体"/>
          <w:sz w:val="24"/>
          <w:szCs w:val="24"/>
          <w:lang w:eastAsia="zh-CN"/>
        </w:rPr>
      </w:pPr>
      <w:r>
        <w:rPr>
          <w:rFonts w:hint="eastAsia" w:eastAsia="宋体"/>
          <w:sz w:val="24"/>
          <w:szCs w:val="24"/>
          <w:lang w:eastAsia="zh-CN"/>
        </w:rPr>
        <w:drawing>
          <wp:inline distT="0" distB="0" distL="114300" distR="114300">
            <wp:extent cx="4785995" cy="3353435"/>
            <wp:effectExtent l="0" t="0" r="0" b="0"/>
            <wp:docPr id="40" name="Picture 40" descr="Figure 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S14"/>
                    <pic:cNvPicPr>
                      <a:picLocks noChangeAspect="1"/>
                    </pic:cNvPicPr>
                  </pic:nvPicPr>
                  <pic:blipFill>
                    <a:blip r:embed="rId18"/>
                    <a:stretch>
                      <a:fillRect/>
                    </a:stretch>
                  </pic:blipFill>
                  <pic:spPr>
                    <a:xfrm>
                      <a:off x="0" y="0"/>
                      <a:ext cx="4785995" cy="3353435"/>
                    </a:xfrm>
                    <a:prstGeom prst="rect">
                      <a:avLst/>
                    </a:prstGeom>
                  </pic:spPr>
                </pic:pic>
              </a:graphicData>
            </a:graphic>
          </wp:inline>
        </w:drawing>
      </w:r>
    </w:p>
    <w:p>
      <w:pPr>
        <w:pStyle w:val="27"/>
        <w:rPr>
          <w:rFonts w:hint="eastAsia"/>
          <w:sz w:val="24"/>
          <w:szCs w:val="24"/>
          <w:lang w:val="en-SG"/>
        </w:rPr>
      </w:pPr>
      <w:r>
        <w:rPr>
          <w:rFonts w:hint="default"/>
          <w:sz w:val="24"/>
          <w:szCs w:val="24"/>
          <w:lang w:val="en-CA"/>
        </w:rPr>
        <w:t xml:space="preserve">Figure S15. </w:t>
      </w:r>
      <w:r>
        <w:rPr>
          <w:sz w:val="24"/>
          <w:szCs w:val="24"/>
          <w:lang w:val="en-SG"/>
        </w:rPr>
        <w:t>(</w:t>
      </w:r>
      <w:r>
        <w:rPr>
          <w:rFonts w:hint="default"/>
          <w:sz w:val="24"/>
          <w:szCs w:val="24"/>
          <w:lang w:val="en-CA"/>
        </w:rPr>
        <w:t>a</w:t>
      </w:r>
      <w:r>
        <w:rPr>
          <w:sz w:val="24"/>
          <w:szCs w:val="24"/>
          <w:lang w:val="en-SG"/>
        </w:rPr>
        <w:t xml:space="preserve">) </w:t>
      </w:r>
      <w:r>
        <w:rPr>
          <w:sz w:val="24"/>
          <w:lang w:val="en-SG"/>
        </w:rPr>
        <w:t>Arrhenius-plots of the Li</w:t>
      </w:r>
      <w:r>
        <w:rPr>
          <w:sz w:val="24"/>
          <w:vertAlign w:val="subscript"/>
          <w:lang w:val="en-SG"/>
        </w:rPr>
        <w:t>3</w:t>
      </w:r>
      <w:r>
        <w:rPr>
          <w:rFonts w:hint="eastAsia"/>
          <w:sz w:val="24"/>
          <w:vertAlign w:val="subscript"/>
          <w:lang w:val="en-SG"/>
        </w:rPr>
        <w:t>-</w:t>
      </w:r>
      <w:r>
        <w:rPr>
          <w:sz w:val="24"/>
          <w:vertAlign w:val="subscript"/>
          <w:lang w:val="en-SG"/>
        </w:rPr>
        <w:t>3</w:t>
      </w:r>
      <w:r>
        <w:rPr>
          <w:i/>
          <w:iCs/>
          <w:sz w:val="24"/>
          <w:vertAlign w:val="subscript"/>
          <w:lang w:val="en-SG"/>
        </w:rPr>
        <w:t>x</w:t>
      </w:r>
      <w:r>
        <w:rPr>
          <w:sz w:val="24"/>
          <w:lang w:val="en-CA"/>
        </w:rPr>
        <w:t>Y</w:t>
      </w:r>
      <w:r>
        <w:rPr>
          <w:sz w:val="24"/>
          <w:vertAlign w:val="subscript"/>
          <w:lang w:val="en-SG"/>
        </w:rPr>
        <w:t>1+</w:t>
      </w:r>
      <w:r>
        <w:rPr>
          <w:i/>
          <w:iCs/>
          <w:sz w:val="24"/>
          <w:vertAlign w:val="subscript"/>
          <w:lang w:val="en-SG"/>
        </w:rPr>
        <w:t>x</w:t>
      </w:r>
      <w:r>
        <w:rPr>
          <w:sz w:val="24"/>
          <w:lang w:val="en-SG"/>
        </w:rPr>
        <w:t>Cl</w:t>
      </w:r>
      <w:r>
        <w:rPr>
          <w:sz w:val="24"/>
          <w:vertAlign w:val="subscript"/>
          <w:lang w:val="en-SG"/>
        </w:rPr>
        <w:t>6</w:t>
      </w:r>
      <w:r>
        <w:rPr>
          <w:sz w:val="24"/>
          <w:lang w:val="en-SG"/>
        </w:rPr>
        <w:t xml:space="preserve"> (</w:t>
      </w:r>
      <w:r>
        <w:rPr>
          <w:sz w:val="24"/>
          <w:lang w:val="en-CA"/>
        </w:rPr>
        <w:t>0</w:t>
      </w:r>
      <w:r>
        <w:rPr>
          <w:sz w:val="24"/>
          <w:lang w:val="en-SG"/>
        </w:rPr>
        <w:t xml:space="preserve"> ≤ x ≤ </w:t>
      </w:r>
      <w:r>
        <w:rPr>
          <w:sz w:val="24"/>
          <w:lang w:val="en-CA"/>
        </w:rPr>
        <w:t>0.2</w:t>
      </w:r>
      <w:r>
        <w:rPr>
          <w:sz w:val="24"/>
          <w:lang w:val="en-SG"/>
        </w:rPr>
        <w:t xml:space="preserve">) SSEs. </w:t>
      </w:r>
      <w:r>
        <w:rPr>
          <w:rFonts w:hint="eastAsia"/>
          <w:sz w:val="24"/>
          <w:lang w:val="en-SG"/>
        </w:rPr>
        <w:t>(</w:t>
      </w:r>
      <w:r>
        <w:rPr>
          <w:sz w:val="24"/>
          <w:lang w:val="en-CA"/>
        </w:rPr>
        <w:t>b</w:t>
      </w:r>
      <w:r>
        <w:rPr>
          <w:rFonts w:hint="eastAsia"/>
          <w:sz w:val="24"/>
          <w:lang w:val="en-SG"/>
        </w:rPr>
        <w:t xml:space="preserve">) The RT ionic conductivities and </w:t>
      </w:r>
      <w:r>
        <w:rPr>
          <w:sz w:val="24"/>
          <w:lang w:val="en-SG"/>
        </w:rPr>
        <w:t xml:space="preserve">(c) </w:t>
      </w:r>
      <w:r>
        <w:rPr>
          <w:rFonts w:hint="eastAsia"/>
          <w:sz w:val="24"/>
          <w:lang w:val="en-SG"/>
        </w:rPr>
        <w:t xml:space="preserve">corresponding activation energies of the </w:t>
      </w:r>
      <w:r>
        <w:rPr>
          <w:sz w:val="24"/>
          <w:lang w:val="en-SG"/>
        </w:rPr>
        <w:t>Li</w:t>
      </w:r>
      <w:r>
        <w:rPr>
          <w:sz w:val="24"/>
          <w:vertAlign w:val="subscript"/>
          <w:lang w:val="en-SG"/>
        </w:rPr>
        <w:t>3</w:t>
      </w:r>
      <w:r>
        <w:rPr>
          <w:rFonts w:hint="eastAsia"/>
          <w:sz w:val="24"/>
          <w:vertAlign w:val="subscript"/>
          <w:lang w:val="en-SG"/>
        </w:rPr>
        <w:t>-</w:t>
      </w:r>
      <w:r>
        <w:rPr>
          <w:sz w:val="24"/>
          <w:vertAlign w:val="subscript"/>
          <w:lang w:val="en-SG"/>
        </w:rPr>
        <w:t>3</w:t>
      </w:r>
      <w:r>
        <w:rPr>
          <w:i/>
          <w:iCs/>
          <w:sz w:val="24"/>
          <w:vertAlign w:val="subscript"/>
          <w:lang w:val="en-SG"/>
        </w:rPr>
        <w:t>x</w:t>
      </w:r>
      <w:r>
        <w:rPr>
          <w:sz w:val="24"/>
          <w:lang w:val="en-CA"/>
        </w:rPr>
        <w:t>Y</w:t>
      </w:r>
      <w:r>
        <w:rPr>
          <w:sz w:val="24"/>
          <w:vertAlign w:val="subscript"/>
          <w:lang w:val="en-SG"/>
        </w:rPr>
        <w:t>1+</w:t>
      </w:r>
      <w:r>
        <w:rPr>
          <w:i/>
          <w:iCs/>
          <w:sz w:val="24"/>
          <w:vertAlign w:val="subscript"/>
          <w:lang w:val="en-SG"/>
        </w:rPr>
        <w:t>x</w:t>
      </w:r>
      <w:r>
        <w:rPr>
          <w:sz w:val="24"/>
          <w:lang w:val="en-SG"/>
        </w:rPr>
        <w:t>Cl</w:t>
      </w:r>
      <w:r>
        <w:rPr>
          <w:sz w:val="24"/>
          <w:vertAlign w:val="subscript"/>
          <w:lang w:val="en-SG"/>
        </w:rPr>
        <w:t>6</w:t>
      </w:r>
      <w:r>
        <w:rPr>
          <w:sz w:val="24"/>
          <w:lang w:val="en-SG"/>
        </w:rPr>
        <w:t xml:space="preserve"> (</w:t>
      </w:r>
      <w:r>
        <w:rPr>
          <w:sz w:val="24"/>
          <w:lang w:val="en-CA"/>
        </w:rPr>
        <w:t>0</w:t>
      </w:r>
      <w:r>
        <w:rPr>
          <w:sz w:val="24"/>
          <w:lang w:val="en-SG"/>
        </w:rPr>
        <w:t xml:space="preserve"> ≤ x ≤ </w:t>
      </w:r>
      <w:r>
        <w:rPr>
          <w:sz w:val="24"/>
          <w:lang w:val="en-CA"/>
        </w:rPr>
        <w:t>0.2</w:t>
      </w:r>
      <w:r>
        <w:rPr>
          <w:sz w:val="24"/>
          <w:lang w:val="en-SG"/>
        </w:rPr>
        <w:t>) SSEs</w:t>
      </w:r>
      <w:r>
        <w:rPr>
          <w:rFonts w:hint="eastAsia"/>
          <w:sz w:val="24"/>
          <w:lang w:val="en-SG"/>
        </w:rPr>
        <w:t>.</w:t>
      </w:r>
    </w:p>
    <w:p>
      <w:pPr>
        <w:pStyle w:val="27"/>
        <w:rPr>
          <w:rFonts w:hint="eastAsia"/>
          <w:sz w:val="24"/>
          <w:szCs w:val="24"/>
          <w:lang w:val="en-SG"/>
        </w:rPr>
      </w:pPr>
    </w:p>
    <w:p>
      <w:pPr>
        <w:pStyle w:val="27"/>
        <w:rPr>
          <w:rFonts w:hint="eastAsia"/>
          <w:sz w:val="24"/>
          <w:szCs w:val="24"/>
          <w:lang w:val="en-SG"/>
        </w:rPr>
      </w:pPr>
    </w:p>
    <w:p>
      <w:pPr>
        <w:pStyle w:val="27"/>
        <w:jc w:val="center"/>
        <w:rPr>
          <w:rFonts w:hint="eastAsia" w:eastAsia="宋体"/>
          <w:sz w:val="24"/>
          <w:szCs w:val="24"/>
          <w:lang w:val="en-CA" w:eastAsia="zh-CN"/>
        </w:rPr>
      </w:pPr>
      <w:r>
        <w:rPr>
          <w:rFonts w:hint="eastAsia" w:eastAsia="宋体"/>
          <w:sz w:val="24"/>
          <w:szCs w:val="24"/>
          <w:lang w:val="en-CA" w:eastAsia="zh-CN"/>
        </w:rPr>
        <w:drawing>
          <wp:inline distT="0" distB="0" distL="114300" distR="114300">
            <wp:extent cx="5786120" cy="4509770"/>
            <wp:effectExtent l="0" t="0" r="5080" b="1270"/>
            <wp:docPr id="18" name="Picture 18" descr="LiErCl-x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iErCl-xrd"/>
                    <pic:cNvPicPr>
                      <a:picLocks noChangeAspect="1"/>
                    </pic:cNvPicPr>
                  </pic:nvPicPr>
                  <pic:blipFill>
                    <a:blip r:embed="rId19"/>
                    <a:srcRect l="3820" t="2395" r="2608" b="3639"/>
                    <a:stretch>
                      <a:fillRect/>
                    </a:stretch>
                  </pic:blipFill>
                  <pic:spPr>
                    <a:xfrm>
                      <a:off x="0" y="0"/>
                      <a:ext cx="5786120" cy="4509770"/>
                    </a:xfrm>
                    <a:prstGeom prst="rect">
                      <a:avLst/>
                    </a:prstGeom>
                  </pic:spPr>
                </pic:pic>
              </a:graphicData>
            </a:graphic>
          </wp:inline>
        </w:drawing>
      </w:r>
    </w:p>
    <w:p>
      <w:pPr>
        <w:pStyle w:val="27"/>
        <w:rPr>
          <w:rFonts w:hint="default"/>
          <w:color w:val="auto"/>
          <w:sz w:val="24"/>
          <w:szCs w:val="24"/>
          <w:lang w:val="en-CA"/>
        </w:rPr>
      </w:pPr>
      <w:r>
        <w:rPr>
          <w:rFonts w:hint="default"/>
          <w:color w:val="auto"/>
          <w:sz w:val="24"/>
          <w:szCs w:val="24"/>
          <w:lang w:val="en-CA"/>
        </w:rPr>
        <w:t>Figure S16.</w:t>
      </w:r>
      <w:r>
        <w:rPr>
          <w:rFonts w:hint="eastAsia" w:eastAsia="宋体"/>
          <w:color w:val="auto"/>
          <w:sz w:val="24"/>
          <w:szCs w:val="24"/>
          <w:lang w:val="en-US" w:eastAsia="zh-CN"/>
        </w:rPr>
        <w:t xml:space="preserve"> (a)</w:t>
      </w:r>
      <w:r>
        <w:rPr>
          <w:rFonts w:hint="default"/>
          <w:color w:val="auto"/>
          <w:sz w:val="24"/>
          <w:szCs w:val="24"/>
          <w:lang w:val="en-CA"/>
        </w:rPr>
        <w:t xml:space="preserve"> </w:t>
      </w:r>
      <w:r>
        <w:rPr>
          <w:color w:val="auto"/>
          <w:sz w:val="24"/>
          <w:lang w:val="en-CA"/>
        </w:rPr>
        <w:t xml:space="preserve">XRD </w:t>
      </w:r>
      <w:r>
        <w:rPr>
          <w:color w:val="auto"/>
          <w:sz w:val="24"/>
          <w:lang w:val="en-SG"/>
        </w:rPr>
        <w:t>patterns of the as-prepared Li</w:t>
      </w:r>
      <w:r>
        <w:rPr>
          <w:color w:val="auto"/>
          <w:sz w:val="24"/>
          <w:vertAlign w:val="subscript"/>
          <w:lang w:val="en-SG"/>
        </w:rPr>
        <w:t>2.73</w:t>
      </w:r>
      <w:r>
        <w:rPr>
          <w:color w:val="auto"/>
          <w:sz w:val="24"/>
          <w:lang w:val="en-CA"/>
        </w:rPr>
        <w:t>Er</w:t>
      </w:r>
      <w:r>
        <w:rPr>
          <w:color w:val="auto"/>
          <w:sz w:val="24"/>
          <w:vertAlign w:val="subscript"/>
          <w:lang w:val="en-SG"/>
        </w:rPr>
        <w:t>1.09</w:t>
      </w:r>
      <w:r>
        <w:rPr>
          <w:color w:val="auto"/>
          <w:sz w:val="24"/>
          <w:lang w:val="en-SG"/>
        </w:rPr>
        <w:t>Cl</w:t>
      </w:r>
      <w:r>
        <w:rPr>
          <w:color w:val="auto"/>
          <w:sz w:val="24"/>
          <w:vertAlign w:val="subscript"/>
          <w:lang w:val="en-SG"/>
        </w:rPr>
        <w:t>6</w:t>
      </w:r>
      <w:r>
        <w:rPr>
          <w:color w:val="auto"/>
          <w:sz w:val="24"/>
          <w:lang w:val="en-SG"/>
        </w:rPr>
        <w:t xml:space="preserve"> (</w:t>
      </w:r>
      <w:r>
        <w:rPr>
          <w:rFonts w:hint="eastAsia"/>
          <w:i/>
          <w:iCs/>
          <w:color w:val="auto"/>
          <w:sz w:val="24"/>
          <w:lang w:val="en-US"/>
        </w:rPr>
        <w:t>x</w:t>
      </w:r>
      <w:r>
        <w:rPr>
          <w:rFonts w:hint="eastAsia"/>
          <w:color w:val="auto"/>
          <w:sz w:val="24"/>
          <w:lang w:val="en-US"/>
        </w:rPr>
        <w:t xml:space="preserve"> = 0.09, </w:t>
      </w:r>
      <w:r>
        <w:rPr>
          <w:i/>
          <w:iCs/>
          <w:color w:val="auto"/>
          <w:sz w:val="24"/>
          <w:lang w:val="en-SG"/>
        </w:rPr>
        <w:t>Pnma</w:t>
      </w:r>
      <w:r>
        <w:rPr>
          <w:rFonts w:hint="eastAsia"/>
          <w:color w:val="auto"/>
          <w:sz w:val="24"/>
          <w:lang w:val="en-US"/>
        </w:rPr>
        <w:t xml:space="preserve"> phase</w:t>
      </w:r>
      <w:r>
        <w:rPr>
          <w:color w:val="auto"/>
          <w:sz w:val="24"/>
          <w:lang w:val="en-SG"/>
        </w:rPr>
        <w:t>) and Li</w:t>
      </w:r>
      <w:r>
        <w:rPr>
          <w:color w:val="auto"/>
          <w:sz w:val="24"/>
          <w:vertAlign w:val="subscript"/>
          <w:lang w:val="en-SG"/>
        </w:rPr>
        <w:t>3</w:t>
      </w:r>
      <w:r>
        <w:rPr>
          <w:color w:val="auto"/>
          <w:sz w:val="24"/>
          <w:lang w:val="en-CA"/>
        </w:rPr>
        <w:t>Er</w:t>
      </w:r>
      <w:r>
        <w:rPr>
          <w:color w:val="auto"/>
          <w:sz w:val="24"/>
          <w:lang w:val="en-SG"/>
        </w:rPr>
        <w:t>Cl</w:t>
      </w:r>
      <w:r>
        <w:rPr>
          <w:color w:val="auto"/>
          <w:sz w:val="24"/>
          <w:vertAlign w:val="subscript"/>
          <w:lang w:val="en-SG"/>
        </w:rPr>
        <w:t>6</w:t>
      </w:r>
      <w:r>
        <w:rPr>
          <w:color w:val="auto"/>
          <w:sz w:val="24"/>
          <w:lang w:val="en-SG"/>
        </w:rPr>
        <w:t xml:space="preserve"> (</w:t>
      </w:r>
      <w:r>
        <w:rPr>
          <w:rFonts w:hint="eastAsia"/>
          <w:i/>
          <w:iCs/>
          <w:color w:val="auto"/>
          <w:sz w:val="24"/>
          <w:lang w:val="en-US"/>
        </w:rPr>
        <w:t>x</w:t>
      </w:r>
      <w:r>
        <w:rPr>
          <w:rFonts w:hint="eastAsia"/>
          <w:color w:val="auto"/>
          <w:sz w:val="24"/>
          <w:lang w:val="en-US"/>
        </w:rPr>
        <w:t xml:space="preserve"> = 0, </w:t>
      </w:r>
      <w:r>
        <w:rPr>
          <w:i/>
          <w:iCs/>
          <w:color w:val="auto"/>
          <w:sz w:val="24"/>
          <w:lang w:val="en-SG"/>
        </w:rPr>
        <w:t>P</w:t>
      </w:r>
      <w:r>
        <w:rPr>
          <w:rFonts w:hint="eastAsia"/>
          <w:i/>
          <w:iCs/>
          <w:color w:val="auto"/>
          <w:sz w:val="24"/>
          <w:lang w:val="en-US"/>
        </w:rPr>
        <w:t>-3m1</w:t>
      </w:r>
      <w:r>
        <w:rPr>
          <w:rFonts w:hint="eastAsia"/>
          <w:color w:val="auto"/>
          <w:sz w:val="24"/>
          <w:lang w:val="en-US"/>
        </w:rPr>
        <w:t xml:space="preserve"> phase</w:t>
      </w:r>
      <w:r>
        <w:rPr>
          <w:color w:val="auto"/>
          <w:sz w:val="24"/>
          <w:lang w:val="en-SG"/>
        </w:rPr>
        <w:t>) SSEs. (</w:t>
      </w:r>
      <w:r>
        <w:rPr>
          <w:color w:val="auto"/>
          <w:sz w:val="24"/>
          <w:lang w:val="en-CA"/>
        </w:rPr>
        <w:t>b</w:t>
      </w:r>
      <w:r>
        <w:rPr>
          <w:color w:val="auto"/>
          <w:sz w:val="24"/>
          <w:lang w:val="en-SG"/>
        </w:rPr>
        <w:t>)</w:t>
      </w:r>
      <w:r>
        <w:rPr>
          <w:color w:val="auto"/>
          <w:sz w:val="24"/>
          <w:lang w:val="en-CA"/>
        </w:rPr>
        <w:t xml:space="preserve"> Magnified </w:t>
      </w:r>
      <w:r>
        <w:rPr>
          <w:color w:val="auto"/>
          <w:sz w:val="24"/>
          <w:lang w:val="en-SG"/>
        </w:rPr>
        <w:t>XRD patterns</w:t>
      </w:r>
      <w:r>
        <w:rPr>
          <w:color w:val="auto"/>
          <w:sz w:val="24"/>
          <w:lang w:val="en-CA"/>
        </w:rPr>
        <w:t xml:space="preserve"> </w:t>
      </w:r>
      <w:r>
        <w:rPr>
          <w:rFonts w:hint="eastAsia" w:eastAsia="宋体"/>
          <w:color w:val="auto"/>
          <w:sz w:val="24"/>
          <w:lang w:val="en-US" w:eastAsia="zh-CN"/>
        </w:rPr>
        <w:t>at</w:t>
      </w:r>
      <w:r>
        <w:rPr>
          <w:color w:val="auto"/>
          <w:sz w:val="24"/>
          <w:lang w:val="en-CA"/>
        </w:rPr>
        <w:t xml:space="preserve"> 2θ = 15</w:t>
      </w:r>
      <w:r>
        <w:rPr>
          <w:rFonts w:hint="eastAsia" w:eastAsia="宋体"/>
          <w:color w:val="auto"/>
          <w:sz w:val="24"/>
          <w:lang w:val="en-US" w:eastAsia="zh-CN"/>
        </w:rPr>
        <w:t>~</w:t>
      </w:r>
      <w:r>
        <w:rPr>
          <w:color w:val="auto"/>
          <w:sz w:val="24"/>
          <w:lang w:val="en-CA"/>
        </w:rPr>
        <w:t>27</w:t>
      </w:r>
      <w:r>
        <w:rPr>
          <w:rFonts w:ascii="Segoe UI" w:hAnsi="Segoe UI" w:eastAsia="宋体" w:cs="Segoe UI"/>
          <w:color w:val="auto"/>
          <w:sz w:val="24"/>
          <w:lang w:val="en-CA"/>
        </w:rPr>
        <w:t>°</w:t>
      </w:r>
      <w:r>
        <w:rPr>
          <w:color w:val="auto"/>
          <w:sz w:val="24"/>
          <w:lang w:val="en-CA"/>
        </w:rPr>
        <w:t xml:space="preserve"> </w:t>
      </w:r>
      <w:r>
        <w:rPr>
          <w:rFonts w:hint="eastAsia" w:eastAsia="宋体"/>
          <w:color w:val="auto"/>
          <w:sz w:val="24"/>
          <w:lang w:val="en-US" w:eastAsia="zh-CN"/>
        </w:rPr>
        <w:t>(</w:t>
      </w:r>
      <w:r>
        <w:rPr>
          <w:color w:val="auto"/>
          <w:sz w:val="24"/>
          <w:lang w:val="en-CA"/>
        </w:rPr>
        <w:t>the highlighted region in</w:t>
      </w:r>
      <w:r>
        <w:rPr>
          <w:rFonts w:hint="eastAsia" w:eastAsia="宋体"/>
          <w:color w:val="auto"/>
          <w:sz w:val="24"/>
          <w:lang w:val="en-US" w:eastAsia="zh-CN"/>
        </w:rPr>
        <w:t xml:space="preserve"> figure </w:t>
      </w:r>
      <w:r>
        <w:rPr>
          <w:color w:val="auto"/>
          <w:sz w:val="24"/>
          <w:lang w:val="en-CA"/>
        </w:rPr>
        <w:t>a</w:t>
      </w:r>
      <w:r>
        <w:rPr>
          <w:rFonts w:hint="eastAsia" w:eastAsia="宋体"/>
          <w:color w:val="auto"/>
          <w:sz w:val="24"/>
          <w:lang w:val="en-US" w:eastAsia="zh-CN"/>
        </w:rPr>
        <w:t>)</w:t>
      </w:r>
      <w:r>
        <w:rPr>
          <w:color w:val="auto"/>
          <w:sz w:val="24"/>
          <w:lang w:val="en-CA"/>
        </w:rPr>
        <w:t xml:space="preserve">. </w:t>
      </w:r>
      <w:r>
        <w:rPr>
          <w:color w:val="auto"/>
          <w:sz w:val="24"/>
          <w:szCs w:val="24"/>
          <w:lang w:val="en-SG"/>
        </w:rPr>
        <w:t>(</w:t>
      </w:r>
      <w:r>
        <w:rPr>
          <w:rFonts w:hint="default"/>
          <w:color w:val="auto"/>
          <w:sz w:val="24"/>
          <w:szCs w:val="24"/>
          <w:lang w:val="en-CA"/>
        </w:rPr>
        <w:t>c</w:t>
      </w:r>
      <w:r>
        <w:rPr>
          <w:color w:val="auto"/>
          <w:sz w:val="24"/>
          <w:szCs w:val="24"/>
          <w:lang w:val="en-SG"/>
        </w:rPr>
        <w:t>) Representative Nyquist-plots</w:t>
      </w:r>
      <w:r>
        <w:rPr>
          <w:rFonts w:hint="default"/>
          <w:color w:val="auto"/>
          <w:sz w:val="24"/>
          <w:szCs w:val="24"/>
          <w:lang w:val="en-CA"/>
        </w:rPr>
        <w:t xml:space="preserve"> and </w:t>
      </w:r>
      <w:r>
        <w:rPr>
          <w:color w:val="auto"/>
          <w:sz w:val="24"/>
          <w:szCs w:val="24"/>
          <w:lang w:val="en-SG"/>
        </w:rPr>
        <w:t>(</w:t>
      </w:r>
      <w:r>
        <w:rPr>
          <w:rFonts w:hint="default"/>
          <w:color w:val="auto"/>
          <w:sz w:val="24"/>
          <w:szCs w:val="24"/>
          <w:lang w:val="en-CA"/>
        </w:rPr>
        <w:t>d</w:t>
      </w:r>
      <w:r>
        <w:rPr>
          <w:color w:val="auto"/>
          <w:sz w:val="24"/>
          <w:szCs w:val="24"/>
          <w:lang w:val="en-SG"/>
        </w:rPr>
        <w:t>) Arrhenius-plots</w:t>
      </w:r>
      <w:r>
        <w:rPr>
          <w:rFonts w:hint="default"/>
          <w:color w:val="auto"/>
          <w:sz w:val="24"/>
          <w:szCs w:val="24"/>
          <w:lang w:val="en-CA"/>
        </w:rPr>
        <w:t xml:space="preserve"> </w:t>
      </w:r>
      <w:r>
        <w:rPr>
          <w:color w:val="auto"/>
          <w:sz w:val="24"/>
          <w:szCs w:val="24"/>
          <w:lang w:val="en-SG"/>
        </w:rPr>
        <w:t>for the as-prepared Li</w:t>
      </w:r>
      <w:r>
        <w:rPr>
          <w:color w:val="auto"/>
          <w:sz w:val="24"/>
          <w:szCs w:val="24"/>
          <w:vertAlign w:val="subscript"/>
          <w:lang w:val="en-SG"/>
        </w:rPr>
        <w:t>2.73</w:t>
      </w:r>
      <w:r>
        <w:rPr>
          <w:rFonts w:hint="default"/>
          <w:color w:val="auto"/>
          <w:sz w:val="24"/>
          <w:szCs w:val="24"/>
          <w:lang w:val="en-CA"/>
        </w:rPr>
        <w:t>Er</w:t>
      </w:r>
      <w:r>
        <w:rPr>
          <w:color w:val="auto"/>
          <w:sz w:val="24"/>
          <w:szCs w:val="24"/>
          <w:vertAlign w:val="subscript"/>
          <w:lang w:val="en-SG"/>
        </w:rPr>
        <w:t>1.09</w:t>
      </w:r>
      <w:r>
        <w:rPr>
          <w:color w:val="auto"/>
          <w:sz w:val="24"/>
          <w:szCs w:val="24"/>
          <w:lang w:val="en-SG"/>
        </w:rPr>
        <w:t>Cl</w:t>
      </w:r>
      <w:r>
        <w:rPr>
          <w:color w:val="auto"/>
          <w:sz w:val="24"/>
          <w:szCs w:val="24"/>
          <w:vertAlign w:val="subscript"/>
          <w:lang w:val="en-SG"/>
        </w:rPr>
        <w:t>6</w:t>
      </w:r>
      <w:r>
        <w:rPr>
          <w:color w:val="auto"/>
          <w:sz w:val="24"/>
          <w:szCs w:val="24"/>
          <w:lang w:val="en-SG"/>
        </w:rPr>
        <w:t xml:space="preserve"> (</w:t>
      </w:r>
      <w:r>
        <w:rPr>
          <w:rFonts w:hint="eastAsia"/>
          <w:i/>
          <w:iCs/>
          <w:color w:val="auto"/>
          <w:sz w:val="24"/>
          <w:szCs w:val="24"/>
          <w:lang w:val="en-US"/>
        </w:rPr>
        <w:t>x</w:t>
      </w:r>
      <w:r>
        <w:rPr>
          <w:rFonts w:hint="eastAsia"/>
          <w:color w:val="auto"/>
          <w:sz w:val="24"/>
          <w:szCs w:val="24"/>
          <w:lang w:val="en-US"/>
        </w:rPr>
        <w:t xml:space="preserve"> = 0.09, </w:t>
      </w:r>
      <w:r>
        <w:rPr>
          <w:i/>
          <w:iCs/>
          <w:color w:val="auto"/>
          <w:sz w:val="24"/>
          <w:szCs w:val="24"/>
          <w:lang w:val="en-SG"/>
        </w:rPr>
        <w:t>Pnma</w:t>
      </w:r>
      <w:r>
        <w:rPr>
          <w:rFonts w:hint="eastAsia"/>
          <w:color w:val="auto"/>
          <w:sz w:val="24"/>
          <w:szCs w:val="24"/>
          <w:lang w:val="en-US"/>
        </w:rPr>
        <w:t xml:space="preserve"> phase</w:t>
      </w:r>
      <w:r>
        <w:rPr>
          <w:color w:val="auto"/>
          <w:sz w:val="24"/>
          <w:szCs w:val="24"/>
          <w:lang w:val="en-SG"/>
        </w:rPr>
        <w:t>) and Li</w:t>
      </w:r>
      <w:r>
        <w:rPr>
          <w:color w:val="auto"/>
          <w:sz w:val="24"/>
          <w:szCs w:val="24"/>
          <w:vertAlign w:val="subscript"/>
          <w:lang w:val="en-SG"/>
        </w:rPr>
        <w:t>3</w:t>
      </w:r>
      <w:r>
        <w:rPr>
          <w:rFonts w:hint="default"/>
          <w:color w:val="auto"/>
          <w:sz w:val="24"/>
          <w:szCs w:val="24"/>
          <w:lang w:val="en-CA"/>
        </w:rPr>
        <w:t>Er</w:t>
      </w:r>
      <w:r>
        <w:rPr>
          <w:color w:val="auto"/>
          <w:sz w:val="24"/>
          <w:szCs w:val="24"/>
          <w:lang w:val="en-SG"/>
        </w:rPr>
        <w:t>Cl</w:t>
      </w:r>
      <w:r>
        <w:rPr>
          <w:color w:val="auto"/>
          <w:sz w:val="24"/>
          <w:szCs w:val="24"/>
          <w:vertAlign w:val="subscript"/>
          <w:lang w:val="en-SG"/>
        </w:rPr>
        <w:t>6</w:t>
      </w:r>
      <w:r>
        <w:rPr>
          <w:color w:val="auto"/>
          <w:sz w:val="24"/>
          <w:szCs w:val="24"/>
          <w:lang w:val="en-SG"/>
        </w:rPr>
        <w:t xml:space="preserve"> (</w:t>
      </w:r>
      <w:r>
        <w:rPr>
          <w:rFonts w:hint="eastAsia"/>
          <w:i/>
          <w:iCs/>
          <w:color w:val="auto"/>
          <w:sz w:val="24"/>
          <w:szCs w:val="24"/>
          <w:lang w:val="en-US"/>
        </w:rPr>
        <w:t>x</w:t>
      </w:r>
      <w:r>
        <w:rPr>
          <w:rFonts w:hint="eastAsia"/>
          <w:color w:val="auto"/>
          <w:sz w:val="24"/>
          <w:szCs w:val="24"/>
          <w:lang w:val="en-US"/>
        </w:rPr>
        <w:t xml:space="preserve"> = 0, </w:t>
      </w:r>
      <w:r>
        <w:rPr>
          <w:i/>
          <w:iCs/>
          <w:color w:val="auto"/>
          <w:sz w:val="24"/>
          <w:szCs w:val="24"/>
          <w:lang w:val="en-SG"/>
        </w:rPr>
        <w:t>P</w:t>
      </w:r>
      <w:r>
        <w:rPr>
          <w:rFonts w:hint="eastAsia"/>
          <w:i/>
          <w:iCs/>
          <w:color w:val="auto"/>
          <w:sz w:val="24"/>
          <w:szCs w:val="24"/>
          <w:lang w:val="en-US"/>
        </w:rPr>
        <w:t>-3m1</w:t>
      </w:r>
      <w:r>
        <w:rPr>
          <w:rFonts w:hint="eastAsia"/>
          <w:color w:val="auto"/>
          <w:sz w:val="24"/>
          <w:szCs w:val="24"/>
          <w:lang w:val="en-US"/>
        </w:rPr>
        <w:t xml:space="preserve"> phase</w:t>
      </w:r>
      <w:r>
        <w:rPr>
          <w:color w:val="auto"/>
          <w:sz w:val="24"/>
          <w:szCs w:val="24"/>
          <w:lang w:val="en-SG"/>
        </w:rPr>
        <w:t xml:space="preserve">) SSEs. </w:t>
      </w:r>
    </w:p>
    <w:p>
      <w:pPr>
        <w:pStyle w:val="27"/>
        <w:rPr>
          <w:sz w:val="24"/>
          <w:lang w:val="en-CA"/>
        </w:rPr>
      </w:pPr>
    </w:p>
    <w:p>
      <w:pPr>
        <w:pStyle w:val="27"/>
        <w:rPr>
          <w:rFonts w:hint="default"/>
          <w:sz w:val="24"/>
          <w:szCs w:val="24"/>
          <w:lang w:val="en-CA"/>
        </w:rPr>
      </w:pPr>
    </w:p>
    <w:p>
      <w:pPr>
        <w:pStyle w:val="27"/>
        <w:rPr>
          <w:rFonts w:hint="default"/>
          <w:sz w:val="24"/>
          <w:szCs w:val="24"/>
          <w:lang w:val="en-CA"/>
        </w:rPr>
      </w:pPr>
    </w:p>
    <w:p>
      <w:pPr>
        <w:pStyle w:val="27"/>
        <w:rPr>
          <w:sz w:val="24"/>
          <w:szCs w:val="24"/>
        </w:rPr>
      </w:pPr>
    </w:p>
    <w:p>
      <w:pPr>
        <w:pStyle w:val="27"/>
        <w:jc w:val="center"/>
        <w:rPr>
          <w:rFonts w:hint="default"/>
          <w:sz w:val="24"/>
          <w:szCs w:val="24"/>
          <w:lang w:val="en-CA"/>
        </w:rPr>
      </w:pPr>
      <w:r>
        <w:rPr>
          <w:rFonts w:hint="default"/>
          <w:sz w:val="24"/>
          <w:szCs w:val="24"/>
          <w:lang w:val="en-CA"/>
        </w:rPr>
        <w:drawing>
          <wp:inline distT="0" distB="0" distL="114300" distR="114300">
            <wp:extent cx="5725160" cy="4739640"/>
            <wp:effectExtent l="0" t="0" r="5080" b="0"/>
            <wp:docPr id="2" name="Picture 2" descr="Figure S LiDy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S LiDyCl"/>
                    <pic:cNvPicPr>
                      <a:picLocks noChangeAspect="1"/>
                    </pic:cNvPicPr>
                  </pic:nvPicPr>
                  <pic:blipFill>
                    <a:blip r:embed="rId20"/>
                    <a:stretch>
                      <a:fillRect/>
                    </a:stretch>
                  </pic:blipFill>
                  <pic:spPr>
                    <a:xfrm>
                      <a:off x="0" y="0"/>
                      <a:ext cx="5725160" cy="4739640"/>
                    </a:xfrm>
                    <a:prstGeom prst="rect">
                      <a:avLst/>
                    </a:prstGeom>
                  </pic:spPr>
                </pic:pic>
              </a:graphicData>
            </a:graphic>
          </wp:inline>
        </w:drawing>
      </w:r>
    </w:p>
    <w:p>
      <w:pPr>
        <w:pStyle w:val="27"/>
        <w:rPr>
          <w:color w:val="auto"/>
          <w:sz w:val="24"/>
          <w:lang w:val="en-CA"/>
        </w:rPr>
      </w:pPr>
      <w:r>
        <w:rPr>
          <w:rFonts w:hint="default"/>
          <w:color w:val="auto"/>
          <w:sz w:val="24"/>
          <w:szCs w:val="24"/>
          <w:lang w:val="en-CA"/>
        </w:rPr>
        <w:t>Figure S17.</w:t>
      </w:r>
      <w:r>
        <w:rPr>
          <w:rFonts w:hint="eastAsia" w:eastAsia="宋体"/>
          <w:color w:val="auto"/>
          <w:sz w:val="24"/>
          <w:szCs w:val="24"/>
          <w:lang w:val="en-US" w:eastAsia="zh-CN"/>
        </w:rPr>
        <w:t xml:space="preserve"> (a)</w:t>
      </w:r>
      <w:r>
        <w:rPr>
          <w:rFonts w:hint="default"/>
          <w:color w:val="auto"/>
          <w:sz w:val="24"/>
          <w:szCs w:val="24"/>
          <w:lang w:val="en-CA"/>
        </w:rPr>
        <w:t xml:space="preserve"> </w:t>
      </w:r>
      <w:r>
        <w:rPr>
          <w:color w:val="auto"/>
          <w:sz w:val="24"/>
          <w:lang w:val="en-CA"/>
        </w:rPr>
        <w:t xml:space="preserve">XRD </w:t>
      </w:r>
      <w:r>
        <w:rPr>
          <w:color w:val="auto"/>
          <w:sz w:val="24"/>
          <w:lang w:val="en-SG"/>
        </w:rPr>
        <w:t>patterns of the as-prepared Li</w:t>
      </w:r>
      <w:r>
        <w:rPr>
          <w:color w:val="auto"/>
          <w:sz w:val="24"/>
          <w:vertAlign w:val="subscript"/>
          <w:lang w:val="en-SG"/>
        </w:rPr>
        <w:t>2.</w:t>
      </w:r>
      <w:r>
        <w:rPr>
          <w:rFonts w:hint="default"/>
          <w:color w:val="auto"/>
          <w:sz w:val="24"/>
          <w:vertAlign w:val="subscript"/>
          <w:lang w:val="en-CA"/>
        </w:rPr>
        <w:t>4</w:t>
      </w:r>
      <w:r>
        <w:rPr>
          <w:rFonts w:hint="default"/>
          <w:color w:val="auto"/>
          <w:sz w:val="24"/>
          <w:lang w:val="en-CA"/>
        </w:rPr>
        <w:t>Dy</w:t>
      </w:r>
      <w:r>
        <w:rPr>
          <w:color w:val="auto"/>
          <w:sz w:val="24"/>
          <w:vertAlign w:val="subscript"/>
          <w:lang w:val="en-SG"/>
        </w:rPr>
        <w:t>1.</w:t>
      </w:r>
      <w:r>
        <w:rPr>
          <w:rFonts w:hint="default"/>
          <w:color w:val="auto"/>
          <w:sz w:val="24"/>
          <w:vertAlign w:val="subscript"/>
          <w:lang w:val="en-CA"/>
        </w:rPr>
        <w:t>2</w:t>
      </w:r>
      <w:r>
        <w:rPr>
          <w:color w:val="auto"/>
          <w:sz w:val="24"/>
          <w:lang w:val="en-SG"/>
        </w:rPr>
        <w:t>Cl</w:t>
      </w:r>
      <w:r>
        <w:rPr>
          <w:color w:val="auto"/>
          <w:sz w:val="24"/>
          <w:vertAlign w:val="subscript"/>
          <w:lang w:val="en-SG"/>
        </w:rPr>
        <w:t>6</w:t>
      </w:r>
      <w:r>
        <w:rPr>
          <w:color w:val="auto"/>
          <w:sz w:val="24"/>
          <w:lang w:val="en-SG"/>
        </w:rPr>
        <w:t xml:space="preserve"> (</w:t>
      </w:r>
      <w:r>
        <w:rPr>
          <w:rFonts w:hint="eastAsia"/>
          <w:i/>
          <w:iCs/>
          <w:color w:val="auto"/>
          <w:sz w:val="24"/>
          <w:lang w:val="en-US"/>
        </w:rPr>
        <w:t>x</w:t>
      </w:r>
      <w:r>
        <w:rPr>
          <w:rFonts w:hint="eastAsia"/>
          <w:color w:val="auto"/>
          <w:sz w:val="24"/>
          <w:lang w:val="en-US"/>
        </w:rPr>
        <w:t xml:space="preserve"> = 0.</w:t>
      </w:r>
      <w:r>
        <w:rPr>
          <w:rFonts w:hint="default"/>
          <w:color w:val="auto"/>
          <w:sz w:val="24"/>
          <w:lang w:val="en-CA"/>
        </w:rPr>
        <w:t>20</w:t>
      </w:r>
      <w:r>
        <w:rPr>
          <w:rFonts w:hint="eastAsia"/>
          <w:color w:val="auto"/>
          <w:sz w:val="24"/>
          <w:lang w:val="en-US"/>
        </w:rPr>
        <w:t xml:space="preserve">, </w:t>
      </w:r>
      <w:r>
        <w:rPr>
          <w:i/>
          <w:iCs/>
          <w:color w:val="auto"/>
          <w:sz w:val="24"/>
          <w:lang w:val="en-SG"/>
        </w:rPr>
        <w:t>Pnma</w:t>
      </w:r>
      <w:r>
        <w:rPr>
          <w:rFonts w:hint="eastAsia"/>
          <w:color w:val="auto"/>
          <w:sz w:val="24"/>
          <w:lang w:val="en-US"/>
        </w:rPr>
        <w:t xml:space="preserve"> phase</w:t>
      </w:r>
      <w:r>
        <w:rPr>
          <w:color w:val="auto"/>
          <w:sz w:val="24"/>
          <w:lang w:val="en-SG"/>
        </w:rPr>
        <w:t>)</w:t>
      </w:r>
      <w:r>
        <w:rPr>
          <w:rFonts w:hint="default"/>
          <w:color w:val="auto"/>
          <w:sz w:val="24"/>
          <w:lang w:val="en-CA"/>
        </w:rPr>
        <w:t xml:space="preserve">, </w:t>
      </w:r>
      <w:r>
        <w:rPr>
          <w:color w:val="auto"/>
          <w:sz w:val="24"/>
          <w:lang w:val="en-SG"/>
        </w:rPr>
        <w:t>Li</w:t>
      </w:r>
      <w:r>
        <w:rPr>
          <w:color w:val="auto"/>
          <w:sz w:val="24"/>
          <w:vertAlign w:val="subscript"/>
          <w:lang w:val="en-SG"/>
        </w:rPr>
        <w:t>2.73</w:t>
      </w:r>
      <w:r>
        <w:rPr>
          <w:rFonts w:hint="default"/>
          <w:color w:val="auto"/>
          <w:sz w:val="24"/>
          <w:lang w:val="en-CA"/>
        </w:rPr>
        <w:t>Dy</w:t>
      </w:r>
      <w:r>
        <w:rPr>
          <w:color w:val="auto"/>
          <w:sz w:val="24"/>
          <w:vertAlign w:val="subscript"/>
          <w:lang w:val="en-SG"/>
        </w:rPr>
        <w:t>1.09</w:t>
      </w:r>
      <w:r>
        <w:rPr>
          <w:color w:val="auto"/>
          <w:sz w:val="24"/>
          <w:lang w:val="en-SG"/>
        </w:rPr>
        <w:t>Cl</w:t>
      </w:r>
      <w:r>
        <w:rPr>
          <w:color w:val="auto"/>
          <w:sz w:val="24"/>
          <w:vertAlign w:val="subscript"/>
          <w:lang w:val="en-SG"/>
        </w:rPr>
        <w:t>6</w:t>
      </w:r>
      <w:r>
        <w:rPr>
          <w:color w:val="auto"/>
          <w:sz w:val="24"/>
          <w:lang w:val="en-SG"/>
        </w:rPr>
        <w:t xml:space="preserve"> (</w:t>
      </w:r>
      <w:r>
        <w:rPr>
          <w:rFonts w:hint="eastAsia"/>
          <w:i/>
          <w:iCs/>
          <w:color w:val="auto"/>
          <w:sz w:val="24"/>
          <w:lang w:val="en-US"/>
        </w:rPr>
        <w:t>x</w:t>
      </w:r>
      <w:r>
        <w:rPr>
          <w:rFonts w:hint="eastAsia"/>
          <w:color w:val="auto"/>
          <w:sz w:val="24"/>
          <w:lang w:val="en-US"/>
        </w:rPr>
        <w:t xml:space="preserve"> = 0.09, </w:t>
      </w:r>
      <w:r>
        <w:rPr>
          <w:i/>
          <w:iCs/>
          <w:color w:val="auto"/>
          <w:sz w:val="24"/>
          <w:lang w:val="en-SG"/>
        </w:rPr>
        <w:t>Pnma</w:t>
      </w:r>
      <w:r>
        <w:rPr>
          <w:rFonts w:hint="eastAsia"/>
          <w:color w:val="auto"/>
          <w:sz w:val="24"/>
          <w:lang w:val="en-US"/>
        </w:rPr>
        <w:t xml:space="preserve"> phase</w:t>
      </w:r>
      <w:r>
        <w:rPr>
          <w:color w:val="auto"/>
          <w:sz w:val="24"/>
          <w:lang w:val="en-SG"/>
        </w:rPr>
        <w:t>) and Li</w:t>
      </w:r>
      <w:r>
        <w:rPr>
          <w:color w:val="auto"/>
          <w:sz w:val="24"/>
          <w:vertAlign w:val="subscript"/>
          <w:lang w:val="en-SG"/>
        </w:rPr>
        <w:t>3</w:t>
      </w:r>
      <w:r>
        <w:rPr>
          <w:rFonts w:hint="default"/>
          <w:color w:val="auto"/>
          <w:sz w:val="24"/>
          <w:lang w:val="en-CA"/>
        </w:rPr>
        <w:t>Dy</w:t>
      </w:r>
      <w:r>
        <w:rPr>
          <w:color w:val="auto"/>
          <w:sz w:val="24"/>
          <w:lang w:val="en-SG"/>
        </w:rPr>
        <w:t>Cl</w:t>
      </w:r>
      <w:r>
        <w:rPr>
          <w:color w:val="auto"/>
          <w:sz w:val="24"/>
          <w:vertAlign w:val="subscript"/>
          <w:lang w:val="en-SG"/>
        </w:rPr>
        <w:t>6</w:t>
      </w:r>
      <w:r>
        <w:rPr>
          <w:color w:val="auto"/>
          <w:sz w:val="24"/>
          <w:lang w:val="en-SG"/>
        </w:rPr>
        <w:t xml:space="preserve"> (</w:t>
      </w:r>
      <w:r>
        <w:rPr>
          <w:rFonts w:hint="eastAsia"/>
          <w:i/>
          <w:iCs/>
          <w:color w:val="auto"/>
          <w:sz w:val="24"/>
          <w:lang w:val="en-US"/>
        </w:rPr>
        <w:t>x</w:t>
      </w:r>
      <w:r>
        <w:rPr>
          <w:rFonts w:hint="eastAsia"/>
          <w:color w:val="auto"/>
          <w:sz w:val="24"/>
          <w:lang w:val="en-US"/>
        </w:rPr>
        <w:t xml:space="preserve"> = 0, </w:t>
      </w:r>
      <w:r>
        <w:rPr>
          <w:i/>
          <w:iCs/>
          <w:color w:val="auto"/>
          <w:sz w:val="24"/>
          <w:lang w:val="en-SG"/>
        </w:rPr>
        <w:t>P</w:t>
      </w:r>
      <w:r>
        <w:rPr>
          <w:rFonts w:hint="eastAsia"/>
          <w:i/>
          <w:iCs/>
          <w:color w:val="auto"/>
          <w:sz w:val="24"/>
          <w:lang w:val="en-US"/>
        </w:rPr>
        <w:t>-3m1</w:t>
      </w:r>
      <w:r>
        <w:rPr>
          <w:rFonts w:hint="eastAsia"/>
          <w:color w:val="auto"/>
          <w:sz w:val="24"/>
          <w:lang w:val="en-US"/>
        </w:rPr>
        <w:t xml:space="preserve"> phase</w:t>
      </w:r>
      <w:r>
        <w:rPr>
          <w:color w:val="auto"/>
          <w:sz w:val="24"/>
          <w:lang w:val="en-SG"/>
        </w:rPr>
        <w:t>) SSEs. (</w:t>
      </w:r>
      <w:r>
        <w:rPr>
          <w:color w:val="auto"/>
          <w:sz w:val="24"/>
          <w:lang w:val="en-CA"/>
        </w:rPr>
        <w:t>b</w:t>
      </w:r>
      <w:r>
        <w:rPr>
          <w:color w:val="auto"/>
          <w:sz w:val="24"/>
          <w:lang w:val="en-SG"/>
        </w:rPr>
        <w:t>)</w:t>
      </w:r>
      <w:r>
        <w:rPr>
          <w:color w:val="auto"/>
          <w:sz w:val="24"/>
          <w:lang w:val="en-CA"/>
        </w:rPr>
        <w:t xml:space="preserve"> Magnified </w:t>
      </w:r>
      <w:r>
        <w:rPr>
          <w:color w:val="auto"/>
          <w:sz w:val="24"/>
          <w:lang w:val="en-SG"/>
        </w:rPr>
        <w:t>XRD patterns</w:t>
      </w:r>
      <w:r>
        <w:rPr>
          <w:color w:val="auto"/>
          <w:sz w:val="24"/>
          <w:lang w:val="en-CA"/>
        </w:rPr>
        <w:t xml:space="preserve"> </w:t>
      </w:r>
      <w:r>
        <w:rPr>
          <w:rFonts w:hint="eastAsia" w:eastAsia="宋体"/>
          <w:color w:val="auto"/>
          <w:sz w:val="24"/>
          <w:lang w:val="en-US" w:eastAsia="zh-CN"/>
        </w:rPr>
        <w:t>at</w:t>
      </w:r>
      <w:r>
        <w:rPr>
          <w:color w:val="auto"/>
          <w:sz w:val="24"/>
          <w:lang w:val="en-CA"/>
        </w:rPr>
        <w:t xml:space="preserve"> 2θ = 1</w:t>
      </w:r>
      <w:r>
        <w:rPr>
          <w:rFonts w:hint="default"/>
          <w:color w:val="auto"/>
          <w:sz w:val="24"/>
          <w:lang w:val="en-CA"/>
        </w:rPr>
        <w:t>5</w:t>
      </w:r>
      <w:r>
        <w:rPr>
          <w:rFonts w:hint="eastAsia" w:eastAsia="宋体"/>
          <w:color w:val="auto"/>
          <w:sz w:val="24"/>
          <w:lang w:val="en-US" w:eastAsia="zh-CN"/>
        </w:rPr>
        <w:t>~</w:t>
      </w:r>
      <w:r>
        <w:rPr>
          <w:rFonts w:hint="default"/>
          <w:color w:val="auto"/>
          <w:sz w:val="24"/>
          <w:lang w:val="en-CA"/>
        </w:rPr>
        <w:t>31</w:t>
      </w:r>
      <w:r>
        <w:rPr>
          <w:rFonts w:ascii="Segoe UI" w:hAnsi="Segoe UI" w:eastAsia="宋体" w:cs="Segoe UI"/>
          <w:color w:val="auto"/>
          <w:sz w:val="24"/>
          <w:lang w:val="en-CA"/>
        </w:rPr>
        <w:t>°</w:t>
      </w:r>
      <w:r>
        <w:rPr>
          <w:color w:val="auto"/>
          <w:sz w:val="24"/>
          <w:lang w:val="en-CA"/>
        </w:rPr>
        <w:t xml:space="preserve"> </w:t>
      </w:r>
      <w:r>
        <w:rPr>
          <w:rFonts w:hint="eastAsia" w:eastAsia="宋体"/>
          <w:color w:val="auto"/>
          <w:sz w:val="24"/>
          <w:lang w:val="en-US" w:eastAsia="zh-CN"/>
        </w:rPr>
        <w:t>(</w:t>
      </w:r>
      <w:r>
        <w:rPr>
          <w:color w:val="auto"/>
          <w:sz w:val="24"/>
          <w:lang w:val="en-CA"/>
        </w:rPr>
        <w:t>the highlighted region in</w:t>
      </w:r>
      <w:r>
        <w:rPr>
          <w:rFonts w:hint="eastAsia" w:eastAsia="宋体"/>
          <w:color w:val="auto"/>
          <w:sz w:val="24"/>
          <w:lang w:val="en-US" w:eastAsia="zh-CN"/>
        </w:rPr>
        <w:t xml:space="preserve"> figure </w:t>
      </w:r>
      <w:r>
        <w:rPr>
          <w:color w:val="auto"/>
          <w:sz w:val="24"/>
          <w:lang w:val="en-CA"/>
        </w:rPr>
        <w:t>a</w:t>
      </w:r>
      <w:r>
        <w:rPr>
          <w:rFonts w:hint="eastAsia" w:eastAsia="宋体"/>
          <w:color w:val="auto"/>
          <w:sz w:val="24"/>
          <w:lang w:val="en-US" w:eastAsia="zh-CN"/>
        </w:rPr>
        <w:t>)</w:t>
      </w:r>
      <w:r>
        <w:rPr>
          <w:color w:val="auto"/>
          <w:sz w:val="24"/>
          <w:lang w:val="en-CA"/>
        </w:rPr>
        <w:t xml:space="preserve">. </w:t>
      </w:r>
      <w:r>
        <w:rPr>
          <w:color w:val="auto"/>
          <w:sz w:val="24"/>
          <w:szCs w:val="24"/>
          <w:lang w:val="en-SG"/>
        </w:rPr>
        <w:t>(</w:t>
      </w:r>
      <w:r>
        <w:rPr>
          <w:rFonts w:hint="default"/>
          <w:color w:val="auto"/>
          <w:sz w:val="24"/>
          <w:szCs w:val="24"/>
          <w:lang w:val="en-CA"/>
        </w:rPr>
        <w:t>c</w:t>
      </w:r>
      <w:r>
        <w:rPr>
          <w:color w:val="auto"/>
          <w:sz w:val="24"/>
          <w:szCs w:val="24"/>
          <w:lang w:val="en-SG"/>
        </w:rPr>
        <w:t>) Representative Nyquist-plots</w:t>
      </w:r>
      <w:r>
        <w:rPr>
          <w:rFonts w:hint="default"/>
          <w:color w:val="auto"/>
          <w:sz w:val="24"/>
          <w:szCs w:val="24"/>
          <w:lang w:val="en-CA"/>
        </w:rPr>
        <w:t xml:space="preserve"> and </w:t>
      </w:r>
      <w:r>
        <w:rPr>
          <w:color w:val="auto"/>
          <w:sz w:val="24"/>
          <w:szCs w:val="24"/>
          <w:lang w:val="en-SG"/>
        </w:rPr>
        <w:t>(</w:t>
      </w:r>
      <w:r>
        <w:rPr>
          <w:rFonts w:hint="default"/>
          <w:color w:val="auto"/>
          <w:sz w:val="24"/>
          <w:szCs w:val="24"/>
          <w:lang w:val="en-CA"/>
        </w:rPr>
        <w:t>d</w:t>
      </w:r>
      <w:r>
        <w:rPr>
          <w:color w:val="auto"/>
          <w:sz w:val="24"/>
          <w:szCs w:val="24"/>
          <w:lang w:val="en-SG"/>
        </w:rPr>
        <w:t>) Arrhenius-plots</w:t>
      </w:r>
      <w:r>
        <w:rPr>
          <w:rFonts w:hint="default"/>
          <w:color w:val="auto"/>
          <w:sz w:val="24"/>
          <w:szCs w:val="24"/>
          <w:lang w:val="en-CA"/>
        </w:rPr>
        <w:t xml:space="preserve"> </w:t>
      </w:r>
      <w:r>
        <w:rPr>
          <w:color w:val="auto"/>
          <w:sz w:val="24"/>
          <w:szCs w:val="24"/>
          <w:lang w:val="en-SG"/>
        </w:rPr>
        <w:t xml:space="preserve">for the as-prepared </w:t>
      </w:r>
      <w:r>
        <w:rPr>
          <w:color w:val="auto"/>
          <w:sz w:val="24"/>
          <w:lang w:val="en-SG"/>
        </w:rPr>
        <w:t>Li</w:t>
      </w:r>
      <w:r>
        <w:rPr>
          <w:color w:val="auto"/>
          <w:sz w:val="24"/>
          <w:vertAlign w:val="subscript"/>
          <w:lang w:val="en-SG"/>
        </w:rPr>
        <w:t>2.</w:t>
      </w:r>
      <w:r>
        <w:rPr>
          <w:rFonts w:hint="default"/>
          <w:color w:val="auto"/>
          <w:sz w:val="24"/>
          <w:vertAlign w:val="subscript"/>
          <w:lang w:val="en-CA"/>
        </w:rPr>
        <w:t>4</w:t>
      </w:r>
      <w:r>
        <w:rPr>
          <w:rFonts w:hint="default"/>
          <w:color w:val="auto"/>
          <w:sz w:val="24"/>
          <w:lang w:val="en-CA"/>
        </w:rPr>
        <w:t>Dy</w:t>
      </w:r>
      <w:r>
        <w:rPr>
          <w:color w:val="auto"/>
          <w:sz w:val="24"/>
          <w:vertAlign w:val="subscript"/>
          <w:lang w:val="en-SG"/>
        </w:rPr>
        <w:t>1.</w:t>
      </w:r>
      <w:r>
        <w:rPr>
          <w:rFonts w:hint="default"/>
          <w:color w:val="auto"/>
          <w:sz w:val="24"/>
          <w:vertAlign w:val="subscript"/>
          <w:lang w:val="en-CA"/>
        </w:rPr>
        <w:t>2</w:t>
      </w:r>
      <w:r>
        <w:rPr>
          <w:color w:val="auto"/>
          <w:sz w:val="24"/>
          <w:lang w:val="en-SG"/>
        </w:rPr>
        <w:t>Cl</w:t>
      </w:r>
      <w:r>
        <w:rPr>
          <w:color w:val="auto"/>
          <w:sz w:val="24"/>
          <w:vertAlign w:val="subscript"/>
          <w:lang w:val="en-SG"/>
        </w:rPr>
        <w:t>6</w:t>
      </w:r>
      <w:r>
        <w:rPr>
          <w:color w:val="auto"/>
          <w:sz w:val="24"/>
          <w:lang w:val="en-SG"/>
        </w:rPr>
        <w:t xml:space="preserve"> (</w:t>
      </w:r>
      <w:r>
        <w:rPr>
          <w:rFonts w:hint="eastAsia"/>
          <w:i/>
          <w:iCs/>
          <w:color w:val="auto"/>
          <w:sz w:val="24"/>
          <w:lang w:val="en-US"/>
        </w:rPr>
        <w:t>x</w:t>
      </w:r>
      <w:r>
        <w:rPr>
          <w:rFonts w:hint="eastAsia"/>
          <w:color w:val="auto"/>
          <w:sz w:val="24"/>
          <w:lang w:val="en-US"/>
        </w:rPr>
        <w:t xml:space="preserve"> = 0.</w:t>
      </w:r>
      <w:r>
        <w:rPr>
          <w:rFonts w:hint="default"/>
          <w:color w:val="auto"/>
          <w:sz w:val="24"/>
          <w:lang w:val="en-CA"/>
        </w:rPr>
        <w:t>20</w:t>
      </w:r>
      <w:r>
        <w:rPr>
          <w:rFonts w:hint="eastAsia"/>
          <w:color w:val="auto"/>
          <w:sz w:val="24"/>
          <w:lang w:val="en-US"/>
        </w:rPr>
        <w:t xml:space="preserve">, </w:t>
      </w:r>
      <w:r>
        <w:rPr>
          <w:i/>
          <w:iCs/>
          <w:color w:val="auto"/>
          <w:sz w:val="24"/>
          <w:lang w:val="en-SG"/>
        </w:rPr>
        <w:t>Pnma</w:t>
      </w:r>
      <w:r>
        <w:rPr>
          <w:rFonts w:hint="eastAsia"/>
          <w:color w:val="auto"/>
          <w:sz w:val="24"/>
          <w:lang w:val="en-US"/>
        </w:rPr>
        <w:t xml:space="preserve"> phase</w:t>
      </w:r>
      <w:r>
        <w:rPr>
          <w:color w:val="auto"/>
          <w:sz w:val="24"/>
          <w:lang w:val="en-SG"/>
        </w:rPr>
        <w:t>)</w:t>
      </w:r>
      <w:r>
        <w:rPr>
          <w:rFonts w:hint="default"/>
          <w:color w:val="auto"/>
          <w:sz w:val="24"/>
          <w:lang w:val="en-CA"/>
        </w:rPr>
        <w:t xml:space="preserve">, </w:t>
      </w:r>
      <w:r>
        <w:rPr>
          <w:color w:val="auto"/>
          <w:sz w:val="24"/>
          <w:lang w:val="en-SG"/>
        </w:rPr>
        <w:t>Li</w:t>
      </w:r>
      <w:r>
        <w:rPr>
          <w:color w:val="auto"/>
          <w:sz w:val="24"/>
          <w:vertAlign w:val="subscript"/>
          <w:lang w:val="en-SG"/>
        </w:rPr>
        <w:t>2.73</w:t>
      </w:r>
      <w:r>
        <w:rPr>
          <w:rFonts w:hint="default"/>
          <w:color w:val="auto"/>
          <w:sz w:val="24"/>
          <w:lang w:val="en-CA"/>
        </w:rPr>
        <w:t>Dy</w:t>
      </w:r>
      <w:r>
        <w:rPr>
          <w:color w:val="auto"/>
          <w:sz w:val="24"/>
          <w:vertAlign w:val="subscript"/>
          <w:lang w:val="en-SG"/>
        </w:rPr>
        <w:t>1.09</w:t>
      </w:r>
      <w:r>
        <w:rPr>
          <w:color w:val="auto"/>
          <w:sz w:val="24"/>
          <w:lang w:val="en-SG"/>
        </w:rPr>
        <w:t>Cl</w:t>
      </w:r>
      <w:r>
        <w:rPr>
          <w:color w:val="auto"/>
          <w:sz w:val="24"/>
          <w:vertAlign w:val="subscript"/>
          <w:lang w:val="en-SG"/>
        </w:rPr>
        <w:t>6</w:t>
      </w:r>
      <w:r>
        <w:rPr>
          <w:color w:val="auto"/>
          <w:sz w:val="24"/>
          <w:lang w:val="en-SG"/>
        </w:rPr>
        <w:t xml:space="preserve"> (</w:t>
      </w:r>
      <w:r>
        <w:rPr>
          <w:rFonts w:hint="eastAsia"/>
          <w:i/>
          <w:iCs/>
          <w:color w:val="auto"/>
          <w:sz w:val="24"/>
          <w:lang w:val="en-US"/>
        </w:rPr>
        <w:t>x</w:t>
      </w:r>
      <w:r>
        <w:rPr>
          <w:rFonts w:hint="eastAsia"/>
          <w:color w:val="auto"/>
          <w:sz w:val="24"/>
          <w:lang w:val="en-US"/>
        </w:rPr>
        <w:t xml:space="preserve"> = 0.09, </w:t>
      </w:r>
      <w:r>
        <w:rPr>
          <w:i/>
          <w:iCs/>
          <w:color w:val="auto"/>
          <w:sz w:val="24"/>
          <w:lang w:val="en-SG"/>
        </w:rPr>
        <w:t>Pnma</w:t>
      </w:r>
      <w:r>
        <w:rPr>
          <w:rFonts w:hint="eastAsia"/>
          <w:color w:val="auto"/>
          <w:sz w:val="24"/>
          <w:lang w:val="en-US"/>
        </w:rPr>
        <w:t xml:space="preserve"> phase</w:t>
      </w:r>
      <w:r>
        <w:rPr>
          <w:color w:val="auto"/>
          <w:sz w:val="24"/>
          <w:lang w:val="en-SG"/>
        </w:rPr>
        <w:t>) and Li</w:t>
      </w:r>
      <w:r>
        <w:rPr>
          <w:color w:val="auto"/>
          <w:sz w:val="24"/>
          <w:vertAlign w:val="subscript"/>
          <w:lang w:val="en-SG"/>
        </w:rPr>
        <w:t>3</w:t>
      </w:r>
      <w:r>
        <w:rPr>
          <w:rFonts w:hint="default"/>
          <w:color w:val="auto"/>
          <w:sz w:val="24"/>
          <w:lang w:val="en-CA"/>
        </w:rPr>
        <w:t>Dy</w:t>
      </w:r>
      <w:r>
        <w:rPr>
          <w:color w:val="auto"/>
          <w:sz w:val="24"/>
          <w:lang w:val="en-SG"/>
        </w:rPr>
        <w:t>Cl</w:t>
      </w:r>
      <w:r>
        <w:rPr>
          <w:color w:val="auto"/>
          <w:sz w:val="24"/>
          <w:vertAlign w:val="subscript"/>
          <w:lang w:val="en-SG"/>
        </w:rPr>
        <w:t>6</w:t>
      </w:r>
      <w:r>
        <w:rPr>
          <w:color w:val="auto"/>
          <w:sz w:val="24"/>
          <w:lang w:val="en-SG"/>
        </w:rPr>
        <w:t xml:space="preserve"> (</w:t>
      </w:r>
      <w:r>
        <w:rPr>
          <w:rFonts w:hint="eastAsia"/>
          <w:i/>
          <w:iCs/>
          <w:color w:val="auto"/>
          <w:sz w:val="24"/>
          <w:lang w:val="en-US"/>
        </w:rPr>
        <w:t>x</w:t>
      </w:r>
      <w:r>
        <w:rPr>
          <w:rFonts w:hint="eastAsia"/>
          <w:color w:val="auto"/>
          <w:sz w:val="24"/>
          <w:lang w:val="en-US"/>
        </w:rPr>
        <w:t xml:space="preserve"> = 0, </w:t>
      </w:r>
      <w:r>
        <w:rPr>
          <w:i/>
          <w:iCs/>
          <w:color w:val="auto"/>
          <w:sz w:val="24"/>
          <w:lang w:val="en-SG"/>
        </w:rPr>
        <w:t>P</w:t>
      </w:r>
      <w:r>
        <w:rPr>
          <w:rFonts w:hint="eastAsia"/>
          <w:i/>
          <w:iCs/>
          <w:color w:val="auto"/>
          <w:sz w:val="24"/>
          <w:lang w:val="en-US"/>
        </w:rPr>
        <w:t>-3m1</w:t>
      </w:r>
      <w:r>
        <w:rPr>
          <w:rFonts w:hint="eastAsia"/>
          <w:color w:val="auto"/>
          <w:sz w:val="24"/>
          <w:lang w:val="en-US"/>
        </w:rPr>
        <w:t xml:space="preserve"> phase</w:t>
      </w:r>
      <w:r>
        <w:rPr>
          <w:color w:val="auto"/>
          <w:sz w:val="24"/>
          <w:lang w:val="en-SG"/>
        </w:rPr>
        <w:t>) SSEs.</w:t>
      </w:r>
      <w:r>
        <w:rPr>
          <w:color w:val="auto"/>
          <w:sz w:val="24"/>
          <w:szCs w:val="24"/>
          <w:lang w:val="en-SG"/>
        </w:rPr>
        <w:t xml:space="preserve"> </w:t>
      </w:r>
    </w:p>
    <w:p>
      <w:pPr>
        <w:pStyle w:val="27"/>
        <w:rPr>
          <w:sz w:val="24"/>
          <w:szCs w:val="24"/>
        </w:rPr>
      </w:pPr>
    </w:p>
    <w:p>
      <w:pPr>
        <w:pStyle w:val="27"/>
        <w:rPr>
          <w:sz w:val="24"/>
          <w:szCs w:val="24"/>
        </w:rPr>
      </w:pPr>
    </w:p>
    <w:p>
      <w:pPr>
        <w:pStyle w:val="27"/>
        <w:jc w:val="center"/>
        <w:rPr>
          <w:rFonts w:hint="default"/>
          <w:sz w:val="24"/>
          <w:szCs w:val="24"/>
          <w:lang w:val="en-CA"/>
        </w:rPr>
      </w:pPr>
      <w:r>
        <w:rPr>
          <w:rFonts w:hint="default"/>
          <w:sz w:val="24"/>
          <w:szCs w:val="24"/>
          <w:lang w:val="en-CA"/>
        </w:rPr>
        <w:drawing>
          <wp:inline distT="0" distB="0" distL="114300" distR="114300">
            <wp:extent cx="6183630" cy="5387340"/>
            <wp:effectExtent l="0" t="0" r="3810" b="7620"/>
            <wp:docPr id="13" name="Picture 13" descr="Figure LiTm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LiTmCl"/>
                    <pic:cNvPicPr>
                      <a:picLocks noChangeAspect="1"/>
                    </pic:cNvPicPr>
                  </pic:nvPicPr>
                  <pic:blipFill>
                    <a:blip r:embed="rId21"/>
                    <a:stretch>
                      <a:fillRect/>
                    </a:stretch>
                  </pic:blipFill>
                  <pic:spPr>
                    <a:xfrm>
                      <a:off x="0" y="0"/>
                      <a:ext cx="6183630" cy="5387340"/>
                    </a:xfrm>
                    <a:prstGeom prst="rect">
                      <a:avLst/>
                    </a:prstGeom>
                  </pic:spPr>
                </pic:pic>
              </a:graphicData>
            </a:graphic>
          </wp:inline>
        </w:drawing>
      </w:r>
    </w:p>
    <w:p>
      <w:pPr>
        <w:pStyle w:val="27"/>
        <w:rPr>
          <w:color w:val="auto"/>
          <w:sz w:val="24"/>
          <w:lang w:val="en-CA"/>
        </w:rPr>
      </w:pPr>
      <w:r>
        <w:rPr>
          <w:rFonts w:hint="default"/>
          <w:color w:val="auto"/>
          <w:sz w:val="24"/>
          <w:szCs w:val="24"/>
          <w:lang w:val="en-CA"/>
        </w:rPr>
        <w:t>Figure S18.</w:t>
      </w:r>
      <w:r>
        <w:rPr>
          <w:rFonts w:hint="eastAsia" w:eastAsia="宋体"/>
          <w:color w:val="auto"/>
          <w:sz w:val="24"/>
          <w:szCs w:val="24"/>
          <w:lang w:val="en-US" w:eastAsia="zh-CN"/>
        </w:rPr>
        <w:t xml:space="preserve"> (a)</w:t>
      </w:r>
      <w:r>
        <w:rPr>
          <w:rFonts w:hint="default"/>
          <w:color w:val="auto"/>
          <w:sz w:val="24"/>
          <w:szCs w:val="24"/>
          <w:lang w:val="en-CA"/>
        </w:rPr>
        <w:t xml:space="preserve"> </w:t>
      </w:r>
      <w:r>
        <w:rPr>
          <w:color w:val="auto"/>
          <w:sz w:val="24"/>
          <w:lang w:val="en-CA"/>
        </w:rPr>
        <w:t xml:space="preserve">XRD </w:t>
      </w:r>
      <w:r>
        <w:rPr>
          <w:color w:val="auto"/>
          <w:sz w:val="24"/>
          <w:lang w:val="en-SG"/>
        </w:rPr>
        <w:t>patterns of the as-prepared Li</w:t>
      </w:r>
      <w:r>
        <w:rPr>
          <w:color w:val="auto"/>
          <w:sz w:val="24"/>
          <w:vertAlign w:val="subscript"/>
          <w:lang w:val="en-SG"/>
        </w:rPr>
        <w:t>2.73</w:t>
      </w:r>
      <w:r>
        <w:rPr>
          <w:rFonts w:hint="default"/>
          <w:color w:val="auto"/>
          <w:sz w:val="24"/>
          <w:lang w:val="en-CA"/>
        </w:rPr>
        <w:t>Tm</w:t>
      </w:r>
      <w:r>
        <w:rPr>
          <w:color w:val="auto"/>
          <w:sz w:val="24"/>
          <w:vertAlign w:val="subscript"/>
          <w:lang w:val="en-SG"/>
        </w:rPr>
        <w:t>1.09</w:t>
      </w:r>
      <w:r>
        <w:rPr>
          <w:color w:val="auto"/>
          <w:sz w:val="24"/>
          <w:lang w:val="en-SG"/>
        </w:rPr>
        <w:t>Cl</w:t>
      </w:r>
      <w:r>
        <w:rPr>
          <w:color w:val="auto"/>
          <w:sz w:val="24"/>
          <w:vertAlign w:val="subscript"/>
          <w:lang w:val="en-SG"/>
        </w:rPr>
        <w:t>6</w:t>
      </w:r>
      <w:r>
        <w:rPr>
          <w:color w:val="auto"/>
          <w:sz w:val="24"/>
          <w:lang w:val="en-SG"/>
        </w:rPr>
        <w:t xml:space="preserve"> (</w:t>
      </w:r>
      <w:r>
        <w:rPr>
          <w:rFonts w:hint="eastAsia"/>
          <w:i/>
          <w:iCs/>
          <w:color w:val="auto"/>
          <w:sz w:val="24"/>
          <w:lang w:val="en-US"/>
        </w:rPr>
        <w:t>x</w:t>
      </w:r>
      <w:r>
        <w:rPr>
          <w:rFonts w:hint="eastAsia"/>
          <w:color w:val="auto"/>
          <w:sz w:val="24"/>
          <w:lang w:val="en-US"/>
        </w:rPr>
        <w:t xml:space="preserve"> = 0.09, </w:t>
      </w:r>
      <w:r>
        <w:rPr>
          <w:i/>
          <w:iCs/>
          <w:color w:val="auto"/>
          <w:sz w:val="24"/>
          <w:lang w:val="en-SG"/>
        </w:rPr>
        <w:t>Pnma</w:t>
      </w:r>
      <w:r>
        <w:rPr>
          <w:rFonts w:hint="eastAsia"/>
          <w:color w:val="auto"/>
          <w:sz w:val="24"/>
          <w:lang w:val="en-US"/>
        </w:rPr>
        <w:t xml:space="preserve"> phase</w:t>
      </w:r>
      <w:r>
        <w:rPr>
          <w:color w:val="auto"/>
          <w:sz w:val="24"/>
          <w:lang w:val="en-SG"/>
        </w:rPr>
        <w:t>) and Li</w:t>
      </w:r>
      <w:r>
        <w:rPr>
          <w:color w:val="auto"/>
          <w:sz w:val="24"/>
          <w:vertAlign w:val="subscript"/>
          <w:lang w:val="en-SG"/>
        </w:rPr>
        <w:t>3</w:t>
      </w:r>
      <w:r>
        <w:rPr>
          <w:rFonts w:hint="default"/>
          <w:color w:val="auto"/>
          <w:sz w:val="24"/>
          <w:lang w:val="en-CA"/>
        </w:rPr>
        <w:t>Tm</w:t>
      </w:r>
      <w:r>
        <w:rPr>
          <w:color w:val="auto"/>
          <w:sz w:val="24"/>
          <w:lang w:val="en-SG"/>
        </w:rPr>
        <w:t>Cl</w:t>
      </w:r>
      <w:r>
        <w:rPr>
          <w:color w:val="auto"/>
          <w:sz w:val="24"/>
          <w:vertAlign w:val="subscript"/>
          <w:lang w:val="en-SG"/>
        </w:rPr>
        <w:t>6</w:t>
      </w:r>
      <w:r>
        <w:rPr>
          <w:color w:val="auto"/>
          <w:sz w:val="24"/>
          <w:lang w:val="en-SG"/>
        </w:rPr>
        <w:t xml:space="preserve"> (</w:t>
      </w:r>
      <w:r>
        <w:rPr>
          <w:rFonts w:hint="eastAsia"/>
          <w:i/>
          <w:iCs/>
          <w:color w:val="auto"/>
          <w:sz w:val="24"/>
          <w:lang w:val="en-US"/>
        </w:rPr>
        <w:t>x</w:t>
      </w:r>
      <w:r>
        <w:rPr>
          <w:rFonts w:hint="eastAsia"/>
          <w:color w:val="auto"/>
          <w:sz w:val="24"/>
          <w:lang w:val="en-US"/>
        </w:rPr>
        <w:t xml:space="preserve"> = 0, </w:t>
      </w:r>
      <w:r>
        <w:rPr>
          <w:i/>
          <w:iCs/>
          <w:color w:val="auto"/>
          <w:sz w:val="24"/>
          <w:lang w:val="en-SG"/>
        </w:rPr>
        <w:t>P</w:t>
      </w:r>
      <w:r>
        <w:rPr>
          <w:rFonts w:hint="eastAsia"/>
          <w:i/>
          <w:iCs/>
          <w:color w:val="auto"/>
          <w:sz w:val="24"/>
          <w:lang w:val="en-US"/>
        </w:rPr>
        <w:t>-3m1</w:t>
      </w:r>
      <w:r>
        <w:rPr>
          <w:rFonts w:hint="eastAsia"/>
          <w:color w:val="auto"/>
          <w:sz w:val="24"/>
          <w:lang w:val="en-US"/>
        </w:rPr>
        <w:t xml:space="preserve"> phase</w:t>
      </w:r>
      <w:r>
        <w:rPr>
          <w:color w:val="auto"/>
          <w:sz w:val="24"/>
          <w:lang w:val="en-SG"/>
        </w:rPr>
        <w:t>) SSEs. (</w:t>
      </w:r>
      <w:r>
        <w:rPr>
          <w:color w:val="auto"/>
          <w:sz w:val="24"/>
          <w:lang w:val="en-CA"/>
        </w:rPr>
        <w:t>b</w:t>
      </w:r>
      <w:r>
        <w:rPr>
          <w:color w:val="auto"/>
          <w:sz w:val="24"/>
          <w:lang w:val="en-SG"/>
        </w:rPr>
        <w:t>)</w:t>
      </w:r>
      <w:r>
        <w:rPr>
          <w:color w:val="auto"/>
          <w:sz w:val="24"/>
          <w:lang w:val="en-CA"/>
        </w:rPr>
        <w:t xml:space="preserve"> Magnified </w:t>
      </w:r>
      <w:r>
        <w:rPr>
          <w:color w:val="auto"/>
          <w:sz w:val="24"/>
          <w:lang w:val="en-SG"/>
        </w:rPr>
        <w:t>XRD patterns</w:t>
      </w:r>
      <w:r>
        <w:rPr>
          <w:color w:val="auto"/>
          <w:sz w:val="24"/>
          <w:lang w:val="en-CA"/>
        </w:rPr>
        <w:t xml:space="preserve"> </w:t>
      </w:r>
      <w:r>
        <w:rPr>
          <w:rFonts w:hint="eastAsia" w:eastAsia="宋体"/>
          <w:color w:val="auto"/>
          <w:sz w:val="24"/>
          <w:lang w:val="en-US" w:eastAsia="zh-CN"/>
        </w:rPr>
        <w:t>at</w:t>
      </w:r>
      <w:r>
        <w:rPr>
          <w:color w:val="auto"/>
          <w:sz w:val="24"/>
          <w:lang w:val="en-CA"/>
        </w:rPr>
        <w:t xml:space="preserve"> 2θ = 1</w:t>
      </w:r>
      <w:r>
        <w:rPr>
          <w:rFonts w:hint="default"/>
          <w:color w:val="auto"/>
          <w:sz w:val="24"/>
          <w:lang w:val="en-CA"/>
        </w:rPr>
        <w:t>4</w:t>
      </w:r>
      <w:r>
        <w:rPr>
          <w:rFonts w:hint="eastAsia" w:eastAsia="宋体"/>
          <w:color w:val="auto"/>
          <w:sz w:val="24"/>
          <w:lang w:val="en-US" w:eastAsia="zh-CN"/>
        </w:rPr>
        <w:t>~</w:t>
      </w:r>
      <w:r>
        <w:rPr>
          <w:rFonts w:hint="default"/>
          <w:color w:val="auto"/>
          <w:sz w:val="24"/>
          <w:lang w:val="en-CA"/>
        </w:rPr>
        <w:t>30</w:t>
      </w:r>
      <w:r>
        <w:rPr>
          <w:rFonts w:ascii="Segoe UI" w:hAnsi="Segoe UI" w:eastAsia="宋体" w:cs="Segoe UI"/>
          <w:color w:val="auto"/>
          <w:sz w:val="24"/>
          <w:lang w:val="en-CA"/>
        </w:rPr>
        <w:t>°</w:t>
      </w:r>
      <w:r>
        <w:rPr>
          <w:color w:val="auto"/>
          <w:sz w:val="24"/>
          <w:lang w:val="en-CA"/>
        </w:rPr>
        <w:t xml:space="preserve"> </w:t>
      </w:r>
      <w:r>
        <w:rPr>
          <w:rFonts w:hint="eastAsia" w:eastAsia="宋体"/>
          <w:color w:val="auto"/>
          <w:sz w:val="24"/>
          <w:lang w:val="en-US" w:eastAsia="zh-CN"/>
        </w:rPr>
        <w:t>(</w:t>
      </w:r>
      <w:r>
        <w:rPr>
          <w:color w:val="auto"/>
          <w:sz w:val="24"/>
          <w:lang w:val="en-CA"/>
        </w:rPr>
        <w:t>the highlighted region in</w:t>
      </w:r>
      <w:r>
        <w:rPr>
          <w:rFonts w:hint="eastAsia" w:eastAsia="宋体"/>
          <w:color w:val="auto"/>
          <w:sz w:val="24"/>
          <w:lang w:val="en-US" w:eastAsia="zh-CN"/>
        </w:rPr>
        <w:t xml:space="preserve"> figure </w:t>
      </w:r>
      <w:r>
        <w:rPr>
          <w:color w:val="auto"/>
          <w:sz w:val="24"/>
          <w:lang w:val="en-CA"/>
        </w:rPr>
        <w:t>a</w:t>
      </w:r>
      <w:r>
        <w:rPr>
          <w:rFonts w:hint="eastAsia" w:eastAsia="宋体"/>
          <w:color w:val="auto"/>
          <w:sz w:val="24"/>
          <w:lang w:val="en-US" w:eastAsia="zh-CN"/>
        </w:rPr>
        <w:t>)</w:t>
      </w:r>
      <w:r>
        <w:rPr>
          <w:color w:val="auto"/>
          <w:sz w:val="24"/>
          <w:lang w:val="en-CA"/>
        </w:rPr>
        <w:t xml:space="preserve">. </w:t>
      </w:r>
      <w:r>
        <w:rPr>
          <w:color w:val="auto"/>
          <w:sz w:val="24"/>
          <w:szCs w:val="24"/>
          <w:lang w:val="en-SG"/>
        </w:rPr>
        <w:t>(</w:t>
      </w:r>
      <w:r>
        <w:rPr>
          <w:rFonts w:hint="default"/>
          <w:color w:val="auto"/>
          <w:sz w:val="24"/>
          <w:szCs w:val="24"/>
          <w:lang w:val="en-CA"/>
        </w:rPr>
        <w:t>c</w:t>
      </w:r>
      <w:r>
        <w:rPr>
          <w:color w:val="auto"/>
          <w:sz w:val="24"/>
          <w:szCs w:val="24"/>
          <w:lang w:val="en-SG"/>
        </w:rPr>
        <w:t>) Representative Nyquist-plots</w:t>
      </w:r>
      <w:r>
        <w:rPr>
          <w:rFonts w:hint="default"/>
          <w:color w:val="auto"/>
          <w:sz w:val="24"/>
          <w:szCs w:val="24"/>
          <w:lang w:val="en-CA"/>
        </w:rPr>
        <w:t xml:space="preserve"> and </w:t>
      </w:r>
      <w:r>
        <w:rPr>
          <w:color w:val="auto"/>
          <w:sz w:val="24"/>
          <w:szCs w:val="24"/>
          <w:lang w:val="en-SG"/>
        </w:rPr>
        <w:t>(</w:t>
      </w:r>
      <w:r>
        <w:rPr>
          <w:rFonts w:hint="default"/>
          <w:color w:val="auto"/>
          <w:sz w:val="24"/>
          <w:szCs w:val="24"/>
          <w:lang w:val="en-CA"/>
        </w:rPr>
        <w:t>d</w:t>
      </w:r>
      <w:r>
        <w:rPr>
          <w:color w:val="auto"/>
          <w:sz w:val="24"/>
          <w:szCs w:val="24"/>
          <w:lang w:val="en-SG"/>
        </w:rPr>
        <w:t>) Arrhenius-plots</w:t>
      </w:r>
      <w:r>
        <w:rPr>
          <w:rFonts w:hint="default"/>
          <w:color w:val="auto"/>
          <w:sz w:val="24"/>
          <w:szCs w:val="24"/>
          <w:lang w:val="en-CA"/>
        </w:rPr>
        <w:t xml:space="preserve"> </w:t>
      </w:r>
      <w:r>
        <w:rPr>
          <w:color w:val="auto"/>
          <w:sz w:val="24"/>
          <w:szCs w:val="24"/>
          <w:lang w:val="en-SG"/>
        </w:rPr>
        <w:t xml:space="preserve">for the as-prepared </w:t>
      </w:r>
      <w:r>
        <w:rPr>
          <w:color w:val="auto"/>
          <w:sz w:val="24"/>
          <w:lang w:val="en-SG"/>
        </w:rPr>
        <w:t>Li</w:t>
      </w:r>
      <w:r>
        <w:rPr>
          <w:color w:val="auto"/>
          <w:sz w:val="24"/>
          <w:vertAlign w:val="subscript"/>
          <w:lang w:val="en-SG"/>
        </w:rPr>
        <w:t>2.73</w:t>
      </w:r>
      <w:r>
        <w:rPr>
          <w:rFonts w:hint="default"/>
          <w:color w:val="auto"/>
          <w:sz w:val="24"/>
          <w:lang w:val="en-CA"/>
        </w:rPr>
        <w:t>Tm</w:t>
      </w:r>
      <w:r>
        <w:rPr>
          <w:color w:val="auto"/>
          <w:sz w:val="24"/>
          <w:vertAlign w:val="subscript"/>
          <w:lang w:val="en-SG"/>
        </w:rPr>
        <w:t>1.09</w:t>
      </w:r>
      <w:r>
        <w:rPr>
          <w:color w:val="auto"/>
          <w:sz w:val="24"/>
          <w:lang w:val="en-SG"/>
        </w:rPr>
        <w:t>Cl</w:t>
      </w:r>
      <w:r>
        <w:rPr>
          <w:color w:val="auto"/>
          <w:sz w:val="24"/>
          <w:vertAlign w:val="subscript"/>
          <w:lang w:val="en-SG"/>
        </w:rPr>
        <w:t>6</w:t>
      </w:r>
      <w:r>
        <w:rPr>
          <w:color w:val="auto"/>
          <w:sz w:val="24"/>
          <w:lang w:val="en-SG"/>
        </w:rPr>
        <w:t xml:space="preserve"> (</w:t>
      </w:r>
      <w:r>
        <w:rPr>
          <w:rFonts w:hint="eastAsia"/>
          <w:i/>
          <w:iCs/>
          <w:color w:val="auto"/>
          <w:sz w:val="24"/>
          <w:lang w:val="en-US"/>
        </w:rPr>
        <w:t>x</w:t>
      </w:r>
      <w:r>
        <w:rPr>
          <w:rFonts w:hint="eastAsia"/>
          <w:color w:val="auto"/>
          <w:sz w:val="24"/>
          <w:lang w:val="en-US"/>
        </w:rPr>
        <w:t xml:space="preserve"> = 0.09, </w:t>
      </w:r>
      <w:r>
        <w:rPr>
          <w:i/>
          <w:iCs/>
          <w:color w:val="auto"/>
          <w:sz w:val="24"/>
          <w:lang w:val="en-SG"/>
        </w:rPr>
        <w:t>Pnma</w:t>
      </w:r>
      <w:r>
        <w:rPr>
          <w:rFonts w:hint="eastAsia"/>
          <w:color w:val="auto"/>
          <w:sz w:val="24"/>
          <w:lang w:val="en-US"/>
        </w:rPr>
        <w:t xml:space="preserve"> phase</w:t>
      </w:r>
      <w:r>
        <w:rPr>
          <w:color w:val="auto"/>
          <w:sz w:val="24"/>
          <w:lang w:val="en-SG"/>
        </w:rPr>
        <w:t>) and Li</w:t>
      </w:r>
      <w:r>
        <w:rPr>
          <w:color w:val="auto"/>
          <w:sz w:val="24"/>
          <w:vertAlign w:val="subscript"/>
          <w:lang w:val="en-SG"/>
        </w:rPr>
        <w:t>3</w:t>
      </w:r>
      <w:r>
        <w:rPr>
          <w:rFonts w:hint="default"/>
          <w:color w:val="auto"/>
          <w:sz w:val="24"/>
          <w:lang w:val="en-CA"/>
        </w:rPr>
        <w:t>Tm</w:t>
      </w:r>
      <w:r>
        <w:rPr>
          <w:color w:val="auto"/>
          <w:sz w:val="24"/>
          <w:lang w:val="en-SG"/>
        </w:rPr>
        <w:t>Cl</w:t>
      </w:r>
      <w:r>
        <w:rPr>
          <w:color w:val="auto"/>
          <w:sz w:val="24"/>
          <w:vertAlign w:val="subscript"/>
          <w:lang w:val="en-SG"/>
        </w:rPr>
        <w:t>6</w:t>
      </w:r>
      <w:r>
        <w:rPr>
          <w:color w:val="auto"/>
          <w:sz w:val="24"/>
          <w:lang w:val="en-SG"/>
        </w:rPr>
        <w:t xml:space="preserve"> (</w:t>
      </w:r>
      <w:r>
        <w:rPr>
          <w:rFonts w:hint="eastAsia"/>
          <w:i/>
          <w:iCs/>
          <w:color w:val="auto"/>
          <w:sz w:val="24"/>
          <w:lang w:val="en-US"/>
        </w:rPr>
        <w:t>x</w:t>
      </w:r>
      <w:r>
        <w:rPr>
          <w:rFonts w:hint="eastAsia"/>
          <w:color w:val="auto"/>
          <w:sz w:val="24"/>
          <w:lang w:val="en-US"/>
        </w:rPr>
        <w:t xml:space="preserve"> = 0, </w:t>
      </w:r>
      <w:r>
        <w:rPr>
          <w:i/>
          <w:iCs/>
          <w:color w:val="auto"/>
          <w:sz w:val="24"/>
          <w:lang w:val="en-SG"/>
        </w:rPr>
        <w:t>P</w:t>
      </w:r>
      <w:r>
        <w:rPr>
          <w:rFonts w:hint="eastAsia"/>
          <w:i/>
          <w:iCs/>
          <w:color w:val="auto"/>
          <w:sz w:val="24"/>
          <w:lang w:val="en-US"/>
        </w:rPr>
        <w:t>-3m1</w:t>
      </w:r>
      <w:r>
        <w:rPr>
          <w:rFonts w:hint="eastAsia"/>
          <w:color w:val="auto"/>
          <w:sz w:val="24"/>
          <w:lang w:val="en-US"/>
        </w:rPr>
        <w:t xml:space="preserve"> phase</w:t>
      </w:r>
      <w:r>
        <w:rPr>
          <w:color w:val="auto"/>
          <w:sz w:val="24"/>
          <w:lang w:val="en-SG"/>
        </w:rPr>
        <w:t>) SSEs.</w:t>
      </w:r>
    </w:p>
    <w:p>
      <w:pPr>
        <w:pStyle w:val="27"/>
        <w:rPr>
          <w:sz w:val="24"/>
          <w:szCs w:val="24"/>
        </w:rPr>
      </w:pPr>
      <w:bookmarkStart w:id="0" w:name="_GoBack"/>
      <w:bookmarkEnd w:id="0"/>
    </w:p>
    <w:p>
      <w:pPr>
        <w:pStyle w:val="27"/>
        <w:rPr>
          <w:sz w:val="24"/>
          <w:szCs w:val="24"/>
        </w:rPr>
      </w:pPr>
    </w:p>
    <w:p>
      <w:pPr>
        <w:pStyle w:val="27"/>
        <w:jc w:val="center"/>
        <w:rPr>
          <w:rFonts w:hint="default"/>
          <w:sz w:val="24"/>
          <w:szCs w:val="24"/>
          <w:lang w:val="en-CA"/>
        </w:rPr>
      </w:pPr>
      <w:r>
        <w:rPr>
          <w:rFonts w:hint="default"/>
          <w:sz w:val="24"/>
          <w:szCs w:val="24"/>
          <w:lang w:val="en-CA"/>
        </w:rPr>
        <w:drawing>
          <wp:inline distT="0" distB="0" distL="114300" distR="114300">
            <wp:extent cx="5440680" cy="4349750"/>
            <wp:effectExtent l="0" t="0" r="0" b="8890"/>
            <wp:docPr id="9" name="Picture 9" descr="Figure S LiTb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S LiTbCl"/>
                    <pic:cNvPicPr>
                      <a:picLocks noChangeAspect="1"/>
                    </pic:cNvPicPr>
                  </pic:nvPicPr>
                  <pic:blipFill>
                    <a:blip r:embed="rId22"/>
                    <a:srcRect l="386" t="1159" r="3139" b="1879"/>
                    <a:stretch>
                      <a:fillRect/>
                    </a:stretch>
                  </pic:blipFill>
                  <pic:spPr>
                    <a:xfrm>
                      <a:off x="0" y="0"/>
                      <a:ext cx="5440680" cy="4349750"/>
                    </a:xfrm>
                    <a:prstGeom prst="rect">
                      <a:avLst/>
                    </a:prstGeom>
                  </pic:spPr>
                </pic:pic>
              </a:graphicData>
            </a:graphic>
          </wp:inline>
        </w:drawing>
      </w:r>
    </w:p>
    <w:p>
      <w:pPr>
        <w:pStyle w:val="27"/>
        <w:rPr>
          <w:sz w:val="24"/>
          <w:lang w:val="en-CA"/>
        </w:rPr>
      </w:pPr>
      <w:r>
        <w:rPr>
          <w:rFonts w:hint="default"/>
          <w:color w:val="auto"/>
          <w:sz w:val="24"/>
          <w:szCs w:val="24"/>
          <w:lang w:val="en-CA"/>
        </w:rPr>
        <w:t>Figure S19.</w:t>
      </w:r>
      <w:r>
        <w:rPr>
          <w:rFonts w:hint="eastAsia" w:eastAsia="宋体"/>
          <w:color w:val="auto"/>
          <w:sz w:val="24"/>
          <w:szCs w:val="24"/>
          <w:lang w:val="en-US" w:eastAsia="zh-CN"/>
        </w:rPr>
        <w:t xml:space="preserve"> (a)</w:t>
      </w:r>
      <w:r>
        <w:rPr>
          <w:rFonts w:hint="default"/>
          <w:color w:val="auto"/>
          <w:sz w:val="24"/>
          <w:szCs w:val="24"/>
          <w:lang w:val="en-CA"/>
        </w:rPr>
        <w:t xml:space="preserve"> </w:t>
      </w:r>
      <w:r>
        <w:rPr>
          <w:color w:val="auto"/>
          <w:sz w:val="24"/>
          <w:lang w:val="en-CA"/>
        </w:rPr>
        <w:t xml:space="preserve">XRD </w:t>
      </w:r>
      <w:r>
        <w:rPr>
          <w:color w:val="auto"/>
          <w:sz w:val="24"/>
          <w:lang w:val="en-SG"/>
        </w:rPr>
        <w:t>patterns of the as-prepared Li</w:t>
      </w:r>
      <w:r>
        <w:rPr>
          <w:color w:val="auto"/>
          <w:sz w:val="24"/>
          <w:vertAlign w:val="subscript"/>
          <w:lang w:val="en-SG"/>
        </w:rPr>
        <w:t>2.</w:t>
      </w:r>
      <w:r>
        <w:rPr>
          <w:rFonts w:hint="default"/>
          <w:color w:val="auto"/>
          <w:sz w:val="24"/>
          <w:vertAlign w:val="subscript"/>
          <w:lang w:val="en-CA"/>
        </w:rPr>
        <w:t>4</w:t>
      </w:r>
      <w:r>
        <w:rPr>
          <w:rFonts w:hint="default"/>
          <w:color w:val="auto"/>
          <w:sz w:val="24"/>
          <w:lang w:val="en-CA"/>
        </w:rPr>
        <w:t>Tb</w:t>
      </w:r>
      <w:r>
        <w:rPr>
          <w:color w:val="auto"/>
          <w:sz w:val="24"/>
          <w:vertAlign w:val="subscript"/>
          <w:lang w:val="en-SG"/>
        </w:rPr>
        <w:t>1.</w:t>
      </w:r>
      <w:r>
        <w:rPr>
          <w:rFonts w:hint="default"/>
          <w:color w:val="auto"/>
          <w:sz w:val="24"/>
          <w:vertAlign w:val="subscript"/>
          <w:lang w:val="en-CA"/>
        </w:rPr>
        <w:t>2</w:t>
      </w:r>
      <w:r>
        <w:rPr>
          <w:color w:val="auto"/>
          <w:sz w:val="24"/>
          <w:lang w:val="en-SG"/>
        </w:rPr>
        <w:t>Cl</w:t>
      </w:r>
      <w:r>
        <w:rPr>
          <w:color w:val="auto"/>
          <w:sz w:val="24"/>
          <w:vertAlign w:val="subscript"/>
          <w:lang w:val="en-SG"/>
        </w:rPr>
        <w:t>6</w:t>
      </w:r>
      <w:r>
        <w:rPr>
          <w:color w:val="auto"/>
          <w:sz w:val="24"/>
          <w:lang w:val="en-SG"/>
        </w:rPr>
        <w:t xml:space="preserve"> (</w:t>
      </w:r>
      <w:r>
        <w:rPr>
          <w:rFonts w:hint="eastAsia"/>
          <w:i/>
          <w:iCs/>
          <w:color w:val="auto"/>
          <w:sz w:val="24"/>
          <w:lang w:val="en-US"/>
        </w:rPr>
        <w:t>x</w:t>
      </w:r>
      <w:r>
        <w:rPr>
          <w:rFonts w:hint="eastAsia"/>
          <w:color w:val="auto"/>
          <w:sz w:val="24"/>
          <w:lang w:val="en-US"/>
        </w:rPr>
        <w:t xml:space="preserve"> = 0.</w:t>
      </w:r>
      <w:r>
        <w:rPr>
          <w:rFonts w:hint="default"/>
          <w:color w:val="auto"/>
          <w:sz w:val="24"/>
          <w:lang w:val="en-CA"/>
        </w:rPr>
        <w:t>20</w:t>
      </w:r>
      <w:r>
        <w:rPr>
          <w:rFonts w:hint="eastAsia"/>
          <w:color w:val="auto"/>
          <w:sz w:val="24"/>
          <w:lang w:val="en-US"/>
        </w:rPr>
        <w:t xml:space="preserve">, </w:t>
      </w:r>
      <w:r>
        <w:rPr>
          <w:rFonts w:hint="default"/>
          <w:i/>
          <w:iCs/>
          <w:color w:val="auto"/>
          <w:sz w:val="24"/>
          <w:lang w:val="en-CA"/>
        </w:rPr>
        <w:t>unknown</w:t>
      </w:r>
      <w:r>
        <w:rPr>
          <w:rFonts w:hint="eastAsia"/>
          <w:color w:val="auto"/>
          <w:sz w:val="24"/>
          <w:lang w:val="en-US"/>
        </w:rPr>
        <w:t xml:space="preserve"> phase</w:t>
      </w:r>
      <w:r>
        <w:rPr>
          <w:color w:val="auto"/>
          <w:sz w:val="24"/>
          <w:lang w:val="en-SG"/>
        </w:rPr>
        <w:t>)</w:t>
      </w:r>
      <w:r>
        <w:rPr>
          <w:rFonts w:hint="default"/>
          <w:color w:val="auto"/>
          <w:sz w:val="24"/>
          <w:lang w:val="en-CA"/>
        </w:rPr>
        <w:t xml:space="preserve">, </w:t>
      </w:r>
      <w:r>
        <w:rPr>
          <w:color w:val="auto"/>
          <w:sz w:val="24"/>
          <w:lang w:val="en-SG"/>
        </w:rPr>
        <w:t>Li</w:t>
      </w:r>
      <w:r>
        <w:rPr>
          <w:color w:val="auto"/>
          <w:sz w:val="24"/>
          <w:vertAlign w:val="subscript"/>
          <w:lang w:val="en-SG"/>
        </w:rPr>
        <w:t>2.73</w:t>
      </w:r>
      <w:r>
        <w:rPr>
          <w:rFonts w:hint="default"/>
          <w:color w:val="auto"/>
          <w:sz w:val="24"/>
          <w:lang w:val="en-CA"/>
        </w:rPr>
        <w:t>Tb</w:t>
      </w:r>
      <w:r>
        <w:rPr>
          <w:color w:val="auto"/>
          <w:sz w:val="24"/>
          <w:vertAlign w:val="subscript"/>
          <w:lang w:val="en-SG"/>
        </w:rPr>
        <w:t>1.09</w:t>
      </w:r>
      <w:r>
        <w:rPr>
          <w:color w:val="auto"/>
          <w:sz w:val="24"/>
          <w:lang w:val="en-SG"/>
        </w:rPr>
        <w:t>Cl</w:t>
      </w:r>
      <w:r>
        <w:rPr>
          <w:color w:val="auto"/>
          <w:sz w:val="24"/>
          <w:vertAlign w:val="subscript"/>
          <w:lang w:val="en-SG"/>
        </w:rPr>
        <w:t>6</w:t>
      </w:r>
      <w:r>
        <w:rPr>
          <w:color w:val="auto"/>
          <w:sz w:val="24"/>
          <w:lang w:val="en-SG"/>
        </w:rPr>
        <w:t xml:space="preserve"> (</w:t>
      </w:r>
      <w:r>
        <w:rPr>
          <w:rFonts w:hint="eastAsia"/>
          <w:i/>
          <w:iCs/>
          <w:color w:val="auto"/>
          <w:sz w:val="24"/>
          <w:lang w:val="en-US"/>
        </w:rPr>
        <w:t>x</w:t>
      </w:r>
      <w:r>
        <w:rPr>
          <w:rFonts w:hint="eastAsia"/>
          <w:color w:val="auto"/>
          <w:sz w:val="24"/>
          <w:lang w:val="en-US"/>
        </w:rPr>
        <w:t xml:space="preserve"> = 0.09,</w:t>
      </w:r>
      <w:r>
        <w:rPr>
          <w:rFonts w:hint="default"/>
          <w:color w:val="auto"/>
          <w:sz w:val="24"/>
          <w:lang w:val="en-CA"/>
        </w:rPr>
        <w:t xml:space="preserve"> </w:t>
      </w:r>
      <w:r>
        <w:rPr>
          <w:rFonts w:hint="default"/>
          <w:i/>
          <w:iCs/>
          <w:color w:val="auto"/>
          <w:sz w:val="24"/>
          <w:lang w:val="en-CA"/>
        </w:rPr>
        <w:t>unknown</w:t>
      </w:r>
      <w:r>
        <w:rPr>
          <w:rFonts w:hint="eastAsia"/>
          <w:color w:val="auto"/>
          <w:sz w:val="24"/>
          <w:lang w:val="en-US"/>
        </w:rPr>
        <w:t xml:space="preserve"> phase</w:t>
      </w:r>
      <w:r>
        <w:rPr>
          <w:color w:val="auto"/>
          <w:sz w:val="24"/>
          <w:lang w:val="en-SG"/>
        </w:rPr>
        <w:t>) and Li</w:t>
      </w:r>
      <w:r>
        <w:rPr>
          <w:color w:val="auto"/>
          <w:sz w:val="24"/>
          <w:vertAlign w:val="subscript"/>
          <w:lang w:val="en-SG"/>
        </w:rPr>
        <w:t>3</w:t>
      </w:r>
      <w:r>
        <w:rPr>
          <w:rFonts w:hint="default"/>
          <w:color w:val="auto"/>
          <w:sz w:val="24"/>
          <w:lang w:val="en-CA"/>
        </w:rPr>
        <w:t>Tb</w:t>
      </w:r>
      <w:r>
        <w:rPr>
          <w:color w:val="auto"/>
          <w:sz w:val="24"/>
          <w:lang w:val="en-SG"/>
        </w:rPr>
        <w:t>Cl</w:t>
      </w:r>
      <w:r>
        <w:rPr>
          <w:color w:val="auto"/>
          <w:sz w:val="24"/>
          <w:vertAlign w:val="subscript"/>
          <w:lang w:val="en-SG"/>
        </w:rPr>
        <w:t>6</w:t>
      </w:r>
      <w:r>
        <w:rPr>
          <w:color w:val="auto"/>
          <w:sz w:val="24"/>
          <w:lang w:val="en-SG"/>
        </w:rPr>
        <w:t xml:space="preserve"> (</w:t>
      </w:r>
      <w:r>
        <w:rPr>
          <w:rFonts w:hint="eastAsia"/>
          <w:i/>
          <w:iCs/>
          <w:color w:val="auto"/>
          <w:sz w:val="24"/>
          <w:lang w:val="en-US"/>
        </w:rPr>
        <w:t>x</w:t>
      </w:r>
      <w:r>
        <w:rPr>
          <w:rFonts w:hint="eastAsia"/>
          <w:color w:val="auto"/>
          <w:sz w:val="24"/>
          <w:lang w:val="en-US"/>
        </w:rPr>
        <w:t xml:space="preserve"> = 0, </w:t>
      </w:r>
      <w:r>
        <w:rPr>
          <w:i/>
          <w:iCs/>
          <w:color w:val="auto"/>
          <w:sz w:val="24"/>
          <w:lang w:val="en-SG"/>
        </w:rPr>
        <w:t>P</w:t>
      </w:r>
      <w:r>
        <w:rPr>
          <w:rFonts w:hint="eastAsia"/>
          <w:i/>
          <w:iCs/>
          <w:color w:val="auto"/>
          <w:sz w:val="24"/>
          <w:lang w:val="en-US"/>
        </w:rPr>
        <w:t>-3m1</w:t>
      </w:r>
      <w:r>
        <w:rPr>
          <w:rFonts w:hint="eastAsia"/>
          <w:color w:val="auto"/>
          <w:sz w:val="24"/>
          <w:lang w:val="en-US"/>
        </w:rPr>
        <w:t xml:space="preserve"> phase</w:t>
      </w:r>
      <w:r>
        <w:rPr>
          <w:color w:val="auto"/>
          <w:sz w:val="24"/>
          <w:lang w:val="en-SG"/>
        </w:rPr>
        <w:t>) SSEs. (</w:t>
      </w:r>
      <w:r>
        <w:rPr>
          <w:color w:val="auto"/>
          <w:sz w:val="24"/>
          <w:lang w:val="en-CA"/>
        </w:rPr>
        <w:t>b</w:t>
      </w:r>
      <w:r>
        <w:rPr>
          <w:color w:val="auto"/>
          <w:sz w:val="24"/>
          <w:lang w:val="en-SG"/>
        </w:rPr>
        <w:t>)</w:t>
      </w:r>
      <w:r>
        <w:rPr>
          <w:color w:val="auto"/>
          <w:sz w:val="24"/>
          <w:lang w:val="en-CA"/>
        </w:rPr>
        <w:t xml:space="preserve"> Magnified </w:t>
      </w:r>
      <w:r>
        <w:rPr>
          <w:color w:val="auto"/>
          <w:sz w:val="24"/>
          <w:lang w:val="en-SG"/>
        </w:rPr>
        <w:t>XRD patterns</w:t>
      </w:r>
      <w:r>
        <w:rPr>
          <w:color w:val="auto"/>
          <w:sz w:val="24"/>
          <w:lang w:val="en-CA"/>
        </w:rPr>
        <w:t xml:space="preserve"> </w:t>
      </w:r>
      <w:r>
        <w:rPr>
          <w:rFonts w:hint="eastAsia" w:eastAsia="宋体"/>
          <w:color w:val="auto"/>
          <w:sz w:val="24"/>
          <w:lang w:val="en-US" w:eastAsia="zh-CN"/>
        </w:rPr>
        <w:t>at</w:t>
      </w:r>
      <w:r>
        <w:rPr>
          <w:color w:val="auto"/>
          <w:sz w:val="24"/>
          <w:lang w:val="en-CA"/>
        </w:rPr>
        <w:t xml:space="preserve"> 2θ = 1</w:t>
      </w:r>
      <w:r>
        <w:rPr>
          <w:rFonts w:hint="default"/>
          <w:color w:val="auto"/>
          <w:sz w:val="24"/>
          <w:lang w:val="en-CA"/>
        </w:rPr>
        <w:t>5</w:t>
      </w:r>
      <w:r>
        <w:rPr>
          <w:rFonts w:hint="eastAsia" w:eastAsia="宋体"/>
          <w:color w:val="auto"/>
          <w:sz w:val="24"/>
          <w:lang w:val="en-US" w:eastAsia="zh-CN"/>
        </w:rPr>
        <w:t>~</w:t>
      </w:r>
      <w:r>
        <w:rPr>
          <w:rFonts w:hint="default"/>
          <w:color w:val="auto"/>
          <w:sz w:val="24"/>
          <w:lang w:val="en-CA"/>
        </w:rPr>
        <w:t>31</w:t>
      </w:r>
      <w:r>
        <w:rPr>
          <w:rFonts w:ascii="Segoe UI" w:hAnsi="Segoe UI" w:eastAsia="宋体" w:cs="Segoe UI"/>
          <w:color w:val="auto"/>
          <w:sz w:val="24"/>
          <w:lang w:val="en-CA"/>
        </w:rPr>
        <w:t>°</w:t>
      </w:r>
      <w:r>
        <w:rPr>
          <w:color w:val="auto"/>
          <w:sz w:val="24"/>
          <w:lang w:val="en-CA"/>
        </w:rPr>
        <w:t xml:space="preserve"> </w:t>
      </w:r>
      <w:r>
        <w:rPr>
          <w:rFonts w:hint="eastAsia" w:eastAsia="宋体"/>
          <w:color w:val="auto"/>
          <w:sz w:val="24"/>
          <w:lang w:val="en-US" w:eastAsia="zh-CN"/>
        </w:rPr>
        <w:t>(</w:t>
      </w:r>
      <w:r>
        <w:rPr>
          <w:color w:val="auto"/>
          <w:sz w:val="24"/>
          <w:lang w:val="en-CA"/>
        </w:rPr>
        <w:t>the highlighted region in</w:t>
      </w:r>
      <w:r>
        <w:rPr>
          <w:rFonts w:hint="eastAsia" w:eastAsia="宋体"/>
          <w:color w:val="auto"/>
          <w:sz w:val="24"/>
          <w:lang w:val="en-US" w:eastAsia="zh-CN"/>
        </w:rPr>
        <w:t xml:space="preserve"> figure </w:t>
      </w:r>
      <w:r>
        <w:rPr>
          <w:color w:val="auto"/>
          <w:sz w:val="24"/>
          <w:lang w:val="en-CA"/>
        </w:rPr>
        <w:t>a</w:t>
      </w:r>
      <w:r>
        <w:rPr>
          <w:rFonts w:hint="eastAsia" w:eastAsia="宋体"/>
          <w:color w:val="auto"/>
          <w:sz w:val="24"/>
          <w:lang w:val="en-US" w:eastAsia="zh-CN"/>
        </w:rPr>
        <w:t>)</w:t>
      </w:r>
      <w:r>
        <w:rPr>
          <w:color w:val="auto"/>
          <w:sz w:val="24"/>
          <w:lang w:val="en-CA"/>
        </w:rPr>
        <w:t xml:space="preserve">. </w:t>
      </w:r>
      <w:r>
        <w:rPr>
          <w:color w:val="auto"/>
          <w:sz w:val="24"/>
          <w:szCs w:val="24"/>
          <w:lang w:val="en-SG"/>
        </w:rPr>
        <w:t>(</w:t>
      </w:r>
      <w:r>
        <w:rPr>
          <w:rFonts w:hint="default"/>
          <w:color w:val="auto"/>
          <w:sz w:val="24"/>
          <w:szCs w:val="24"/>
          <w:lang w:val="en-CA"/>
        </w:rPr>
        <w:t>c</w:t>
      </w:r>
      <w:r>
        <w:rPr>
          <w:sz w:val="24"/>
          <w:szCs w:val="24"/>
          <w:lang w:val="en-SG"/>
        </w:rPr>
        <w:t>) Representative Nyquist-plots</w:t>
      </w:r>
      <w:r>
        <w:rPr>
          <w:rFonts w:hint="default"/>
          <w:sz w:val="24"/>
          <w:szCs w:val="24"/>
          <w:lang w:val="en-CA"/>
        </w:rPr>
        <w:t xml:space="preserve"> of </w:t>
      </w:r>
      <w:r>
        <w:rPr>
          <w:sz w:val="24"/>
          <w:lang w:val="en-SG"/>
        </w:rPr>
        <w:t>Li</w:t>
      </w:r>
      <w:r>
        <w:rPr>
          <w:sz w:val="24"/>
          <w:vertAlign w:val="subscript"/>
          <w:lang w:val="en-SG"/>
        </w:rPr>
        <w:t>3</w:t>
      </w:r>
      <w:r>
        <w:rPr>
          <w:rFonts w:hint="default"/>
          <w:sz w:val="24"/>
          <w:lang w:val="en-CA"/>
        </w:rPr>
        <w:t>Tb</w:t>
      </w:r>
      <w:r>
        <w:rPr>
          <w:sz w:val="24"/>
          <w:lang w:val="en-SG"/>
        </w:rPr>
        <w:t>Cl</w:t>
      </w:r>
      <w:r>
        <w:rPr>
          <w:sz w:val="24"/>
          <w:vertAlign w:val="subscript"/>
          <w:lang w:val="en-SG"/>
        </w:rPr>
        <w:t>6</w:t>
      </w:r>
      <w:r>
        <w:rPr>
          <w:sz w:val="24"/>
          <w:lang w:val="en-SG"/>
        </w:rPr>
        <w:t xml:space="preserve"> (</w:t>
      </w:r>
      <w:r>
        <w:rPr>
          <w:rFonts w:hint="eastAsia"/>
          <w:i/>
          <w:iCs/>
          <w:sz w:val="24"/>
          <w:lang w:val="en-US"/>
        </w:rPr>
        <w:t>x</w:t>
      </w:r>
      <w:r>
        <w:rPr>
          <w:rFonts w:hint="eastAsia"/>
          <w:sz w:val="24"/>
          <w:lang w:val="en-US"/>
        </w:rPr>
        <w:t xml:space="preserve"> = 0, </w:t>
      </w:r>
      <w:r>
        <w:rPr>
          <w:i/>
          <w:iCs/>
          <w:sz w:val="24"/>
          <w:lang w:val="en-SG"/>
        </w:rPr>
        <w:t>P</w:t>
      </w:r>
      <w:r>
        <w:rPr>
          <w:rFonts w:hint="eastAsia"/>
          <w:i/>
          <w:iCs/>
          <w:sz w:val="24"/>
          <w:lang w:val="en-US"/>
        </w:rPr>
        <w:t>-3m1</w:t>
      </w:r>
      <w:r>
        <w:rPr>
          <w:rFonts w:hint="eastAsia"/>
          <w:sz w:val="24"/>
          <w:lang w:val="en-US"/>
        </w:rPr>
        <w:t xml:space="preserve"> phase</w:t>
      </w:r>
      <w:r>
        <w:rPr>
          <w:sz w:val="24"/>
          <w:lang w:val="en-SG"/>
        </w:rPr>
        <w:t>)</w:t>
      </w:r>
      <w:r>
        <w:rPr>
          <w:rFonts w:hint="default"/>
          <w:sz w:val="24"/>
          <w:lang w:val="en-CA"/>
        </w:rPr>
        <w:t xml:space="preserve"> at room temperature. Inserted, </w:t>
      </w:r>
      <w:r>
        <w:rPr>
          <w:sz w:val="24"/>
          <w:szCs w:val="24"/>
          <w:lang w:val="en-SG"/>
        </w:rPr>
        <w:t>Representative Nyquist-plots</w:t>
      </w:r>
      <w:r>
        <w:rPr>
          <w:rFonts w:hint="default"/>
          <w:sz w:val="24"/>
          <w:szCs w:val="24"/>
          <w:lang w:val="en-CA"/>
        </w:rPr>
        <w:t xml:space="preserve"> of </w:t>
      </w:r>
      <w:r>
        <w:rPr>
          <w:sz w:val="24"/>
          <w:lang w:val="en-SG"/>
        </w:rPr>
        <w:t>Li</w:t>
      </w:r>
      <w:r>
        <w:rPr>
          <w:sz w:val="24"/>
          <w:vertAlign w:val="subscript"/>
          <w:lang w:val="en-SG"/>
        </w:rPr>
        <w:t>2.73</w:t>
      </w:r>
      <w:r>
        <w:rPr>
          <w:rFonts w:hint="default"/>
          <w:sz w:val="24"/>
          <w:lang w:val="en-CA"/>
        </w:rPr>
        <w:t>Tb</w:t>
      </w:r>
      <w:r>
        <w:rPr>
          <w:sz w:val="24"/>
          <w:vertAlign w:val="subscript"/>
          <w:lang w:val="en-SG"/>
        </w:rPr>
        <w:t>1.09</w:t>
      </w:r>
      <w:r>
        <w:rPr>
          <w:sz w:val="24"/>
          <w:lang w:val="en-SG"/>
        </w:rPr>
        <w:t>Cl</w:t>
      </w:r>
      <w:r>
        <w:rPr>
          <w:sz w:val="24"/>
          <w:vertAlign w:val="subscript"/>
          <w:lang w:val="en-SG"/>
        </w:rPr>
        <w:t>6</w:t>
      </w:r>
      <w:r>
        <w:rPr>
          <w:sz w:val="24"/>
          <w:lang w:val="en-SG"/>
        </w:rPr>
        <w:t xml:space="preserve"> (</w:t>
      </w:r>
      <w:r>
        <w:rPr>
          <w:rFonts w:hint="eastAsia"/>
          <w:i/>
          <w:iCs/>
          <w:sz w:val="24"/>
          <w:lang w:val="en-US"/>
        </w:rPr>
        <w:t>x</w:t>
      </w:r>
      <w:r>
        <w:rPr>
          <w:rFonts w:hint="eastAsia"/>
          <w:sz w:val="24"/>
          <w:lang w:val="en-US"/>
        </w:rPr>
        <w:t xml:space="preserve"> = 0.09, </w:t>
      </w:r>
      <w:r>
        <w:rPr>
          <w:rFonts w:hint="default"/>
          <w:i/>
          <w:iCs/>
          <w:sz w:val="24"/>
          <w:lang w:val="en-CA"/>
        </w:rPr>
        <w:t>unknown</w:t>
      </w:r>
      <w:r>
        <w:rPr>
          <w:rFonts w:hint="eastAsia"/>
          <w:sz w:val="24"/>
          <w:lang w:val="en-US"/>
        </w:rPr>
        <w:t xml:space="preserve"> phase</w:t>
      </w:r>
      <w:r>
        <w:rPr>
          <w:sz w:val="24"/>
          <w:lang w:val="en-SG"/>
        </w:rPr>
        <w:t>) and Li</w:t>
      </w:r>
      <w:r>
        <w:rPr>
          <w:sz w:val="24"/>
          <w:vertAlign w:val="subscript"/>
          <w:lang w:val="en-SG"/>
        </w:rPr>
        <w:t>3</w:t>
      </w:r>
      <w:r>
        <w:rPr>
          <w:rFonts w:hint="default"/>
          <w:sz w:val="24"/>
          <w:lang w:val="en-CA"/>
        </w:rPr>
        <w:t>Tb</w:t>
      </w:r>
      <w:r>
        <w:rPr>
          <w:sz w:val="24"/>
          <w:lang w:val="en-SG"/>
        </w:rPr>
        <w:t>Cl</w:t>
      </w:r>
      <w:r>
        <w:rPr>
          <w:sz w:val="24"/>
          <w:vertAlign w:val="subscript"/>
          <w:lang w:val="en-SG"/>
        </w:rPr>
        <w:t>6</w:t>
      </w:r>
      <w:r>
        <w:rPr>
          <w:rFonts w:hint="default"/>
          <w:sz w:val="24"/>
          <w:vertAlign w:val="subscript"/>
          <w:lang w:val="en-CA"/>
        </w:rPr>
        <w:t xml:space="preserve"> </w:t>
      </w:r>
      <w:r>
        <w:rPr>
          <w:sz w:val="24"/>
          <w:lang w:val="en-SG"/>
        </w:rPr>
        <w:t>(</w:t>
      </w:r>
      <w:r>
        <w:rPr>
          <w:rFonts w:hint="default"/>
          <w:sz w:val="24"/>
          <w:lang w:val="en-CA"/>
        </w:rPr>
        <w:t xml:space="preserve"> </w:t>
      </w:r>
      <w:r>
        <w:rPr>
          <w:rFonts w:hint="eastAsia"/>
          <w:i/>
          <w:iCs/>
          <w:sz w:val="24"/>
          <w:lang w:val="en-US"/>
        </w:rPr>
        <w:t>x</w:t>
      </w:r>
      <w:r>
        <w:rPr>
          <w:rFonts w:hint="eastAsia"/>
          <w:sz w:val="24"/>
          <w:lang w:val="en-US"/>
        </w:rPr>
        <w:t xml:space="preserve"> = 0.</w:t>
      </w:r>
      <w:r>
        <w:rPr>
          <w:rFonts w:hint="default"/>
          <w:sz w:val="24"/>
          <w:lang w:val="en-CA"/>
        </w:rPr>
        <w:t>2</w:t>
      </w:r>
      <w:r>
        <w:rPr>
          <w:rFonts w:hint="eastAsia"/>
          <w:sz w:val="24"/>
          <w:lang w:val="en-US"/>
        </w:rPr>
        <w:t xml:space="preserve">, </w:t>
      </w:r>
      <w:r>
        <w:rPr>
          <w:rFonts w:hint="default"/>
          <w:i/>
          <w:iCs/>
          <w:sz w:val="24"/>
          <w:lang w:val="en-CA"/>
        </w:rPr>
        <w:t>unknown</w:t>
      </w:r>
      <w:r>
        <w:rPr>
          <w:rFonts w:hint="eastAsia"/>
          <w:sz w:val="24"/>
          <w:lang w:val="en-US"/>
        </w:rPr>
        <w:t xml:space="preserve"> phase</w:t>
      </w:r>
      <w:r>
        <w:rPr>
          <w:sz w:val="24"/>
          <w:lang w:val="en-SG"/>
        </w:rPr>
        <w:t>)</w:t>
      </w:r>
      <w:r>
        <w:rPr>
          <w:rFonts w:hint="default"/>
          <w:sz w:val="24"/>
          <w:lang w:val="en-CA"/>
        </w:rPr>
        <w:t xml:space="preserve"> </w:t>
      </w:r>
      <w:r>
        <w:rPr>
          <w:sz w:val="24"/>
          <w:lang w:val="en-SG"/>
        </w:rPr>
        <w:t>SSEs</w:t>
      </w:r>
      <w:r>
        <w:rPr>
          <w:rFonts w:hint="default"/>
          <w:sz w:val="24"/>
          <w:lang w:val="en-CA"/>
        </w:rPr>
        <w:t xml:space="preserve"> at 75 </w:t>
      </w:r>
      <w:r>
        <w:rPr>
          <w:i w:val="0"/>
          <w:sz w:val="24"/>
          <w:szCs w:val="24"/>
          <w:lang w:val="en-GB"/>
        </w:rPr>
        <w:t>°C</w:t>
      </w:r>
      <w:r>
        <w:rPr>
          <w:sz w:val="24"/>
          <w:lang w:val="en-SG"/>
        </w:rPr>
        <w:t>.</w:t>
      </w:r>
      <w:r>
        <w:rPr>
          <w:rFonts w:hint="default"/>
          <w:sz w:val="24"/>
          <w:lang w:val="en-CA"/>
        </w:rPr>
        <w:t xml:space="preserve"> </w:t>
      </w:r>
      <w:r>
        <w:rPr>
          <w:sz w:val="24"/>
          <w:szCs w:val="24"/>
          <w:lang w:val="en-SG"/>
        </w:rPr>
        <w:t>(</w:t>
      </w:r>
      <w:r>
        <w:rPr>
          <w:rFonts w:hint="default"/>
          <w:sz w:val="24"/>
          <w:szCs w:val="24"/>
          <w:lang w:val="en-CA"/>
        </w:rPr>
        <w:t>d</w:t>
      </w:r>
      <w:r>
        <w:rPr>
          <w:sz w:val="24"/>
          <w:szCs w:val="24"/>
          <w:lang w:val="en-SG"/>
        </w:rPr>
        <w:t>) Arrhenius-plots</w:t>
      </w:r>
      <w:r>
        <w:rPr>
          <w:rFonts w:hint="default"/>
          <w:sz w:val="24"/>
          <w:szCs w:val="24"/>
          <w:lang w:val="en-CA"/>
        </w:rPr>
        <w:t xml:space="preserve"> </w:t>
      </w:r>
      <w:r>
        <w:rPr>
          <w:sz w:val="24"/>
          <w:szCs w:val="24"/>
          <w:lang w:val="en-SG"/>
        </w:rPr>
        <w:t>for the as-prepared</w:t>
      </w:r>
      <w:r>
        <w:rPr>
          <w:rFonts w:hint="default"/>
          <w:sz w:val="24"/>
          <w:szCs w:val="24"/>
          <w:lang w:val="en-CA"/>
        </w:rPr>
        <w:t xml:space="preserve"> </w:t>
      </w:r>
      <w:r>
        <w:rPr>
          <w:sz w:val="24"/>
          <w:lang w:val="en-SG"/>
        </w:rPr>
        <w:t>Li</w:t>
      </w:r>
      <w:r>
        <w:rPr>
          <w:sz w:val="24"/>
          <w:vertAlign w:val="subscript"/>
          <w:lang w:val="en-SG"/>
        </w:rPr>
        <w:t>3</w:t>
      </w:r>
      <w:r>
        <w:rPr>
          <w:rFonts w:hint="default"/>
          <w:sz w:val="24"/>
          <w:lang w:val="en-CA"/>
        </w:rPr>
        <w:t>Tb</w:t>
      </w:r>
      <w:r>
        <w:rPr>
          <w:sz w:val="24"/>
          <w:lang w:val="en-SG"/>
        </w:rPr>
        <w:t>Cl</w:t>
      </w:r>
      <w:r>
        <w:rPr>
          <w:sz w:val="24"/>
          <w:vertAlign w:val="subscript"/>
          <w:lang w:val="en-SG"/>
        </w:rPr>
        <w:t>6</w:t>
      </w:r>
      <w:r>
        <w:rPr>
          <w:sz w:val="24"/>
          <w:lang w:val="en-SG"/>
        </w:rPr>
        <w:t xml:space="preserve"> (</w:t>
      </w:r>
      <w:r>
        <w:rPr>
          <w:rFonts w:hint="eastAsia"/>
          <w:i/>
          <w:iCs/>
          <w:sz w:val="24"/>
          <w:lang w:val="en-US"/>
        </w:rPr>
        <w:t>x</w:t>
      </w:r>
      <w:r>
        <w:rPr>
          <w:rFonts w:hint="eastAsia"/>
          <w:sz w:val="24"/>
          <w:lang w:val="en-US"/>
        </w:rPr>
        <w:t xml:space="preserve"> = 0, </w:t>
      </w:r>
      <w:r>
        <w:rPr>
          <w:i/>
          <w:iCs/>
          <w:sz w:val="24"/>
          <w:lang w:val="en-SG"/>
        </w:rPr>
        <w:t>P</w:t>
      </w:r>
      <w:r>
        <w:rPr>
          <w:rFonts w:hint="eastAsia"/>
          <w:i/>
          <w:iCs/>
          <w:sz w:val="24"/>
          <w:lang w:val="en-US"/>
        </w:rPr>
        <w:t>-3m1</w:t>
      </w:r>
      <w:r>
        <w:rPr>
          <w:rFonts w:hint="eastAsia"/>
          <w:sz w:val="24"/>
          <w:lang w:val="en-US"/>
        </w:rPr>
        <w:t xml:space="preserve"> phase</w:t>
      </w:r>
      <w:r>
        <w:rPr>
          <w:sz w:val="24"/>
          <w:lang w:val="en-SG"/>
        </w:rPr>
        <w:t>)</w:t>
      </w:r>
      <w:r>
        <w:rPr>
          <w:rFonts w:hint="default"/>
          <w:sz w:val="24"/>
          <w:lang w:val="en-CA"/>
        </w:rPr>
        <w:t xml:space="preserve">, </w:t>
      </w:r>
      <w:r>
        <w:rPr>
          <w:sz w:val="24"/>
          <w:lang w:val="en-SG"/>
        </w:rPr>
        <w:t>Li</w:t>
      </w:r>
      <w:r>
        <w:rPr>
          <w:sz w:val="24"/>
          <w:vertAlign w:val="subscript"/>
          <w:lang w:val="en-SG"/>
        </w:rPr>
        <w:t>2.73</w:t>
      </w:r>
      <w:r>
        <w:rPr>
          <w:rFonts w:hint="default"/>
          <w:sz w:val="24"/>
          <w:lang w:val="en-CA"/>
        </w:rPr>
        <w:t>Tb</w:t>
      </w:r>
      <w:r>
        <w:rPr>
          <w:sz w:val="24"/>
          <w:vertAlign w:val="subscript"/>
          <w:lang w:val="en-SG"/>
        </w:rPr>
        <w:t>1.09</w:t>
      </w:r>
      <w:r>
        <w:rPr>
          <w:sz w:val="24"/>
          <w:lang w:val="en-SG"/>
        </w:rPr>
        <w:t>Cl</w:t>
      </w:r>
      <w:r>
        <w:rPr>
          <w:sz w:val="24"/>
          <w:vertAlign w:val="subscript"/>
          <w:lang w:val="en-SG"/>
        </w:rPr>
        <w:t>6</w:t>
      </w:r>
      <w:r>
        <w:rPr>
          <w:sz w:val="24"/>
          <w:lang w:val="en-SG"/>
        </w:rPr>
        <w:t xml:space="preserve"> (</w:t>
      </w:r>
      <w:r>
        <w:rPr>
          <w:rFonts w:hint="eastAsia"/>
          <w:i/>
          <w:iCs/>
          <w:sz w:val="24"/>
          <w:lang w:val="en-US"/>
        </w:rPr>
        <w:t>x</w:t>
      </w:r>
      <w:r>
        <w:rPr>
          <w:rFonts w:hint="eastAsia"/>
          <w:sz w:val="24"/>
          <w:lang w:val="en-US"/>
        </w:rPr>
        <w:t xml:space="preserve"> = 0.09, </w:t>
      </w:r>
      <w:r>
        <w:rPr>
          <w:rFonts w:hint="default"/>
          <w:i/>
          <w:iCs/>
          <w:sz w:val="24"/>
          <w:lang w:val="en-CA"/>
        </w:rPr>
        <w:t>unknown</w:t>
      </w:r>
      <w:r>
        <w:rPr>
          <w:rFonts w:hint="eastAsia"/>
          <w:sz w:val="24"/>
          <w:lang w:val="en-US"/>
        </w:rPr>
        <w:t xml:space="preserve"> phase</w:t>
      </w:r>
      <w:r>
        <w:rPr>
          <w:sz w:val="24"/>
          <w:lang w:val="en-SG"/>
        </w:rPr>
        <w:t>) and Li</w:t>
      </w:r>
      <w:r>
        <w:rPr>
          <w:sz w:val="24"/>
          <w:vertAlign w:val="subscript"/>
          <w:lang w:val="en-SG"/>
        </w:rPr>
        <w:t>3</w:t>
      </w:r>
      <w:r>
        <w:rPr>
          <w:rFonts w:hint="default"/>
          <w:sz w:val="24"/>
          <w:lang w:val="en-CA"/>
        </w:rPr>
        <w:t>Tb</w:t>
      </w:r>
      <w:r>
        <w:rPr>
          <w:sz w:val="24"/>
          <w:lang w:val="en-SG"/>
        </w:rPr>
        <w:t>Cl</w:t>
      </w:r>
      <w:r>
        <w:rPr>
          <w:sz w:val="24"/>
          <w:vertAlign w:val="subscript"/>
          <w:lang w:val="en-SG"/>
        </w:rPr>
        <w:t>6</w:t>
      </w:r>
      <w:r>
        <w:rPr>
          <w:rFonts w:hint="default"/>
          <w:sz w:val="24"/>
          <w:vertAlign w:val="subscript"/>
          <w:lang w:val="en-CA"/>
        </w:rPr>
        <w:t xml:space="preserve"> </w:t>
      </w:r>
      <w:r>
        <w:rPr>
          <w:sz w:val="24"/>
          <w:lang w:val="en-SG"/>
        </w:rPr>
        <w:t>(</w:t>
      </w:r>
      <w:r>
        <w:rPr>
          <w:rFonts w:hint="eastAsia"/>
          <w:i/>
          <w:iCs/>
          <w:sz w:val="24"/>
          <w:lang w:val="en-US"/>
        </w:rPr>
        <w:t>x</w:t>
      </w:r>
      <w:r>
        <w:rPr>
          <w:rFonts w:hint="eastAsia"/>
          <w:sz w:val="24"/>
          <w:lang w:val="en-US"/>
        </w:rPr>
        <w:t xml:space="preserve"> = 0.</w:t>
      </w:r>
      <w:r>
        <w:rPr>
          <w:rFonts w:hint="default"/>
          <w:sz w:val="24"/>
          <w:lang w:val="en-CA"/>
        </w:rPr>
        <w:t>2</w:t>
      </w:r>
      <w:r>
        <w:rPr>
          <w:rFonts w:hint="eastAsia"/>
          <w:sz w:val="24"/>
          <w:lang w:val="en-US"/>
        </w:rPr>
        <w:t xml:space="preserve">, </w:t>
      </w:r>
      <w:r>
        <w:rPr>
          <w:rFonts w:hint="default"/>
          <w:i/>
          <w:iCs/>
          <w:sz w:val="24"/>
          <w:lang w:val="en-CA"/>
        </w:rPr>
        <w:t>unknown</w:t>
      </w:r>
      <w:r>
        <w:rPr>
          <w:rFonts w:hint="eastAsia"/>
          <w:sz w:val="24"/>
          <w:lang w:val="en-US"/>
        </w:rPr>
        <w:t xml:space="preserve"> phase</w:t>
      </w:r>
      <w:r>
        <w:rPr>
          <w:sz w:val="24"/>
          <w:lang w:val="en-SG"/>
        </w:rPr>
        <w:t>)</w:t>
      </w:r>
      <w:r>
        <w:rPr>
          <w:rFonts w:hint="default"/>
          <w:sz w:val="24"/>
          <w:lang w:val="en-CA"/>
        </w:rPr>
        <w:t xml:space="preserve"> </w:t>
      </w:r>
      <w:r>
        <w:rPr>
          <w:sz w:val="24"/>
          <w:lang w:val="en-SG"/>
        </w:rPr>
        <w:t>SSEs.</w:t>
      </w:r>
      <w:r>
        <w:rPr>
          <w:sz w:val="24"/>
          <w:szCs w:val="24"/>
          <w:lang w:val="en-SG"/>
        </w:rPr>
        <w:t xml:space="preserve"> </w:t>
      </w:r>
    </w:p>
    <w:p>
      <w:pPr>
        <w:pStyle w:val="27"/>
        <w:rPr>
          <w:sz w:val="24"/>
          <w:lang w:val="en-CA"/>
        </w:rPr>
      </w:pPr>
    </w:p>
    <w:p>
      <w:pPr>
        <w:pStyle w:val="27"/>
        <w:rPr>
          <w:sz w:val="24"/>
          <w:szCs w:val="24"/>
        </w:rPr>
      </w:pPr>
    </w:p>
    <w:p>
      <w:pPr>
        <w:pStyle w:val="27"/>
        <w:rPr>
          <w:sz w:val="24"/>
          <w:szCs w:val="24"/>
        </w:rPr>
      </w:pPr>
    </w:p>
    <w:p>
      <w:pPr>
        <w:pStyle w:val="27"/>
        <w:jc w:val="center"/>
        <w:rPr>
          <w:sz w:val="24"/>
          <w:szCs w:val="24"/>
        </w:rPr>
      </w:pPr>
      <w:r>
        <w:rPr>
          <w:sz w:val="24"/>
          <w:szCs w:val="24"/>
          <w:lang w:val="nl-NL" w:eastAsia="nl-NL"/>
        </w:rPr>
        <mc:AlternateContent>
          <mc:Choice Requires="wpg">
            <w:drawing>
              <wp:inline distT="0" distB="0" distL="0" distR="0">
                <wp:extent cx="4540250" cy="3760470"/>
                <wp:effectExtent l="0" t="0" r="1270" b="3810"/>
                <wp:docPr id="19" name="Group 7"/>
                <wp:cNvGraphicFramePr/>
                <a:graphic xmlns:a="http://schemas.openxmlformats.org/drawingml/2006/main">
                  <a:graphicData uri="http://schemas.microsoft.com/office/word/2010/wordprocessingGroup">
                    <wpg:wgp>
                      <wpg:cNvGrpSpPr/>
                      <wpg:grpSpPr>
                        <a:xfrm>
                          <a:off x="0" y="0"/>
                          <a:ext cx="4540250" cy="3760470"/>
                          <a:chOff x="0" y="0"/>
                          <a:chExt cx="7095558" cy="5425050"/>
                        </a:xfrm>
                      </wpg:grpSpPr>
                      <pic:pic xmlns:pic="http://schemas.openxmlformats.org/drawingml/2006/picture">
                        <pic:nvPicPr>
                          <pic:cNvPr id="24" name="Content Placeholder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420"/>
                            <a:ext cx="3546165" cy="2659624"/>
                          </a:xfrm>
                          <a:prstGeom prst="rect">
                            <a:avLst/>
                          </a:prstGeom>
                        </pic:spPr>
                      </pic:pic>
                      <pic:pic xmlns:pic="http://schemas.openxmlformats.org/drawingml/2006/picture">
                        <pic:nvPicPr>
                          <pic:cNvPr id="25"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546165" y="0"/>
                            <a:ext cx="3546165" cy="2659624"/>
                          </a:xfrm>
                          <a:prstGeom prst="rect">
                            <a:avLst/>
                          </a:prstGeom>
                        </pic:spPr>
                      </pic:pic>
                      <pic:pic xmlns:pic="http://schemas.openxmlformats.org/drawingml/2006/picture">
                        <pic:nvPicPr>
                          <pic:cNvPr id="32" name="Content Placeholder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228" y="2765426"/>
                            <a:ext cx="3546165" cy="2659624"/>
                          </a:xfrm>
                          <a:prstGeom prst="rect">
                            <a:avLst/>
                          </a:prstGeom>
                        </pic:spPr>
                      </pic:pic>
                      <pic:pic xmlns:pic="http://schemas.openxmlformats.org/drawingml/2006/picture">
                        <pic:nvPicPr>
                          <pic:cNvPr id="33" name="Picture 1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546165" y="2763005"/>
                            <a:ext cx="3549393" cy="2662045"/>
                          </a:xfrm>
                          <a:prstGeom prst="rect">
                            <a:avLst/>
                          </a:prstGeom>
                        </pic:spPr>
                      </pic:pic>
                    </wpg:wgp>
                  </a:graphicData>
                </a:graphic>
              </wp:inline>
            </w:drawing>
          </mc:Choice>
          <mc:Fallback>
            <w:pict>
              <v:group id="Group 7" o:spid="_x0000_s1026" o:spt="203" style="height:296.1pt;width:357.5pt;" coordsize="7095558,5425050" o:gfxdata="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">
                <o:lock v:ext="edit" aspectratio="f"/>
                <v:shape id="Content Placeholder 3" o:spid="_x0000_s1026" o:spt="75" type="#_x0000_t75" style="position:absolute;left:0;top:2420;height:2659624;width:3546165;" filled="f" o:preferrelative="t" stroked="f" coordsize="21600,21600" o:gfxdata="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KSVG8AAAA&#10;2wAAAA8AAAAAAAAAAQAgAAAAIgAAAGRycy9kb3ducmV2LnhtbFBLAQIUABQAAAAIAIdO4kAzLwWe&#10;OwAAADkAAAAQAAAAAAAAAAEAIAAAAAsBAABkcnMvc2hhcGV4bWwueG1sUEsFBgAAAAAGAAYAWwEA&#10;ALUDAAAAAA==&#10;">
                  <v:fill on="f" focussize="0,0"/>
                  <v:stroke on="f"/>
                  <v:imagedata r:id="rId23" o:title=""/>
                  <o:lock v:ext="edit" aspectratio="t"/>
                </v:shape>
                <v:shape id="Picture 17" o:spid="_x0000_s1026" o:spt="75" type="#_x0000_t75" style="position:absolute;left:3546165;top:0;height:2659624;width:3546165;" filled="f" o:preferrelative="t" stroked="f" coordsize="21600,21600" o:gfxdata="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bA4bsAAADb&#10;AAAADwAAAAAAAAABACAAAAAiAAAAZHJzL2Rvd25yZXYueG1sUEsBAhQAFAAAAAgAh07iQDMvBZ47&#10;AAAAOQAAABAAAAAAAAAAAQAgAAAACgEAAGRycy9zaGFwZXhtbC54bWxQSwUGAAAAAAYABgBbAQAA&#10;tAMAAAAA&#10;">
                  <v:fill on="f" focussize="0,0"/>
                  <v:stroke on="f"/>
                  <v:imagedata r:id="rId24" o:title=""/>
                  <o:lock v:ext="edit" aspectratio="t"/>
                </v:shape>
                <v:shape id="Content Placeholder 3" o:spid="_x0000_s1026" o:spt="75" type="#_x0000_t75" style="position:absolute;left:3228;top:2765426;height:2659624;width:3546165;" filled="f" o:preferrelative="t" stroked="f" coordsize="21600,21600" o:gfxdata="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yVQOvQAA&#10;ANsAAAAPAAAAAAAAAAEAIAAAACIAAABkcnMvZG93bnJldi54bWxQSwECFAAUAAAACACHTuJAMy8F&#10;njsAAAA5AAAAEAAAAAAAAAABACAAAAAMAQAAZHJzL3NoYXBleG1sLnhtbFBLBQYAAAAABgAGAFsB&#10;AAC2AwAAAAA=&#10;">
                  <v:fill on="f" focussize="0,0"/>
                  <v:stroke on="f"/>
                  <v:imagedata r:id="rId25" o:title=""/>
                  <o:lock v:ext="edit" aspectratio="t"/>
                </v:shape>
                <v:shape id="Picture 19" o:spid="_x0000_s1026" o:spt="75" type="#_x0000_t75" style="position:absolute;left:3546165;top:2763005;height:2662045;width:3549393;" filled="f" o:preferrelative="t" stroked="f" coordsize="21600,21600" o:gfxdata="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yAFMvQAA&#10;ANsAAAAPAAAAAAAAAAEAIAAAACIAAABkcnMvZG93bnJldi54bWxQSwECFAAUAAAACACHTuJAMy8F&#10;njsAAAA5AAAAEAAAAAAAAAABACAAAAAMAQAAZHJzL3NoYXBleG1sLnhtbFBLBQYAAAAABgAGAFsB&#10;AAC2AwAAAAA=&#10;">
                  <v:fill on="f" focussize="0,0"/>
                  <v:stroke on="f"/>
                  <v:imagedata r:id="rId26" o:title=""/>
                  <o:lock v:ext="edit" aspectratio="t"/>
                </v:shape>
                <w10:wrap type="none"/>
                <w10:anchorlock/>
              </v:group>
            </w:pict>
          </mc:Fallback>
        </mc:AlternateContent>
      </w:r>
    </w:p>
    <w:p>
      <w:pPr>
        <w:pStyle w:val="27"/>
        <w:rPr>
          <w:sz w:val="24"/>
          <w:szCs w:val="24"/>
        </w:rPr>
      </w:pPr>
      <w:r>
        <w:rPr>
          <w:sz w:val="24"/>
          <w:szCs w:val="24"/>
        </w:rPr>
        <w:t>Figure S</w:t>
      </w:r>
      <w:r>
        <w:rPr>
          <w:rFonts w:hint="default"/>
          <w:sz w:val="24"/>
          <w:szCs w:val="24"/>
          <w:lang w:val="en-CA"/>
        </w:rPr>
        <w:t>20</w:t>
      </w:r>
      <w:r>
        <w:rPr>
          <w:sz w:val="24"/>
          <w:szCs w:val="24"/>
        </w:rPr>
        <w:t xml:space="preserve">: Cl (top row) and Li (bottom row) vibrational amplitudes and frequencies from the MD simulations for </w:t>
      </w:r>
      <w:r>
        <w:rPr>
          <w:i/>
          <w:iCs/>
          <w:sz w:val="24"/>
          <w:szCs w:val="24"/>
        </w:rPr>
        <w:t>Pnma</w:t>
      </w:r>
      <w:r>
        <w:rPr>
          <w:sz w:val="24"/>
          <w:szCs w:val="24"/>
        </w:rPr>
        <w:t xml:space="preserve"> and </w:t>
      </w:r>
      <w:r>
        <w:rPr>
          <w:i/>
          <w:iCs/>
          <w:sz w:val="24"/>
          <w:szCs w:val="24"/>
        </w:rPr>
        <w:t>p-3m1</w:t>
      </w:r>
      <w:r>
        <w:rPr>
          <w:sz w:val="24"/>
          <w:szCs w:val="24"/>
        </w:rPr>
        <w:t xml:space="preserve"> phases at different temperatures</w:t>
      </w:r>
    </w:p>
    <w:p>
      <w:pPr>
        <w:pStyle w:val="27"/>
        <w:rPr>
          <w:sz w:val="24"/>
          <w:szCs w:val="24"/>
        </w:rPr>
      </w:pPr>
    </w:p>
    <w:p>
      <w:pPr>
        <w:pStyle w:val="27"/>
        <w:jc w:val="center"/>
        <w:rPr>
          <w:sz w:val="24"/>
          <w:szCs w:val="24"/>
        </w:rPr>
      </w:pPr>
      <w:r>
        <w:rPr>
          <w:sz w:val="24"/>
          <w:szCs w:val="24"/>
          <w:lang w:val="nl-NL" w:eastAsia="nl-NL"/>
        </w:rPr>
        <mc:AlternateContent>
          <mc:Choice Requires="wpg">
            <w:drawing>
              <wp:inline distT="0" distB="0" distL="0" distR="0">
                <wp:extent cx="5166360" cy="2851150"/>
                <wp:effectExtent l="0" t="0" r="0" b="13970"/>
                <wp:docPr id="34" name="Group 4"/>
                <wp:cNvGraphicFramePr/>
                <a:graphic xmlns:a="http://schemas.openxmlformats.org/drawingml/2006/main">
                  <a:graphicData uri="http://schemas.microsoft.com/office/word/2010/wordprocessingGroup">
                    <wpg:wgp>
                      <wpg:cNvGrpSpPr/>
                      <wpg:grpSpPr>
                        <a:xfrm>
                          <a:off x="0" y="0"/>
                          <a:ext cx="5166360" cy="2851150"/>
                          <a:chOff x="0" y="0"/>
                          <a:chExt cx="7919885" cy="4000500"/>
                        </a:xfrm>
                      </wpg:grpSpPr>
                      <pic:pic xmlns:pic="http://schemas.openxmlformats.org/drawingml/2006/picture">
                        <pic:nvPicPr>
                          <pic:cNvPr id="35" name="Picture 27"/>
                          <pic:cNvPicPr>
                            <a:picLocks noChangeAspect="1"/>
                          </pic:cNvPicPr>
                        </pic:nvPicPr>
                        <pic:blipFill>
                          <a:blip r:embed="rId27">
                            <a:extLst>
                              <a:ext uri="{28A0092B-C50C-407E-A947-70E740481C1C}">
                                <a14:useLocalDpi xmlns:a14="http://schemas.microsoft.com/office/drawing/2010/main" val="0"/>
                              </a:ext>
                            </a:extLst>
                          </a:blip>
                          <a:srcRect l="13963" r="1705"/>
                          <a:stretch>
                            <a:fillRect/>
                          </a:stretch>
                        </pic:blipFill>
                        <pic:spPr>
                          <a:xfrm>
                            <a:off x="3421626" y="0"/>
                            <a:ext cx="4498259" cy="4000500"/>
                          </a:xfrm>
                          <a:prstGeom prst="rect">
                            <a:avLst/>
                          </a:prstGeom>
                        </pic:spPr>
                      </pic:pic>
                      <pic:pic xmlns:pic="http://schemas.openxmlformats.org/drawingml/2006/picture">
                        <pic:nvPicPr>
                          <pic:cNvPr id="36" name="Picture 28"/>
                          <pic:cNvPicPr>
                            <a:picLocks noChangeAspect="1"/>
                          </pic:cNvPicPr>
                        </pic:nvPicPr>
                        <pic:blipFill>
                          <a:blip r:embed="rId28">
                            <a:extLst>
                              <a:ext uri="{28A0092B-C50C-407E-A947-70E740481C1C}">
                                <a14:useLocalDpi xmlns:a14="http://schemas.microsoft.com/office/drawing/2010/main" val="0"/>
                              </a:ext>
                            </a:extLst>
                          </a:blip>
                          <a:srcRect l="15345" t="46" r="20508"/>
                          <a:stretch>
                            <a:fillRect/>
                          </a:stretch>
                        </pic:blipFill>
                        <pic:spPr>
                          <a:xfrm>
                            <a:off x="0" y="1844"/>
                            <a:ext cx="3421626" cy="3998656"/>
                          </a:xfrm>
                          <a:prstGeom prst="rect">
                            <a:avLst/>
                          </a:prstGeom>
                        </pic:spPr>
                      </pic:pic>
                    </wpg:wgp>
                  </a:graphicData>
                </a:graphic>
              </wp:inline>
            </w:drawing>
          </mc:Choice>
          <mc:Fallback>
            <w:pict>
              <v:group id="Group 4" o:spid="_x0000_s1026" o:spt="203" style="height:224.5pt;width:406.8pt;" coordsize="7919885,4000500" o:gfxdata="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GZS7yb0AAACnAQAAGQAAAGRycy9fcmVscy9l&#10;Mm9Eb2MueG1sLnJlbHO9kMsKwjAQRfeC/xBmb9N2ISKmbkRwK/oBQzJNo82DJIr+vQFBFAR3LmeG&#10;e+5hVuubHdmVYjLeCWiqGhg56ZVxWsDxsJ0tgKWMTuHoHQm4U4J1N52s9jRiLqE0mJBYobgkYMg5&#10;LDlPciCLqfKBXLn0PlrMZYyaB5Rn1MTbup7z+M6A7oPJdkpA3KkW2OEeSvNvtu97I2nj5cWSy18q&#10;uLGluwAxasoCLCmDz2VbnQJp4N8lmv9INC8J/vHe7gF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">
                <o:lock v:ext="edit" aspectratio="f"/>
                <v:shape id="Picture 27" o:spid="_x0000_s1026" o:spt="75" type="#_x0000_t75" style="position:absolute;left:3421626;top:0;height:4000500;width:4498259;" filled="f" o:preferrelative="t" stroked="f" coordsize="21600,21600" o:gfxdata="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rVI/vQAA&#10;ANsAAAAPAAAAAAAAAAEAIAAAACIAAABkcnMvZG93bnJldi54bWxQSwECFAAUAAAACACHTuJAMy8F&#10;njsAAAA5AAAAEAAAAAAAAAABACAAAAAMAQAAZHJzL3NoYXBleG1sLnhtbFBLBQYAAAAABgAGAFsB&#10;AAC2AwAAAAA=&#10;">
                  <v:fill on="f" focussize="0,0"/>
                  <v:stroke on="f"/>
                  <v:imagedata r:id="rId27" cropleft="9151f" cropright="1117f" o:title=""/>
                  <o:lock v:ext="edit" aspectratio="t"/>
                </v:shape>
                <v:shape id="Picture 28" o:spid="_x0000_s1026" o:spt="75" type="#_x0000_t75" style="position:absolute;left:0;top:1844;height:3998656;width:3421626;" filled="f" o:preferrelative="t" stroked="f" coordsize="21600,21600" o:gfxdata="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A9R74A&#10;AADbAAAADwAAAAAAAAABACAAAAAiAAAAZHJzL2Rvd25yZXYueG1sUEsBAhQAFAAAAAgAh07iQDMv&#10;BZ47AAAAOQAAABAAAAAAAAAAAQAgAAAADQEAAGRycy9zaGFwZXhtbC54bWxQSwUGAAAAAAYABgBb&#10;AQAAtwMAAAAA&#10;">
                  <v:fill on="f" focussize="0,0"/>
                  <v:stroke on="f"/>
                  <v:imagedata r:id="rId28" cropleft="10056f" croptop="30f" cropright="13440f" o:title=""/>
                  <o:lock v:ext="edit" aspectratio="t"/>
                </v:shape>
                <w10:wrap type="none"/>
                <w10:anchorlock/>
              </v:group>
            </w:pict>
          </mc:Fallback>
        </mc:AlternateContent>
      </w:r>
    </w:p>
    <w:p>
      <w:pPr>
        <w:pStyle w:val="27"/>
        <w:rPr>
          <w:rFonts w:hint="default"/>
          <w:sz w:val="24"/>
          <w:szCs w:val="24"/>
          <w:lang w:val="en-CA"/>
        </w:rPr>
      </w:pPr>
      <w:r>
        <w:rPr>
          <w:sz w:val="24"/>
          <w:szCs w:val="24"/>
        </w:rPr>
        <w:t>Figure S</w:t>
      </w:r>
      <w:r>
        <w:rPr>
          <w:rFonts w:hint="default"/>
          <w:sz w:val="24"/>
          <w:szCs w:val="24"/>
          <w:lang w:val="en-CA"/>
        </w:rPr>
        <w:t xml:space="preserve">21. </w:t>
      </w:r>
      <w:r>
        <w:rPr>
          <w:i/>
          <w:iCs/>
          <w:sz w:val="24"/>
          <w:szCs w:val="24"/>
          <w:lang w:val="en-SG"/>
        </w:rPr>
        <w:t>Pnma</w:t>
      </w:r>
      <w:r>
        <w:rPr>
          <w:sz w:val="24"/>
          <w:szCs w:val="24"/>
          <w:lang w:val="en-SG"/>
        </w:rPr>
        <w:t xml:space="preserve"> </w:t>
      </w:r>
      <w:r>
        <w:rPr>
          <w:rFonts w:hint="default"/>
          <w:sz w:val="24"/>
          <w:szCs w:val="24"/>
          <w:lang w:val="en-CA"/>
        </w:rPr>
        <w:t>phase of Li</w:t>
      </w:r>
      <w:r>
        <w:rPr>
          <w:rFonts w:hint="default"/>
          <w:sz w:val="24"/>
          <w:szCs w:val="24"/>
          <w:vertAlign w:val="baseline"/>
          <w:lang w:val="en-CA"/>
        </w:rPr>
        <w:t>-Ho-Cl</w:t>
      </w:r>
      <w:r>
        <w:rPr>
          <w:rFonts w:hint="default"/>
          <w:sz w:val="24"/>
          <w:szCs w:val="24"/>
          <w:lang w:val="en-CA"/>
        </w:rPr>
        <w:t xml:space="preserve"> </w:t>
      </w:r>
      <w:r>
        <w:rPr>
          <w:sz w:val="24"/>
          <w:szCs w:val="24"/>
          <w:lang w:val="en-SG"/>
        </w:rPr>
        <w:t>at 600K. The Li-sites (blue), Ho-trajectories (green), and Li-ion jumps that occurred during the simulation (red). The size of the Li-sites, as well as the thickness of the Lines, represents the occupancy of the site during the simulation and the jump frequency, respectively</w:t>
      </w:r>
      <w:r>
        <w:rPr>
          <w:rFonts w:hint="default"/>
          <w:sz w:val="24"/>
          <w:szCs w:val="24"/>
          <w:lang w:val="en-CA"/>
        </w:rPr>
        <w:t>.</w:t>
      </w:r>
    </w:p>
    <w:p>
      <w:pPr>
        <w:pStyle w:val="27"/>
        <w:jc w:val="center"/>
        <w:rPr>
          <w:sz w:val="24"/>
          <w:szCs w:val="24"/>
        </w:rPr>
      </w:pPr>
      <w:r>
        <w:rPr>
          <w:sz w:val="24"/>
          <w:szCs w:val="24"/>
          <w:lang w:val="nl-NL" w:eastAsia="nl-NL"/>
        </w:rPr>
        <mc:AlternateContent>
          <mc:Choice Requires="wpg">
            <w:drawing>
              <wp:inline distT="0" distB="0" distL="0" distR="0">
                <wp:extent cx="5227955" cy="1864995"/>
                <wp:effectExtent l="0" t="0" r="14605" b="9525"/>
                <wp:docPr id="17" name="Group 12"/>
                <wp:cNvGraphicFramePr/>
                <a:graphic xmlns:a="http://schemas.openxmlformats.org/drawingml/2006/main">
                  <a:graphicData uri="http://schemas.microsoft.com/office/word/2010/wordprocessingGroup">
                    <wpg:wgp>
                      <wpg:cNvGrpSpPr/>
                      <wpg:grpSpPr>
                        <a:xfrm>
                          <a:off x="0" y="0"/>
                          <a:ext cx="5227955" cy="1864995"/>
                          <a:chOff x="296397" y="0"/>
                          <a:chExt cx="9295062" cy="4000500"/>
                        </a:xfrm>
                      </wpg:grpSpPr>
                      <pic:pic xmlns:pic="http://schemas.openxmlformats.org/drawingml/2006/picture">
                        <pic:nvPicPr>
                          <pic:cNvPr id="38" name="Picture 30"/>
                          <pic:cNvPicPr>
                            <a:picLocks noChangeAspect="1"/>
                          </pic:cNvPicPr>
                        </pic:nvPicPr>
                        <pic:blipFill>
                          <a:blip r:embed="rId29">
                            <a:extLst>
                              <a:ext uri="{28A0092B-C50C-407E-A947-70E740481C1C}">
                                <a14:useLocalDpi xmlns:a14="http://schemas.microsoft.com/office/drawing/2010/main" val="0"/>
                              </a:ext>
                            </a:extLst>
                          </a:blip>
                          <a:srcRect l="5557"/>
                          <a:stretch>
                            <a:fillRect/>
                          </a:stretch>
                        </pic:blipFill>
                        <pic:spPr>
                          <a:xfrm>
                            <a:off x="296397" y="0"/>
                            <a:ext cx="5037601" cy="4000500"/>
                          </a:xfrm>
                          <a:prstGeom prst="rect">
                            <a:avLst/>
                          </a:prstGeom>
                        </pic:spPr>
                      </pic:pic>
                      <pic:pic xmlns:pic="http://schemas.openxmlformats.org/drawingml/2006/picture">
                        <pic:nvPicPr>
                          <pic:cNvPr id="39" name="Picture 31"/>
                          <pic:cNvPicPr>
                            <a:picLocks noChangeAspect="1"/>
                          </pic:cNvPicPr>
                        </pic:nvPicPr>
                        <pic:blipFill>
                          <a:blip r:embed="rId30">
                            <a:extLst>
                              <a:ext uri="{28A0092B-C50C-407E-A947-70E740481C1C}">
                                <a14:useLocalDpi xmlns:a14="http://schemas.microsoft.com/office/drawing/2010/main" val="0"/>
                              </a:ext>
                            </a:extLst>
                          </a:blip>
                          <a:srcRect r="9157"/>
                          <a:stretch>
                            <a:fillRect/>
                          </a:stretch>
                        </pic:blipFill>
                        <pic:spPr>
                          <a:xfrm>
                            <a:off x="4745924" y="0"/>
                            <a:ext cx="4845535" cy="4000500"/>
                          </a:xfrm>
                          <a:prstGeom prst="rect">
                            <a:avLst/>
                          </a:prstGeom>
                        </pic:spPr>
                      </pic:pic>
                    </wpg:wgp>
                  </a:graphicData>
                </a:graphic>
              </wp:inline>
            </w:drawing>
          </mc:Choice>
          <mc:Fallback>
            <w:pict>
              <v:group id="Group 12" o:spid="_x0000_s1026" o:spt="203" style="height:146.85pt;width:411.65pt;" coordorigin="296397,0" coordsize="9295062,4000500" o:gfxdata="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">
                <o:lock v:ext="edit" aspectratio="f"/>
                <v:shape id="Picture 30" o:spid="_x0000_s1026" o:spt="75" type="#_x0000_t75" style="position:absolute;left:296397;top:0;height:4000500;width:5037601;" filled="f" o:preferrelative="t" stroked="f" coordsize="21600,21600" o:gfxdata="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mtIatwAAANsAAAAP&#10;AAAAAAAAAAEAIAAAACIAAABkcnMvZG93bnJldi54bWxQSwECFAAUAAAACACHTuJAMy8FnjsAAAA5&#10;AAAAEAAAAAAAAAABACAAAAAGAQAAZHJzL3NoYXBleG1sLnhtbFBLBQYAAAAABgAGAFsBAACwAwAA&#10;AAA=&#10;">
                  <v:fill on="f" focussize="0,0"/>
                  <v:stroke on="f"/>
                  <v:imagedata r:id="rId29" cropleft="3642f" o:title=""/>
                  <o:lock v:ext="edit" aspectratio="t"/>
                </v:shape>
                <v:shape id="Picture 31" o:spid="_x0000_s1026" o:spt="75" type="#_x0000_t75" style="position:absolute;left:4745924;top:0;height:4000500;width:4845535;" filled="f" o:preferrelative="t" stroked="f" coordsize="21600,21600" o:gfxdata="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u+dr4A&#10;AADbAAAADwAAAAAAAAABACAAAAAiAAAAZHJzL2Rvd25yZXYueG1sUEsBAhQAFAAAAAgAh07iQDMv&#10;BZ47AAAAOQAAABAAAAAAAAAAAQAgAAAADQEAAGRycy9zaGFwZXhtbC54bWxQSwUGAAAAAAYABgBb&#10;AQAAtwMAAAAA&#10;">
                  <v:fill on="f" focussize="0,0"/>
                  <v:stroke on="f"/>
                  <v:imagedata r:id="rId30" cropright="6001f" o:title=""/>
                  <o:lock v:ext="edit" aspectratio="t"/>
                </v:shape>
                <w10:wrap type="none"/>
                <w10:anchorlock/>
              </v:group>
            </w:pict>
          </mc:Fallback>
        </mc:AlternateContent>
      </w:r>
    </w:p>
    <w:p>
      <w:pPr>
        <w:pStyle w:val="27"/>
        <w:rPr>
          <w:rFonts w:eastAsia="宋体"/>
          <w:sz w:val="24"/>
          <w:szCs w:val="24"/>
          <w:lang w:val="en-US" w:eastAsia="zh-CN"/>
        </w:rPr>
      </w:pPr>
      <w:r>
        <w:rPr>
          <w:sz w:val="24"/>
          <w:szCs w:val="24"/>
        </w:rPr>
        <w:t>Figure S</w:t>
      </w:r>
      <w:r>
        <w:rPr>
          <w:rFonts w:hint="default"/>
          <w:sz w:val="24"/>
          <w:szCs w:val="24"/>
          <w:lang w:val="en-CA"/>
        </w:rPr>
        <w:t>22.</w:t>
      </w:r>
      <w:r>
        <w:rPr>
          <w:sz w:val="24"/>
          <w:szCs w:val="24"/>
        </w:rPr>
        <w:t xml:space="preserve"> </w:t>
      </w:r>
      <w:r>
        <w:rPr>
          <w:rFonts w:hint="eastAsia" w:eastAsia="宋体"/>
          <w:i/>
          <w:iCs/>
          <w:sz w:val="24"/>
          <w:szCs w:val="24"/>
          <w:lang w:val="en-US" w:eastAsia="zh-CN"/>
        </w:rPr>
        <w:t>P</w:t>
      </w:r>
      <w:r>
        <w:rPr>
          <w:i/>
          <w:iCs/>
          <w:sz w:val="24"/>
          <w:szCs w:val="24"/>
          <w:lang w:val="en-SG"/>
        </w:rPr>
        <w:t>-3m1</w:t>
      </w:r>
      <w:r>
        <w:rPr>
          <w:sz w:val="24"/>
          <w:szCs w:val="24"/>
          <w:lang w:val="en-SG"/>
        </w:rPr>
        <w:t xml:space="preserve"> </w:t>
      </w:r>
      <w:r>
        <w:rPr>
          <w:rFonts w:hint="default"/>
          <w:sz w:val="24"/>
          <w:szCs w:val="24"/>
          <w:lang w:val="en-CA"/>
        </w:rPr>
        <w:t>phase of Li</w:t>
      </w:r>
      <w:r>
        <w:rPr>
          <w:rFonts w:hint="default"/>
          <w:sz w:val="24"/>
          <w:szCs w:val="24"/>
          <w:vertAlign w:val="baseline"/>
          <w:lang w:val="en-CA"/>
        </w:rPr>
        <w:t>-Ho-Cl</w:t>
      </w:r>
      <w:r>
        <w:rPr>
          <w:rFonts w:hint="default"/>
          <w:sz w:val="24"/>
          <w:szCs w:val="24"/>
          <w:lang w:val="en-CA"/>
        </w:rPr>
        <w:t xml:space="preserve"> </w:t>
      </w:r>
      <w:r>
        <w:rPr>
          <w:sz w:val="24"/>
          <w:szCs w:val="24"/>
          <w:lang w:val="en-SG"/>
        </w:rPr>
        <w:t>at 600K. The Li-sites (blue), Ho-trajectories (green), and Li-ion jumps that occurred during the simulation (red). The size of the Li-sites, as well as the thickness of the Lines, represents the occupancy of the site during the simulation and the jump frequency, respectively</w:t>
      </w:r>
      <w:r>
        <w:rPr>
          <w:rFonts w:hint="eastAsia" w:eastAsia="宋体"/>
          <w:sz w:val="24"/>
          <w:szCs w:val="24"/>
          <w:lang w:val="en-US" w:eastAsia="zh-CN"/>
        </w:rPr>
        <w:t>.</w:t>
      </w:r>
    </w:p>
    <w:p>
      <w:pPr>
        <w:pStyle w:val="27"/>
        <w:rPr>
          <w:rFonts w:eastAsia="宋体"/>
          <w:sz w:val="24"/>
          <w:szCs w:val="24"/>
          <w:lang w:val="en-US" w:eastAsia="zh-CN"/>
        </w:rPr>
      </w:pPr>
    </w:p>
    <w:p>
      <w:pPr>
        <w:pStyle w:val="27"/>
        <w:rPr>
          <w:sz w:val="24"/>
          <w:szCs w:val="24"/>
        </w:rPr>
      </w:pPr>
    </w:p>
    <w:p>
      <w:pPr>
        <w:pStyle w:val="25"/>
        <w:jc w:val="center"/>
        <w:rPr>
          <w:sz w:val="24"/>
          <w:szCs w:val="24"/>
          <w:lang w:val="en-GB"/>
        </w:rPr>
      </w:pPr>
      <w:r>
        <w:rPr>
          <w:sz w:val="24"/>
          <w:szCs w:val="24"/>
          <w:lang w:val="nl-NL" w:eastAsia="nl-NL"/>
        </w:rPr>
        <w:drawing>
          <wp:inline distT="0" distB="0" distL="0" distR="0">
            <wp:extent cx="3547110" cy="3105150"/>
            <wp:effectExtent l="0" t="0" r="3810" b="3810"/>
            <wp:docPr id="41" name="图片 2" descr="G:\0002-LiHoCl\Figures\EIS evolution-LiHoCl-LCO-steady\Figure S-EIS evolution-stea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G:\0002-LiHoCl\Figures\EIS evolution-LiHoCl-LCO-steady\Figure S-EIS evolution-steady.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547110" cy="3105150"/>
                    </a:xfrm>
                    <a:prstGeom prst="rect">
                      <a:avLst/>
                    </a:prstGeom>
                    <a:noFill/>
                    <a:ln>
                      <a:noFill/>
                    </a:ln>
                  </pic:spPr>
                </pic:pic>
              </a:graphicData>
            </a:graphic>
          </wp:inline>
        </w:drawing>
      </w:r>
    </w:p>
    <w:p>
      <w:pPr>
        <w:pStyle w:val="27"/>
        <w:rPr>
          <w:sz w:val="24"/>
          <w:szCs w:val="24"/>
        </w:rPr>
      </w:pPr>
      <w:r>
        <w:rPr>
          <w:sz w:val="24"/>
          <w:szCs w:val="24"/>
        </w:rPr>
        <w:t>Figure S</w:t>
      </w:r>
      <w:r>
        <w:rPr>
          <w:rFonts w:hint="default"/>
          <w:sz w:val="24"/>
          <w:szCs w:val="24"/>
          <w:lang w:val="en-CA"/>
        </w:rPr>
        <w:t>23</w:t>
      </w:r>
      <w:r>
        <w:rPr>
          <w:sz w:val="24"/>
          <w:szCs w:val="24"/>
        </w:rPr>
        <w:t>. EIS evolution of NMC811/Li</w:t>
      </w:r>
      <w:r>
        <w:rPr>
          <w:sz w:val="24"/>
          <w:szCs w:val="24"/>
          <w:vertAlign w:val="subscript"/>
        </w:rPr>
        <w:t>2.73</w:t>
      </w:r>
      <w:r>
        <w:rPr>
          <w:sz w:val="24"/>
          <w:szCs w:val="24"/>
        </w:rPr>
        <w:t>Ho</w:t>
      </w:r>
      <w:r>
        <w:rPr>
          <w:sz w:val="24"/>
          <w:szCs w:val="24"/>
          <w:vertAlign w:val="subscript"/>
        </w:rPr>
        <w:t>1.09</w:t>
      </w:r>
      <w:r>
        <w:rPr>
          <w:sz w:val="24"/>
          <w:szCs w:val="24"/>
        </w:rPr>
        <w:t>Cl</w:t>
      </w:r>
      <w:r>
        <w:rPr>
          <w:sz w:val="24"/>
          <w:szCs w:val="24"/>
          <w:vertAlign w:val="subscript"/>
        </w:rPr>
        <w:t>6</w:t>
      </w:r>
      <w:r>
        <w:rPr>
          <w:sz w:val="24"/>
          <w:szCs w:val="24"/>
        </w:rPr>
        <w:t xml:space="preserve">/In cell at steady state for 24 hrs. </w:t>
      </w:r>
    </w:p>
    <w:p>
      <w:pPr>
        <w:pStyle w:val="27"/>
        <w:rPr>
          <w:rFonts w:eastAsia="宋体"/>
          <w:sz w:val="24"/>
          <w:szCs w:val="24"/>
          <w:lang w:val="en-US" w:eastAsia="zh-CN"/>
        </w:rPr>
      </w:pPr>
    </w:p>
    <w:p>
      <w:pPr>
        <w:pStyle w:val="27"/>
        <w:rPr>
          <w:rFonts w:eastAsia="宋体"/>
          <w:sz w:val="24"/>
          <w:szCs w:val="24"/>
          <w:lang w:val="en-US" w:eastAsia="zh-CN"/>
        </w:rPr>
      </w:pPr>
    </w:p>
    <w:p>
      <w:pPr>
        <w:pStyle w:val="27"/>
        <w:jc w:val="center"/>
        <w:rPr>
          <w:rFonts w:eastAsia="宋体"/>
          <w:sz w:val="24"/>
          <w:szCs w:val="24"/>
          <w:lang w:val="en-CA" w:eastAsia="zh-CN"/>
        </w:rPr>
      </w:pPr>
      <w:r>
        <w:rPr>
          <w:rFonts w:eastAsia="宋体"/>
          <w:sz w:val="24"/>
          <w:szCs w:val="24"/>
          <w:lang w:val="en-CA" w:eastAsia="zh-CN"/>
        </w:rPr>
        <w:drawing>
          <wp:inline distT="0" distB="0" distL="114300" distR="114300">
            <wp:extent cx="4919980" cy="2607945"/>
            <wp:effectExtent l="0" t="0" r="2540" b="13335"/>
            <wp:docPr id="20" name="Picture 20" descr="Figure S17-cell-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S17-cell-10 "/>
                    <pic:cNvPicPr>
                      <a:picLocks noChangeAspect="1"/>
                    </pic:cNvPicPr>
                  </pic:nvPicPr>
                  <pic:blipFill>
                    <a:blip r:embed="rId32"/>
                    <a:srcRect t="20465"/>
                    <a:stretch>
                      <a:fillRect/>
                    </a:stretch>
                  </pic:blipFill>
                  <pic:spPr>
                    <a:xfrm>
                      <a:off x="0" y="0"/>
                      <a:ext cx="4919980" cy="2607945"/>
                    </a:xfrm>
                    <a:prstGeom prst="rect">
                      <a:avLst/>
                    </a:prstGeom>
                  </pic:spPr>
                </pic:pic>
              </a:graphicData>
            </a:graphic>
          </wp:inline>
        </w:drawing>
      </w:r>
    </w:p>
    <w:p>
      <w:pPr>
        <w:pStyle w:val="27"/>
        <w:rPr>
          <w:color w:val="auto"/>
          <w:sz w:val="24"/>
          <w:szCs w:val="24"/>
          <w:lang w:val="en-SG"/>
        </w:rPr>
      </w:pPr>
      <w:r>
        <w:rPr>
          <w:color w:val="auto"/>
          <w:sz w:val="24"/>
          <w:szCs w:val="24"/>
          <w:lang w:val="en-SG"/>
        </w:rPr>
        <w:t>Figure S</w:t>
      </w:r>
      <w:r>
        <w:rPr>
          <w:rFonts w:hint="default"/>
          <w:color w:val="auto"/>
          <w:sz w:val="24"/>
          <w:szCs w:val="24"/>
          <w:lang w:val="en-CA"/>
        </w:rPr>
        <w:t>24</w:t>
      </w:r>
      <w:r>
        <w:rPr>
          <w:color w:val="auto"/>
          <w:sz w:val="24"/>
          <w:szCs w:val="24"/>
          <w:lang w:val="en-SG"/>
        </w:rPr>
        <w:t>. The cycling performance of NMC811/</w:t>
      </w:r>
      <w:r>
        <w:rPr>
          <w:color w:val="auto"/>
          <w:sz w:val="24"/>
          <w:szCs w:val="24"/>
        </w:rPr>
        <w:t>Li</w:t>
      </w:r>
      <w:r>
        <w:rPr>
          <w:color w:val="auto"/>
          <w:sz w:val="24"/>
          <w:szCs w:val="24"/>
          <w:vertAlign w:val="subscript"/>
        </w:rPr>
        <w:t>2.73</w:t>
      </w:r>
      <w:r>
        <w:rPr>
          <w:color w:val="auto"/>
          <w:sz w:val="24"/>
          <w:szCs w:val="24"/>
        </w:rPr>
        <w:t>Ho</w:t>
      </w:r>
      <w:r>
        <w:rPr>
          <w:color w:val="auto"/>
          <w:sz w:val="24"/>
          <w:szCs w:val="24"/>
          <w:vertAlign w:val="subscript"/>
        </w:rPr>
        <w:t>1.09</w:t>
      </w:r>
      <w:r>
        <w:rPr>
          <w:color w:val="auto"/>
          <w:sz w:val="24"/>
          <w:szCs w:val="24"/>
        </w:rPr>
        <w:t>Cl</w:t>
      </w:r>
      <w:r>
        <w:rPr>
          <w:color w:val="auto"/>
          <w:sz w:val="24"/>
          <w:szCs w:val="24"/>
          <w:vertAlign w:val="subscript"/>
        </w:rPr>
        <w:t>6</w:t>
      </w:r>
      <w:r>
        <w:rPr>
          <w:color w:val="auto"/>
          <w:sz w:val="24"/>
          <w:szCs w:val="24"/>
          <w:lang w:val="en-SG"/>
        </w:rPr>
        <w:t>/In ASSLBs at low temperature (-10 °C).</w:t>
      </w:r>
    </w:p>
    <w:p>
      <w:pPr>
        <w:pStyle w:val="27"/>
        <w:rPr>
          <w:sz w:val="24"/>
          <w:szCs w:val="24"/>
          <w:lang w:val="en-SG"/>
        </w:rPr>
      </w:pPr>
    </w:p>
    <w:p>
      <w:pPr>
        <w:pStyle w:val="25"/>
        <w:jc w:val="center"/>
        <w:rPr>
          <w:sz w:val="24"/>
          <w:szCs w:val="24"/>
        </w:rPr>
      </w:pPr>
      <w:r>
        <w:rPr>
          <w:sz w:val="24"/>
          <w:szCs w:val="24"/>
          <w:lang w:val="nl-NL" w:eastAsia="nl-NL"/>
        </w:rPr>
        <w:drawing>
          <wp:inline distT="0" distB="0" distL="0" distR="0">
            <wp:extent cx="1786255" cy="3236595"/>
            <wp:effectExtent l="0" t="0" r="12065" b="9525"/>
            <wp:docPr id="3" name="图片 3" descr="G:\0002-LiHoCl\Figures\EIS evolution-cycling\NMC\EIS evolution-charge discharge curves-NM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0002-LiHoCl\Figures\EIS evolution-cycling\NMC\EIS evolution-charge discharge curves-NMC.tif"/>
                    <pic:cNvPicPr>
                      <a:picLocks noChangeAspect="1" noChangeArrowheads="1"/>
                    </pic:cNvPicPr>
                  </pic:nvPicPr>
                  <pic:blipFill>
                    <a:blip r:embed="rId33">
                      <a:extLst>
                        <a:ext uri="{28A0092B-C50C-407E-A947-70E740481C1C}">
                          <a14:useLocalDpi xmlns:a14="http://schemas.microsoft.com/office/drawing/2010/main" val="0"/>
                        </a:ext>
                      </a:extLst>
                    </a:blip>
                    <a:srcRect t="9409"/>
                    <a:stretch>
                      <a:fillRect/>
                    </a:stretch>
                  </pic:blipFill>
                  <pic:spPr>
                    <a:xfrm>
                      <a:off x="0" y="0"/>
                      <a:ext cx="1786255" cy="3236595"/>
                    </a:xfrm>
                    <a:prstGeom prst="rect">
                      <a:avLst/>
                    </a:prstGeom>
                    <a:noFill/>
                    <a:ln>
                      <a:noFill/>
                    </a:ln>
                  </pic:spPr>
                </pic:pic>
              </a:graphicData>
            </a:graphic>
          </wp:inline>
        </w:drawing>
      </w:r>
    </w:p>
    <w:p>
      <w:pPr>
        <w:pStyle w:val="27"/>
        <w:rPr>
          <w:sz w:val="24"/>
          <w:szCs w:val="24"/>
        </w:rPr>
      </w:pPr>
      <w:r>
        <w:rPr>
          <w:sz w:val="24"/>
          <w:szCs w:val="24"/>
        </w:rPr>
        <w:t>Figure S</w:t>
      </w:r>
      <w:r>
        <w:rPr>
          <w:rFonts w:hint="default"/>
          <w:sz w:val="24"/>
          <w:szCs w:val="24"/>
          <w:lang w:val="en-CA"/>
        </w:rPr>
        <w:t>25</w:t>
      </w:r>
      <w:r>
        <w:rPr>
          <w:sz w:val="24"/>
          <w:szCs w:val="24"/>
        </w:rPr>
        <w:t>. The charge/discharge curve of NMC811/Li</w:t>
      </w:r>
      <w:r>
        <w:rPr>
          <w:sz w:val="24"/>
          <w:szCs w:val="24"/>
          <w:vertAlign w:val="subscript"/>
        </w:rPr>
        <w:t>2.73</w:t>
      </w:r>
      <w:r>
        <w:rPr>
          <w:sz w:val="24"/>
          <w:szCs w:val="24"/>
        </w:rPr>
        <w:t>Ho</w:t>
      </w:r>
      <w:r>
        <w:rPr>
          <w:sz w:val="24"/>
          <w:szCs w:val="24"/>
          <w:vertAlign w:val="subscript"/>
        </w:rPr>
        <w:t>1.09</w:t>
      </w:r>
      <w:r>
        <w:rPr>
          <w:sz w:val="24"/>
          <w:szCs w:val="24"/>
        </w:rPr>
        <w:t>Cl</w:t>
      </w:r>
      <w:r>
        <w:rPr>
          <w:sz w:val="24"/>
          <w:szCs w:val="24"/>
          <w:vertAlign w:val="subscript"/>
        </w:rPr>
        <w:t>6</w:t>
      </w:r>
      <w:r>
        <w:rPr>
          <w:sz w:val="24"/>
          <w:szCs w:val="24"/>
        </w:rPr>
        <w:t xml:space="preserve">/In cell cycled at </w:t>
      </w:r>
      <w:r>
        <w:rPr>
          <w:color w:val="FF0000"/>
          <w:sz w:val="24"/>
          <w:szCs w:val="24"/>
        </w:rPr>
        <w:t>0.05 C</w:t>
      </w:r>
      <w:r>
        <w:rPr>
          <w:sz w:val="24"/>
          <w:szCs w:val="24"/>
        </w:rPr>
        <w:t xml:space="preserve"> for 20 hrs with a 2 hrs rest.</w:t>
      </w:r>
    </w:p>
    <w:p>
      <w:pPr>
        <w:pStyle w:val="24"/>
        <w:spacing w:after="160" w:line="360" w:lineRule="auto"/>
        <w:jc w:val="center"/>
        <w:rPr>
          <w:i w:val="0"/>
          <w:sz w:val="24"/>
          <w:szCs w:val="24"/>
          <w:lang w:val="en-GB"/>
        </w:rPr>
      </w:pPr>
    </w:p>
    <w:p>
      <w:pPr>
        <w:pStyle w:val="24"/>
        <w:spacing w:after="160" w:line="360" w:lineRule="auto"/>
        <w:jc w:val="center"/>
        <w:rPr>
          <w:rFonts w:hint="default"/>
          <w:i w:val="0"/>
          <w:sz w:val="24"/>
          <w:szCs w:val="24"/>
          <w:lang w:val="en-CA"/>
        </w:rPr>
      </w:pPr>
      <w:r>
        <w:rPr>
          <w:rFonts w:hint="default"/>
          <w:i w:val="0"/>
          <w:sz w:val="24"/>
          <w:szCs w:val="24"/>
          <w:lang w:val="en-CA"/>
        </w:rPr>
        <w:drawing>
          <wp:inline distT="0" distB="0" distL="114300" distR="114300">
            <wp:extent cx="3907155" cy="3516630"/>
            <wp:effectExtent l="0" t="0" r="9525" b="3810"/>
            <wp:docPr id="4" name="Picture 4" descr="Figure S-HEXPS-6k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S-HEXPS-6k eV"/>
                    <pic:cNvPicPr>
                      <a:picLocks noChangeAspect="1"/>
                    </pic:cNvPicPr>
                  </pic:nvPicPr>
                  <pic:blipFill>
                    <a:blip r:embed="rId34"/>
                    <a:stretch>
                      <a:fillRect/>
                    </a:stretch>
                  </pic:blipFill>
                  <pic:spPr>
                    <a:xfrm>
                      <a:off x="0" y="0"/>
                      <a:ext cx="3907155" cy="3516630"/>
                    </a:xfrm>
                    <a:prstGeom prst="rect">
                      <a:avLst/>
                    </a:prstGeom>
                  </pic:spPr>
                </pic:pic>
              </a:graphicData>
            </a:graphic>
          </wp:inline>
        </w:drawing>
      </w:r>
    </w:p>
    <w:p>
      <w:pPr>
        <w:pStyle w:val="27"/>
        <w:rPr>
          <w:sz w:val="24"/>
          <w:szCs w:val="24"/>
          <w:lang w:val="en-SG"/>
        </w:rPr>
      </w:pPr>
      <w:r>
        <w:rPr>
          <w:sz w:val="24"/>
          <w:szCs w:val="24"/>
        </w:rPr>
        <w:t>Figure S</w:t>
      </w:r>
      <w:r>
        <w:rPr>
          <w:rFonts w:hint="default"/>
          <w:sz w:val="24"/>
          <w:szCs w:val="24"/>
          <w:lang w:val="en-CA"/>
        </w:rPr>
        <w:t>26</w:t>
      </w:r>
      <w:r>
        <w:rPr>
          <w:sz w:val="24"/>
          <w:szCs w:val="24"/>
        </w:rPr>
        <w:t xml:space="preserve">. </w:t>
      </w:r>
      <w:r>
        <w:rPr>
          <w:sz w:val="24"/>
          <w:szCs w:val="24"/>
          <w:lang w:val="en-SG"/>
        </w:rPr>
        <w:t xml:space="preserve">HEXPS of Ho </w:t>
      </w:r>
      <w:r>
        <w:rPr>
          <w:rFonts w:hint="default"/>
          <w:sz w:val="24"/>
          <w:szCs w:val="24"/>
          <w:lang w:val="en-CA"/>
        </w:rPr>
        <w:t>4d</w:t>
      </w:r>
      <w:r>
        <w:rPr>
          <w:sz w:val="24"/>
          <w:szCs w:val="24"/>
          <w:lang w:val="en-SG"/>
        </w:rPr>
        <w:t xml:space="preserve"> and Cl 1s spectra of NMC811-</w:t>
      </w:r>
      <w:r>
        <w:rPr>
          <w:sz w:val="24"/>
          <w:szCs w:val="24"/>
        </w:rPr>
        <w:t>Li</w:t>
      </w:r>
      <w:r>
        <w:rPr>
          <w:sz w:val="24"/>
          <w:szCs w:val="24"/>
          <w:vertAlign w:val="subscript"/>
        </w:rPr>
        <w:t>2.73</w:t>
      </w:r>
      <w:r>
        <w:rPr>
          <w:sz w:val="24"/>
          <w:szCs w:val="24"/>
        </w:rPr>
        <w:t>Ho</w:t>
      </w:r>
      <w:r>
        <w:rPr>
          <w:sz w:val="24"/>
          <w:szCs w:val="24"/>
          <w:vertAlign w:val="subscript"/>
        </w:rPr>
        <w:t>1.09</w:t>
      </w:r>
      <w:r>
        <w:rPr>
          <w:sz w:val="24"/>
          <w:szCs w:val="24"/>
        </w:rPr>
        <w:t>Cl</w:t>
      </w:r>
      <w:r>
        <w:rPr>
          <w:sz w:val="24"/>
          <w:szCs w:val="24"/>
          <w:vertAlign w:val="subscript"/>
        </w:rPr>
        <w:t>6</w:t>
      </w:r>
      <w:r>
        <w:rPr>
          <w:sz w:val="24"/>
          <w:szCs w:val="24"/>
          <w:lang w:val="en-SG"/>
        </w:rPr>
        <w:t xml:space="preserve"> cathode at photon energy of 6000 eV recorded at different charge/discharge states, i.e., (a1, b1) pristine, (a2, b2) after first charge, (a3, b3) after first discharge, and (a4, b4) fully discharged after 50 cycles.</w:t>
      </w:r>
    </w:p>
    <w:p>
      <w:pPr>
        <w:pStyle w:val="27"/>
        <w:rPr>
          <w:sz w:val="24"/>
          <w:szCs w:val="24"/>
          <w:lang w:val="en-SG"/>
        </w:rPr>
      </w:pPr>
    </w:p>
    <w:p>
      <w:pPr>
        <w:pStyle w:val="27"/>
        <w:rPr>
          <w:sz w:val="24"/>
          <w:szCs w:val="24"/>
          <w:lang w:val="en-SG"/>
        </w:rPr>
      </w:pPr>
    </w:p>
    <w:p>
      <w:pPr>
        <w:pStyle w:val="25"/>
        <w:keepNext w:val="0"/>
        <w:keepLines w:val="0"/>
        <w:pageBreakBefore w:val="0"/>
        <w:widowControl/>
        <w:kinsoku/>
        <w:wordWrap/>
        <w:overflowPunct/>
        <w:topLinePunct w:val="0"/>
        <w:autoSpaceDE/>
        <w:autoSpaceDN/>
        <w:bidi w:val="0"/>
        <w:adjustRightInd/>
        <w:snapToGrid/>
        <w:spacing w:after="120"/>
        <w:textAlignment w:val="auto"/>
        <w:rPr>
          <w:sz w:val="24"/>
          <w:szCs w:val="24"/>
        </w:rPr>
      </w:pPr>
      <w:r>
        <w:rPr>
          <w:sz w:val="24"/>
          <w:szCs w:val="24"/>
          <w:lang w:val="en-GB"/>
        </w:rPr>
        <w:t>Table S</w:t>
      </w:r>
      <w:r>
        <w:rPr>
          <w:sz w:val="24"/>
          <w:szCs w:val="24"/>
          <w:lang w:val="en-CA"/>
        </w:rPr>
        <w:t>1</w:t>
      </w:r>
      <w:r>
        <w:rPr>
          <w:rFonts w:hint="default"/>
          <w:sz w:val="24"/>
          <w:szCs w:val="24"/>
          <w:lang w:val="en-CA"/>
        </w:rPr>
        <w:t>.</w:t>
      </w:r>
      <w:r>
        <w:rPr>
          <w:sz w:val="24"/>
          <w:szCs w:val="24"/>
          <w:lang w:val="en-GB"/>
        </w:rPr>
        <w:t xml:space="preserve"> Atomic parameters of</w:t>
      </w:r>
      <w:r>
        <w:rPr>
          <w:rFonts w:hint="default"/>
          <w:sz w:val="24"/>
          <w:szCs w:val="24"/>
          <w:lang w:val="en-CA"/>
        </w:rPr>
        <w:t xml:space="preserve"> </w:t>
      </w:r>
      <w:r>
        <w:rPr>
          <w:sz w:val="24"/>
        </w:rPr>
        <w:t>Li</w:t>
      </w:r>
      <w:r>
        <w:rPr>
          <w:sz w:val="24"/>
          <w:vertAlign w:val="subscript"/>
        </w:rPr>
        <w:t>3-3</w:t>
      </w:r>
      <w:r>
        <w:rPr>
          <w:i/>
          <w:iCs/>
          <w:sz w:val="24"/>
          <w:vertAlign w:val="subscript"/>
        </w:rPr>
        <w:t>x</w:t>
      </w:r>
      <w:r>
        <w:rPr>
          <w:sz w:val="24"/>
        </w:rPr>
        <w:t>Ho</w:t>
      </w:r>
      <w:r>
        <w:rPr>
          <w:sz w:val="24"/>
          <w:vertAlign w:val="subscript"/>
        </w:rPr>
        <w:t>1+</w:t>
      </w:r>
      <w:r>
        <w:rPr>
          <w:i/>
          <w:iCs/>
          <w:sz w:val="24"/>
          <w:vertAlign w:val="subscript"/>
        </w:rPr>
        <w:t>x</w:t>
      </w:r>
      <w:r>
        <w:rPr>
          <w:sz w:val="24"/>
        </w:rPr>
        <w:t>Cl</w:t>
      </w:r>
      <w:r>
        <w:rPr>
          <w:sz w:val="24"/>
          <w:vertAlign w:val="subscript"/>
        </w:rPr>
        <w:t>6</w:t>
      </w:r>
      <w:r>
        <w:rPr>
          <w:sz w:val="24"/>
        </w:rPr>
        <w:t xml:space="preserve"> (</w:t>
      </w:r>
      <w:r>
        <w:rPr>
          <w:i/>
          <w:iCs/>
          <w:sz w:val="24"/>
          <w:szCs w:val="24"/>
          <w:lang w:val="en-US"/>
        </w:rPr>
        <w:t>x</w:t>
      </w:r>
      <w:r>
        <w:rPr>
          <w:rFonts w:hint="default"/>
          <w:i/>
          <w:iCs/>
          <w:sz w:val="24"/>
          <w:szCs w:val="24"/>
          <w:lang w:val="en-CA"/>
        </w:rPr>
        <w:t xml:space="preserve"> </w:t>
      </w:r>
      <w:r>
        <w:rPr>
          <w:rFonts w:hint="default"/>
          <w:i w:val="0"/>
          <w:iCs w:val="0"/>
          <w:sz w:val="24"/>
          <w:szCs w:val="24"/>
          <w:lang w:val="en-CA"/>
        </w:rPr>
        <w:t>= 0.09)</w:t>
      </w:r>
      <w:r>
        <w:rPr>
          <w:rFonts w:hint="default"/>
          <w:i/>
          <w:iCs/>
          <w:sz w:val="24"/>
          <w:szCs w:val="24"/>
          <w:lang w:val="en-CA"/>
        </w:rPr>
        <w:t xml:space="preserve"> </w:t>
      </w:r>
      <w:r>
        <w:rPr>
          <w:rFonts w:hint="default"/>
          <w:sz w:val="24"/>
          <w:szCs w:val="24"/>
          <w:lang w:val="en-CA"/>
        </w:rPr>
        <w:t>sample</w:t>
      </w:r>
      <w:r>
        <w:rPr>
          <w:sz w:val="24"/>
          <w:szCs w:val="24"/>
          <w:lang w:val="en-GB"/>
        </w:rPr>
        <w:t xml:space="preserve"> from the refinement of the</w:t>
      </w:r>
      <w:r>
        <w:rPr>
          <w:rFonts w:hint="default"/>
          <w:sz w:val="24"/>
          <w:szCs w:val="24"/>
          <w:lang w:val="en-CA"/>
        </w:rPr>
        <w:t xml:space="preserve"> XRD data (Rwp = 2.9%, Rp = 1.66%) and</w:t>
      </w:r>
      <w:r>
        <w:rPr>
          <w:sz w:val="24"/>
          <w:szCs w:val="24"/>
          <w:lang w:val="en-GB"/>
        </w:rPr>
        <w:t xml:space="preserve"> Neutron diffraction data</w:t>
      </w:r>
      <w:r>
        <w:rPr>
          <w:rFonts w:hint="default"/>
          <w:sz w:val="24"/>
          <w:szCs w:val="24"/>
          <w:lang w:val="en-CA"/>
        </w:rPr>
        <w:t xml:space="preserve"> (f</w:t>
      </w:r>
      <w:r>
        <w:rPr>
          <w:sz w:val="24"/>
          <w:szCs w:val="24"/>
          <w:lang w:val="en-GB"/>
        </w:rPr>
        <w:t>inal wR is 3.075</w:t>
      </w:r>
      <w:r>
        <w:rPr>
          <w:rFonts w:hint="default"/>
          <w:sz w:val="24"/>
          <w:szCs w:val="24"/>
          <w:lang w:val="en-CA"/>
        </w:rPr>
        <w:t>)</w:t>
      </w:r>
      <w:r>
        <w:rPr>
          <w:sz w:val="24"/>
          <w:szCs w:val="24"/>
          <w:lang w:val="en-GB"/>
        </w:rPr>
        <w:t>.</w:t>
      </w:r>
    </w:p>
    <w:tbl>
      <w:tblPr>
        <w:tblStyle w:val="4"/>
        <w:tblW w:w="9419" w:type="dxa"/>
        <w:jc w:val="center"/>
        <w:tblLayout w:type="autofit"/>
        <w:tblCellMar>
          <w:top w:w="0" w:type="dxa"/>
          <w:left w:w="70" w:type="dxa"/>
          <w:bottom w:w="0" w:type="dxa"/>
          <w:right w:w="70" w:type="dxa"/>
        </w:tblCellMar>
      </w:tblPr>
      <w:tblGrid>
        <w:gridCol w:w="1920"/>
        <w:gridCol w:w="902"/>
        <w:gridCol w:w="1087"/>
        <w:gridCol w:w="905"/>
        <w:gridCol w:w="884"/>
        <w:gridCol w:w="927"/>
        <w:gridCol w:w="927"/>
        <w:gridCol w:w="927"/>
        <w:gridCol w:w="940"/>
      </w:tblGrid>
      <w:tr>
        <w:tblPrEx>
          <w:tblCellMar>
            <w:top w:w="0" w:type="dxa"/>
            <w:left w:w="70" w:type="dxa"/>
            <w:bottom w:w="0" w:type="dxa"/>
            <w:right w:w="70" w:type="dxa"/>
          </w:tblCellMar>
        </w:tblPrEx>
        <w:trPr>
          <w:trHeight w:val="332" w:hRule="atLeast"/>
          <w:jc w:val="center"/>
        </w:trPr>
        <w:tc>
          <w:tcPr>
            <w:tcW w:w="1920" w:type="dxa"/>
            <w:tcBorders>
              <w:top w:val="single" w:color="auto" w:sz="4" w:space="0"/>
              <w:left w:val="single" w:color="auto" w:sz="4" w:space="0"/>
              <w:bottom w:val="single" w:color="auto" w:sz="4" w:space="0"/>
              <w:right w:val="single" w:color="auto" w:sz="4" w:space="0"/>
            </w:tcBorders>
            <w:shd w:val="clear" w:color="auto" w:fill="auto"/>
          </w:tcPr>
          <w:p>
            <w:pPr>
              <w:widowControl/>
              <w:jc w:val="left"/>
              <w:rPr>
                <w:rFonts w:hint="default" w:ascii="Times New Roman" w:hAnsi="Times New Roman" w:eastAsia="Times New Roman" w:cs="Times New Roman"/>
                <w:color w:val="000000"/>
                <w:kern w:val="0"/>
                <w:sz w:val="24"/>
                <w:szCs w:val="24"/>
                <w:lang w:val="en-CA" w:eastAsia="nl-NL"/>
              </w:rPr>
            </w:pPr>
            <w:r>
              <w:rPr>
                <w:rFonts w:hint="default" w:ascii="Times New Roman" w:hAnsi="Times New Roman" w:eastAsia="Times New Roman" w:cs="Times New Roman"/>
                <w:color w:val="000000"/>
                <w:kern w:val="0"/>
                <w:sz w:val="24"/>
                <w:szCs w:val="24"/>
                <w:lang w:val="en-CA" w:eastAsia="nl-NL"/>
              </w:rPr>
              <w:t>Component</w:t>
            </w:r>
          </w:p>
        </w:tc>
        <w:tc>
          <w:tcPr>
            <w:tcW w:w="7499" w:type="dxa"/>
            <w:gridSpan w:val="8"/>
            <w:tcBorders>
              <w:top w:val="single" w:color="auto" w:sz="4" w:space="0"/>
              <w:left w:val="nil"/>
              <w:bottom w:val="single" w:color="auto" w:sz="4" w:space="0"/>
              <w:right w:val="single" w:color="auto" w:sz="4" w:space="0"/>
            </w:tcBorders>
            <w:shd w:val="clear" w:color="auto" w:fill="auto"/>
          </w:tcPr>
          <w:p>
            <w:pPr>
              <w:widowControl/>
              <w:jc w:val="left"/>
              <w:rPr>
                <w:rFonts w:hint="default" w:ascii="Times New Roman" w:hAnsi="Times New Roman" w:eastAsia="Times New Roman" w:cs="Times New Roman"/>
                <w:i/>
                <w:iCs/>
                <w:color w:val="000000"/>
                <w:kern w:val="0"/>
                <w:sz w:val="24"/>
                <w:szCs w:val="24"/>
                <w:lang w:val="nl-NL" w:eastAsia="nl-NL"/>
              </w:rPr>
            </w:pPr>
            <w:r>
              <w:rPr>
                <w:rFonts w:hint="default" w:ascii="Times New Roman" w:hAnsi="Times New Roman" w:cs="Times New Roman"/>
                <w:sz w:val="24"/>
                <w:szCs w:val="24"/>
                <w:lang w:val="en-US"/>
              </w:rPr>
              <w:t>Li</w:t>
            </w:r>
            <w:r>
              <w:rPr>
                <w:rFonts w:hint="default" w:ascii="Times New Roman" w:hAnsi="Times New Roman" w:cs="Times New Roman"/>
                <w:sz w:val="24"/>
                <w:szCs w:val="24"/>
                <w:vertAlign w:val="subscript"/>
                <w:lang w:val="en-CA"/>
              </w:rPr>
              <w:t>2</w:t>
            </w:r>
            <w:r>
              <w:rPr>
                <w:rFonts w:hint="default" w:ascii="Times New Roman" w:hAnsi="Times New Roman" w:cs="Times New Roman"/>
                <w:sz w:val="24"/>
                <w:szCs w:val="24"/>
                <w:vertAlign w:val="subscript"/>
                <w:lang w:val="en-US"/>
              </w:rPr>
              <w:t>.42</w:t>
            </w:r>
            <w:r>
              <w:rPr>
                <w:rFonts w:hint="default" w:ascii="Times New Roman" w:hAnsi="Times New Roman" w:cs="Times New Roman"/>
                <w:sz w:val="24"/>
                <w:szCs w:val="24"/>
                <w:lang w:val="en-US"/>
              </w:rPr>
              <w:t>Ho</w:t>
            </w:r>
            <w:r>
              <w:rPr>
                <w:rFonts w:hint="default" w:ascii="Times New Roman" w:hAnsi="Times New Roman" w:cs="Times New Roman"/>
                <w:sz w:val="24"/>
                <w:szCs w:val="24"/>
                <w:vertAlign w:val="subscript"/>
                <w:lang w:val="en-CA"/>
              </w:rPr>
              <w:t>1.13</w:t>
            </w:r>
            <w:r>
              <w:rPr>
                <w:rFonts w:hint="default" w:ascii="Times New Roman" w:hAnsi="Times New Roman" w:cs="Times New Roman"/>
                <w:sz w:val="24"/>
                <w:szCs w:val="24"/>
                <w:lang w:val="en-US"/>
              </w:rPr>
              <w:t>Cl</w:t>
            </w:r>
            <w:r>
              <w:rPr>
                <w:rFonts w:hint="default" w:ascii="Times New Roman" w:hAnsi="Times New Roman" w:cs="Times New Roman"/>
                <w:sz w:val="24"/>
                <w:szCs w:val="24"/>
                <w:vertAlign w:val="subscript"/>
                <w:lang w:val="en-US"/>
              </w:rPr>
              <w:t>6</w:t>
            </w:r>
            <w:r>
              <w:rPr>
                <w:rFonts w:hint="default" w:ascii="Times New Roman" w:hAnsi="Times New Roman" w:cs="Times New Roman"/>
                <w:sz w:val="24"/>
                <w:szCs w:val="24"/>
                <w:lang w:val="en-US"/>
              </w:rPr>
              <w:t xml:space="preserve"> </w:t>
            </w:r>
          </w:p>
        </w:tc>
      </w:tr>
      <w:tr>
        <w:tblPrEx>
          <w:tblCellMar>
            <w:top w:w="0" w:type="dxa"/>
            <w:left w:w="70" w:type="dxa"/>
            <w:bottom w:w="0" w:type="dxa"/>
            <w:right w:w="70" w:type="dxa"/>
          </w:tblCellMar>
        </w:tblPrEx>
        <w:trPr>
          <w:trHeight w:val="633" w:hRule="atLeast"/>
          <w:jc w:val="center"/>
        </w:trPr>
        <w:tc>
          <w:tcPr>
            <w:tcW w:w="1920" w:type="dxa"/>
            <w:tcBorders>
              <w:top w:val="single" w:color="auto" w:sz="4" w:space="0"/>
              <w:left w:val="single" w:color="auto" w:sz="4" w:space="0"/>
              <w:bottom w:val="single" w:color="auto" w:sz="4" w:space="0"/>
              <w:right w:val="single" w:color="auto" w:sz="4" w:space="0"/>
            </w:tcBorders>
            <w:shd w:val="clear" w:color="auto" w:fill="auto"/>
          </w:tcPr>
          <w:p>
            <w:pPr>
              <w:widowControl/>
              <w:jc w:val="left"/>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Space group</w:t>
            </w:r>
          </w:p>
        </w:tc>
        <w:tc>
          <w:tcPr>
            <w:tcW w:w="7499" w:type="dxa"/>
            <w:gridSpan w:val="8"/>
            <w:tcBorders>
              <w:top w:val="single" w:color="auto" w:sz="4" w:space="0"/>
              <w:left w:val="nil"/>
              <w:bottom w:val="single" w:color="auto" w:sz="4" w:space="0"/>
              <w:right w:val="single" w:color="auto" w:sz="4" w:space="0"/>
            </w:tcBorders>
            <w:shd w:val="clear" w:color="auto" w:fill="auto"/>
          </w:tcPr>
          <w:p>
            <w:pPr>
              <w:widowControl/>
              <w:jc w:val="left"/>
              <w:rPr>
                <w:rFonts w:hint="default" w:ascii="Times New Roman" w:hAnsi="Times New Roman" w:eastAsia="Times New Roman" w:cs="Times New Roman"/>
                <w:i/>
                <w:iCs/>
                <w:color w:val="000000"/>
                <w:kern w:val="0"/>
                <w:sz w:val="24"/>
                <w:szCs w:val="24"/>
                <w:lang w:val="nl-NL" w:eastAsia="nl-NL"/>
              </w:rPr>
            </w:pPr>
            <w:r>
              <w:rPr>
                <w:rFonts w:hint="default" w:ascii="Times New Roman" w:hAnsi="Times New Roman" w:eastAsia="Times New Roman" w:cs="Times New Roman"/>
                <w:i/>
                <w:iCs/>
                <w:color w:val="000000"/>
                <w:kern w:val="0"/>
                <w:sz w:val="24"/>
                <w:szCs w:val="24"/>
                <w:lang w:val="nl-NL" w:eastAsia="nl-NL"/>
              </w:rPr>
              <w:t>Pnma</w:t>
            </w:r>
            <w:r>
              <w:rPr>
                <w:rFonts w:hint="default" w:ascii="Times New Roman" w:hAnsi="Times New Roman" w:eastAsia="Times New Roman" w:cs="Times New Roman"/>
                <w:color w:val="000000"/>
                <w:kern w:val="0"/>
                <w:sz w:val="24"/>
                <w:szCs w:val="24"/>
                <w:lang w:val="nl-NL" w:eastAsia="nl-NL"/>
              </w:rPr>
              <w:t xml:space="preserve"> (62)</w:t>
            </w:r>
          </w:p>
        </w:tc>
      </w:tr>
      <w:tr>
        <w:tblPrEx>
          <w:tblCellMar>
            <w:top w:w="0" w:type="dxa"/>
            <w:left w:w="70" w:type="dxa"/>
            <w:bottom w:w="0" w:type="dxa"/>
            <w:right w:w="70" w:type="dxa"/>
          </w:tblCellMar>
        </w:tblPrEx>
        <w:trPr>
          <w:trHeight w:val="332" w:hRule="atLeast"/>
          <w:jc w:val="center"/>
        </w:trPr>
        <w:tc>
          <w:tcPr>
            <w:tcW w:w="1920"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Cell parameters</w:t>
            </w:r>
          </w:p>
        </w:tc>
        <w:tc>
          <w:tcPr>
            <w:tcW w:w="7499" w:type="dxa"/>
            <w:gridSpan w:val="8"/>
            <w:tcBorders>
              <w:top w:val="single" w:color="auto" w:sz="4" w:space="0"/>
              <w:left w:val="nil"/>
              <w:bottom w:val="single" w:color="auto" w:sz="4" w:space="0"/>
              <w:right w:val="single" w:color="auto" w:sz="4" w:space="0"/>
            </w:tcBorders>
            <w:shd w:val="clear" w:color="auto" w:fill="auto"/>
          </w:tcPr>
          <w:p>
            <w:pPr>
              <w:widowControl/>
              <w:jc w:val="left"/>
              <w:rPr>
                <w:rFonts w:hint="default" w:ascii="Times New Roman" w:hAnsi="Times New Roman" w:eastAsia="Times New Roman" w:cs="Times New Roman"/>
                <w:i/>
                <w:iCs/>
                <w:color w:val="000000"/>
                <w:kern w:val="0"/>
                <w:sz w:val="24"/>
                <w:szCs w:val="24"/>
                <w:lang w:val="nl-NL" w:eastAsia="nl-NL"/>
              </w:rPr>
            </w:pPr>
            <w:r>
              <w:rPr>
                <w:rFonts w:hint="default" w:ascii="Times New Roman" w:hAnsi="Times New Roman" w:eastAsia="Times New Roman" w:cs="Times New Roman"/>
                <w:i/>
                <w:iCs/>
                <w:color w:val="000000"/>
                <w:kern w:val="0"/>
                <w:sz w:val="24"/>
                <w:szCs w:val="24"/>
                <w:lang w:val="nl-NL" w:eastAsia="nl-NL"/>
              </w:rPr>
              <w:t>a</w:t>
            </w:r>
            <w:r>
              <w:rPr>
                <w:rFonts w:hint="default" w:ascii="Times New Roman" w:hAnsi="Times New Roman" w:eastAsia="Times New Roman" w:cs="Times New Roman"/>
                <w:color w:val="000000"/>
                <w:kern w:val="0"/>
                <w:sz w:val="24"/>
                <w:szCs w:val="24"/>
                <w:lang w:val="nl-NL" w:eastAsia="nl-NL"/>
              </w:rPr>
              <w:t xml:space="preserve"> = 1.295, </w:t>
            </w:r>
            <w:r>
              <w:rPr>
                <w:rFonts w:hint="default" w:ascii="Times New Roman" w:hAnsi="Times New Roman" w:eastAsia="Times New Roman" w:cs="Times New Roman"/>
                <w:i/>
                <w:iCs/>
                <w:color w:val="000000"/>
                <w:kern w:val="0"/>
                <w:sz w:val="24"/>
                <w:szCs w:val="24"/>
                <w:lang w:val="nl-NL" w:eastAsia="nl-NL"/>
              </w:rPr>
              <w:t>b</w:t>
            </w:r>
            <w:r>
              <w:rPr>
                <w:rFonts w:hint="default" w:ascii="Times New Roman" w:hAnsi="Times New Roman" w:eastAsia="Times New Roman" w:cs="Times New Roman"/>
                <w:color w:val="000000"/>
                <w:kern w:val="0"/>
                <w:sz w:val="24"/>
                <w:szCs w:val="24"/>
                <w:lang w:val="nl-NL" w:eastAsia="nl-NL"/>
              </w:rPr>
              <w:t xml:space="preserve"> = 1.1793, </w:t>
            </w:r>
            <w:r>
              <w:rPr>
                <w:rFonts w:hint="default" w:ascii="Times New Roman" w:hAnsi="Times New Roman" w:eastAsia="Times New Roman" w:cs="Times New Roman"/>
                <w:i/>
                <w:iCs/>
                <w:color w:val="000000"/>
                <w:kern w:val="0"/>
                <w:sz w:val="24"/>
                <w:szCs w:val="24"/>
                <w:lang w:val="nl-NL" w:eastAsia="nl-NL"/>
              </w:rPr>
              <w:t>c</w:t>
            </w:r>
            <w:r>
              <w:rPr>
                <w:rFonts w:hint="default" w:ascii="Times New Roman" w:hAnsi="Times New Roman" w:eastAsia="Times New Roman" w:cs="Times New Roman"/>
                <w:color w:val="000000"/>
                <w:kern w:val="0"/>
                <w:sz w:val="24"/>
                <w:szCs w:val="24"/>
                <w:lang w:val="nl-NL" w:eastAsia="nl-NL"/>
              </w:rPr>
              <w:t xml:space="preserve"> = 0.604 nm, </w:t>
            </w:r>
            <w:r>
              <w:rPr>
                <w:rFonts w:hint="default" w:ascii="Times New Roman" w:hAnsi="Times New Roman" w:eastAsia="Times New Roman" w:cs="Times New Roman"/>
                <w:i/>
                <w:iCs/>
                <w:color w:val="000000"/>
                <w:kern w:val="0"/>
                <w:sz w:val="24"/>
                <w:szCs w:val="24"/>
                <w:lang w:val="nl-NL" w:eastAsia="nl-NL"/>
              </w:rPr>
              <w:t>α</w:t>
            </w:r>
            <w:r>
              <w:rPr>
                <w:rFonts w:hint="default" w:ascii="Times New Roman" w:hAnsi="Times New Roman" w:eastAsia="Times New Roman" w:cs="Times New Roman"/>
                <w:color w:val="000000"/>
                <w:kern w:val="0"/>
                <w:sz w:val="24"/>
                <w:szCs w:val="24"/>
                <w:lang w:val="nl-NL" w:eastAsia="nl-NL"/>
              </w:rPr>
              <w:t xml:space="preserve"> = 90, </w:t>
            </w:r>
            <w:r>
              <w:rPr>
                <w:rFonts w:hint="default" w:ascii="Times New Roman" w:hAnsi="Times New Roman" w:eastAsia="Times New Roman" w:cs="Times New Roman"/>
                <w:i/>
                <w:iCs/>
                <w:color w:val="000000"/>
                <w:kern w:val="0"/>
                <w:sz w:val="24"/>
                <w:szCs w:val="24"/>
                <w:lang w:val="nl-NL" w:eastAsia="nl-NL"/>
              </w:rPr>
              <w:t>β</w:t>
            </w:r>
            <w:r>
              <w:rPr>
                <w:rFonts w:hint="default" w:ascii="Times New Roman" w:hAnsi="Times New Roman" w:eastAsia="Times New Roman" w:cs="Times New Roman"/>
                <w:color w:val="000000"/>
                <w:kern w:val="0"/>
                <w:sz w:val="24"/>
                <w:szCs w:val="24"/>
                <w:lang w:val="nl-NL" w:eastAsia="nl-NL"/>
              </w:rPr>
              <w:t xml:space="preserve"> = 90, </w:t>
            </w:r>
            <w:r>
              <w:rPr>
                <w:rFonts w:hint="default" w:ascii="Times New Roman" w:hAnsi="Times New Roman" w:eastAsia="Times New Roman" w:cs="Times New Roman"/>
                <w:i/>
                <w:iCs/>
                <w:color w:val="000000"/>
                <w:kern w:val="0"/>
                <w:sz w:val="24"/>
                <w:szCs w:val="24"/>
                <w:lang w:val="nl-NL" w:eastAsia="nl-NL"/>
              </w:rPr>
              <w:t>γ</w:t>
            </w:r>
            <w:r>
              <w:rPr>
                <w:rFonts w:hint="default" w:ascii="Times New Roman" w:hAnsi="Times New Roman" w:eastAsia="Times New Roman" w:cs="Times New Roman"/>
                <w:color w:val="000000"/>
                <w:kern w:val="0"/>
                <w:sz w:val="24"/>
                <w:szCs w:val="24"/>
                <w:lang w:val="nl-NL" w:eastAsia="nl-NL"/>
              </w:rPr>
              <w:t xml:space="preserve"> = 90°</w:t>
            </w:r>
          </w:p>
        </w:tc>
      </w:tr>
      <w:tr>
        <w:tblPrEx>
          <w:tblCellMar>
            <w:top w:w="0" w:type="dxa"/>
            <w:left w:w="70" w:type="dxa"/>
            <w:bottom w:w="0" w:type="dxa"/>
            <w:right w:w="70" w:type="dxa"/>
          </w:tblCellMar>
        </w:tblPrEx>
        <w:trPr>
          <w:trHeight w:val="363" w:hRule="atLeast"/>
          <w:jc w:val="center"/>
        </w:trPr>
        <w:tc>
          <w:tcPr>
            <w:tcW w:w="1920"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Times New Roman" w:cs="Times New Roman"/>
                <w:color w:val="000000"/>
                <w:kern w:val="0"/>
                <w:sz w:val="24"/>
                <w:szCs w:val="24"/>
                <w:lang w:val="nl-NL" w:eastAsia="nl-NL"/>
              </w:rPr>
            </w:pPr>
          </w:p>
        </w:tc>
        <w:tc>
          <w:tcPr>
            <w:tcW w:w="7499" w:type="dxa"/>
            <w:gridSpan w:val="8"/>
            <w:tcBorders>
              <w:top w:val="single" w:color="auto" w:sz="4" w:space="0"/>
              <w:left w:val="nil"/>
              <w:bottom w:val="single" w:color="auto" w:sz="4" w:space="0"/>
              <w:right w:val="single" w:color="auto" w:sz="4" w:space="0"/>
            </w:tcBorders>
            <w:shd w:val="clear" w:color="auto" w:fill="auto"/>
          </w:tcPr>
          <w:p>
            <w:pPr>
              <w:widowControl/>
              <w:jc w:val="left"/>
              <w:rPr>
                <w:rFonts w:hint="default" w:ascii="Times New Roman" w:hAnsi="Times New Roman" w:eastAsia="Times New Roman" w:cs="Times New Roman"/>
                <w:i/>
                <w:iCs/>
                <w:color w:val="000000"/>
                <w:kern w:val="0"/>
                <w:sz w:val="24"/>
                <w:szCs w:val="24"/>
                <w:lang w:val="nl-NL" w:eastAsia="nl-NL"/>
              </w:rPr>
            </w:pPr>
            <w:r>
              <w:rPr>
                <w:rFonts w:hint="default" w:ascii="Times New Roman" w:hAnsi="Times New Roman" w:eastAsia="Times New Roman" w:cs="Times New Roman"/>
                <w:i/>
                <w:iCs/>
                <w:color w:val="000000"/>
                <w:kern w:val="0"/>
                <w:sz w:val="24"/>
                <w:szCs w:val="24"/>
                <w:lang w:val="nl-NL" w:eastAsia="nl-NL"/>
              </w:rPr>
              <w:t>V</w:t>
            </w:r>
            <w:r>
              <w:rPr>
                <w:rFonts w:hint="default" w:ascii="Times New Roman" w:hAnsi="Times New Roman" w:eastAsia="Times New Roman" w:cs="Times New Roman"/>
                <w:color w:val="000000"/>
                <w:kern w:val="0"/>
                <w:sz w:val="24"/>
                <w:szCs w:val="24"/>
                <w:lang w:val="nl-NL" w:eastAsia="nl-NL"/>
              </w:rPr>
              <w:t xml:space="preserve"> = 0.8738 nm</w:t>
            </w:r>
            <w:r>
              <w:rPr>
                <w:rFonts w:hint="default" w:ascii="Times New Roman" w:hAnsi="Times New Roman" w:eastAsia="Times New Roman" w:cs="Times New Roman"/>
                <w:color w:val="000000"/>
                <w:kern w:val="0"/>
                <w:sz w:val="24"/>
                <w:szCs w:val="24"/>
                <w:vertAlign w:val="superscript"/>
                <w:lang w:val="nl-NL" w:eastAsia="nl-NL"/>
              </w:rPr>
              <w:t>3</w:t>
            </w:r>
            <w:r>
              <w:rPr>
                <w:rFonts w:hint="default" w:ascii="Times New Roman" w:hAnsi="Times New Roman" w:eastAsia="Times New Roman" w:cs="Times New Roman"/>
                <w:color w:val="000000"/>
                <w:kern w:val="0"/>
                <w:sz w:val="24"/>
                <w:szCs w:val="24"/>
                <w:lang w:val="nl-NL" w:eastAsia="nl-NL"/>
              </w:rPr>
              <w:t xml:space="preserve">, </w:t>
            </w:r>
            <w:r>
              <w:rPr>
                <w:rFonts w:hint="default" w:ascii="Times New Roman" w:hAnsi="Times New Roman" w:eastAsia="Times New Roman" w:cs="Times New Roman"/>
                <w:i/>
                <w:iCs/>
                <w:color w:val="000000"/>
                <w:kern w:val="0"/>
                <w:sz w:val="24"/>
                <w:szCs w:val="24"/>
                <w:lang w:val="nl-NL" w:eastAsia="nl-NL"/>
              </w:rPr>
              <w:t>a/b</w:t>
            </w:r>
            <w:r>
              <w:rPr>
                <w:rFonts w:hint="default" w:ascii="Times New Roman" w:hAnsi="Times New Roman" w:eastAsia="Times New Roman" w:cs="Times New Roman"/>
                <w:color w:val="000000"/>
                <w:kern w:val="0"/>
                <w:sz w:val="24"/>
                <w:szCs w:val="24"/>
                <w:lang w:val="nl-NL" w:eastAsia="nl-NL"/>
              </w:rPr>
              <w:t xml:space="preserve"> = 1.098, </w:t>
            </w:r>
            <w:r>
              <w:rPr>
                <w:rFonts w:hint="default" w:ascii="Times New Roman" w:hAnsi="Times New Roman" w:eastAsia="Times New Roman" w:cs="Times New Roman"/>
                <w:i/>
                <w:iCs/>
                <w:color w:val="000000"/>
                <w:kern w:val="0"/>
                <w:sz w:val="24"/>
                <w:szCs w:val="24"/>
                <w:lang w:val="nl-NL" w:eastAsia="nl-NL"/>
              </w:rPr>
              <w:t>b/c</w:t>
            </w:r>
            <w:r>
              <w:rPr>
                <w:rFonts w:hint="default" w:ascii="Times New Roman" w:hAnsi="Times New Roman" w:eastAsia="Times New Roman" w:cs="Times New Roman"/>
                <w:color w:val="000000"/>
                <w:kern w:val="0"/>
                <w:sz w:val="24"/>
                <w:szCs w:val="24"/>
                <w:lang w:val="nl-NL" w:eastAsia="nl-NL"/>
              </w:rPr>
              <w:t xml:space="preserve"> = 1.952, </w:t>
            </w:r>
            <w:r>
              <w:rPr>
                <w:rFonts w:hint="default" w:ascii="Times New Roman" w:hAnsi="Times New Roman" w:eastAsia="Times New Roman" w:cs="Times New Roman"/>
                <w:i/>
                <w:iCs/>
                <w:color w:val="000000"/>
                <w:kern w:val="0"/>
                <w:sz w:val="24"/>
                <w:szCs w:val="24"/>
                <w:lang w:val="nl-NL" w:eastAsia="nl-NL"/>
              </w:rPr>
              <w:t>c/a</w:t>
            </w:r>
            <w:r>
              <w:rPr>
                <w:rFonts w:hint="default" w:ascii="Times New Roman" w:hAnsi="Times New Roman" w:eastAsia="Times New Roman" w:cs="Times New Roman"/>
                <w:color w:val="000000"/>
                <w:kern w:val="0"/>
                <w:sz w:val="24"/>
                <w:szCs w:val="24"/>
                <w:lang w:val="nl-NL" w:eastAsia="nl-NL"/>
              </w:rPr>
              <w:t xml:space="preserve"> = 0.466</w:t>
            </w:r>
          </w:p>
        </w:tc>
      </w:tr>
      <w:tr>
        <w:tblPrEx>
          <w:tblCellMar>
            <w:top w:w="0" w:type="dxa"/>
            <w:left w:w="70" w:type="dxa"/>
            <w:bottom w:w="0" w:type="dxa"/>
            <w:right w:w="70" w:type="dxa"/>
          </w:tblCellMar>
        </w:tblPrEx>
        <w:trPr>
          <w:trHeight w:val="411" w:hRule="atLeast"/>
          <w:jc w:val="center"/>
        </w:trPr>
        <w:tc>
          <w:tcPr>
            <w:tcW w:w="1920"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hint="default" w:ascii="Times New Roman" w:hAnsi="Times New Roman" w:eastAsia="Times New Roman" w:cs="Times New Roman"/>
                <w:color w:val="000000"/>
                <w:kern w:val="0"/>
                <w:sz w:val="24"/>
                <w:szCs w:val="24"/>
                <w:lang w:val="en-GB" w:eastAsia="nl-NL"/>
              </w:rPr>
            </w:pPr>
            <w:r>
              <w:rPr>
                <w:rFonts w:hint="default" w:ascii="Times New Roman" w:hAnsi="Times New Roman" w:eastAsia="Times New Roman" w:cs="Times New Roman"/>
                <w:color w:val="000000"/>
                <w:kern w:val="0"/>
                <w:sz w:val="24"/>
                <w:szCs w:val="24"/>
                <w:lang w:val="en-GB" w:eastAsia="nl-NL"/>
              </w:rPr>
              <w:t>Atom coordinates from prototype entry</w:t>
            </w:r>
          </w:p>
        </w:tc>
        <w:tc>
          <w:tcPr>
            <w:tcW w:w="902"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b/>
                <w:bCs/>
                <w:color w:val="000000"/>
                <w:kern w:val="0"/>
                <w:sz w:val="24"/>
                <w:szCs w:val="24"/>
                <w:lang w:val="nl-NL" w:eastAsia="nl-NL"/>
              </w:rPr>
            </w:pPr>
            <w:r>
              <w:rPr>
                <w:rFonts w:hint="default" w:ascii="Times New Roman" w:hAnsi="Times New Roman" w:eastAsia="Times New Roman" w:cs="Times New Roman"/>
                <w:b/>
                <w:bCs/>
                <w:color w:val="000000"/>
                <w:kern w:val="0"/>
                <w:sz w:val="24"/>
                <w:szCs w:val="24"/>
                <w:lang w:val="nl-NL" w:eastAsia="nl-NL"/>
              </w:rPr>
              <w:t>Site</w:t>
            </w:r>
          </w:p>
        </w:tc>
        <w:tc>
          <w:tcPr>
            <w:tcW w:w="108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b/>
                <w:bCs/>
                <w:color w:val="000000"/>
                <w:kern w:val="0"/>
                <w:sz w:val="24"/>
                <w:szCs w:val="24"/>
                <w:lang w:val="nl-NL" w:eastAsia="nl-NL"/>
              </w:rPr>
            </w:pPr>
            <w:r>
              <w:rPr>
                <w:rFonts w:hint="default" w:ascii="Times New Roman" w:hAnsi="Times New Roman" w:eastAsia="Times New Roman" w:cs="Times New Roman"/>
                <w:b/>
                <w:bCs/>
                <w:color w:val="000000"/>
                <w:kern w:val="0"/>
                <w:sz w:val="24"/>
                <w:szCs w:val="24"/>
                <w:lang w:val="nl-NL" w:eastAsia="nl-NL"/>
              </w:rPr>
              <w:t>Elements</w:t>
            </w:r>
          </w:p>
        </w:tc>
        <w:tc>
          <w:tcPr>
            <w:tcW w:w="905"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b/>
                <w:bCs/>
                <w:color w:val="000000"/>
                <w:kern w:val="0"/>
                <w:sz w:val="24"/>
                <w:szCs w:val="24"/>
                <w:lang w:val="nl-NL" w:eastAsia="nl-NL"/>
              </w:rPr>
            </w:pPr>
            <w:r>
              <w:rPr>
                <w:rFonts w:hint="default" w:ascii="Times New Roman" w:hAnsi="Times New Roman" w:eastAsia="Times New Roman" w:cs="Times New Roman"/>
                <w:b/>
                <w:bCs/>
                <w:color w:val="000000"/>
                <w:kern w:val="0"/>
                <w:sz w:val="24"/>
                <w:szCs w:val="24"/>
                <w:lang w:val="nl-NL" w:eastAsia="nl-NL"/>
              </w:rPr>
              <w:t>Wyck.</w:t>
            </w:r>
          </w:p>
        </w:tc>
        <w:tc>
          <w:tcPr>
            <w:tcW w:w="884"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b/>
                <w:bCs/>
                <w:color w:val="000000"/>
                <w:kern w:val="0"/>
                <w:sz w:val="24"/>
                <w:szCs w:val="24"/>
                <w:lang w:val="nl-NL" w:eastAsia="nl-NL"/>
              </w:rPr>
            </w:pPr>
            <w:r>
              <w:rPr>
                <w:rFonts w:hint="default" w:ascii="Times New Roman" w:hAnsi="Times New Roman" w:eastAsia="Times New Roman" w:cs="Times New Roman"/>
                <w:b/>
                <w:bCs/>
                <w:color w:val="000000"/>
                <w:kern w:val="0"/>
                <w:sz w:val="24"/>
                <w:szCs w:val="24"/>
                <w:lang w:val="nl-NL" w:eastAsia="nl-NL"/>
              </w:rPr>
              <w:t>Sym.</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b/>
                <w:bCs/>
                <w:i/>
                <w:iCs/>
                <w:color w:val="000000"/>
                <w:kern w:val="0"/>
                <w:sz w:val="24"/>
                <w:szCs w:val="24"/>
                <w:lang w:val="nl-NL" w:eastAsia="nl-NL"/>
              </w:rPr>
            </w:pPr>
            <w:r>
              <w:rPr>
                <w:rFonts w:hint="default" w:ascii="Times New Roman" w:hAnsi="Times New Roman" w:eastAsia="Times New Roman" w:cs="Times New Roman"/>
                <w:b/>
                <w:bCs/>
                <w:i/>
                <w:iCs/>
                <w:color w:val="000000"/>
                <w:kern w:val="0"/>
                <w:sz w:val="24"/>
                <w:szCs w:val="24"/>
                <w:lang w:val="nl-NL" w:eastAsia="nl-NL"/>
              </w:rPr>
              <w:t>x</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b/>
                <w:bCs/>
                <w:i/>
                <w:iCs/>
                <w:color w:val="000000"/>
                <w:kern w:val="0"/>
                <w:sz w:val="24"/>
                <w:szCs w:val="24"/>
                <w:lang w:val="nl-NL" w:eastAsia="nl-NL"/>
              </w:rPr>
            </w:pPr>
            <w:r>
              <w:rPr>
                <w:rFonts w:hint="default" w:ascii="Times New Roman" w:hAnsi="Times New Roman" w:eastAsia="Times New Roman" w:cs="Times New Roman"/>
                <w:b/>
                <w:bCs/>
                <w:i/>
                <w:iCs/>
                <w:color w:val="000000"/>
                <w:kern w:val="0"/>
                <w:sz w:val="24"/>
                <w:szCs w:val="24"/>
                <w:lang w:val="nl-NL" w:eastAsia="nl-NL"/>
              </w:rPr>
              <w:t>y</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b/>
                <w:bCs/>
                <w:i/>
                <w:iCs/>
                <w:color w:val="000000"/>
                <w:kern w:val="0"/>
                <w:sz w:val="24"/>
                <w:szCs w:val="24"/>
                <w:lang w:val="nl-NL" w:eastAsia="nl-NL"/>
              </w:rPr>
            </w:pPr>
            <w:r>
              <w:rPr>
                <w:rFonts w:hint="default" w:ascii="Times New Roman" w:hAnsi="Times New Roman" w:eastAsia="Times New Roman" w:cs="Times New Roman"/>
                <w:b/>
                <w:bCs/>
                <w:i/>
                <w:iCs/>
                <w:color w:val="000000"/>
                <w:kern w:val="0"/>
                <w:sz w:val="24"/>
                <w:szCs w:val="24"/>
                <w:lang w:val="nl-NL" w:eastAsia="nl-NL"/>
              </w:rPr>
              <w:t>z</w:t>
            </w:r>
          </w:p>
        </w:tc>
        <w:tc>
          <w:tcPr>
            <w:tcW w:w="940"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b/>
                <w:bCs/>
                <w:color w:val="000000"/>
                <w:kern w:val="0"/>
                <w:sz w:val="24"/>
                <w:szCs w:val="24"/>
                <w:lang w:val="nl-NL" w:eastAsia="nl-NL"/>
              </w:rPr>
            </w:pPr>
            <w:r>
              <w:rPr>
                <w:rFonts w:hint="default" w:ascii="Times New Roman" w:hAnsi="Times New Roman" w:eastAsia="Times New Roman" w:cs="Times New Roman"/>
                <w:b/>
                <w:bCs/>
                <w:color w:val="000000"/>
                <w:kern w:val="0"/>
                <w:sz w:val="24"/>
                <w:szCs w:val="24"/>
                <w:lang w:val="nl-NL" w:eastAsia="nl-NL"/>
              </w:rPr>
              <w:t>Occ.</w:t>
            </w:r>
          </w:p>
        </w:tc>
      </w:tr>
      <w:tr>
        <w:tblPrEx>
          <w:tblCellMar>
            <w:top w:w="0" w:type="dxa"/>
            <w:left w:w="70" w:type="dxa"/>
            <w:bottom w:w="0" w:type="dxa"/>
            <w:right w:w="70" w:type="dxa"/>
          </w:tblCellMar>
        </w:tblPrEx>
        <w:trPr>
          <w:trHeight w:val="332" w:hRule="atLeast"/>
          <w:jc w:val="center"/>
        </w:trPr>
        <w:tc>
          <w:tcPr>
            <w:tcW w:w="1920"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Times New Roman" w:cs="Times New Roman"/>
                <w:color w:val="000000"/>
                <w:kern w:val="0"/>
                <w:sz w:val="24"/>
                <w:szCs w:val="24"/>
                <w:lang w:val="nl-NL" w:eastAsia="nl-NL"/>
              </w:rPr>
            </w:pPr>
          </w:p>
        </w:tc>
        <w:tc>
          <w:tcPr>
            <w:tcW w:w="902"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Li1</w:t>
            </w:r>
          </w:p>
        </w:tc>
        <w:tc>
          <w:tcPr>
            <w:tcW w:w="108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Li</w:t>
            </w:r>
          </w:p>
        </w:tc>
        <w:tc>
          <w:tcPr>
            <w:tcW w:w="905"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8</w:t>
            </w:r>
            <w:r>
              <w:rPr>
                <w:rFonts w:hint="default" w:ascii="Times New Roman" w:hAnsi="Times New Roman" w:eastAsia="Times New Roman" w:cs="Times New Roman"/>
                <w:i/>
                <w:iCs/>
                <w:color w:val="000000"/>
                <w:kern w:val="0"/>
                <w:sz w:val="24"/>
                <w:szCs w:val="24"/>
                <w:lang w:val="nl-NL" w:eastAsia="nl-NL"/>
              </w:rPr>
              <w:t>d1</w:t>
            </w:r>
          </w:p>
        </w:tc>
        <w:tc>
          <w:tcPr>
            <w:tcW w:w="884"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1</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0.1187</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0.07093</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0.06723</w:t>
            </w:r>
          </w:p>
        </w:tc>
        <w:tc>
          <w:tcPr>
            <w:tcW w:w="940"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1</w:t>
            </w:r>
          </w:p>
        </w:tc>
      </w:tr>
      <w:tr>
        <w:tblPrEx>
          <w:tblCellMar>
            <w:top w:w="0" w:type="dxa"/>
            <w:left w:w="70" w:type="dxa"/>
            <w:bottom w:w="0" w:type="dxa"/>
            <w:right w:w="70" w:type="dxa"/>
          </w:tblCellMar>
        </w:tblPrEx>
        <w:trPr>
          <w:trHeight w:val="332" w:hRule="atLeast"/>
          <w:jc w:val="center"/>
        </w:trPr>
        <w:tc>
          <w:tcPr>
            <w:tcW w:w="1920"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Times New Roman" w:cs="Times New Roman"/>
                <w:color w:val="000000"/>
                <w:kern w:val="0"/>
                <w:sz w:val="24"/>
                <w:szCs w:val="24"/>
                <w:lang w:val="nl-NL" w:eastAsia="nl-NL"/>
              </w:rPr>
            </w:pPr>
          </w:p>
        </w:tc>
        <w:tc>
          <w:tcPr>
            <w:tcW w:w="902"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Li2</w:t>
            </w:r>
          </w:p>
        </w:tc>
        <w:tc>
          <w:tcPr>
            <w:tcW w:w="108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Li</w:t>
            </w:r>
          </w:p>
        </w:tc>
        <w:tc>
          <w:tcPr>
            <w:tcW w:w="905"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8</w:t>
            </w:r>
            <w:r>
              <w:rPr>
                <w:rFonts w:hint="default" w:ascii="Times New Roman" w:hAnsi="Times New Roman" w:eastAsia="Times New Roman" w:cs="Times New Roman"/>
                <w:i/>
                <w:iCs/>
                <w:color w:val="000000"/>
                <w:kern w:val="0"/>
                <w:sz w:val="24"/>
                <w:szCs w:val="24"/>
                <w:lang w:val="nl-NL" w:eastAsia="nl-NL"/>
              </w:rPr>
              <w:t>d2</w:t>
            </w:r>
          </w:p>
        </w:tc>
        <w:tc>
          <w:tcPr>
            <w:tcW w:w="884"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1</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en-CA" w:eastAsia="nl-NL"/>
              </w:rPr>
            </w:pPr>
            <w:r>
              <w:rPr>
                <w:rFonts w:hint="default" w:ascii="Times New Roman" w:hAnsi="Times New Roman" w:eastAsia="Times New Roman" w:cs="Times New Roman"/>
                <w:color w:val="000000"/>
                <w:kern w:val="0"/>
                <w:sz w:val="24"/>
                <w:szCs w:val="24"/>
                <w:lang w:val="nl-NL" w:eastAsia="nl-NL"/>
              </w:rPr>
              <w:t>0.</w:t>
            </w:r>
            <w:r>
              <w:rPr>
                <w:rFonts w:hint="default" w:ascii="Times New Roman" w:hAnsi="Times New Roman" w:eastAsia="Times New Roman" w:cs="Times New Roman"/>
                <w:color w:val="000000"/>
                <w:kern w:val="0"/>
                <w:sz w:val="24"/>
                <w:szCs w:val="24"/>
                <w:lang w:val="en-CA" w:eastAsia="nl-NL"/>
              </w:rPr>
              <w:t>0563</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en-CA" w:eastAsia="nl-NL"/>
              </w:rPr>
            </w:pPr>
            <w:r>
              <w:rPr>
                <w:rFonts w:hint="default" w:ascii="Times New Roman" w:hAnsi="Times New Roman" w:eastAsia="Times New Roman" w:cs="Times New Roman"/>
                <w:color w:val="000000"/>
                <w:kern w:val="0"/>
                <w:sz w:val="24"/>
                <w:szCs w:val="24"/>
                <w:lang w:val="nl-NL" w:eastAsia="nl-NL"/>
              </w:rPr>
              <w:t>0.</w:t>
            </w:r>
            <w:r>
              <w:rPr>
                <w:rFonts w:hint="default" w:ascii="Times New Roman" w:hAnsi="Times New Roman" w:eastAsia="Times New Roman" w:cs="Times New Roman"/>
                <w:color w:val="000000"/>
                <w:kern w:val="0"/>
                <w:sz w:val="24"/>
                <w:szCs w:val="24"/>
                <w:lang w:val="en-CA" w:eastAsia="nl-NL"/>
              </w:rPr>
              <w:t>1437</w:t>
            </w:r>
          </w:p>
        </w:tc>
        <w:tc>
          <w:tcPr>
            <w:tcW w:w="927" w:type="dxa"/>
            <w:tcBorders>
              <w:top w:val="nil"/>
              <w:left w:val="nil"/>
              <w:bottom w:val="single" w:color="auto" w:sz="4" w:space="0"/>
              <w:right w:val="single" w:color="auto" w:sz="4" w:space="0"/>
            </w:tcBorders>
            <w:shd w:val="clear" w:color="auto" w:fill="auto"/>
          </w:tcPr>
          <w:p>
            <w:pPr>
              <w:widowControl/>
              <w:jc w:val="both"/>
              <w:rPr>
                <w:rFonts w:hint="default" w:ascii="Times New Roman" w:hAnsi="Times New Roman" w:eastAsia="Times New Roman" w:cs="Times New Roman"/>
                <w:color w:val="000000"/>
                <w:kern w:val="0"/>
                <w:sz w:val="24"/>
                <w:szCs w:val="24"/>
                <w:lang w:val="en-CA" w:eastAsia="nl-NL"/>
              </w:rPr>
            </w:pPr>
            <w:r>
              <w:rPr>
                <w:rFonts w:hint="default" w:ascii="Times New Roman" w:hAnsi="Times New Roman" w:eastAsia="Times New Roman" w:cs="Times New Roman"/>
                <w:color w:val="000000"/>
                <w:kern w:val="0"/>
                <w:sz w:val="24"/>
                <w:szCs w:val="24"/>
                <w:lang w:val="nl-NL" w:eastAsia="nl-NL"/>
              </w:rPr>
              <w:t>0.5</w:t>
            </w:r>
            <w:r>
              <w:rPr>
                <w:rFonts w:hint="default" w:ascii="Times New Roman" w:hAnsi="Times New Roman" w:eastAsia="Times New Roman" w:cs="Times New Roman"/>
                <w:color w:val="000000"/>
                <w:kern w:val="0"/>
                <w:sz w:val="24"/>
                <w:szCs w:val="24"/>
                <w:lang w:val="en-CA" w:eastAsia="nl-NL"/>
              </w:rPr>
              <w:t>676</w:t>
            </w:r>
          </w:p>
        </w:tc>
        <w:tc>
          <w:tcPr>
            <w:tcW w:w="940"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0.2026</w:t>
            </w:r>
          </w:p>
        </w:tc>
      </w:tr>
      <w:tr>
        <w:tblPrEx>
          <w:tblCellMar>
            <w:top w:w="0" w:type="dxa"/>
            <w:left w:w="70" w:type="dxa"/>
            <w:bottom w:w="0" w:type="dxa"/>
            <w:right w:w="70" w:type="dxa"/>
          </w:tblCellMar>
        </w:tblPrEx>
        <w:trPr>
          <w:trHeight w:val="332" w:hRule="atLeast"/>
          <w:jc w:val="center"/>
        </w:trPr>
        <w:tc>
          <w:tcPr>
            <w:tcW w:w="1920"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Times New Roman" w:cs="Times New Roman"/>
                <w:color w:val="000000"/>
                <w:kern w:val="0"/>
                <w:sz w:val="24"/>
                <w:szCs w:val="24"/>
                <w:lang w:val="nl-NL" w:eastAsia="nl-NL"/>
              </w:rPr>
            </w:pPr>
          </w:p>
        </w:tc>
        <w:tc>
          <w:tcPr>
            <w:tcW w:w="902"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Cl1</w:t>
            </w:r>
          </w:p>
        </w:tc>
        <w:tc>
          <w:tcPr>
            <w:tcW w:w="108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Cl</w:t>
            </w:r>
          </w:p>
        </w:tc>
        <w:tc>
          <w:tcPr>
            <w:tcW w:w="905"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8</w:t>
            </w:r>
            <w:r>
              <w:rPr>
                <w:rFonts w:hint="default" w:ascii="Times New Roman" w:hAnsi="Times New Roman" w:eastAsia="Times New Roman" w:cs="Times New Roman"/>
                <w:i/>
                <w:iCs/>
                <w:color w:val="000000"/>
                <w:kern w:val="0"/>
                <w:sz w:val="24"/>
                <w:szCs w:val="24"/>
                <w:lang w:val="nl-NL" w:eastAsia="nl-NL"/>
              </w:rPr>
              <w:t>d</w:t>
            </w:r>
          </w:p>
        </w:tc>
        <w:tc>
          <w:tcPr>
            <w:tcW w:w="884"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1</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0.2063</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0.5806</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0.27361</w:t>
            </w:r>
          </w:p>
        </w:tc>
        <w:tc>
          <w:tcPr>
            <w:tcW w:w="940"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1</w:t>
            </w:r>
          </w:p>
        </w:tc>
      </w:tr>
      <w:tr>
        <w:tblPrEx>
          <w:tblCellMar>
            <w:top w:w="0" w:type="dxa"/>
            <w:left w:w="70" w:type="dxa"/>
            <w:bottom w:w="0" w:type="dxa"/>
            <w:right w:w="70" w:type="dxa"/>
          </w:tblCellMar>
        </w:tblPrEx>
        <w:trPr>
          <w:trHeight w:val="332" w:hRule="atLeast"/>
          <w:jc w:val="center"/>
        </w:trPr>
        <w:tc>
          <w:tcPr>
            <w:tcW w:w="1920"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Times New Roman" w:cs="Times New Roman"/>
                <w:color w:val="000000"/>
                <w:kern w:val="0"/>
                <w:sz w:val="24"/>
                <w:szCs w:val="24"/>
                <w:lang w:val="nl-NL" w:eastAsia="nl-NL"/>
              </w:rPr>
            </w:pPr>
          </w:p>
        </w:tc>
        <w:tc>
          <w:tcPr>
            <w:tcW w:w="902"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Cl2</w:t>
            </w:r>
          </w:p>
        </w:tc>
        <w:tc>
          <w:tcPr>
            <w:tcW w:w="108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Cl</w:t>
            </w:r>
          </w:p>
        </w:tc>
        <w:tc>
          <w:tcPr>
            <w:tcW w:w="905"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8</w:t>
            </w:r>
            <w:r>
              <w:rPr>
                <w:rFonts w:hint="default" w:ascii="Times New Roman" w:hAnsi="Times New Roman" w:eastAsia="Times New Roman" w:cs="Times New Roman"/>
                <w:i/>
                <w:iCs/>
                <w:color w:val="000000"/>
                <w:kern w:val="0"/>
                <w:sz w:val="24"/>
                <w:szCs w:val="24"/>
                <w:lang w:val="nl-NL" w:eastAsia="nl-NL"/>
              </w:rPr>
              <w:t>d</w:t>
            </w:r>
          </w:p>
        </w:tc>
        <w:tc>
          <w:tcPr>
            <w:tcW w:w="884"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1</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0.4614</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0.08167</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0.25322</w:t>
            </w:r>
          </w:p>
        </w:tc>
        <w:tc>
          <w:tcPr>
            <w:tcW w:w="940"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1</w:t>
            </w:r>
          </w:p>
        </w:tc>
      </w:tr>
      <w:tr>
        <w:tblPrEx>
          <w:tblCellMar>
            <w:top w:w="0" w:type="dxa"/>
            <w:left w:w="70" w:type="dxa"/>
            <w:bottom w:w="0" w:type="dxa"/>
            <w:right w:w="70" w:type="dxa"/>
          </w:tblCellMar>
        </w:tblPrEx>
        <w:trPr>
          <w:trHeight w:val="332" w:hRule="atLeast"/>
          <w:jc w:val="center"/>
        </w:trPr>
        <w:tc>
          <w:tcPr>
            <w:tcW w:w="1920"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Times New Roman" w:cs="Times New Roman"/>
                <w:color w:val="000000"/>
                <w:kern w:val="0"/>
                <w:sz w:val="24"/>
                <w:szCs w:val="24"/>
                <w:lang w:val="nl-NL" w:eastAsia="nl-NL"/>
              </w:rPr>
            </w:pPr>
          </w:p>
        </w:tc>
        <w:tc>
          <w:tcPr>
            <w:tcW w:w="902"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Cl3</w:t>
            </w:r>
          </w:p>
        </w:tc>
        <w:tc>
          <w:tcPr>
            <w:tcW w:w="108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Cl</w:t>
            </w:r>
          </w:p>
        </w:tc>
        <w:tc>
          <w:tcPr>
            <w:tcW w:w="905"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4</w:t>
            </w:r>
            <w:r>
              <w:rPr>
                <w:rFonts w:hint="default" w:ascii="Times New Roman" w:hAnsi="Times New Roman" w:eastAsia="Times New Roman" w:cs="Times New Roman"/>
                <w:i/>
                <w:iCs/>
                <w:color w:val="000000"/>
                <w:kern w:val="0"/>
                <w:sz w:val="24"/>
                <w:szCs w:val="24"/>
                <w:lang w:val="nl-NL" w:eastAsia="nl-NL"/>
              </w:rPr>
              <w:t>c</w:t>
            </w:r>
          </w:p>
        </w:tc>
        <w:tc>
          <w:tcPr>
            <w:tcW w:w="884"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w:t>
            </w:r>
            <w:r>
              <w:rPr>
                <w:rFonts w:hint="default" w:ascii="Times New Roman" w:hAnsi="Times New Roman" w:eastAsia="Times New Roman" w:cs="Times New Roman"/>
                <w:i/>
                <w:iCs/>
                <w:color w:val="000000"/>
                <w:kern w:val="0"/>
                <w:sz w:val="24"/>
                <w:szCs w:val="24"/>
                <w:lang w:val="nl-NL" w:eastAsia="nl-NL"/>
              </w:rPr>
              <w:t>m</w:t>
            </w:r>
            <w:r>
              <w:rPr>
                <w:rFonts w:hint="default" w:ascii="Times New Roman" w:hAnsi="Times New Roman" w:eastAsia="Times New Roman" w:cs="Times New Roman"/>
                <w:color w:val="000000"/>
                <w:kern w:val="0"/>
                <w:sz w:val="24"/>
                <w:szCs w:val="24"/>
                <w:lang w:val="nl-NL" w:eastAsia="nl-NL"/>
              </w:rPr>
              <w:t>.</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0.04688</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0.25</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0.73924</w:t>
            </w:r>
          </w:p>
        </w:tc>
        <w:tc>
          <w:tcPr>
            <w:tcW w:w="940"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1</w:t>
            </w:r>
          </w:p>
        </w:tc>
      </w:tr>
      <w:tr>
        <w:tblPrEx>
          <w:tblCellMar>
            <w:top w:w="0" w:type="dxa"/>
            <w:left w:w="70" w:type="dxa"/>
            <w:bottom w:w="0" w:type="dxa"/>
            <w:right w:w="70" w:type="dxa"/>
          </w:tblCellMar>
        </w:tblPrEx>
        <w:trPr>
          <w:trHeight w:val="332" w:hRule="atLeast"/>
          <w:jc w:val="center"/>
        </w:trPr>
        <w:tc>
          <w:tcPr>
            <w:tcW w:w="1920"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Times New Roman" w:cs="Times New Roman"/>
                <w:color w:val="000000"/>
                <w:kern w:val="0"/>
                <w:sz w:val="24"/>
                <w:szCs w:val="24"/>
                <w:lang w:val="nl-NL" w:eastAsia="nl-NL"/>
              </w:rPr>
            </w:pPr>
          </w:p>
        </w:tc>
        <w:tc>
          <w:tcPr>
            <w:tcW w:w="902"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Cl4</w:t>
            </w:r>
          </w:p>
        </w:tc>
        <w:tc>
          <w:tcPr>
            <w:tcW w:w="108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Cl</w:t>
            </w:r>
          </w:p>
        </w:tc>
        <w:tc>
          <w:tcPr>
            <w:tcW w:w="905"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4</w:t>
            </w:r>
            <w:r>
              <w:rPr>
                <w:rFonts w:hint="default" w:ascii="Times New Roman" w:hAnsi="Times New Roman" w:eastAsia="Times New Roman" w:cs="Times New Roman"/>
                <w:i/>
                <w:iCs/>
                <w:color w:val="000000"/>
                <w:kern w:val="0"/>
                <w:sz w:val="24"/>
                <w:szCs w:val="24"/>
                <w:lang w:val="nl-NL" w:eastAsia="nl-NL"/>
              </w:rPr>
              <w:t>c</w:t>
            </w:r>
          </w:p>
        </w:tc>
        <w:tc>
          <w:tcPr>
            <w:tcW w:w="884"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w:t>
            </w:r>
            <w:r>
              <w:rPr>
                <w:rFonts w:hint="default" w:ascii="Times New Roman" w:hAnsi="Times New Roman" w:eastAsia="Times New Roman" w:cs="Times New Roman"/>
                <w:i/>
                <w:iCs/>
                <w:color w:val="000000"/>
                <w:kern w:val="0"/>
                <w:sz w:val="24"/>
                <w:szCs w:val="24"/>
                <w:lang w:val="nl-NL" w:eastAsia="nl-NL"/>
              </w:rPr>
              <w:t>m</w:t>
            </w:r>
            <w:r>
              <w:rPr>
                <w:rFonts w:hint="default" w:ascii="Times New Roman" w:hAnsi="Times New Roman" w:eastAsia="Times New Roman" w:cs="Times New Roman"/>
                <w:color w:val="000000"/>
                <w:kern w:val="0"/>
                <w:sz w:val="24"/>
                <w:szCs w:val="24"/>
                <w:lang w:val="nl-NL" w:eastAsia="nl-NL"/>
              </w:rPr>
              <w:t>.</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0.20642</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0.25</w:t>
            </w:r>
          </w:p>
        </w:tc>
        <w:tc>
          <w:tcPr>
            <w:tcW w:w="92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0.24563</w:t>
            </w:r>
          </w:p>
        </w:tc>
        <w:tc>
          <w:tcPr>
            <w:tcW w:w="940"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nl-NL" w:eastAsia="nl-NL"/>
              </w:rPr>
            </w:pPr>
            <w:r>
              <w:rPr>
                <w:rFonts w:hint="default" w:ascii="Times New Roman" w:hAnsi="Times New Roman" w:eastAsia="Times New Roman" w:cs="Times New Roman"/>
                <w:color w:val="000000"/>
                <w:kern w:val="0"/>
                <w:sz w:val="24"/>
                <w:szCs w:val="24"/>
                <w:lang w:val="nl-NL" w:eastAsia="nl-NL"/>
              </w:rPr>
              <w:t>1</w:t>
            </w:r>
          </w:p>
        </w:tc>
      </w:tr>
      <w:tr>
        <w:tblPrEx>
          <w:tblCellMar>
            <w:top w:w="0" w:type="dxa"/>
            <w:left w:w="70" w:type="dxa"/>
            <w:bottom w:w="0" w:type="dxa"/>
            <w:right w:w="70" w:type="dxa"/>
          </w:tblCellMar>
        </w:tblPrEx>
        <w:trPr>
          <w:trHeight w:val="332" w:hRule="atLeast"/>
          <w:jc w:val="center"/>
        </w:trPr>
        <w:tc>
          <w:tcPr>
            <w:tcW w:w="1920"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Times New Roman" w:cs="Times New Roman"/>
                <w:color w:val="000000"/>
                <w:kern w:val="0"/>
                <w:sz w:val="24"/>
                <w:szCs w:val="24"/>
                <w:lang w:val="nl-NL" w:eastAsia="nl-NL"/>
              </w:rPr>
            </w:pPr>
          </w:p>
        </w:tc>
        <w:tc>
          <w:tcPr>
            <w:tcW w:w="902" w:type="dxa"/>
            <w:tcBorders>
              <w:top w:val="nil"/>
              <w:left w:val="nil"/>
              <w:bottom w:val="single" w:color="auto" w:sz="4" w:space="0"/>
              <w:right w:val="single" w:color="auto" w:sz="4" w:space="0"/>
            </w:tcBorders>
            <w:shd w:val="clear" w:color="auto" w:fill="auto"/>
            <w:vAlign w:val="top"/>
          </w:tcPr>
          <w:p>
            <w:pPr>
              <w:widowControl/>
              <w:jc w:val="center"/>
              <w:rPr>
                <w:rFonts w:hint="default" w:ascii="Times New Roman" w:hAnsi="Times New Roman" w:eastAsia="Times New Roman" w:cs="Times New Roman"/>
                <w:color w:val="000000"/>
                <w:kern w:val="0"/>
                <w:sz w:val="24"/>
                <w:szCs w:val="24"/>
                <w:lang w:val="nl-NL" w:eastAsia="nl-NL" w:bidi="ar-SA"/>
              </w:rPr>
            </w:pPr>
            <w:r>
              <w:rPr>
                <w:rFonts w:hint="default" w:ascii="Times New Roman" w:hAnsi="Times New Roman" w:eastAsia="Times New Roman" w:cs="Times New Roman"/>
                <w:color w:val="000000"/>
                <w:kern w:val="0"/>
                <w:sz w:val="24"/>
                <w:szCs w:val="24"/>
                <w:lang w:val="nl-NL" w:eastAsia="nl-NL"/>
              </w:rPr>
              <w:t>Ho1</w:t>
            </w:r>
          </w:p>
        </w:tc>
        <w:tc>
          <w:tcPr>
            <w:tcW w:w="1087" w:type="dxa"/>
            <w:tcBorders>
              <w:top w:val="nil"/>
              <w:left w:val="nil"/>
              <w:bottom w:val="single" w:color="auto" w:sz="4" w:space="0"/>
              <w:right w:val="single" w:color="auto" w:sz="4" w:space="0"/>
            </w:tcBorders>
            <w:shd w:val="clear" w:color="auto" w:fill="auto"/>
            <w:vAlign w:val="top"/>
          </w:tcPr>
          <w:p>
            <w:pPr>
              <w:widowControl/>
              <w:jc w:val="center"/>
              <w:rPr>
                <w:rFonts w:hint="default" w:ascii="Times New Roman" w:hAnsi="Times New Roman" w:eastAsia="Times New Roman" w:cs="Times New Roman"/>
                <w:color w:val="000000"/>
                <w:kern w:val="0"/>
                <w:sz w:val="24"/>
                <w:szCs w:val="24"/>
                <w:lang w:val="nl-NL" w:eastAsia="nl-NL" w:bidi="ar-SA"/>
              </w:rPr>
            </w:pPr>
            <w:r>
              <w:rPr>
                <w:rFonts w:hint="default" w:ascii="Times New Roman" w:hAnsi="Times New Roman" w:eastAsia="Times New Roman" w:cs="Times New Roman"/>
                <w:color w:val="000000"/>
                <w:kern w:val="0"/>
                <w:sz w:val="24"/>
                <w:szCs w:val="24"/>
                <w:lang w:val="nl-NL" w:eastAsia="nl-NL"/>
              </w:rPr>
              <w:t>Ho</w:t>
            </w:r>
          </w:p>
        </w:tc>
        <w:tc>
          <w:tcPr>
            <w:tcW w:w="905" w:type="dxa"/>
            <w:tcBorders>
              <w:top w:val="nil"/>
              <w:left w:val="nil"/>
              <w:bottom w:val="single" w:color="auto" w:sz="4" w:space="0"/>
              <w:right w:val="single" w:color="auto" w:sz="4" w:space="0"/>
            </w:tcBorders>
            <w:shd w:val="clear" w:color="auto" w:fill="auto"/>
            <w:vAlign w:val="top"/>
          </w:tcPr>
          <w:p>
            <w:pPr>
              <w:widowControl/>
              <w:jc w:val="center"/>
              <w:rPr>
                <w:rFonts w:hint="default" w:ascii="Times New Roman" w:hAnsi="Times New Roman" w:eastAsia="Times New Roman" w:cs="Times New Roman"/>
                <w:color w:val="000000"/>
                <w:kern w:val="0"/>
                <w:sz w:val="24"/>
                <w:szCs w:val="24"/>
                <w:lang w:val="nl-NL" w:eastAsia="nl-NL" w:bidi="ar-SA"/>
              </w:rPr>
            </w:pPr>
            <w:r>
              <w:rPr>
                <w:rFonts w:hint="default" w:ascii="Times New Roman" w:hAnsi="Times New Roman" w:eastAsia="Times New Roman" w:cs="Times New Roman"/>
                <w:color w:val="000000"/>
                <w:kern w:val="0"/>
                <w:sz w:val="24"/>
                <w:szCs w:val="24"/>
                <w:lang w:val="nl-NL" w:eastAsia="nl-NL"/>
              </w:rPr>
              <w:t>4</w:t>
            </w:r>
            <w:r>
              <w:rPr>
                <w:rFonts w:hint="default" w:ascii="Times New Roman" w:hAnsi="Times New Roman" w:eastAsia="Times New Roman" w:cs="Times New Roman"/>
                <w:i/>
                <w:iCs/>
                <w:color w:val="000000"/>
                <w:kern w:val="0"/>
                <w:sz w:val="24"/>
                <w:szCs w:val="24"/>
                <w:lang w:val="nl-NL" w:eastAsia="nl-NL"/>
              </w:rPr>
              <w:t>c</w:t>
            </w:r>
          </w:p>
        </w:tc>
        <w:tc>
          <w:tcPr>
            <w:tcW w:w="884" w:type="dxa"/>
            <w:tcBorders>
              <w:top w:val="nil"/>
              <w:left w:val="nil"/>
              <w:bottom w:val="single" w:color="auto" w:sz="4" w:space="0"/>
              <w:right w:val="single" w:color="auto" w:sz="4" w:space="0"/>
            </w:tcBorders>
            <w:shd w:val="clear" w:color="auto" w:fill="auto"/>
            <w:vAlign w:val="top"/>
          </w:tcPr>
          <w:p>
            <w:pPr>
              <w:widowControl/>
              <w:jc w:val="center"/>
              <w:rPr>
                <w:rFonts w:hint="default" w:ascii="Times New Roman" w:hAnsi="Times New Roman" w:eastAsia="Times New Roman" w:cs="Times New Roman"/>
                <w:color w:val="000000"/>
                <w:kern w:val="0"/>
                <w:sz w:val="24"/>
                <w:szCs w:val="24"/>
                <w:lang w:val="nl-NL" w:eastAsia="nl-NL" w:bidi="ar-SA"/>
              </w:rPr>
            </w:pPr>
            <w:r>
              <w:rPr>
                <w:rFonts w:hint="default" w:ascii="Times New Roman" w:hAnsi="Times New Roman" w:eastAsia="Times New Roman" w:cs="Times New Roman"/>
                <w:color w:val="000000"/>
                <w:kern w:val="0"/>
                <w:sz w:val="24"/>
                <w:szCs w:val="24"/>
                <w:lang w:val="nl-NL" w:eastAsia="nl-NL"/>
              </w:rPr>
              <w:t>.</w:t>
            </w:r>
            <w:r>
              <w:rPr>
                <w:rFonts w:hint="default" w:ascii="Times New Roman" w:hAnsi="Times New Roman" w:eastAsia="Times New Roman" w:cs="Times New Roman"/>
                <w:i/>
                <w:iCs/>
                <w:color w:val="000000"/>
                <w:kern w:val="0"/>
                <w:sz w:val="24"/>
                <w:szCs w:val="24"/>
                <w:lang w:val="nl-NL" w:eastAsia="nl-NL"/>
              </w:rPr>
              <w:t>m</w:t>
            </w:r>
            <w:r>
              <w:rPr>
                <w:rFonts w:hint="default" w:ascii="Times New Roman" w:hAnsi="Times New Roman" w:eastAsia="Times New Roman" w:cs="Times New Roman"/>
                <w:color w:val="000000"/>
                <w:kern w:val="0"/>
                <w:sz w:val="24"/>
                <w:szCs w:val="24"/>
                <w:lang w:val="nl-NL" w:eastAsia="nl-NL"/>
              </w:rPr>
              <w:t>.</w:t>
            </w:r>
          </w:p>
        </w:tc>
        <w:tc>
          <w:tcPr>
            <w:tcW w:w="927" w:type="dxa"/>
            <w:tcBorders>
              <w:top w:val="nil"/>
              <w:left w:val="nil"/>
              <w:bottom w:val="single" w:color="auto" w:sz="4" w:space="0"/>
              <w:right w:val="single" w:color="auto" w:sz="4" w:space="0"/>
            </w:tcBorders>
            <w:shd w:val="clear" w:color="auto" w:fill="auto"/>
            <w:vAlign w:val="top"/>
          </w:tcPr>
          <w:p>
            <w:pPr>
              <w:widowControl/>
              <w:jc w:val="center"/>
              <w:rPr>
                <w:rFonts w:hint="default" w:ascii="Times New Roman" w:hAnsi="Times New Roman" w:eastAsia="Times New Roman" w:cs="Times New Roman"/>
                <w:color w:val="000000"/>
                <w:kern w:val="0"/>
                <w:sz w:val="24"/>
                <w:szCs w:val="24"/>
                <w:lang w:val="nl-NL" w:eastAsia="nl-NL" w:bidi="ar-SA"/>
              </w:rPr>
            </w:pPr>
            <w:r>
              <w:rPr>
                <w:rFonts w:hint="default" w:ascii="Times New Roman" w:hAnsi="Times New Roman" w:eastAsia="Times New Roman" w:cs="Times New Roman"/>
                <w:color w:val="000000"/>
                <w:kern w:val="0"/>
                <w:sz w:val="24"/>
                <w:szCs w:val="24"/>
                <w:lang w:val="nl-NL" w:eastAsia="nl-NL"/>
              </w:rPr>
              <w:t>0.37872</w:t>
            </w:r>
          </w:p>
        </w:tc>
        <w:tc>
          <w:tcPr>
            <w:tcW w:w="927" w:type="dxa"/>
            <w:tcBorders>
              <w:top w:val="nil"/>
              <w:left w:val="nil"/>
              <w:bottom w:val="single" w:color="auto" w:sz="4" w:space="0"/>
              <w:right w:val="single" w:color="auto" w:sz="4" w:space="0"/>
            </w:tcBorders>
            <w:shd w:val="clear" w:color="auto" w:fill="auto"/>
            <w:vAlign w:val="top"/>
          </w:tcPr>
          <w:p>
            <w:pPr>
              <w:widowControl/>
              <w:jc w:val="center"/>
              <w:rPr>
                <w:rFonts w:hint="default" w:ascii="Times New Roman" w:hAnsi="Times New Roman" w:eastAsia="Times New Roman" w:cs="Times New Roman"/>
                <w:color w:val="000000"/>
                <w:kern w:val="0"/>
                <w:sz w:val="24"/>
                <w:szCs w:val="24"/>
                <w:lang w:val="nl-NL" w:eastAsia="nl-NL" w:bidi="ar-SA"/>
              </w:rPr>
            </w:pPr>
            <w:r>
              <w:rPr>
                <w:rFonts w:hint="default" w:ascii="Times New Roman" w:hAnsi="Times New Roman" w:eastAsia="Times New Roman" w:cs="Times New Roman"/>
                <w:color w:val="000000"/>
                <w:kern w:val="0"/>
                <w:sz w:val="24"/>
                <w:szCs w:val="24"/>
                <w:lang w:val="nl-NL" w:eastAsia="nl-NL"/>
              </w:rPr>
              <w:t>0.25</w:t>
            </w:r>
          </w:p>
        </w:tc>
        <w:tc>
          <w:tcPr>
            <w:tcW w:w="927" w:type="dxa"/>
            <w:tcBorders>
              <w:top w:val="nil"/>
              <w:left w:val="nil"/>
              <w:bottom w:val="single" w:color="auto" w:sz="4" w:space="0"/>
              <w:right w:val="single" w:color="auto" w:sz="4" w:space="0"/>
            </w:tcBorders>
            <w:shd w:val="clear" w:color="auto" w:fill="auto"/>
            <w:vAlign w:val="top"/>
          </w:tcPr>
          <w:p>
            <w:pPr>
              <w:widowControl/>
              <w:jc w:val="center"/>
              <w:rPr>
                <w:rFonts w:hint="default" w:ascii="Times New Roman" w:hAnsi="Times New Roman" w:eastAsia="Times New Roman" w:cs="Times New Roman"/>
                <w:color w:val="000000"/>
                <w:kern w:val="0"/>
                <w:sz w:val="24"/>
                <w:szCs w:val="24"/>
                <w:lang w:val="nl-NL" w:eastAsia="nl-NL" w:bidi="ar-SA"/>
              </w:rPr>
            </w:pPr>
            <w:r>
              <w:rPr>
                <w:rFonts w:hint="default" w:ascii="Times New Roman" w:hAnsi="Times New Roman" w:eastAsia="Times New Roman" w:cs="Times New Roman"/>
                <w:color w:val="000000"/>
                <w:kern w:val="0"/>
                <w:sz w:val="24"/>
                <w:szCs w:val="24"/>
                <w:lang w:val="nl-NL" w:eastAsia="nl-NL"/>
              </w:rPr>
              <w:t>0.01184</w:t>
            </w:r>
          </w:p>
        </w:tc>
        <w:tc>
          <w:tcPr>
            <w:tcW w:w="940" w:type="dxa"/>
            <w:tcBorders>
              <w:top w:val="nil"/>
              <w:left w:val="nil"/>
              <w:bottom w:val="single" w:color="auto" w:sz="4" w:space="0"/>
              <w:right w:val="single" w:color="auto" w:sz="4" w:space="0"/>
            </w:tcBorders>
            <w:shd w:val="clear" w:color="auto" w:fill="auto"/>
            <w:vAlign w:val="top"/>
          </w:tcPr>
          <w:p>
            <w:pPr>
              <w:widowControl/>
              <w:jc w:val="center"/>
              <w:rPr>
                <w:rFonts w:hint="default" w:ascii="Times New Roman" w:hAnsi="Times New Roman" w:eastAsia="Times New Roman" w:cs="Times New Roman"/>
                <w:color w:val="000000"/>
                <w:kern w:val="0"/>
                <w:sz w:val="24"/>
                <w:szCs w:val="24"/>
                <w:lang w:val="en-CA" w:eastAsia="nl-NL" w:bidi="ar-SA"/>
              </w:rPr>
            </w:pPr>
            <w:r>
              <w:rPr>
                <w:rFonts w:hint="default" w:ascii="Times New Roman" w:hAnsi="Times New Roman" w:eastAsia="Times New Roman" w:cs="Times New Roman"/>
                <w:color w:val="000000"/>
                <w:kern w:val="0"/>
                <w:sz w:val="24"/>
                <w:szCs w:val="24"/>
                <w:lang w:val="nl-NL" w:eastAsia="nl-NL"/>
              </w:rPr>
              <w:t>0.9</w:t>
            </w:r>
            <w:r>
              <w:rPr>
                <w:rFonts w:hint="default" w:ascii="Times New Roman" w:hAnsi="Times New Roman" w:eastAsia="Times New Roman" w:cs="Times New Roman"/>
                <w:color w:val="000000"/>
                <w:kern w:val="0"/>
                <w:sz w:val="24"/>
                <w:szCs w:val="24"/>
                <w:lang w:val="en-CA" w:eastAsia="nl-NL"/>
              </w:rPr>
              <w:t>470</w:t>
            </w:r>
          </w:p>
        </w:tc>
      </w:tr>
      <w:tr>
        <w:tblPrEx>
          <w:tblCellMar>
            <w:top w:w="0" w:type="dxa"/>
            <w:left w:w="70" w:type="dxa"/>
            <w:bottom w:w="0" w:type="dxa"/>
            <w:right w:w="70" w:type="dxa"/>
          </w:tblCellMar>
        </w:tblPrEx>
        <w:trPr>
          <w:trHeight w:val="361" w:hRule="atLeast"/>
          <w:jc w:val="center"/>
        </w:trPr>
        <w:tc>
          <w:tcPr>
            <w:tcW w:w="1920"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Times New Roman" w:cs="Times New Roman"/>
                <w:color w:val="000000"/>
                <w:kern w:val="0"/>
                <w:sz w:val="24"/>
                <w:szCs w:val="24"/>
                <w:lang w:val="nl-NL" w:eastAsia="nl-NL"/>
              </w:rPr>
            </w:pPr>
          </w:p>
        </w:tc>
        <w:tc>
          <w:tcPr>
            <w:tcW w:w="902"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en-CA" w:eastAsia="nl-NL"/>
              </w:rPr>
            </w:pPr>
            <w:r>
              <w:rPr>
                <w:rFonts w:hint="default" w:ascii="Times New Roman" w:hAnsi="Times New Roman" w:eastAsia="Times New Roman" w:cs="Times New Roman"/>
                <w:color w:val="000000"/>
                <w:kern w:val="0"/>
                <w:sz w:val="24"/>
                <w:szCs w:val="24"/>
                <w:lang w:val="en-CA" w:eastAsia="nl-NL"/>
              </w:rPr>
              <w:t>Ho2</w:t>
            </w:r>
          </w:p>
        </w:tc>
        <w:tc>
          <w:tcPr>
            <w:tcW w:w="1087" w:type="dxa"/>
            <w:tcBorders>
              <w:top w:val="nil"/>
              <w:left w:val="nil"/>
              <w:bottom w:val="single" w:color="auto" w:sz="4" w:space="0"/>
              <w:right w:val="single" w:color="auto" w:sz="4" w:space="0"/>
            </w:tcBorders>
            <w:shd w:val="clear" w:color="auto" w:fill="auto"/>
          </w:tcPr>
          <w:p>
            <w:pPr>
              <w:widowControl/>
              <w:jc w:val="center"/>
              <w:rPr>
                <w:rFonts w:hint="default" w:ascii="Times New Roman" w:hAnsi="Times New Roman" w:eastAsia="Times New Roman" w:cs="Times New Roman"/>
                <w:color w:val="000000"/>
                <w:kern w:val="0"/>
                <w:sz w:val="24"/>
                <w:szCs w:val="24"/>
                <w:lang w:val="en-CA" w:eastAsia="nl-NL"/>
              </w:rPr>
            </w:pPr>
            <w:r>
              <w:rPr>
                <w:rFonts w:hint="default" w:ascii="Times New Roman" w:hAnsi="Times New Roman" w:eastAsia="Times New Roman" w:cs="Times New Roman"/>
                <w:color w:val="000000"/>
                <w:kern w:val="0"/>
                <w:sz w:val="24"/>
                <w:szCs w:val="24"/>
                <w:lang w:val="en-CA" w:eastAsia="nl-NL"/>
              </w:rPr>
              <w:t>Ho</w:t>
            </w:r>
          </w:p>
        </w:tc>
        <w:tc>
          <w:tcPr>
            <w:tcW w:w="905" w:type="dxa"/>
            <w:tcBorders>
              <w:top w:val="nil"/>
              <w:left w:val="nil"/>
              <w:bottom w:val="single" w:color="auto" w:sz="4" w:space="0"/>
              <w:right w:val="single" w:color="auto" w:sz="4" w:space="0"/>
            </w:tcBorders>
            <w:shd w:val="clear" w:color="auto" w:fill="auto"/>
            <w:vAlign w:val="top"/>
          </w:tcPr>
          <w:p>
            <w:pPr>
              <w:widowControl/>
              <w:jc w:val="center"/>
              <w:rPr>
                <w:rFonts w:hint="default" w:ascii="Times New Roman" w:hAnsi="Times New Roman" w:eastAsia="Times New Roman" w:cs="Times New Roman"/>
                <w:color w:val="000000"/>
                <w:kern w:val="0"/>
                <w:sz w:val="24"/>
                <w:szCs w:val="24"/>
                <w:lang w:val="nl-NL" w:eastAsia="nl-NL" w:bidi="ar-SA"/>
              </w:rPr>
            </w:pPr>
            <w:r>
              <w:rPr>
                <w:rFonts w:hint="default" w:ascii="Times New Roman" w:hAnsi="Times New Roman" w:eastAsia="Times New Roman" w:cs="Times New Roman"/>
                <w:color w:val="000000"/>
                <w:kern w:val="0"/>
                <w:sz w:val="24"/>
                <w:szCs w:val="24"/>
                <w:lang w:val="nl-NL" w:eastAsia="nl-NL"/>
              </w:rPr>
              <w:t>8</w:t>
            </w:r>
            <w:r>
              <w:rPr>
                <w:rFonts w:hint="default" w:ascii="Times New Roman" w:hAnsi="Times New Roman" w:eastAsia="Times New Roman" w:cs="Times New Roman"/>
                <w:i/>
                <w:iCs/>
                <w:color w:val="000000"/>
                <w:kern w:val="0"/>
                <w:sz w:val="24"/>
                <w:szCs w:val="24"/>
                <w:lang w:val="nl-NL" w:eastAsia="nl-NL"/>
              </w:rPr>
              <w:t>d2</w:t>
            </w:r>
          </w:p>
        </w:tc>
        <w:tc>
          <w:tcPr>
            <w:tcW w:w="884" w:type="dxa"/>
            <w:tcBorders>
              <w:top w:val="nil"/>
              <w:left w:val="nil"/>
              <w:bottom w:val="single" w:color="auto" w:sz="4" w:space="0"/>
              <w:right w:val="single" w:color="auto" w:sz="4" w:space="0"/>
            </w:tcBorders>
            <w:shd w:val="clear" w:color="auto" w:fill="auto"/>
            <w:vAlign w:val="top"/>
          </w:tcPr>
          <w:p>
            <w:pPr>
              <w:widowControl/>
              <w:jc w:val="center"/>
              <w:rPr>
                <w:rFonts w:hint="default" w:ascii="Times New Roman" w:hAnsi="Times New Roman" w:eastAsia="Times New Roman" w:cs="Times New Roman"/>
                <w:color w:val="000000"/>
                <w:kern w:val="0"/>
                <w:sz w:val="24"/>
                <w:szCs w:val="24"/>
                <w:lang w:val="nl-NL" w:eastAsia="nl-NL" w:bidi="ar-SA"/>
              </w:rPr>
            </w:pPr>
            <w:r>
              <w:rPr>
                <w:rFonts w:hint="default" w:ascii="Times New Roman" w:hAnsi="Times New Roman" w:eastAsia="Times New Roman" w:cs="Times New Roman"/>
                <w:color w:val="000000"/>
                <w:kern w:val="0"/>
                <w:sz w:val="24"/>
                <w:szCs w:val="24"/>
                <w:lang w:val="nl-NL" w:eastAsia="nl-NL"/>
              </w:rPr>
              <w:t>1</w:t>
            </w:r>
          </w:p>
        </w:tc>
        <w:tc>
          <w:tcPr>
            <w:tcW w:w="927" w:type="dxa"/>
            <w:tcBorders>
              <w:top w:val="nil"/>
              <w:left w:val="nil"/>
              <w:bottom w:val="single" w:color="auto" w:sz="4" w:space="0"/>
              <w:right w:val="single" w:color="auto" w:sz="4" w:space="0"/>
            </w:tcBorders>
            <w:shd w:val="clear" w:color="auto" w:fill="auto"/>
            <w:vAlign w:val="top"/>
          </w:tcPr>
          <w:p>
            <w:pPr>
              <w:widowControl/>
              <w:jc w:val="center"/>
              <w:rPr>
                <w:rFonts w:hint="default" w:ascii="Times New Roman" w:hAnsi="Times New Roman" w:eastAsia="Times New Roman" w:cs="Times New Roman"/>
                <w:color w:val="000000"/>
                <w:kern w:val="0"/>
                <w:sz w:val="24"/>
                <w:szCs w:val="24"/>
                <w:lang w:val="nl-NL" w:eastAsia="nl-NL" w:bidi="ar-SA"/>
              </w:rPr>
            </w:pPr>
            <w:r>
              <w:rPr>
                <w:rFonts w:hint="default" w:ascii="Times New Roman" w:hAnsi="Times New Roman" w:eastAsia="Times New Roman" w:cs="Times New Roman"/>
                <w:color w:val="000000"/>
                <w:kern w:val="0"/>
                <w:sz w:val="24"/>
                <w:szCs w:val="24"/>
                <w:lang w:val="nl-NL" w:eastAsia="nl-NL"/>
              </w:rPr>
              <w:t>0.</w:t>
            </w:r>
            <w:r>
              <w:rPr>
                <w:rFonts w:hint="default" w:ascii="Times New Roman" w:hAnsi="Times New Roman" w:eastAsia="Times New Roman" w:cs="Times New Roman"/>
                <w:color w:val="000000"/>
                <w:kern w:val="0"/>
                <w:sz w:val="24"/>
                <w:szCs w:val="24"/>
                <w:lang w:val="en-CA" w:eastAsia="nl-NL"/>
              </w:rPr>
              <w:t>0563</w:t>
            </w:r>
          </w:p>
        </w:tc>
        <w:tc>
          <w:tcPr>
            <w:tcW w:w="927" w:type="dxa"/>
            <w:tcBorders>
              <w:top w:val="nil"/>
              <w:left w:val="nil"/>
              <w:bottom w:val="single" w:color="auto" w:sz="4" w:space="0"/>
              <w:right w:val="single" w:color="auto" w:sz="4" w:space="0"/>
            </w:tcBorders>
            <w:shd w:val="clear" w:color="auto" w:fill="auto"/>
            <w:vAlign w:val="top"/>
          </w:tcPr>
          <w:p>
            <w:pPr>
              <w:widowControl/>
              <w:jc w:val="center"/>
              <w:rPr>
                <w:rFonts w:hint="default" w:ascii="Times New Roman" w:hAnsi="Times New Roman" w:eastAsia="Times New Roman" w:cs="Times New Roman"/>
                <w:color w:val="000000"/>
                <w:kern w:val="0"/>
                <w:sz w:val="24"/>
                <w:szCs w:val="24"/>
                <w:lang w:val="nl-NL" w:eastAsia="nl-NL" w:bidi="ar-SA"/>
              </w:rPr>
            </w:pPr>
            <w:r>
              <w:rPr>
                <w:rFonts w:hint="default" w:ascii="Times New Roman" w:hAnsi="Times New Roman" w:eastAsia="Times New Roman" w:cs="Times New Roman"/>
                <w:color w:val="000000"/>
                <w:kern w:val="0"/>
                <w:sz w:val="24"/>
                <w:szCs w:val="24"/>
                <w:lang w:val="nl-NL" w:eastAsia="nl-NL"/>
              </w:rPr>
              <w:t>0.</w:t>
            </w:r>
            <w:r>
              <w:rPr>
                <w:rFonts w:hint="default" w:ascii="Times New Roman" w:hAnsi="Times New Roman" w:eastAsia="Times New Roman" w:cs="Times New Roman"/>
                <w:color w:val="000000"/>
                <w:kern w:val="0"/>
                <w:sz w:val="24"/>
                <w:szCs w:val="24"/>
                <w:lang w:val="en-CA" w:eastAsia="nl-NL"/>
              </w:rPr>
              <w:t>1437</w:t>
            </w:r>
          </w:p>
        </w:tc>
        <w:tc>
          <w:tcPr>
            <w:tcW w:w="927" w:type="dxa"/>
            <w:tcBorders>
              <w:top w:val="nil"/>
              <w:left w:val="nil"/>
              <w:bottom w:val="single" w:color="auto" w:sz="4" w:space="0"/>
              <w:right w:val="single" w:color="auto" w:sz="4" w:space="0"/>
            </w:tcBorders>
            <w:shd w:val="clear" w:color="auto" w:fill="auto"/>
            <w:vAlign w:val="top"/>
          </w:tcPr>
          <w:p>
            <w:pPr>
              <w:widowControl/>
              <w:jc w:val="both"/>
              <w:rPr>
                <w:rFonts w:hint="default" w:ascii="Times New Roman" w:hAnsi="Times New Roman" w:eastAsia="Times New Roman" w:cs="Times New Roman"/>
                <w:color w:val="000000"/>
                <w:kern w:val="0"/>
                <w:sz w:val="24"/>
                <w:szCs w:val="24"/>
                <w:lang w:val="nl-NL" w:eastAsia="nl-NL" w:bidi="ar-SA"/>
              </w:rPr>
            </w:pPr>
            <w:r>
              <w:rPr>
                <w:rFonts w:hint="default" w:ascii="Times New Roman" w:hAnsi="Times New Roman" w:eastAsia="Times New Roman" w:cs="Times New Roman"/>
                <w:color w:val="000000"/>
                <w:kern w:val="0"/>
                <w:sz w:val="24"/>
                <w:szCs w:val="24"/>
                <w:lang w:val="nl-NL" w:eastAsia="nl-NL"/>
              </w:rPr>
              <w:t>0.5</w:t>
            </w:r>
            <w:r>
              <w:rPr>
                <w:rFonts w:hint="default" w:ascii="Times New Roman" w:hAnsi="Times New Roman" w:eastAsia="Times New Roman" w:cs="Times New Roman"/>
                <w:color w:val="000000"/>
                <w:kern w:val="0"/>
                <w:sz w:val="24"/>
                <w:szCs w:val="24"/>
                <w:lang w:val="en-CA" w:eastAsia="nl-NL"/>
              </w:rPr>
              <w:t>676</w:t>
            </w:r>
          </w:p>
        </w:tc>
        <w:tc>
          <w:tcPr>
            <w:tcW w:w="940" w:type="dxa"/>
            <w:tcBorders>
              <w:top w:val="nil"/>
              <w:left w:val="nil"/>
              <w:bottom w:val="single" w:color="auto" w:sz="4" w:space="0"/>
              <w:right w:val="single" w:color="auto" w:sz="4" w:space="0"/>
            </w:tcBorders>
            <w:shd w:val="clear" w:color="auto" w:fill="auto"/>
            <w:noWrap/>
            <w:vAlign w:val="top"/>
          </w:tcPr>
          <w:p>
            <w:pPr>
              <w:widowControl/>
              <w:jc w:val="center"/>
              <w:rPr>
                <w:rFonts w:hint="default" w:ascii="Times New Roman" w:hAnsi="Times New Roman" w:eastAsia="Times New Roman" w:cs="Times New Roman"/>
                <w:color w:val="000000"/>
                <w:kern w:val="0"/>
                <w:sz w:val="24"/>
                <w:szCs w:val="24"/>
                <w:lang w:val="en-CA" w:eastAsia="nl-NL" w:bidi="ar-SA"/>
              </w:rPr>
            </w:pPr>
            <w:r>
              <w:rPr>
                <w:rFonts w:hint="default" w:ascii="Times New Roman" w:hAnsi="Times New Roman" w:eastAsia="Times New Roman" w:cs="Times New Roman"/>
                <w:color w:val="000000"/>
                <w:kern w:val="0"/>
                <w:sz w:val="24"/>
                <w:szCs w:val="24"/>
                <w:lang w:val="nl-NL" w:eastAsia="nl-NL"/>
              </w:rPr>
              <w:t>0.</w:t>
            </w:r>
            <w:r>
              <w:rPr>
                <w:rFonts w:hint="default" w:ascii="Times New Roman" w:hAnsi="Times New Roman" w:eastAsia="Times New Roman" w:cs="Times New Roman"/>
                <w:color w:val="000000"/>
                <w:kern w:val="0"/>
                <w:sz w:val="24"/>
                <w:szCs w:val="24"/>
                <w:lang w:val="en-CA" w:eastAsia="nl-NL"/>
              </w:rPr>
              <w:t>0932</w:t>
            </w:r>
          </w:p>
        </w:tc>
      </w:tr>
    </w:tbl>
    <w:p>
      <w:pPr>
        <w:pStyle w:val="25"/>
        <w:rPr>
          <w:sz w:val="24"/>
          <w:szCs w:val="24"/>
          <w:lang w:val="en-GB"/>
        </w:rPr>
      </w:pPr>
    </w:p>
    <w:p>
      <w:pPr>
        <w:pStyle w:val="25"/>
        <w:rPr>
          <w:sz w:val="24"/>
          <w:szCs w:val="24"/>
          <w:lang w:val="en-GB"/>
        </w:rPr>
      </w:pPr>
    </w:p>
    <w:p>
      <w:pPr>
        <w:pStyle w:val="25"/>
        <w:keepNext w:val="0"/>
        <w:keepLines w:val="0"/>
        <w:pageBreakBefore w:val="0"/>
        <w:widowControl/>
        <w:kinsoku/>
        <w:wordWrap/>
        <w:overflowPunct/>
        <w:topLinePunct w:val="0"/>
        <w:autoSpaceDE/>
        <w:autoSpaceDN/>
        <w:bidi w:val="0"/>
        <w:adjustRightInd/>
        <w:snapToGrid/>
        <w:spacing w:after="120"/>
        <w:textAlignment w:val="auto"/>
        <w:rPr>
          <w:sz w:val="24"/>
          <w:szCs w:val="24"/>
          <w:lang w:val="en-GB"/>
        </w:rPr>
      </w:pPr>
      <w:r>
        <w:rPr>
          <w:sz w:val="24"/>
          <w:szCs w:val="24"/>
          <w:lang w:val="en-GB"/>
        </w:rPr>
        <w:t xml:space="preserve">Table S2. </w:t>
      </w:r>
      <w:r>
        <w:rPr>
          <w:rFonts w:hint="default"/>
          <w:sz w:val="24"/>
          <w:szCs w:val="24"/>
          <w:lang w:val="en-CA"/>
        </w:rPr>
        <w:t>T</w:t>
      </w:r>
      <w:r>
        <w:rPr>
          <w:rFonts w:hint="eastAsia"/>
          <w:sz w:val="24"/>
          <w:szCs w:val="24"/>
          <w:lang w:val="en-GB"/>
        </w:rPr>
        <w:t xml:space="preserve">heoretical </w:t>
      </w:r>
      <w:r>
        <w:rPr>
          <w:i/>
          <w:iCs/>
          <w:sz w:val="24"/>
          <w:szCs w:val="24"/>
          <w:lang w:val="en-GB"/>
        </w:rPr>
        <w:t>Pnma</w:t>
      </w:r>
      <w:r>
        <w:rPr>
          <w:rFonts w:hint="eastAsia"/>
          <w:sz w:val="24"/>
          <w:szCs w:val="24"/>
          <w:lang w:val="en-GB"/>
        </w:rPr>
        <w:t xml:space="preserve"> structure</w:t>
      </w:r>
      <w:r>
        <w:rPr>
          <w:i/>
          <w:iCs/>
          <w:sz w:val="24"/>
          <w:szCs w:val="24"/>
          <w:lang w:val="en-GB"/>
        </w:rPr>
        <w:t xml:space="preserve"> vs.</w:t>
      </w:r>
      <w:r>
        <w:rPr>
          <w:sz w:val="24"/>
          <w:szCs w:val="24"/>
          <w:lang w:val="en-GB"/>
        </w:rPr>
        <w:t xml:space="preserve"> R space curve fitting.</w:t>
      </w:r>
    </w:p>
    <w:tbl>
      <w:tblPr>
        <w:tblStyle w:val="21"/>
        <w:tblW w:w="8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960"/>
        <w:gridCol w:w="1105"/>
        <w:gridCol w:w="1225"/>
        <w:gridCol w:w="901"/>
        <w:gridCol w:w="849"/>
        <w:gridCol w:w="925"/>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634" w:type="dxa"/>
            <w:vMerge w:val="restart"/>
          </w:tcPr>
          <w:p>
            <w:pPr>
              <w:pStyle w:val="25"/>
              <w:rPr>
                <w:sz w:val="24"/>
                <w:szCs w:val="24"/>
              </w:rPr>
            </w:pPr>
            <w:r>
              <w:rPr>
                <w:b/>
                <w:bCs/>
                <w:sz w:val="24"/>
                <w:szCs w:val="24"/>
                <w:lang w:val="en-CA"/>
              </w:rPr>
              <w:t>No.</w:t>
            </w:r>
          </w:p>
        </w:tc>
        <w:tc>
          <w:tcPr>
            <w:tcW w:w="960" w:type="dxa"/>
            <w:vMerge w:val="restart"/>
          </w:tcPr>
          <w:p>
            <w:pPr>
              <w:pStyle w:val="25"/>
              <w:rPr>
                <w:b/>
                <w:bCs/>
                <w:sz w:val="24"/>
                <w:szCs w:val="24"/>
              </w:rPr>
            </w:pPr>
            <w:r>
              <w:rPr>
                <w:b/>
                <w:bCs/>
                <w:sz w:val="24"/>
                <w:szCs w:val="24"/>
                <w:lang w:val="en-CA"/>
              </w:rPr>
              <w:t>ID</w:t>
            </w:r>
          </w:p>
        </w:tc>
        <w:tc>
          <w:tcPr>
            <w:tcW w:w="2330" w:type="dxa"/>
            <w:gridSpan w:val="2"/>
          </w:tcPr>
          <w:p>
            <w:pPr>
              <w:pStyle w:val="25"/>
              <w:rPr>
                <w:b/>
                <w:bCs/>
                <w:sz w:val="24"/>
                <w:szCs w:val="24"/>
              </w:rPr>
            </w:pPr>
            <w:r>
              <w:rPr>
                <w:rFonts w:hint="eastAsia"/>
                <w:b/>
                <w:bCs/>
                <w:sz w:val="24"/>
                <w:szCs w:val="24"/>
              </w:rPr>
              <w:t>Theoretical</w:t>
            </w:r>
            <w:r>
              <w:rPr>
                <w:rFonts w:hint="default"/>
                <w:b/>
                <w:bCs/>
                <w:sz w:val="24"/>
                <w:szCs w:val="24"/>
                <w:lang w:val="en-CA"/>
              </w:rPr>
              <w:t xml:space="preserve"> </w:t>
            </w:r>
            <w:r>
              <w:rPr>
                <w:b/>
                <w:bCs/>
                <w:i/>
                <w:iCs/>
                <w:sz w:val="24"/>
                <w:szCs w:val="24"/>
              </w:rPr>
              <w:t>Pnma</w:t>
            </w:r>
            <w:r>
              <w:rPr>
                <w:rFonts w:hint="eastAsia"/>
                <w:b/>
                <w:bCs/>
                <w:sz w:val="24"/>
                <w:szCs w:val="24"/>
              </w:rPr>
              <w:t xml:space="preserve"> structure</w:t>
            </w:r>
          </w:p>
        </w:tc>
        <w:tc>
          <w:tcPr>
            <w:tcW w:w="2675" w:type="dxa"/>
            <w:gridSpan w:val="3"/>
          </w:tcPr>
          <w:p>
            <w:pPr>
              <w:pStyle w:val="25"/>
              <w:rPr>
                <w:b/>
                <w:bCs/>
                <w:sz w:val="24"/>
                <w:szCs w:val="24"/>
              </w:rPr>
            </w:pPr>
            <w:r>
              <w:rPr>
                <w:b/>
                <w:bCs/>
                <w:sz w:val="24"/>
                <w:szCs w:val="24"/>
                <w:lang w:val="en-CA"/>
              </w:rPr>
              <w:t>R space fitting</w:t>
            </w:r>
          </w:p>
        </w:tc>
        <w:tc>
          <w:tcPr>
            <w:tcW w:w="1620" w:type="dxa"/>
            <w:vMerge w:val="restart"/>
          </w:tcPr>
          <w:p>
            <w:pPr>
              <w:pStyle w:val="25"/>
              <w:rPr>
                <w:b/>
                <w:bCs/>
                <w:sz w:val="24"/>
                <w:szCs w:val="24"/>
              </w:rPr>
            </w:pPr>
            <w:r>
              <w:rPr>
                <w:b/>
                <w:bCs/>
                <w:sz w:val="24"/>
                <w:szCs w:val="24"/>
                <w:lang w:val="en-CA"/>
              </w:rPr>
              <w:t>Adjusting</w:t>
            </w:r>
          </w:p>
          <w:p>
            <w:pPr>
              <w:pStyle w:val="25"/>
              <w:rPr>
                <w:sz w:val="24"/>
                <w:szCs w:val="24"/>
              </w:rPr>
            </w:pPr>
            <w:r>
              <w:rPr>
                <w:b/>
                <w:bCs/>
                <w:sz w:val="24"/>
                <w:szCs w:val="24"/>
                <w:lang w:val="en-CA"/>
              </w:rPr>
              <w:t>factor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634" w:type="dxa"/>
            <w:vMerge w:val="continue"/>
          </w:tcPr>
          <w:p>
            <w:pPr>
              <w:pStyle w:val="25"/>
              <w:rPr>
                <w:sz w:val="24"/>
                <w:szCs w:val="24"/>
              </w:rPr>
            </w:pPr>
          </w:p>
        </w:tc>
        <w:tc>
          <w:tcPr>
            <w:tcW w:w="960" w:type="dxa"/>
            <w:vMerge w:val="continue"/>
          </w:tcPr>
          <w:p>
            <w:pPr>
              <w:pStyle w:val="25"/>
              <w:rPr>
                <w:b/>
                <w:bCs/>
                <w:sz w:val="24"/>
                <w:szCs w:val="24"/>
              </w:rPr>
            </w:pPr>
          </w:p>
        </w:tc>
        <w:tc>
          <w:tcPr>
            <w:tcW w:w="1105" w:type="dxa"/>
          </w:tcPr>
          <w:p>
            <w:pPr>
              <w:pStyle w:val="25"/>
              <w:rPr>
                <w:b/>
                <w:bCs/>
                <w:sz w:val="24"/>
                <w:szCs w:val="24"/>
              </w:rPr>
            </w:pPr>
            <w:r>
              <w:rPr>
                <w:b/>
                <w:bCs/>
                <w:sz w:val="24"/>
                <w:szCs w:val="24"/>
                <w:lang w:val="en-CA"/>
              </w:rPr>
              <w:t>CN</w:t>
            </w:r>
          </w:p>
        </w:tc>
        <w:tc>
          <w:tcPr>
            <w:tcW w:w="1225" w:type="dxa"/>
          </w:tcPr>
          <w:p>
            <w:pPr>
              <w:pStyle w:val="25"/>
              <w:rPr>
                <w:b/>
                <w:bCs/>
                <w:sz w:val="24"/>
                <w:szCs w:val="24"/>
              </w:rPr>
            </w:pPr>
            <w:r>
              <w:rPr>
                <w:b/>
                <w:bCs/>
                <w:sz w:val="24"/>
                <w:szCs w:val="24"/>
                <w:lang w:val="en-CA"/>
              </w:rPr>
              <w:t>R(ave)</w:t>
            </w:r>
          </w:p>
        </w:tc>
        <w:tc>
          <w:tcPr>
            <w:tcW w:w="901" w:type="dxa"/>
          </w:tcPr>
          <w:p>
            <w:pPr>
              <w:pStyle w:val="25"/>
              <w:rPr>
                <w:b/>
                <w:bCs/>
                <w:sz w:val="24"/>
                <w:szCs w:val="24"/>
              </w:rPr>
            </w:pPr>
            <w:r>
              <w:rPr>
                <w:b/>
                <w:bCs/>
                <w:sz w:val="24"/>
                <w:szCs w:val="24"/>
                <w:lang w:val="en-CA"/>
              </w:rPr>
              <w:t>CN</w:t>
            </w:r>
          </w:p>
        </w:tc>
        <w:tc>
          <w:tcPr>
            <w:tcW w:w="849" w:type="dxa"/>
          </w:tcPr>
          <w:p>
            <w:pPr>
              <w:pStyle w:val="25"/>
              <w:rPr>
                <w:b/>
                <w:bCs/>
                <w:sz w:val="24"/>
                <w:szCs w:val="24"/>
              </w:rPr>
            </w:pPr>
            <w:r>
              <w:rPr>
                <w:b/>
                <w:bCs/>
                <w:sz w:val="24"/>
                <w:szCs w:val="24"/>
                <w:lang w:val="en-CA"/>
              </w:rPr>
              <w:t>R</w:t>
            </w:r>
          </w:p>
        </w:tc>
        <w:tc>
          <w:tcPr>
            <w:tcW w:w="925" w:type="dxa"/>
          </w:tcPr>
          <w:p>
            <w:pPr>
              <w:pStyle w:val="25"/>
              <w:rPr>
                <w:b/>
                <w:bCs/>
                <w:sz w:val="24"/>
                <w:szCs w:val="24"/>
              </w:rPr>
            </w:pPr>
            <w:r>
              <w:rPr>
                <w:b/>
                <w:bCs/>
                <w:sz w:val="24"/>
                <w:szCs w:val="24"/>
                <w:lang w:val="en-CA"/>
              </w:rPr>
              <w:t>DW</w:t>
            </w:r>
          </w:p>
        </w:tc>
        <w:tc>
          <w:tcPr>
            <w:tcW w:w="1620" w:type="dxa"/>
            <w:vMerge w:val="continue"/>
          </w:tcPr>
          <w:p>
            <w:pPr>
              <w:pStyle w:val="25"/>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34" w:type="dxa"/>
          </w:tcPr>
          <w:p>
            <w:pPr>
              <w:pStyle w:val="25"/>
              <w:rPr>
                <w:sz w:val="24"/>
                <w:szCs w:val="24"/>
              </w:rPr>
            </w:pPr>
            <w:r>
              <w:rPr>
                <w:b/>
                <w:bCs/>
                <w:sz w:val="24"/>
                <w:szCs w:val="24"/>
                <w:lang w:val="en-CA"/>
              </w:rPr>
              <w:t>1</w:t>
            </w:r>
          </w:p>
        </w:tc>
        <w:tc>
          <w:tcPr>
            <w:tcW w:w="960" w:type="dxa"/>
          </w:tcPr>
          <w:p>
            <w:pPr>
              <w:pStyle w:val="25"/>
              <w:rPr>
                <w:sz w:val="24"/>
                <w:szCs w:val="24"/>
              </w:rPr>
            </w:pPr>
            <w:r>
              <w:rPr>
                <w:sz w:val="24"/>
                <w:szCs w:val="24"/>
                <w:lang w:val="en-CA"/>
              </w:rPr>
              <w:t>Ho-Cl</w:t>
            </w:r>
          </w:p>
        </w:tc>
        <w:tc>
          <w:tcPr>
            <w:tcW w:w="1105" w:type="dxa"/>
          </w:tcPr>
          <w:p>
            <w:pPr>
              <w:pStyle w:val="25"/>
              <w:rPr>
                <w:sz w:val="24"/>
                <w:szCs w:val="24"/>
              </w:rPr>
            </w:pPr>
            <w:r>
              <w:rPr>
                <w:sz w:val="24"/>
                <w:szCs w:val="24"/>
                <w:lang w:val="en-CA"/>
              </w:rPr>
              <w:t>6</w:t>
            </w:r>
          </w:p>
        </w:tc>
        <w:tc>
          <w:tcPr>
            <w:tcW w:w="1225" w:type="dxa"/>
          </w:tcPr>
          <w:p>
            <w:pPr>
              <w:pStyle w:val="25"/>
              <w:rPr>
                <w:sz w:val="24"/>
                <w:szCs w:val="24"/>
              </w:rPr>
            </w:pPr>
            <w:r>
              <w:rPr>
                <w:sz w:val="24"/>
                <w:szCs w:val="24"/>
                <w:lang w:val="en-CA"/>
              </w:rPr>
              <w:t>2.61</w:t>
            </w:r>
          </w:p>
        </w:tc>
        <w:tc>
          <w:tcPr>
            <w:tcW w:w="901" w:type="dxa"/>
          </w:tcPr>
          <w:p>
            <w:pPr>
              <w:pStyle w:val="25"/>
              <w:rPr>
                <w:sz w:val="24"/>
                <w:szCs w:val="24"/>
              </w:rPr>
            </w:pPr>
            <w:r>
              <w:rPr>
                <w:sz w:val="24"/>
                <w:szCs w:val="24"/>
                <w:lang w:val="en-CA"/>
              </w:rPr>
              <w:t>6.2</w:t>
            </w:r>
          </w:p>
        </w:tc>
        <w:tc>
          <w:tcPr>
            <w:tcW w:w="849" w:type="dxa"/>
          </w:tcPr>
          <w:p>
            <w:pPr>
              <w:pStyle w:val="25"/>
              <w:rPr>
                <w:sz w:val="24"/>
                <w:szCs w:val="24"/>
              </w:rPr>
            </w:pPr>
            <w:r>
              <w:rPr>
                <w:sz w:val="24"/>
                <w:szCs w:val="24"/>
                <w:lang w:val="en-CA"/>
              </w:rPr>
              <w:t>2.64</w:t>
            </w:r>
          </w:p>
        </w:tc>
        <w:tc>
          <w:tcPr>
            <w:tcW w:w="925" w:type="dxa"/>
          </w:tcPr>
          <w:p>
            <w:pPr>
              <w:pStyle w:val="25"/>
              <w:rPr>
                <w:sz w:val="24"/>
                <w:szCs w:val="24"/>
              </w:rPr>
            </w:pPr>
            <w:r>
              <w:rPr>
                <w:sz w:val="24"/>
                <w:szCs w:val="24"/>
                <w:lang w:val="en-CA"/>
              </w:rPr>
              <w:t>0.0063</w:t>
            </w:r>
          </w:p>
        </w:tc>
        <w:tc>
          <w:tcPr>
            <w:tcW w:w="1620" w:type="dxa"/>
          </w:tcPr>
          <w:p>
            <w:pPr>
              <w:pStyle w:val="25"/>
              <w:rPr>
                <w:sz w:val="24"/>
                <w:szCs w:val="24"/>
              </w:rPr>
            </w:pPr>
            <w:r>
              <w:rPr>
                <w:sz w:val="24"/>
                <w:szCs w:val="24"/>
                <w:lang w:val="en-CA"/>
              </w:rPr>
              <w:t>0.01335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34" w:type="dxa"/>
          </w:tcPr>
          <w:p>
            <w:pPr>
              <w:pStyle w:val="25"/>
              <w:rPr>
                <w:sz w:val="24"/>
                <w:szCs w:val="24"/>
              </w:rPr>
            </w:pPr>
            <w:r>
              <w:rPr>
                <w:b/>
                <w:bCs/>
                <w:sz w:val="24"/>
                <w:szCs w:val="24"/>
                <w:lang w:val="en-CA"/>
              </w:rPr>
              <w:t>2</w:t>
            </w:r>
          </w:p>
        </w:tc>
        <w:tc>
          <w:tcPr>
            <w:tcW w:w="960" w:type="dxa"/>
          </w:tcPr>
          <w:p>
            <w:pPr>
              <w:pStyle w:val="25"/>
              <w:rPr>
                <w:sz w:val="24"/>
                <w:szCs w:val="24"/>
              </w:rPr>
            </w:pPr>
            <w:r>
              <w:rPr>
                <w:sz w:val="24"/>
                <w:szCs w:val="24"/>
                <w:lang w:val="en-CA"/>
              </w:rPr>
              <w:t>Ho-Li</w:t>
            </w:r>
          </w:p>
        </w:tc>
        <w:tc>
          <w:tcPr>
            <w:tcW w:w="1105" w:type="dxa"/>
          </w:tcPr>
          <w:p>
            <w:pPr>
              <w:pStyle w:val="25"/>
              <w:rPr>
                <w:sz w:val="24"/>
                <w:szCs w:val="24"/>
              </w:rPr>
            </w:pPr>
            <w:r>
              <w:rPr>
                <w:sz w:val="24"/>
                <w:szCs w:val="24"/>
                <w:lang w:val="en-CA"/>
              </w:rPr>
              <w:t>6</w:t>
            </w:r>
          </w:p>
        </w:tc>
        <w:tc>
          <w:tcPr>
            <w:tcW w:w="1225" w:type="dxa"/>
          </w:tcPr>
          <w:p>
            <w:pPr>
              <w:pStyle w:val="25"/>
              <w:rPr>
                <w:sz w:val="24"/>
                <w:szCs w:val="24"/>
              </w:rPr>
            </w:pPr>
            <w:r>
              <w:rPr>
                <w:sz w:val="24"/>
                <w:szCs w:val="24"/>
                <w:lang w:val="en-CA"/>
              </w:rPr>
              <w:t>3.84</w:t>
            </w:r>
          </w:p>
        </w:tc>
        <w:tc>
          <w:tcPr>
            <w:tcW w:w="901" w:type="dxa"/>
          </w:tcPr>
          <w:p>
            <w:pPr>
              <w:pStyle w:val="25"/>
              <w:rPr>
                <w:sz w:val="24"/>
                <w:szCs w:val="24"/>
              </w:rPr>
            </w:pPr>
            <w:r>
              <w:rPr>
                <w:sz w:val="24"/>
                <w:szCs w:val="24"/>
                <w:lang w:val="en-CA"/>
              </w:rPr>
              <w:t>6.2</w:t>
            </w:r>
          </w:p>
        </w:tc>
        <w:tc>
          <w:tcPr>
            <w:tcW w:w="849" w:type="dxa"/>
          </w:tcPr>
          <w:p>
            <w:pPr>
              <w:pStyle w:val="25"/>
              <w:rPr>
                <w:sz w:val="24"/>
                <w:szCs w:val="24"/>
              </w:rPr>
            </w:pPr>
            <w:r>
              <w:rPr>
                <w:sz w:val="24"/>
                <w:szCs w:val="24"/>
                <w:lang w:val="en-CA"/>
              </w:rPr>
              <w:t>4.01</w:t>
            </w:r>
          </w:p>
        </w:tc>
        <w:tc>
          <w:tcPr>
            <w:tcW w:w="925" w:type="dxa"/>
          </w:tcPr>
          <w:p>
            <w:pPr>
              <w:pStyle w:val="25"/>
              <w:rPr>
                <w:sz w:val="24"/>
                <w:szCs w:val="24"/>
              </w:rPr>
            </w:pPr>
            <w:r>
              <w:rPr>
                <w:sz w:val="24"/>
                <w:szCs w:val="24"/>
                <w:lang w:val="en-CA"/>
              </w:rPr>
              <w:t>0.0063</w:t>
            </w:r>
          </w:p>
        </w:tc>
        <w:tc>
          <w:tcPr>
            <w:tcW w:w="1620" w:type="dxa"/>
          </w:tcPr>
          <w:p>
            <w:pPr>
              <w:pStyle w:val="25"/>
              <w:rPr>
                <w:sz w:val="24"/>
                <w:szCs w:val="24"/>
              </w:rPr>
            </w:pPr>
            <w:r>
              <w:rPr>
                <w:sz w:val="24"/>
                <w:szCs w:val="24"/>
                <w:lang w:val="en-CA"/>
              </w:rPr>
              <w:t>0.04330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34" w:type="dxa"/>
          </w:tcPr>
          <w:p>
            <w:pPr>
              <w:pStyle w:val="25"/>
              <w:rPr>
                <w:sz w:val="24"/>
                <w:szCs w:val="24"/>
              </w:rPr>
            </w:pPr>
            <w:r>
              <w:rPr>
                <w:b/>
                <w:bCs/>
                <w:sz w:val="24"/>
                <w:szCs w:val="24"/>
                <w:lang w:val="en-CA"/>
              </w:rPr>
              <w:t>3</w:t>
            </w:r>
          </w:p>
        </w:tc>
        <w:tc>
          <w:tcPr>
            <w:tcW w:w="960" w:type="dxa"/>
          </w:tcPr>
          <w:p>
            <w:pPr>
              <w:pStyle w:val="25"/>
              <w:rPr>
                <w:sz w:val="24"/>
                <w:szCs w:val="24"/>
              </w:rPr>
            </w:pPr>
            <w:r>
              <w:rPr>
                <w:sz w:val="24"/>
                <w:szCs w:val="24"/>
                <w:lang w:val="en-CA"/>
              </w:rPr>
              <w:t>Ho-Cl</w:t>
            </w:r>
          </w:p>
        </w:tc>
        <w:tc>
          <w:tcPr>
            <w:tcW w:w="1105" w:type="dxa"/>
          </w:tcPr>
          <w:p>
            <w:pPr>
              <w:pStyle w:val="25"/>
              <w:rPr>
                <w:sz w:val="24"/>
                <w:szCs w:val="24"/>
              </w:rPr>
            </w:pPr>
            <w:r>
              <w:rPr>
                <w:sz w:val="24"/>
                <w:szCs w:val="24"/>
                <w:lang w:val="en-CA"/>
              </w:rPr>
              <w:t>6</w:t>
            </w:r>
          </w:p>
        </w:tc>
        <w:tc>
          <w:tcPr>
            <w:tcW w:w="1225" w:type="dxa"/>
          </w:tcPr>
          <w:p>
            <w:pPr>
              <w:pStyle w:val="25"/>
              <w:rPr>
                <w:sz w:val="24"/>
                <w:szCs w:val="24"/>
              </w:rPr>
            </w:pPr>
            <w:r>
              <w:rPr>
                <w:sz w:val="24"/>
                <w:szCs w:val="24"/>
                <w:lang w:val="en-CA"/>
              </w:rPr>
              <w:t>4.57</w:t>
            </w:r>
          </w:p>
        </w:tc>
        <w:tc>
          <w:tcPr>
            <w:tcW w:w="901" w:type="dxa"/>
          </w:tcPr>
          <w:p>
            <w:pPr>
              <w:pStyle w:val="25"/>
              <w:rPr>
                <w:sz w:val="24"/>
                <w:szCs w:val="24"/>
              </w:rPr>
            </w:pPr>
            <w:r>
              <w:rPr>
                <w:sz w:val="24"/>
                <w:szCs w:val="24"/>
                <w:lang w:val="en-CA"/>
              </w:rPr>
              <w:t>5.8</w:t>
            </w:r>
          </w:p>
        </w:tc>
        <w:tc>
          <w:tcPr>
            <w:tcW w:w="849" w:type="dxa"/>
          </w:tcPr>
          <w:p>
            <w:pPr>
              <w:pStyle w:val="25"/>
              <w:rPr>
                <w:sz w:val="24"/>
                <w:szCs w:val="24"/>
              </w:rPr>
            </w:pPr>
            <w:r>
              <w:rPr>
                <w:sz w:val="24"/>
                <w:szCs w:val="24"/>
                <w:lang w:val="en-CA"/>
              </w:rPr>
              <w:t>4.58</w:t>
            </w:r>
          </w:p>
        </w:tc>
        <w:tc>
          <w:tcPr>
            <w:tcW w:w="925" w:type="dxa"/>
          </w:tcPr>
          <w:p>
            <w:pPr>
              <w:pStyle w:val="25"/>
              <w:rPr>
                <w:sz w:val="24"/>
                <w:szCs w:val="24"/>
              </w:rPr>
            </w:pPr>
            <w:r>
              <w:rPr>
                <w:sz w:val="24"/>
                <w:szCs w:val="24"/>
                <w:lang w:val="en-CA"/>
              </w:rPr>
              <w:t>0.0100</w:t>
            </w:r>
          </w:p>
        </w:tc>
        <w:tc>
          <w:tcPr>
            <w:tcW w:w="1620" w:type="dxa"/>
          </w:tcPr>
          <w:p>
            <w:pPr>
              <w:pStyle w:val="25"/>
              <w:rPr>
                <w:sz w:val="24"/>
                <w:szCs w:val="24"/>
              </w:rPr>
            </w:pPr>
            <w:r>
              <w:rPr>
                <w:sz w:val="24"/>
                <w:szCs w:val="24"/>
                <w:lang w:val="en-CA"/>
              </w:rPr>
              <w:t>0.00215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34" w:type="dxa"/>
          </w:tcPr>
          <w:p>
            <w:pPr>
              <w:pStyle w:val="25"/>
              <w:rPr>
                <w:sz w:val="24"/>
                <w:szCs w:val="24"/>
              </w:rPr>
            </w:pPr>
            <w:r>
              <w:rPr>
                <w:b/>
                <w:bCs/>
                <w:sz w:val="24"/>
                <w:szCs w:val="24"/>
                <w:lang w:val="en-CA"/>
              </w:rPr>
              <w:t>4</w:t>
            </w:r>
          </w:p>
        </w:tc>
        <w:tc>
          <w:tcPr>
            <w:tcW w:w="960" w:type="dxa"/>
          </w:tcPr>
          <w:p>
            <w:pPr>
              <w:pStyle w:val="25"/>
              <w:rPr>
                <w:sz w:val="24"/>
                <w:szCs w:val="24"/>
              </w:rPr>
            </w:pPr>
            <w:r>
              <w:rPr>
                <w:sz w:val="24"/>
                <w:szCs w:val="24"/>
                <w:lang w:val="en-CA"/>
              </w:rPr>
              <w:t>Ho-Li</w:t>
            </w:r>
          </w:p>
        </w:tc>
        <w:tc>
          <w:tcPr>
            <w:tcW w:w="1105" w:type="dxa"/>
          </w:tcPr>
          <w:p>
            <w:pPr>
              <w:pStyle w:val="25"/>
              <w:rPr>
                <w:sz w:val="24"/>
                <w:szCs w:val="24"/>
              </w:rPr>
            </w:pPr>
            <w:r>
              <w:rPr>
                <w:sz w:val="24"/>
                <w:szCs w:val="24"/>
                <w:lang w:val="en-CA"/>
              </w:rPr>
              <w:t>12</w:t>
            </w:r>
          </w:p>
        </w:tc>
        <w:tc>
          <w:tcPr>
            <w:tcW w:w="1225" w:type="dxa"/>
          </w:tcPr>
          <w:p>
            <w:pPr>
              <w:pStyle w:val="25"/>
              <w:rPr>
                <w:sz w:val="24"/>
                <w:szCs w:val="24"/>
              </w:rPr>
            </w:pPr>
            <w:r>
              <w:rPr>
                <w:sz w:val="24"/>
                <w:szCs w:val="24"/>
                <w:lang w:val="en-CA"/>
              </w:rPr>
              <w:t>4.73</w:t>
            </w:r>
          </w:p>
        </w:tc>
        <w:tc>
          <w:tcPr>
            <w:tcW w:w="901" w:type="dxa"/>
          </w:tcPr>
          <w:p>
            <w:pPr>
              <w:pStyle w:val="25"/>
              <w:rPr>
                <w:sz w:val="24"/>
                <w:szCs w:val="24"/>
              </w:rPr>
            </w:pPr>
            <w:r>
              <w:rPr>
                <w:sz w:val="24"/>
                <w:szCs w:val="24"/>
                <w:lang w:val="en-CA"/>
              </w:rPr>
              <w:t>12.2</w:t>
            </w:r>
          </w:p>
        </w:tc>
        <w:tc>
          <w:tcPr>
            <w:tcW w:w="849" w:type="dxa"/>
          </w:tcPr>
          <w:p>
            <w:pPr>
              <w:pStyle w:val="25"/>
              <w:rPr>
                <w:sz w:val="24"/>
                <w:szCs w:val="24"/>
              </w:rPr>
            </w:pPr>
            <w:r>
              <w:rPr>
                <w:sz w:val="24"/>
                <w:szCs w:val="24"/>
                <w:lang w:val="en-CA"/>
              </w:rPr>
              <w:t>4.79</w:t>
            </w:r>
          </w:p>
        </w:tc>
        <w:tc>
          <w:tcPr>
            <w:tcW w:w="925" w:type="dxa"/>
          </w:tcPr>
          <w:p>
            <w:pPr>
              <w:pStyle w:val="25"/>
              <w:rPr>
                <w:sz w:val="24"/>
                <w:szCs w:val="24"/>
              </w:rPr>
            </w:pPr>
            <w:r>
              <w:rPr>
                <w:sz w:val="24"/>
                <w:szCs w:val="24"/>
                <w:lang w:val="en-CA"/>
              </w:rPr>
              <w:t>0.0063</w:t>
            </w:r>
          </w:p>
        </w:tc>
        <w:tc>
          <w:tcPr>
            <w:tcW w:w="1620" w:type="dxa"/>
          </w:tcPr>
          <w:p>
            <w:pPr>
              <w:pStyle w:val="25"/>
              <w:rPr>
                <w:sz w:val="24"/>
                <w:szCs w:val="24"/>
              </w:rPr>
            </w:pPr>
            <w:r>
              <w:rPr>
                <w:sz w:val="24"/>
                <w:szCs w:val="24"/>
                <w:lang w:val="en-CA"/>
              </w:rPr>
              <w:t>0.01300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34" w:type="dxa"/>
          </w:tcPr>
          <w:p>
            <w:pPr>
              <w:pStyle w:val="25"/>
              <w:rPr>
                <w:sz w:val="24"/>
                <w:szCs w:val="24"/>
              </w:rPr>
            </w:pPr>
            <w:r>
              <w:rPr>
                <w:b/>
                <w:bCs/>
                <w:sz w:val="24"/>
                <w:szCs w:val="24"/>
                <w:lang w:val="en-CA"/>
              </w:rPr>
              <w:t>5</w:t>
            </w:r>
          </w:p>
        </w:tc>
        <w:tc>
          <w:tcPr>
            <w:tcW w:w="960" w:type="dxa"/>
          </w:tcPr>
          <w:p>
            <w:pPr>
              <w:pStyle w:val="25"/>
              <w:rPr>
                <w:sz w:val="24"/>
                <w:szCs w:val="24"/>
              </w:rPr>
            </w:pPr>
            <w:r>
              <w:rPr>
                <w:sz w:val="24"/>
                <w:szCs w:val="24"/>
                <w:lang w:val="en-CA"/>
              </w:rPr>
              <w:t>Ho-Cl</w:t>
            </w:r>
          </w:p>
        </w:tc>
        <w:tc>
          <w:tcPr>
            <w:tcW w:w="1105" w:type="dxa"/>
          </w:tcPr>
          <w:p>
            <w:pPr>
              <w:pStyle w:val="25"/>
              <w:rPr>
                <w:sz w:val="24"/>
                <w:szCs w:val="24"/>
              </w:rPr>
            </w:pPr>
            <w:r>
              <w:rPr>
                <w:sz w:val="24"/>
                <w:szCs w:val="24"/>
                <w:lang w:val="en-CA"/>
              </w:rPr>
              <w:t>6</w:t>
            </w:r>
          </w:p>
        </w:tc>
        <w:tc>
          <w:tcPr>
            <w:tcW w:w="1225" w:type="dxa"/>
          </w:tcPr>
          <w:p>
            <w:pPr>
              <w:pStyle w:val="25"/>
              <w:rPr>
                <w:sz w:val="24"/>
                <w:szCs w:val="24"/>
              </w:rPr>
            </w:pPr>
            <w:r>
              <w:rPr>
                <w:sz w:val="24"/>
                <w:szCs w:val="24"/>
                <w:lang w:val="en-CA"/>
              </w:rPr>
              <w:t>5.10</w:t>
            </w:r>
          </w:p>
        </w:tc>
        <w:tc>
          <w:tcPr>
            <w:tcW w:w="901" w:type="dxa"/>
          </w:tcPr>
          <w:p>
            <w:pPr>
              <w:pStyle w:val="25"/>
              <w:rPr>
                <w:sz w:val="24"/>
                <w:szCs w:val="24"/>
              </w:rPr>
            </w:pPr>
            <w:r>
              <w:rPr>
                <w:sz w:val="24"/>
                <w:szCs w:val="24"/>
                <w:lang w:val="en-CA"/>
              </w:rPr>
              <w:t>5.8</w:t>
            </w:r>
          </w:p>
        </w:tc>
        <w:tc>
          <w:tcPr>
            <w:tcW w:w="849" w:type="dxa"/>
          </w:tcPr>
          <w:p>
            <w:pPr>
              <w:pStyle w:val="25"/>
              <w:rPr>
                <w:sz w:val="24"/>
                <w:szCs w:val="24"/>
              </w:rPr>
            </w:pPr>
            <w:r>
              <w:rPr>
                <w:sz w:val="24"/>
                <w:szCs w:val="24"/>
                <w:lang w:val="en-CA"/>
              </w:rPr>
              <w:t>5.21</w:t>
            </w:r>
          </w:p>
        </w:tc>
        <w:tc>
          <w:tcPr>
            <w:tcW w:w="925" w:type="dxa"/>
          </w:tcPr>
          <w:p>
            <w:pPr>
              <w:pStyle w:val="25"/>
              <w:rPr>
                <w:sz w:val="24"/>
                <w:szCs w:val="24"/>
              </w:rPr>
            </w:pPr>
            <w:r>
              <w:rPr>
                <w:sz w:val="24"/>
                <w:szCs w:val="24"/>
                <w:lang w:val="en-CA"/>
              </w:rPr>
              <w:t>0.0100</w:t>
            </w:r>
          </w:p>
        </w:tc>
        <w:tc>
          <w:tcPr>
            <w:tcW w:w="1620" w:type="dxa"/>
          </w:tcPr>
          <w:p>
            <w:pPr>
              <w:pStyle w:val="25"/>
              <w:rPr>
                <w:sz w:val="24"/>
                <w:szCs w:val="24"/>
              </w:rPr>
            </w:pPr>
            <w:r>
              <w:rPr>
                <w:sz w:val="24"/>
                <w:szCs w:val="24"/>
                <w:lang w:val="en-CA"/>
              </w:rPr>
              <w:t>0.02150</w:t>
            </w:r>
          </w:p>
        </w:tc>
      </w:tr>
    </w:tbl>
    <w:p>
      <w:pPr>
        <w:pStyle w:val="25"/>
        <w:rPr>
          <w:sz w:val="24"/>
          <w:szCs w:val="24"/>
        </w:rPr>
      </w:pPr>
      <w:r>
        <w:rPr>
          <w:sz w:val="24"/>
          <w:szCs w:val="24"/>
        </w:rPr>
        <w:t>E0=2.5eV</w:t>
      </w:r>
    </w:p>
    <w:p>
      <w:pPr>
        <w:pStyle w:val="25"/>
        <w:rPr>
          <w:sz w:val="24"/>
          <w:szCs w:val="24"/>
        </w:rPr>
      </w:pPr>
      <w:r>
        <w:rPr>
          <w:sz w:val="24"/>
          <w:szCs w:val="24"/>
        </w:rPr>
        <w:t>k data range: 2.9-10.8</w:t>
      </w:r>
      <w:r>
        <w:rPr>
          <w:rFonts w:hint="default"/>
          <w:sz w:val="24"/>
          <w:szCs w:val="24"/>
          <w:lang w:val="en-CA"/>
        </w:rPr>
        <w:t xml:space="preserve"> </w:t>
      </w:r>
      <w:r>
        <w:rPr>
          <w:sz w:val="24"/>
          <w:szCs w:val="24"/>
        </w:rPr>
        <w:t>Å</w:t>
      </w:r>
      <w:r>
        <w:rPr>
          <w:sz w:val="24"/>
          <w:szCs w:val="24"/>
          <w:vertAlign w:val="superscript"/>
        </w:rPr>
        <w:t>-1</w:t>
      </w:r>
      <w:r>
        <w:rPr>
          <w:sz w:val="24"/>
          <w:szCs w:val="24"/>
        </w:rPr>
        <w:t>;</w:t>
      </w:r>
    </w:p>
    <w:p>
      <w:pPr>
        <w:pStyle w:val="25"/>
        <w:rPr>
          <w:sz w:val="24"/>
          <w:szCs w:val="24"/>
        </w:rPr>
      </w:pPr>
      <w:r>
        <w:rPr>
          <w:sz w:val="24"/>
          <w:szCs w:val="24"/>
        </w:rPr>
        <w:t>FT: Gaussian window, window parameter 30</w:t>
      </w:r>
      <w:r>
        <w:rPr>
          <w:rFonts w:hint="default"/>
          <w:sz w:val="24"/>
          <w:szCs w:val="24"/>
          <w:lang w:val="en-CA"/>
        </w:rPr>
        <w:t xml:space="preserve"> </w:t>
      </w:r>
      <w:r>
        <w:rPr>
          <w:sz w:val="24"/>
          <w:szCs w:val="24"/>
        </w:rPr>
        <w:t>%;</w:t>
      </w:r>
    </w:p>
    <w:p>
      <w:pPr>
        <w:pStyle w:val="25"/>
        <w:rPr>
          <w:sz w:val="24"/>
          <w:szCs w:val="24"/>
        </w:rPr>
      </w:pPr>
      <w:r>
        <w:rPr>
          <w:sz w:val="24"/>
          <w:szCs w:val="24"/>
        </w:rPr>
        <w:t>R space fitting range: 1.3-5.5</w:t>
      </w:r>
      <w:r>
        <w:rPr>
          <w:rFonts w:hint="default"/>
          <w:sz w:val="24"/>
          <w:szCs w:val="24"/>
          <w:lang w:val="en-CA"/>
        </w:rPr>
        <w:t xml:space="preserve"> </w:t>
      </w:r>
      <w:r>
        <w:rPr>
          <w:sz w:val="24"/>
          <w:szCs w:val="24"/>
        </w:rPr>
        <w:t>Å</w:t>
      </w:r>
    </w:p>
    <w:p>
      <w:pPr>
        <w:widowControl/>
        <w:jc w:val="left"/>
        <w:rPr>
          <w:sz w:val="24"/>
          <w:szCs w:val="24"/>
        </w:rPr>
      </w:pPr>
    </w:p>
    <w:p>
      <w:pPr>
        <w:widowControl/>
        <w:jc w:val="left"/>
        <w:rPr>
          <w:sz w:val="24"/>
          <w:szCs w:val="24"/>
        </w:rPr>
      </w:pPr>
    </w:p>
    <w:p>
      <w:pPr>
        <w:widowControl/>
        <w:jc w:val="left"/>
        <w:rPr>
          <w:sz w:val="24"/>
          <w:szCs w:val="24"/>
        </w:rPr>
      </w:pPr>
    </w:p>
    <w:p>
      <w:pPr>
        <w:rPr>
          <w:b/>
          <w:sz w:val="24"/>
          <w:szCs w:val="24"/>
          <w:lang w:val="en-US"/>
        </w:rPr>
      </w:pPr>
      <w:r>
        <w:rPr>
          <w:b/>
          <w:sz w:val="24"/>
          <w:szCs w:val="24"/>
          <w:lang w:val="en-GB"/>
        </w:rPr>
        <w:t>References</w:t>
      </w:r>
    </w:p>
    <w:p>
      <w:pPr>
        <w:pStyle w:val="33"/>
        <w:keepNext w:val="0"/>
        <w:keepLines w:val="0"/>
        <w:pageBreakBefore w:val="0"/>
        <w:widowControl w:val="0"/>
        <w:numPr>
          <w:ilvl w:val="0"/>
          <w:numId w:val="0"/>
        </w:numPr>
        <w:kinsoku/>
        <w:wordWrap/>
        <w:overflowPunct/>
        <w:topLinePunct w:val="0"/>
        <w:autoSpaceDE/>
        <w:autoSpaceDN/>
        <w:bidi w:val="0"/>
        <w:adjustRightInd/>
        <w:snapToGrid/>
        <w:ind w:left="624" w:leftChars="0" w:hanging="624"/>
        <w:textAlignment w:val="auto"/>
        <w:rPr>
          <w:rFonts w:ascii="Times New Roman" w:hAnsi="Times New Roman" w:cs="Times New Roman"/>
          <w:sz w:val="24"/>
          <w:szCs w:val="24"/>
        </w:rPr>
      </w:pPr>
      <w:r>
        <w:rPr>
          <w:rFonts w:ascii="Times New Roman" w:hAnsi="Times New Roman" w:cs="Times New Roman"/>
          <w:sz w:val="24"/>
          <w:szCs w:val="24"/>
        </w:rPr>
        <w:t>(</w:t>
      </w:r>
      <w:r>
        <w:rPr>
          <w:rFonts w:hint="default" w:ascii="Times New Roman" w:hAnsi="Times New Roman" w:cs="Times New Roman"/>
          <w:sz w:val="24"/>
          <w:szCs w:val="24"/>
          <w:lang w:val="en-CA"/>
        </w:rPr>
        <w:t>1</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Smith, R. I.; Hull, S.; Tucker, M. G.; Playford, H. Y.; McPhail, D. J.; Waller, S. P.; Norberg, S. T. The Upgraded Polaris Powder Diffractometer at the ISIS Neutron Source. </w:t>
      </w:r>
      <w:r>
        <w:rPr>
          <w:rFonts w:ascii="Times New Roman" w:hAnsi="Times New Roman" w:cs="Times New Roman"/>
          <w:i/>
          <w:iCs/>
          <w:sz w:val="24"/>
          <w:szCs w:val="24"/>
        </w:rPr>
        <w:t>Rev. Sci. Instrum.</w:t>
      </w:r>
      <w:r>
        <w:rPr>
          <w:rFonts w:ascii="Times New Roman" w:hAnsi="Times New Roman" w:cs="Times New Roman"/>
          <w:sz w:val="24"/>
          <w:szCs w:val="24"/>
        </w:rPr>
        <w:t xml:space="preserve"> </w:t>
      </w:r>
      <w:r>
        <w:rPr>
          <w:rFonts w:ascii="Times New Roman" w:hAnsi="Times New Roman" w:cs="Times New Roman"/>
          <w:b/>
          <w:bCs/>
          <w:sz w:val="24"/>
          <w:szCs w:val="24"/>
        </w:rPr>
        <w:t>2019</w:t>
      </w:r>
      <w:r>
        <w:rPr>
          <w:rFonts w:ascii="Times New Roman" w:hAnsi="Times New Roman" w:cs="Times New Roman"/>
          <w:sz w:val="24"/>
          <w:szCs w:val="24"/>
        </w:rPr>
        <w:t xml:space="preserve">, </w:t>
      </w:r>
      <w:r>
        <w:rPr>
          <w:rFonts w:ascii="Times New Roman" w:hAnsi="Times New Roman" w:cs="Times New Roman"/>
          <w:i/>
          <w:iCs/>
          <w:sz w:val="24"/>
          <w:szCs w:val="24"/>
        </w:rPr>
        <w:t>90</w:t>
      </w:r>
      <w:r>
        <w:rPr>
          <w:rFonts w:ascii="Times New Roman" w:hAnsi="Times New Roman" w:cs="Times New Roman"/>
          <w:sz w:val="24"/>
          <w:szCs w:val="24"/>
        </w:rPr>
        <w:t xml:space="preserve"> (11), 115101.</w:t>
      </w:r>
    </w:p>
    <w:p>
      <w:pPr>
        <w:keepNext w:val="0"/>
        <w:keepLines w:val="0"/>
        <w:pageBreakBefore w:val="0"/>
        <w:widowControl w:val="0"/>
        <w:numPr>
          <w:ilvl w:val="0"/>
          <w:numId w:val="0"/>
        </w:numPr>
        <w:kinsoku/>
        <w:wordWrap/>
        <w:overflowPunct/>
        <w:topLinePunct w:val="0"/>
        <w:autoSpaceDE/>
        <w:autoSpaceDN/>
        <w:bidi w:val="0"/>
        <w:adjustRightInd/>
        <w:snapToGrid/>
        <w:ind w:left="624" w:leftChars="0" w:hanging="624"/>
        <w:textAlignment w:val="auto"/>
        <w:rPr>
          <w:rFonts w:hint="default"/>
          <w:color w:val="auto"/>
          <w:lang w:val="en-CA"/>
        </w:rPr>
      </w:pPr>
      <w:r>
        <w:rPr>
          <w:rFonts w:ascii="Times New Roman" w:hAnsi="Times New Roman" w:cs="Times New Roman"/>
          <w:color w:val="auto"/>
          <w:sz w:val="24"/>
          <w:szCs w:val="24"/>
        </w:rPr>
        <w:t xml:space="preserve">(2) </w:t>
      </w:r>
      <w:r>
        <w:rPr>
          <w:rFonts w:ascii="Times New Roman" w:hAnsi="Times New Roman" w:cs="Times New Roman"/>
          <w:color w:val="auto"/>
          <w:sz w:val="24"/>
          <w:szCs w:val="24"/>
        </w:rPr>
        <w:tab/>
      </w:r>
      <w:r>
        <w:rPr>
          <w:rFonts w:hint="eastAsia" w:ascii="Times New Roman" w:hAnsi="Times New Roman"/>
          <w:color w:val="auto"/>
          <w:sz w:val="24"/>
          <w:szCs w:val="24"/>
        </w:rPr>
        <w:t>Arnold, O.</w:t>
      </w:r>
      <w:r>
        <w:rPr>
          <w:rFonts w:ascii="Times New Roman" w:hAnsi="Times New Roman" w:cs="Times New Roman"/>
          <w:color w:val="auto"/>
          <w:sz w:val="24"/>
          <w:szCs w:val="24"/>
        </w:rPr>
        <w:t>;</w:t>
      </w:r>
      <w:r>
        <w:rPr>
          <w:rFonts w:hint="eastAsia" w:ascii="Times New Roman" w:hAnsi="Times New Roman"/>
          <w:color w:val="auto"/>
          <w:sz w:val="24"/>
          <w:szCs w:val="24"/>
        </w:rPr>
        <w:t xml:space="preserve"> Bilheux, J.C.</w:t>
      </w:r>
      <w:r>
        <w:rPr>
          <w:rFonts w:ascii="Times New Roman" w:hAnsi="Times New Roman" w:cs="Times New Roman"/>
          <w:color w:val="auto"/>
          <w:sz w:val="24"/>
          <w:szCs w:val="24"/>
        </w:rPr>
        <w:t>;</w:t>
      </w:r>
      <w:r>
        <w:rPr>
          <w:rFonts w:hint="eastAsia" w:ascii="Times New Roman" w:hAnsi="Times New Roman"/>
          <w:color w:val="auto"/>
          <w:sz w:val="24"/>
          <w:szCs w:val="24"/>
        </w:rPr>
        <w:t xml:space="preserve"> Borreguero, J.M.</w:t>
      </w:r>
      <w:r>
        <w:rPr>
          <w:rFonts w:ascii="Times New Roman" w:hAnsi="Times New Roman" w:cs="Times New Roman"/>
          <w:color w:val="auto"/>
          <w:sz w:val="24"/>
          <w:szCs w:val="24"/>
        </w:rPr>
        <w:t>;</w:t>
      </w:r>
      <w:r>
        <w:rPr>
          <w:rFonts w:hint="default" w:ascii="Times New Roman" w:hAnsi="Times New Roman" w:cs="Times New Roman"/>
          <w:color w:val="auto"/>
          <w:sz w:val="24"/>
          <w:szCs w:val="24"/>
          <w:lang w:val="en-CA"/>
        </w:rPr>
        <w:t xml:space="preserve"> </w:t>
      </w:r>
      <w:r>
        <w:rPr>
          <w:rFonts w:hint="eastAsia" w:ascii="Times New Roman" w:hAnsi="Times New Roman"/>
          <w:color w:val="auto"/>
          <w:sz w:val="24"/>
          <w:szCs w:val="24"/>
        </w:rPr>
        <w:t>Buts, A.</w:t>
      </w:r>
      <w:r>
        <w:rPr>
          <w:rFonts w:ascii="Times New Roman" w:hAnsi="Times New Roman" w:cs="Times New Roman"/>
          <w:color w:val="auto"/>
          <w:sz w:val="24"/>
          <w:szCs w:val="24"/>
        </w:rPr>
        <w:t>;</w:t>
      </w:r>
      <w:r>
        <w:rPr>
          <w:rFonts w:hint="eastAsia" w:ascii="Times New Roman" w:hAnsi="Times New Roman"/>
          <w:color w:val="auto"/>
          <w:sz w:val="24"/>
          <w:szCs w:val="24"/>
        </w:rPr>
        <w:t xml:space="preserve"> Campbell, S.I.</w:t>
      </w:r>
      <w:r>
        <w:rPr>
          <w:rFonts w:ascii="Times New Roman" w:hAnsi="Times New Roman" w:cs="Times New Roman"/>
          <w:color w:val="auto"/>
          <w:sz w:val="24"/>
          <w:szCs w:val="24"/>
        </w:rPr>
        <w:t>;</w:t>
      </w:r>
      <w:r>
        <w:rPr>
          <w:rFonts w:hint="eastAsia" w:ascii="Times New Roman" w:hAnsi="Times New Roman"/>
          <w:color w:val="auto"/>
          <w:sz w:val="24"/>
          <w:szCs w:val="24"/>
        </w:rPr>
        <w:t xml:space="preserve"> Chapon, L.</w:t>
      </w:r>
      <w:r>
        <w:rPr>
          <w:rFonts w:ascii="Times New Roman" w:hAnsi="Times New Roman" w:cs="Times New Roman"/>
          <w:color w:val="auto"/>
          <w:sz w:val="24"/>
          <w:szCs w:val="24"/>
        </w:rPr>
        <w:t>;</w:t>
      </w:r>
      <w:r>
        <w:rPr>
          <w:rFonts w:hint="eastAsia" w:ascii="Times New Roman" w:hAnsi="Times New Roman"/>
          <w:color w:val="auto"/>
          <w:sz w:val="24"/>
          <w:szCs w:val="24"/>
        </w:rPr>
        <w:t xml:space="preserve"> Doucet, M.</w:t>
      </w:r>
      <w:r>
        <w:rPr>
          <w:rFonts w:ascii="Times New Roman" w:hAnsi="Times New Roman" w:cs="Times New Roman"/>
          <w:color w:val="auto"/>
          <w:sz w:val="24"/>
          <w:szCs w:val="24"/>
        </w:rPr>
        <w:t>;</w:t>
      </w:r>
      <w:r>
        <w:rPr>
          <w:rFonts w:hint="eastAsia" w:ascii="Times New Roman" w:hAnsi="Times New Roman"/>
          <w:color w:val="auto"/>
          <w:sz w:val="24"/>
          <w:szCs w:val="24"/>
        </w:rPr>
        <w:t xml:space="preserve"> Draper, N.</w:t>
      </w:r>
      <w:r>
        <w:rPr>
          <w:rFonts w:ascii="Times New Roman" w:hAnsi="Times New Roman" w:cs="Times New Roman"/>
          <w:color w:val="auto"/>
          <w:sz w:val="24"/>
          <w:szCs w:val="24"/>
        </w:rPr>
        <w:t>;</w:t>
      </w:r>
      <w:r>
        <w:rPr>
          <w:rFonts w:hint="eastAsia" w:ascii="Times New Roman" w:hAnsi="Times New Roman"/>
          <w:color w:val="auto"/>
          <w:sz w:val="24"/>
          <w:szCs w:val="24"/>
        </w:rPr>
        <w:t xml:space="preserve"> Leal, R.F.</w:t>
      </w:r>
      <w:r>
        <w:rPr>
          <w:rFonts w:ascii="Times New Roman" w:hAnsi="Times New Roman" w:cs="Times New Roman"/>
          <w:color w:val="auto"/>
          <w:sz w:val="24"/>
          <w:szCs w:val="24"/>
        </w:rPr>
        <w:t>;</w:t>
      </w:r>
      <w:r>
        <w:rPr>
          <w:rFonts w:hint="eastAsia" w:ascii="Times New Roman" w:hAnsi="Times New Roman"/>
          <w:color w:val="auto"/>
          <w:sz w:val="24"/>
          <w:szCs w:val="24"/>
        </w:rPr>
        <w:t xml:space="preserve"> Gigg, M.A.</w:t>
      </w:r>
      <w:r>
        <w:rPr>
          <w:rFonts w:hint="default" w:ascii="Times New Roman" w:hAnsi="Times New Roman"/>
          <w:color w:val="auto"/>
          <w:sz w:val="24"/>
          <w:szCs w:val="24"/>
          <w:lang w:val="en-CA"/>
        </w:rPr>
        <w:t xml:space="preserve">; </w:t>
      </w:r>
      <w:r>
        <w:rPr>
          <w:rFonts w:hint="eastAsia" w:ascii="Times New Roman" w:hAnsi="Times New Roman"/>
          <w:color w:val="auto"/>
          <w:sz w:val="24"/>
          <w:szCs w:val="24"/>
        </w:rPr>
        <w:t>Lynch, V.</w:t>
      </w:r>
      <w:r>
        <w:rPr>
          <w:rFonts w:hint="default" w:ascii="Times New Roman" w:hAnsi="Times New Roman"/>
          <w:color w:val="auto"/>
          <w:sz w:val="24"/>
          <w:szCs w:val="24"/>
          <w:lang w:val="en-CA"/>
        </w:rPr>
        <w:t xml:space="preserve"> </w:t>
      </w:r>
      <w:r>
        <w:rPr>
          <w:rFonts w:hint="eastAsia" w:ascii="Times New Roman" w:hAnsi="Times New Roman"/>
          <w:color w:val="auto"/>
          <w:sz w:val="24"/>
          <w:szCs w:val="24"/>
        </w:rPr>
        <w:t>E.</w:t>
      </w:r>
      <w:r>
        <w:rPr>
          <w:rFonts w:hint="default" w:ascii="Times New Roman" w:hAnsi="Times New Roman" w:eastAsia="MS Mincho"/>
          <w:color w:val="auto"/>
          <w:kern w:val="0"/>
          <w:sz w:val="24"/>
          <w:szCs w:val="24"/>
          <w:lang w:val="en-CA" w:eastAsia="ja-JP"/>
        </w:rPr>
        <w:t xml:space="preserve"> </w:t>
      </w:r>
      <w:r>
        <w:rPr>
          <w:rFonts w:hint="eastAsia" w:ascii="Times New Roman" w:hAnsi="Times New Roman" w:eastAsia="MS Mincho"/>
          <w:color w:val="auto"/>
          <w:kern w:val="0"/>
          <w:sz w:val="24"/>
          <w:szCs w:val="24"/>
          <w:lang w:val="en-GB" w:eastAsia="ja-JP"/>
        </w:rPr>
        <w:t>Mantid</w:t>
      </w:r>
      <w:r>
        <w:rPr>
          <w:rFonts w:hint="default" w:ascii="Times New Roman" w:hAnsi="Times New Roman" w:eastAsia="MS Mincho"/>
          <w:color w:val="auto"/>
          <w:kern w:val="0"/>
          <w:sz w:val="24"/>
          <w:szCs w:val="24"/>
          <w:lang w:val="en-CA" w:eastAsia="ja-JP"/>
        </w:rPr>
        <w:t>-</w:t>
      </w:r>
      <w:r>
        <w:rPr>
          <w:rFonts w:hint="eastAsia" w:ascii="Times New Roman" w:hAnsi="Times New Roman" w:eastAsia="MS Mincho"/>
          <w:color w:val="auto"/>
          <w:kern w:val="0"/>
          <w:sz w:val="24"/>
          <w:szCs w:val="24"/>
          <w:lang w:val="en-GB" w:eastAsia="ja-JP"/>
        </w:rPr>
        <w:t>Data analysis and visualization package for neutron scattering and μSR experiments</w:t>
      </w:r>
      <w:r>
        <w:rPr>
          <w:rFonts w:hint="default" w:ascii="Times New Roman" w:hAnsi="Times New Roman" w:eastAsia="MS Mincho"/>
          <w:color w:val="auto"/>
          <w:kern w:val="0"/>
          <w:sz w:val="24"/>
          <w:szCs w:val="24"/>
          <w:lang w:val="en-CA" w:eastAsia="ja-JP"/>
        </w:rPr>
        <w:t>.</w:t>
      </w:r>
      <w:r>
        <w:rPr>
          <w:rFonts w:hint="eastAsia" w:ascii="Times New Roman" w:hAnsi="Times New Roman" w:eastAsia="MS Mincho"/>
          <w:color w:val="auto"/>
          <w:kern w:val="0"/>
          <w:sz w:val="24"/>
          <w:szCs w:val="24"/>
          <w:lang w:val="en-GB" w:eastAsia="ja-JP"/>
        </w:rPr>
        <w:t xml:space="preserve"> </w:t>
      </w:r>
      <w:r>
        <w:rPr>
          <w:rFonts w:hint="eastAsia" w:ascii="Times New Roman" w:hAnsi="Times New Roman" w:eastAsia="MS Mincho"/>
          <w:i/>
          <w:iCs/>
          <w:color w:val="auto"/>
          <w:kern w:val="0"/>
          <w:sz w:val="24"/>
          <w:szCs w:val="24"/>
          <w:lang w:val="en-GB" w:eastAsia="ja-JP"/>
        </w:rPr>
        <w:t>Nucl. Inst. Meth. Phys. Res.</w:t>
      </w:r>
      <w:r>
        <w:rPr>
          <w:rFonts w:hint="default" w:ascii="Times New Roman" w:hAnsi="Times New Roman" w:eastAsia="MS Mincho"/>
          <w:b/>
          <w:bCs/>
          <w:i/>
          <w:iCs/>
          <w:color w:val="auto"/>
          <w:kern w:val="0"/>
          <w:sz w:val="24"/>
          <w:szCs w:val="24"/>
          <w:lang w:val="en-CA" w:eastAsia="ja-JP"/>
        </w:rPr>
        <w:t xml:space="preserve"> </w:t>
      </w:r>
      <w:r>
        <w:rPr>
          <w:rFonts w:hint="eastAsia" w:ascii="Times New Roman" w:hAnsi="Times New Roman" w:eastAsia="MS Mincho"/>
          <w:b/>
          <w:bCs/>
          <w:color w:val="auto"/>
          <w:kern w:val="0"/>
          <w:sz w:val="24"/>
          <w:szCs w:val="24"/>
          <w:lang w:val="en-GB" w:eastAsia="ja-JP"/>
        </w:rPr>
        <w:t>2014</w:t>
      </w:r>
      <w:r>
        <w:rPr>
          <w:rFonts w:hint="eastAsia" w:ascii="Times New Roman" w:hAnsi="Times New Roman" w:eastAsia="MS Mincho"/>
          <w:color w:val="auto"/>
          <w:kern w:val="0"/>
          <w:sz w:val="24"/>
          <w:szCs w:val="24"/>
          <w:lang w:val="en-GB" w:eastAsia="ja-JP"/>
        </w:rPr>
        <w:t xml:space="preserve">, </w:t>
      </w:r>
      <w:r>
        <w:rPr>
          <w:rFonts w:hint="eastAsia" w:ascii="Times New Roman" w:hAnsi="Times New Roman" w:eastAsia="MS Mincho"/>
          <w:i/>
          <w:iCs/>
          <w:color w:val="auto"/>
          <w:kern w:val="0"/>
          <w:sz w:val="24"/>
          <w:szCs w:val="24"/>
          <w:lang w:val="en-GB" w:eastAsia="ja-JP"/>
        </w:rPr>
        <w:t>A764</w:t>
      </w:r>
      <w:r>
        <w:rPr>
          <w:rFonts w:hint="eastAsia" w:ascii="Times New Roman" w:hAnsi="Times New Roman" w:eastAsia="MS Mincho"/>
          <w:color w:val="auto"/>
          <w:kern w:val="0"/>
          <w:sz w:val="24"/>
          <w:szCs w:val="24"/>
          <w:lang w:val="en-GB" w:eastAsia="ja-JP"/>
        </w:rPr>
        <w:t xml:space="preserve">, 156-166.  </w:t>
      </w:r>
    </w:p>
    <w:p>
      <w:pPr>
        <w:pStyle w:val="33"/>
        <w:keepNext w:val="0"/>
        <w:keepLines w:val="0"/>
        <w:pageBreakBefore w:val="0"/>
        <w:widowControl w:val="0"/>
        <w:numPr>
          <w:ilvl w:val="0"/>
          <w:numId w:val="0"/>
        </w:numPr>
        <w:kinsoku/>
        <w:wordWrap/>
        <w:overflowPunct/>
        <w:topLinePunct w:val="0"/>
        <w:autoSpaceDE/>
        <w:autoSpaceDN/>
        <w:bidi w:val="0"/>
        <w:adjustRightInd/>
        <w:snapToGrid/>
        <w:ind w:left="624" w:leftChars="0" w:hanging="624"/>
        <w:textAlignment w:val="auto"/>
        <w:rPr>
          <w:rFonts w:hint="default" w:ascii="Times New Roman" w:hAnsi="Times New Roman" w:cs="Times New Roman"/>
          <w:color w:val="auto"/>
          <w:sz w:val="24"/>
          <w:szCs w:val="24"/>
          <w:lang w:val="en-CA"/>
        </w:rPr>
      </w:pPr>
      <w:r>
        <w:rPr>
          <w:rFonts w:ascii="Times New Roman" w:hAnsi="Times New Roman" w:cs="Times New Roman"/>
          <w:color w:val="auto"/>
          <w:sz w:val="24"/>
          <w:szCs w:val="24"/>
        </w:rPr>
        <w:t>(</w:t>
      </w:r>
      <w:r>
        <w:rPr>
          <w:rFonts w:hint="default" w:ascii="Times New Roman" w:hAnsi="Times New Roman" w:cs="Times New Roman"/>
          <w:color w:val="auto"/>
          <w:sz w:val="24"/>
          <w:szCs w:val="24"/>
          <w:lang w:val="en-CA"/>
        </w:rPr>
        <w:t>3</w:t>
      </w:r>
      <w:r>
        <w:rPr>
          <w:rFonts w:ascii="Times New Roman" w:hAnsi="Times New Roman" w:cs="Times New Roman"/>
          <w:color w:val="auto"/>
          <w:sz w:val="24"/>
          <w:szCs w:val="24"/>
        </w:rPr>
        <w:t xml:space="preserve">) </w:t>
      </w:r>
      <w:r>
        <w:rPr>
          <w:rFonts w:ascii="Times New Roman" w:hAnsi="Times New Roman" w:cs="Times New Roman"/>
          <w:color w:val="auto"/>
          <w:sz w:val="24"/>
          <w:szCs w:val="24"/>
        </w:rPr>
        <w:tab/>
      </w:r>
      <w:r>
        <w:rPr>
          <w:rFonts w:hint="default" w:ascii="Times New Roman" w:hAnsi="Times New Roman" w:cs="Times New Roman"/>
          <w:color w:val="auto"/>
          <w:sz w:val="24"/>
          <w:szCs w:val="24"/>
          <w:lang w:val="en-CA"/>
        </w:rPr>
        <w:t>Toby, B. H., Von Dreele, R. B. GSAS-II: the genesis of a modern open-source all purpose crystallography software package.</w:t>
      </w:r>
      <w:r>
        <w:rPr>
          <w:rFonts w:hint="default" w:ascii="Times New Roman" w:hAnsi="Times New Roman" w:eastAsia="MS Mincho" w:cstheme="minorBidi"/>
          <w:i/>
          <w:iCs/>
          <w:color w:val="auto"/>
          <w:kern w:val="0"/>
          <w:sz w:val="24"/>
          <w:szCs w:val="24"/>
          <w:lang w:val="en-CA" w:eastAsia="ja-JP" w:bidi="ar-SA"/>
        </w:rPr>
        <w:t xml:space="preserve"> J. Appl. Cryst. </w:t>
      </w:r>
      <w:r>
        <w:rPr>
          <w:rFonts w:hint="default" w:ascii="Times New Roman" w:hAnsi="Times New Roman" w:cs="Times New Roman"/>
          <w:b/>
          <w:bCs/>
          <w:color w:val="auto"/>
          <w:sz w:val="24"/>
          <w:szCs w:val="24"/>
          <w:lang w:val="en-CA"/>
        </w:rPr>
        <w:t>2013</w:t>
      </w:r>
      <w:r>
        <w:rPr>
          <w:rFonts w:hint="default" w:ascii="Times New Roman" w:hAnsi="Times New Roman" w:cs="Times New Roman"/>
          <w:color w:val="auto"/>
          <w:sz w:val="24"/>
          <w:szCs w:val="24"/>
          <w:lang w:val="en-CA"/>
        </w:rPr>
        <w:t xml:space="preserve">, </w:t>
      </w:r>
      <w:r>
        <w:rPr>
          <w:rFonts w:hint="default" w:ascii="Times New Roman" w:hAnsi="Times New Roman" w:eastAsia="MS Mincho" w:cstheme="minorBidi"/>
          <w:i/>
          <w:iCs/>
          <w:color w:val="auto"/>
          <w:kern w:val="0"/>
          <w:sz w:val="24"/>
          <w:szCs w:val="24"/>
          <w:lang w:val="en-CA" w:eastAsia="ja-JP" w:bidi="ar-SA"/>
        </w:rPr>
        <w:t>46</w:t>
      </w:r>
      <w:r>
        <w:rPr>
          <w:rFonts w:hint="default" w:ascii="Times New Roman" w:hAnsi="Times New Roman" w:cs="Times New Roman"/>
          <w:color w:val="auto"/>
          <w:sz w:val="24"/>
          <w:szCs w:val="24"/>
          <w:lang w:val="en-CA"/>
        </w:rPr>
        <w:t>(2), 544-549.</w:t>
      </w:r>
    </w:p>
    <w:p>
      <w:pPr>
        <w:pStyle w:val="33"/>
        <w:rPr>
          <w:rFonts w:ascii="Times New Roman" w:hAnsi="Times New Roman" w:cs="Times New Roman"/>
          <w:sz w:val="24"/>
          <w:szCs w:val="24"/>
        </w:rPr>
      </w:pPr>
      <w:r>
        <w:rPr>
          <w:rFonts w:ascii="Times New Roman" w:hAnsi="Times New Roman" w:cs="Times New Roman"/>
          <w:sz w:val="24"/>
          <w:szCs w:val="24"/>
        </w:rPr>
        <w:t>(</w:t>
      </w:r>
      <w:r>
        <w:rPr>
          <w:rFonts w:hint="default" w:ascii="Times New Roman" w:hAnsi="Times New Roman" w:cs="Times New Roman"/>
          <w:sz w:val="24"/>
          <w:szCs w:val="24"/>
          <w:lang w:val="en-CA"/>
        </w:rPr>
        <w:t>4</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Kresse, G.; Hafner, J. </w:t>
      </w:r>
      <w:r>
        <w:rPr>
          <w:rFonts w:ascii="Times New Roman" w:hAnsi="Times New Roman" w:cs="Times New Roman"/>
          <w:i/>
          <w:iCs/>
          <w:sz w:val="24"/>
          <w:szCs w:val="24"/>
        </w:rPr>
        <w:t>Ab Initio</w:t>
      </w:r>
      <w:r>
        <w:rPr>
          <w:rFonts w:ascii="Times New Roman" w:hAnsi="Times New Roman" w:cs="Times New Roman"/>
          <w:sz w:val="24"/>
          <w:szCs w:val="24"/>
        </w:rPr>
        <w:t xml:space="preserve"> Molecular Dynamics for Liquid Metals. </w:t>
      </w:r>
      <w:r>
        <w:rPr>
          <w:rFonts w:ascii="Times New Roman" w:hAnsi="Times New Roman" w:cs="Times New Roman"/>
          <w:i/>
          <w:iCs/>
          <w:sz w:val="24"/>
          <w:szCs w:val="24"/>
        </w:rPr>
        <w:t>Phys. Rev. B</w:t>
      </w:r>
      <w:r>
        <w:rPr>
          <w:rFonts w:ascii="Times New Roman" w:hAnsi="Times New Roman" w:cs="Times New Roman"/>
          <w:sz w:val="24"/>
          <w:szCs w:val="24"/>
        </w:rPr>
        <w:t xml:space="preserve"> </w:t>
      </w:r>
      <w:r>
        <w:rPr>
          <w:rFonts w:ascii="Times New Roman" w:hAnsi="Times New Roman" w:cs="Times New Roman"/>
          <w:b/>
          <w:bCs/>
          <w:sz w:val="24"/>
          <w:szCs w:val="24"/>
        </w:rPr>
        <w:t>1993</w:t>
      </w:r>
      <w:r>
        <w:rPr>
          <w:rFonts w:ascii="Times New Roman" w:hAnsi="Times New Roman" w:cs="Times New Roman"/>
          <w:sz w:val="24"/>
          <w:szCs w:val="24"/>
        </w:rPr>
        <w:t xml:space="preserve">, </w:t>
      </w:r>
      <w:r>
        <w:rPr>
          <w:rFonts w:ascii="Times New Roman" w:hAnsi="Times New Roman" w:cs="Times New Roman"/>
          <w:i/>
          <w:iCs/>
          <w:sz w:val="24"/>
          <w:szCs w:val="24"/>
        </w:rPr>
        <w:t>47</w:t>
      </w:r>
      <w:r>
        <w:rPr>
          <w:rFonts w:ascii="Times New Roman" w:hAnsi="Times New Roman" w:cs="Times New Roman"/>
          <w:sz w:val="24"/>
          <w:szCs w:val="24"/>
        </w:rPr>
        <w:t xml:space="preserve"> (1), 558–561.</w:t>
      </w:r>
    </w:p>
    <w:p>
      <w:pPr>
        <w:pStyle w:val="33"/>
        <w:rPr>
          <w:rFonts w:ascii="Times New Roman" w:hAnsi="Times New Roman" w:cs="Times New Roman"/>
          <w:sz w:val="24"/>
          <w:szCs w:val="24"/>
        </w:rPr>
      </w:pPr>
      <w:r>
        <w:rPr>
          <w:rFonts w:ascii="Times New Roman" w:hAnsi="Times New Roman" w:cs="Times New Roman"/>
          <w:sz w:val="24"/>
          <w:szCs w:val="24"/>
        </w:rPr>
        <w:t>(</w:t>
      </w:r>
      <w:r>
        <w:rPr>
          <w:rFonts w:hint="default" w:ascii="Times New Roman" w:hAnsi="Times New Roman" w:cs="Times New Roman"/>
          <w:sz w:val="24"/>
          <w:szCs w:val="24"/>
          <w:lang w:val="en-CA"/>
        </w:rPr>
        <w:t>5</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Kresse, G.; Furthmüller, J. Efficiency of Ab-Initio Total Energy Calculations for Metals and Semiconductors Using a Plane-Wave Basis Set. </w:t>
      </w:r>
      <w:r>
        <w:rPr>
          <w:rFonts w:ascii="Times New Roman" w:hAnsi="Times New Roman" w:cs="Times New Roman"/>
          <w:i/>
          <w:iCs/>
          <w:sz w:val="24"/>
          <w:szCs w:val="24"/>
        </w:rPr>
        <w:t>Comput. Mater. Sci.</w:t>
      </w:r>
      <w:r>
        <w:rPr>
          <w:rFonts w:ascii="Times New Roman" w:hAnsi="Times New Roman" w:cs="Times New Roman"/>
          <w:sz w:val="24"/>
          <w:szCs w:val="24"/>
        </w:rPr>
        <w:t xml:space="preserve"> </w:t>
      </w:r>
      <w:r>
        <w:rPr>
          <w:rFonts w:ascii="Times New Roman" w:hAnsi="Times New Roman" w:cs="Times New Roman"/>
          <w:b/>
          <w:bCs/>
          <w:sz w:val="24"/>
          <w:szCs w:val="24"/>
        </w:rPr>
        <w:t>1996</w:t>
      </w:r>
      <w:r>
        <w:rPr>
          <w:rFonts w:ascii="Times New Roman" w:hAnsi="Times New Roman" w:cs="Times New Roman"/>
          <w:sz w:val="24"/>
          <w:szCs w:val="24"/>
        </w:rPr>
        <w:t xml:space="preserve">, </w:t>
      </w:r>
      <w:r>
        <w:rPr>
          <w:rFonts w:ascii="Times New Roman" w:hAnsi="Times New Roman" w:cs="Times New Roman"/>
          <w:i/>
          <w:iCs/>
          <w:sz w:val="24"/>
          <w:szCs w:val="24"/>
        </w:rPr>
        <w:t>6</w:t>
      </w:r>
      <w:r>
        <w:rPr>
          <w:rFonts w:ascii="Times New Roman" w:hAnsi="Times New Roman" w:cs="Times New Roman"/>
          <w:sz w:val="24"/>
          <w:szCs w:val="24"/>
        </w:rPr>
        <w:t xml:space="preserve"> (1), 15–50.</w:t>
      </w:r>
    </w:p>
    <w:p>
      <w:pPr>
        <w:pStyle w:val="33"/>
        <w:rPr>
          <w:rFonts w:ascii="Times New Roman" w:hAnsi="Times New Roman" w:cs="Times New Roman"/>
          <w:sz w:val="24"/>
          <w:szCs w:val="24"/>
        </w:rPr>
      </w:pPr>
      <w:r>
        <w:rPr>
          <w:rFonts w:ascii="Times New Roman" w:hAnsi="Times New Roman" w:cs="Times New Roman"/>
          <w:sz w:val="24"/>
          <w:szCs w:val="24"/>
        </w:rPr>
        <w:t>(</w:t>
      </w:r>
      <w:r>
        <w:rPr>
          <w:rFonts w:hint="default" w:ascii="Times New Roman" w:hAnsi="Times New Roman" w:cs="Times New Roman"/>
          <w:sz w:val="24"/>
          <w:szCs w:val="24"/>
          <w:lang w:val="en-CA"/>
        </w:rPr>
        <w:t>6</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Kresse, G.; Furthmüller, J. Efficient Iterative Schemes for </w:t>
      </w:r>
      <w:r>
        <w:rPr>
          <w:rFonts w:ascii="Times New Roman" w:hAnsi="Times New Roman" w:cs="Times New Roman"/>
          <w:i/>
          <w:iCs/>
          <w:sz w:val="24"/>
          <w:szCs w:val="24"/>
        </w:rPr>
        <w:t>Ab Initio</w:t>
      </w:r>
      <w:r>
        <w:rPr>
          <w:rFonts w:ascii="Times New Roman" w:hAnsi="Times New Roman" w:cs="Times New Roman"/>
          <w:sz w:val="24"/>
          <w:szCs w:val="24"/>
        </w:rPr>
        <w:t xml:space="preserve"> Total-Energy Calculations Using a Plane-Wave Basis Set. </w:t>
      </w:r>
      <w:r>
        <w:rPr>
          <w:rFonts w:ascii="Times New Roman" w:hAnsi="Times New Roman" w:cs="Times New Roman"/>
          <w:i/>
          <w:iCs/>
          <w:sz w:val="24"/>
          <w:szCs w:val="24"/>
        </w:rPr>
        <w:t>Phys. Rev. B</w:t>
      </w:r>
      <w:r>
        <w:rPr>
          <w:rFonts w:ascii="Times New Roman" w:hAnsi="Times New Roman" w:cs="Times New Roman"/>
          <w:sz w:val="24"/>
          <w:szCs w:val="24"/>
        </w:rPr>
        <w:t xml:space="preserve"> </w:t>
      </w:r>
      <w:r>
        <w:rPr>
          <w:rFonts w:ascii="Times New Roman" w:hAnsi="Times New Roman" w:cs="Times New Roman"/>
          <w:b/>
          <w:bCs/>
          <w:sz w:val="24"/>
          <w:szCs w:val="24"/>
        </w:rPr>
        <w:t>1996</w:t>
      </w:r>
      <w:r>
        <w:rPr>
          <w:rFonts w:ascii="Times New Roman" w:hAnsi="Times New Roman" w:cs="Times New Roman"/>
          <w:sz w:val="24"/>
          <w:szCs w:val="24"/>
        </w:rPr>
        <w:t xml:space="preserve">, </w:t>
      </w:r>
      <w:r>
        <w:rPr>
          <w:rFonts w:ascii="Times New Roman" w:hAnsi="Times New Roman" w:cs="Times New Roman"/>
          <w:i/>
          <w:iCs/>
          <w:sz w:val="24"/>
          <w:szCs w:val="24"/>
        </w:rPr>
        <w:t>54</w:t>
      </w:r>
      <w:r>
        <w:rPr>
          <w:rFonts w:ascii="Times New Roman" w:hAnsi="Times New Roman" w:cs="Times New Roman"/>
          <w:sz w:val="24"/>
          <w:szCs w:val="24"/>
        </w:rPr>
        <w:t xml:space="preserve"> (16), 11169–11186.</w:t>
      </w:r>
    </w:p>
    <w:p>
      <w:pPr>
        <w:pStyle w:val="33"/>
        <w:rPr>
          <w:rFonts w:ascii="Times New Roman" w:hAnsi="Times New Roman" w:cs="Times New Roman"/>
          <w:sz w:val="24"/>
          <w:szCs w:val="24"/>
        </w:rPr>
      </w:pPr>
      <w:r>
        <w:rPr>
          <w:rFonts w:ascii="Times New Roman" w:hAnsi="Times New Roman" w:cs="Times New Roman"/>
          <w:sz w:val="24"/>
          <w:szCs w:val="24"/>
        </w:rPr>
        <w:t>(</w:t>
      </w:r>
      <w:r>
        <w:rPr>
          <w:rFonts w:hint="default" w:ascii="Times New Roman" w:hAnsi="Times New Roman" w:cs="Times New Roman"/>
          <w:sz w:val="24"/>
          <w:szCs w:val="24"/>
          <w:lang w:val="en-CA"/>
        </w:rPr>
        <w:t>7</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Perdew, J. P.; Burke, K.; Ernzerhof, M. Generalized Gradient Approximation Made Simple. </w:t>
      </w:r>
      <w:r>
        <w:rPr>
          <w:rFonts w:ascii="Times New Roman" w:hAnsi="Times New Roman" w:cs="Times New Roman"/>
          <w:i/>
          <w:iCs/>
          <w:sz w:val="24"/>
          <w:szCs w:val="24"/>
        </w:rPr>
        <w:t>Phys. Rev. Lett.</w:t>
      </w:r>
      <w:r>
        <w:rPr>
          <w:rFonts w:ascii="Times New Roman" w:hAnsi="Times New Roman" w:cs="Times New Roman"/>
          <w:sz w:val="24"/>
          <w:szCs w:val="24"/>
        </w:rPr>
        <w:t xml:space="preserve"> </w:t>
      </w:r>
      <w:r>
        <w:rPr>
          <w:rFonts w:ascii="Times New Roman" w:hAnsi="Times New Roman" w:cs="Times New Roman"/>
          <w:b/>
          <w:bCs/>
          <w:sz w:val="24"/>
          <w:szCs w:val="24"/>
        </w:rPr>
        <w:t>1996</w:t>
      </w:r>
      <w:r>
        <w:rPr>
          <w:rFonts w:ascii="Times New Roman" w:hAnsi="Times New Roman" w:cs="Times New Roman"/>
          <w:sz w:val="24"/>
          <w:szCs w:val="24"/>
        </w:rPr>
        <w:t xml:space="preserve">, </w:t>
      </w:r>
      <w:r>
        <w:rPr>
          <w:rFonts w:ascii="Times New Roman" w:hAnsi="Times New Roman" w:cs="Times New Roman"/>
          <w:i/>
          <w:iCs/>
          <w:sz w:val="24"/>
          <w:szCs w:val="24"/>
        </w:rPr>
        <w:t>77</w:t>
      </w:r>
      <w:r>
        <w:rPr>
          <w:rFonts w:ascii="Times New Roman" w:hAnsi="Times New Roman" w:cs="Times New Roman"/>
          <w:sz w:val="24"/>
          <w:szCs w:val="24"/>
        </w:rPr>
        <w:t xml:space="preserve"> (18), 3865–3868.</w:t>
      </w:r>
    </w:p>
    <w:p>
      <w:pPr>
        <w:pStyle w:val="33"/>
        <w:rPr>
          <w:rFonts w:ascii="Times New Roman" w:hAnsi="Times New Roman" w:cs="Times New Roman"/>
          <w:sz w:val="24"/>
          <w:szCs w:val="24"/>
        </w:rPr>
      </w:pPr>
      <w:r>
        <w:rPr>
          <w:rFonts w:ascii="Times New Roman" w:hAnsi="Times New Roman" w:cs="Times New Roman"/>
          <w:sz w:val="24"/>
          <w:szCs w:val="24"/>
        </w:rPr>
        <w:t>(</w:t>
      </w:r>
      <w:r>
        <w:rPr>
          <w:rFonts w:hint="default" w:ascii="Times New Roman" w:hAnsi="Times New Roman" w:cs="Times New Roman"/>
          <w:sz w:val="24"/>
          <w:szCs w:val="24"/>
          <w:lang w:val="en-CA"/>
        </w:rPr>
        <w:t>8</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Kresse, G.; Hafner, J. Norm-Conserving and Ultrasoft Pseudopotentials for First-Row and Transition Elements. </w:t>
      </w:r>
      <w:r>
        <w:rPr>
          <w:rFonts w:ascii="Times New Roman" w:hAnsi="Times New Roman" w:cs="Times New Roman"/>
          <w:i/>
          <w:iCs/>
          <w:sz w:val="24"/>
          <w:szCs w:val="24"/>
        </w:rPr>
        <w:t>J. Phys. Condens. Matter</w:t>
      </w:r>
      <w:r>
        <w:rPr>
          <w:rFonts w:ascii="Times New Roman" w:hAnsi="Times New Roman" w:cs="Times New Roman"/>
          <w:sz w:val="24"/>
          <w:szCs w:val="24"/>
        </w:rPr>
        <w:t xml:space="preserve"> </w:t>
      </w:r>
      <w:r>
        <w:rPr>
          <w:rFonts w:ascii="Times New Roman" w:hAnsi="Times New Roman" w:cs="Times New Roman"/>
          <w:b/>
          <w:bCs/>
          <w:sz w:val="24"/>
          <w:szCs w:val="24"/>
        </w:rPr>
        <w:t>1994</w:t>
      </w:r>
      <w:r>
        <w:rPr>
          <w:rFonts w:ascii="Times New Roman" w:hAnsi="Times New Roman" w:cs="Times New Roman"/>
          <w:sz w:val="24"/>
          <w:szCs w:val="24"/>
        </w:rPr>
        <w:t xml:space="preserve">, </w:t>
      </w:r>
      <w:r>
        <w:rPr>
          <w:rFonts w:ascii="Times New Roman" w:hAnsi="Times New Roman" w:cs="Times New Roman"/>
          <w:i/>
          <w:iCs/>
          <w:sz w:val="24"/>
          <w:szCs w:val="24"/>
        </w:rPr>
        <w:t>6</w:t>
      </w:r>
      <w:r>
        <w:rPr>
          <w:rFonts w:ascii="Times New Roman" w:hAnsi="Times New Roman" w:cs="Times New Roman"/>
          <w:sz w:val="24"/>
          <w:szCs w:val="24"/>
        </w:rPr>
        <w:t xml:space="preserve"> (40), 8245–8257.</w:t>
      </w:r>
    </w:p>
    <w:p>
      <w:pPr>
        <w:pStyle w:val="33"/>
        <w:rPr>
          <w:rFonts w:ascii="Times New Roman" w:hAnsi="Times New Roman" w:cs="Times New Roman"/>
          <w:sz w:val="24"/>
          <w:szCs w:val="24"/>
          <w:lang w:val="de-CH"/>
        </w:rPr>
      </w:pPr>
      <w:r>
        <w:rPr>
          <w:rFonts w:ascii="Times New Roman" w:hAnsi="Times New Roman" w:cs="Times New Roman"/>
          <w:sz w:val="24"/>
          <w:szCs w:val="24"/>
        </w:rPr>
        <w:t>(</w:t>
      </w:r>
      <w:r>
        <w:rPr>
          <w:rFonts w:hint="default" w:ascii="Times New Roman" w:hAnsi="Times New Roman" w:cs="Times New Roman"/>
          <w:sz w:val="24"/>
          <w:szCs w:val="24"/>
          <w:lang w:val="en-CA"/>
        </w:rPr>
        <w:t>9</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Kresse, G.; Joubert, D. From Ultrasoft Pseudopotentials to the Projector Augmented-Wave Method. </w:t>
      </w:r>
      <w:r>
        <w:rPr>
          <w:rFonts w:ascii="Times New Roman" w:hAnsi="Times New Roman" w:cs="Times New Roman"/>
          <w:i/>
          <w:iCs/>
          <w:sz w:val="24"/>
          <w:szCs w:val="24"/>
          <w:lang w:val="de-CH"/>
        </w:rPr>
        <w:t>Phys. Rev. B</w:t>
      </w:r>
      <w:r>
        <w:rPr>
          <w:rFonts w:ascii="Times New Roman" w:hAnsi="Times New Roman" w:cs="Times New Roman"/>
          <w:sz w:val="24"/>
          <w:szCs w:val="24"/>
          <w:lang w:val="de-CH"/>
        </w:rPr>
        <w:t xml:space="preserve"> </w:t>
      </w:r>
      <w:r>
        <w:rPr>
          <w:rFonts w:ascii="Times New Roman" w:hAnsi="Times New Roman" w:cs="Times New Roman"/>
          <w:b/>
          <w:bCs/>
          <w:sz w:val="24"/>
          <w:szCs w:val="24"/>
          <w:lang w:val="de-CH"/>
        </w:rPr>
        <w:t>1999</w:t>
      </w:r>
      <w:r>
        <w:rPr>
          <w:rFonts w:ascii="Times New Roman" w:hAnsi="Times New Roman" w:cs="Times New Roman"/>
          <w:sz w:val="24"/>
          <w:szCs w:val="24"/>
          <w:lang w:val="de-CH"/>
        </w:rPr>
        <w:t xml:space="preserve">, </w:t>
      </w:r>
      <w:r>
        <w:rPr>
          <w:rFonts w:ascii="Times New Roman" w:hAnsi="Times New Roman" w:cs="Times New Roman"/>
          <w:i/>
          <w:iCs/>
          <w:sz w:val="24"/>
          <w:szCs w:val="24"/>
          <w:lang w:val="de-CH"/>
        </w:rPr>
        <w:t>59</w:t>
      </w:r>
      <w:r>
        <w:rPr>
          <w:rFonts w:ascii="Times New Roman" w:hAnsi="Times New Roman" w:cs="Times New Roman"/>
          <w:sz w:val="24"/>
          <w:szCs w:val="24"/>
          <w:lang w:val="de-CH"/>
        </w:rPr>
        <w:t xml:space="preserve"> (3), 1758–1775.</w:t>
      </w:r>
    </w:p>
    <w:p>
      <w:pPr>
        <w:pStyle w:val="33"/>
        <w:rPr>
          <w:rFonts w:ascii="Times New Roman" w:hAnsi="Times New Roman" w:cs="Times New Roman"/>
          <w:sz w:val="24"/>
          <w:szCs w:val="24"/>
        </w:rPr>
      </w:pPr>
      <w:r>
        <w:rPr>
          <w:rFonts w:ascii="Times New Roman" w:hAnsi="Times New Roman" w:cs="Times New Roman"/>
          <w:sz w:val="24"/>
          <w:szCs w:val="24"/>
          <w:lang w:val="de-CH"/>
        </w:rPr>
        <w:t>(</w:t>
      </w:r>
      <w:r>
        <w:rPr>
          <w:rFonts w:hint="default" w:ascii="Times New Roman" w:hAnsi="Times New Roman" w:cs="Times New Roman"/>
          <w:sz w:val="24"/>
          <w:szCs w:val="24"/>
          <w:lang w:val="en-CA"/>
        </w:rPr>
        <w:t>10</w:t>
      </w:r>
      <w:r>
        <w:rPr>
          <w:rFonts w:ascii="Times New Roman" w:hAnsi="Times New Roman" w:cs="Times New Roman"/>
          <w:sz w:val="24"/>
          <w:szCs w:val="24"/>
          <w:lang w:val="de-CH"/>
        </w:rPr>
        <w:t xml:space="preserve">) </w:t>
      </w:r>
      <w:r>
        <w:rPr>
          <w:rFonts w:ascii="Times New Roman" w:hAnsi="Times New Roman" w:cs="Times New Roman"/>
          <w:sz w:val="24"/>
          <w:szCs w:val="24"/>
          <w:lang w:val="de-CH"/>
        </w:rPr>
        <w:tab/>
      </w:r>
      <w:r>
        <w:rPr>
          <w:rFonts w:ascii="Times New Roman" w:hAnsi="Times New Roman" w:cs="Times New Roman"/>
          <w:sz w:val="24"/>
          <w:szCs w:val="24"/>
          <w:lang w:val="de-CH"/>
        </w:rPr>
        <w:t xml:space="preserve">Bohnsack, A.; Stenzel, F.; Zajonc, A.; Balzer, G.; Wickleder, M. S.; Meyer, G. Ternäre Halogenide vom Typ A3MX6. VI [1]. Ternäre Chloride der Selten-Erd-Elemente mit Lithium, </w:t>
      </w:r>
      <w:r>
        <w:rPr>
          <w:rFonts w:ascii="Times New Roman" w:hAnsi="Times New Roman" w:cs="Times New Roman"/>
          <w:sz w:val="24"/>
          <w:szCs w:val="24"/>
          <w:lang w:val="de-CH"/>
        </w:rPr>
        <w:softHyphen/>
      </w:r>
      <w:r>
        <w:rPr>
          <w:rFonts w:ascii="Times New Roman" w:hAnsi="Times New Roman" w:cs="Times New Roman"/>
          <w:sz w:val="24"/>
          <w:szCs w:val="24"/>
          <w:lang w:val="de-CH"/>
        </w:rPr>
        <w:softHyphen/>
      </w:r>
      <w:r>
        <w:rPr>
          <w:rFonts w:ascii="Times New Roman" w:hAnsi="Times New Roman" w:cs="Times New Roman"/>
          <w:sz w:val="24"/>
          <w:szCs w:val="24"/>
          <w:lang w:val="de-CH"/>
        </w:rPr>
        <w:softHyphen/>
      </w:r>
      <w:r>
        <w:rPr>
          <w:rFonts w:ascii="Times New Roman" w:hAnsi="Times New Roman" w:cs="Times New Roman"/>
          <w:sz w:val="24"/>
          <w:szCs w:val="24"/>
          <w:lang w:val="de-CH"/>
        </w:rPr>
        <w:t xml:space="preserve">Li3MCl6 (M ? Tb?Lu, Y, Sc): Synthese, Kristallstrukturen und Ionenbewegung. </w:t>
      </w:r>
      <w:r>
        <w:rPr>
          <w:rFonts w:ascii="Times New Roman" w:hAnsi="Times New Roman" w:cs="Times New Roman"/>
          <w:i/>
          <w:iCs/>
          <w:sz w:val="24"/>
          <w:szCs w:val="24"/>
          <w:lang w:val="de-CH"/>
        </w:rPr>
        <w:t xml:space="preserve">Z. Für Anorg. </w:t>
      </w:r>
      <w:r>
        <w:rPr>
          <w:rFonts w:ascii="Times New Roman" w:hAnsi="Times New Roman" w:cs="Times New Roman"/>
          <w:i/>
          <w:iCs/>
          <w:sz w:val="24"/>
          <w:szCs w:val="24"/>
        </w:rPr>
        <w:t>Allg. Chem.</w:t>
      </w:r>
      <w:r>
        <w:rPr>
          <w:rFonts w:ascii="Times New Roman" w:hAnsi="Times New Roman" w:cs="Times New Roman"/>
          <w:sz w:val="24"/>
          <w:szCs w:val="24"/>
        </w:rPr>
        <w:t xml:space="preserve"> </w:t>
      </w:r>
      <w:r>
        <w:rPr>
          <w:rFonts w:ascii="Times New Roman" w:hAnsi="Times New Roman" w:cs="Times New Roman"/>
          <w:b/>
          <w:bCs/>
          <w:sz w:val="24"/>
          <w:szCs w:val="24"/>
        </w:rPr>
        <w:t>1997</w:t>
      </w:r>
      <w:r>
        <w:rPr>
          <w:rFonts w:ascii="Times New Roman" w:hAnsi="Times New Roman" w:cs="Times New Roman"/>
          <w:sz w:val="24"/>
          <w:szCs w:val="24"/>
        </w:rPr>
        <w:t xml:space="preserve">, </w:t>
      </w:r>
      <w:r>
        <w:rPr>
          <w:rFonts w:ascii="Times New Roman" w:hAnsi="Times New Roman" w:cs="Times New Roman"/>
          <w:i/>
          <w:iCs/>
          <w:sz w:val="24"/>
          <w:szCs w:val="24"/>
        </w:rPr>
        <w:t>623</w:t>
      </w:r>
      <w:r>
        <w:rPr>
          <w:rFonts w:ascii="Times New Roman" w:hAnsi="Times New Roman" w:cs="Times New Roman"/>
          <w:sz w:val="24"/>
          <w:szCs w:val="24"/>
        </w:rPr>
        <w:t xml:space="preserve"> (7), 1067–1073.</w:t>
      </w:r>
    </w:p>
    <w:p>
      <w:pPr>
        <w:pStyle w:val="33"/>
        <w:rPr>
          <w:rFonts w:ascii="Times New Roman" w:hAnsi="Times New Roman" w:cs="Times New Roman"/>
          <w:sz w:val="24"/>
          <w:szCs w:val="24"/>
        </w:rPr>
      </w:pPr>
      <w:r>
        <w:rPr>
          <w:rFonts w:ascii="Times New Roman" w:hAnsi="Times New Roman" w:cs="Times New Roman"/>
          <w:sz w:val="24"/>
          <w:szCs w:val="24"/>
        </w:rPr>
        <w:t>(</w:t>
      </w:r>
      <w:r>
        <w:rPr>
          <w:rFonts w:hint="default" w:ascii="Times New Roman" w:hAnsi="Times New Roman" w:cs="Times New Roman"/>
          <w:sz w:val="24"/>
          <w:szCs w:val="24"/>
          <w:lang w:val="en-CA"/>
        </w:rPr>
        <w:t>11</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Ong, S. P.; Richards, W. D.; Jain, A.; Hautier, G.; Kocher, M.; Cholia, S.; Gunter, D.; Chevrier, V. L.; Persson, K. A.; Ceder, G. Python Materials Genomics (Pymatgen): A Robust, Open-Source Python Library for Materials Analysis. </w:t>
      </w:r>
      <w:r>
        <w:rPr>
          <w:rFonts w:ascii="Times New Roman" w:hAnsi="Times New Roman" w:cs="Times New Roman"/>
          <w:i/>
          <w:iCs/>
          <w:sz w:val="24"/>
          <w:szCs w:val="24"/>
        </w:rPr>
        <w:t>Comput. Mater. Sci.</w:t>
      </w:r>
      <w:r>
        <w:rPr>
          <w:rFonts w:ascii="Times New Roman" w:hAnsi="Times New Roman" w:cs="Times New Roman"/>
          <w:sz w:val="24"/>
          <w:szCs w:val="24"/>
        </w:rPr>
        <w:t xml:space="preserve"> </w:t>
      </w:r>
      <w:r>
        <w:rPr>
          <w:rFonts w:ascii="Times New Roman" w:hAnsi="Times New Roman" w:cs="Times New Roman"/>
          <w:b/>
          <w:bCs/>
          <w:sz w:val="24"/>
          <w:szCs w:val="24"/>
        </w:rPr>
        <w:t>2013</w:t>
      </w:r>
      <w:r>
        <w:rPr>
          <w:rFonts w:ascii="Times New Roman" w:hAnsi="Times New Roman" w:cs="Times New Roman"/>
          <w:sz w:val="24"/>
          <w:szCs w:val="24"/>
        </w:rPr>
        <w:t xml:space="preserve">, </w:t>
      </w:r>
      <w:r>
        <w:rPr>
          <w:rFonts w:ascii="Times New Roman" w:hAnsi="Times New Roman" w:cs="Times New Roman"/>
          <w:i/>
          <w:iCs/>
          <w:sz w:val="24"/>
          <w:szCs w:val="24"/>
        </w:rPr>
        <w:t>68</w:t>
      </w:r>
      <w:r>
        <w:rPr>
          <w:rFonts w:ascii="Times New Roman" w:hAnsi="Times New Roman" w:cs="Times New Roman"/>
          <w:sz w:val="24"/>
          <w:szCs w:val="24"/>
        </w:rPr>
        <w:t>, 314–319.</w:t>
      </w:r>
    </w:p>
    <w:p>
      <w:pPr>
        <w:pStyle w:val="33"/>
        <w:rPr>
          <w:rFonts w:ascii="Times New Roman" w:hAnsi="Times New Roman" w:cs="Times New Roman"/>
          <w:sz w:val="24"/>
          <w:szCs w:val="24"/>
        </w:rPr>
      </w:pPr>
      <w:r>
        <w:rPr>
          <w:rFonts w:ascii="Times New Roman" w:hAnsi="Times New Roman" w:cs="Times New Roman"/>
          <w:sz w:val="24"/>
          <w:szCs w:val="24"/>
        </w:rPr>
        <w:t>(1</w:t>
      </w:r>
      <w:r>
        <w:rPr>
          <w:rFonts w:hint="default" w:ascii="Times New Roman" w:hAnsi="Times New Roman" w:cs="Times New Roman"/>
          <w:sz w:val="24"/>
          <w:szCs w:val="24"/>
          <w:lang w:val="en-CA"/>
        </w:rPr>
        <w:t>2</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de Klerk, N. J. J.; van der Maas, E.; Wagemaker, M. Analysis of Diffusion in Solid-State Electrolytes through MD Simulations, Improvement of the Li-Ion Conductivity in β-Li3PS4 as an Example. </w:t>
      </w:r>
      <w:r>
        <w:rPr>
          <w:rFonts w:ascii="Times New Roman" w:hAnsi="Times New Roman" w:cs="Times New Roman"/>
          <w:i/>
          <w:iCs/>
          <w:sz w:val="24"/>
          <w:szCs w:val="24"/>
        </w:rPr>
        <w:t>ACS Appl. Energy Mater.</w:t>
      </w:r>
      <w:r>
        <w:rPr>
          <w:rFonts w:ascii="Times New Roman" w:hAnsi="Times New Roman" w:cs="Times New Roman"/>
          <w:sz w:val="24"/>
          <w:szCs w:val="24"/>
        </w:rPr>
        <w:t xml:space="preserve"> </w:t>
      </w:r>
      <w:r>
        <w:rPr>
          <w:rFonts w:ascii="Times New Roman" w:hAnsi="Times New Roman" w:cs="Times New Roman"/>
          <w:b/>
          <w:bCs/>
          <w:sz w:val="24"/>
          <w:szCs w:val="24"/>
        </w:rPr>
        <w:t>2018</w:t>
      </w:r>
      <w:r>
        <w:rPr>
          <w:rFonts w:ascii="Times New Roman" w:hAnsi="Times New Roman" w:cs="Times New Roman"/>
          <w:sz w:val="24"/>
          <w:szCs w:val="24"/>
        </w:rPr>
        <w:t xml:space="preserve">, </w:t>
      </w:r>
      <w:r>
        <w:rPr>
          <w:rFonts w:ascii="Times New Roman" w:hAnsi="Times New Roman" w:cs="Times New Roman"/>
          <w:i/>
          <w:iCs/>
          <w:sz w:val="24"/>
          <w:szCs w:val="24"/>
        </w:rPr>
        <w:t>1</w:t>
      </w:r>
      <w:r>
        <w:rPr>
          <w:rFonts w:ascii="Times New Roman" w:hAnsi="Times New Roman" w:cs="Times New Roman"/>
          <w:sz w:val="24"/>
          <w:szCs w:val="24"/>
        </w:rPr>
        <w:t xml:space="preserve"> (7), 3230–3242.</w:t>
      </w:r>
    </w:p>
    <w:p>
      <w:pPr>
        <w:pStyle w:val="25"/>
        <w:rPr>
          <w:sz w:val="24"/>
          <w:szCs w:val="24"/>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Segoe UI">
    <w:panose1 w:val="020B0502040204020203"/>
    <w:charset w:val="00"/>
    <w:family w:val="swiss"/>
    <w:pitch w:val="default"/>
    <w:sig w:usb0="E10022FF" w:usb1="C000E47F" w:usb2="00000029" w:usb3="00000000" w:csb0="200001DF" w:csb1="20000000"/>
  </w:font>
  <w:font w:name="serif">
    <w:altName w:val="Segoe Print"/>
    <w:panose1 w:val="00000000000000000000"/>
    <w:charset w:val="00"/>
    <w:family w:val="auto"/>
    <w:pitch w:val="default"/>
    <w:sig w:usb0="00000000" w:usb1="00000000" w:usb2="00000000" w:usb3="00000000" w:csb0="00000000" w:csb1="00000000"/>
  </w:font>
  <w:font w:name="MS Mincho">
    <w:panose1 w:val="02020609040205080304"/>
    <w:charset w:val="80"/>
    <w:family w:val="roman"/>
    <w:pitch w:val="default"/>
    <w:sig w:usb0="E00002FF" w:usb1="6AC7FDFB" w:usb2="00000012" w:usb3="00000000" w:csb0="4002009F" w:csb1="DFD70000"/>
  </w:font>
  <w:font w:name="等线">
    <w:panose1 w:val="02010600030101010101"/>
    <w:charset w:val="86"/>
    <w:family w:val="auto"/>
    <w:pitch w:val="default"/>
    <w:sig w:usb0="A00002BF" w:usb1="38CF7CFA" w:usb2="00000016" w:usb3="00000000" w:csb0="0004000F"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hyphenationZone w:val="425"/>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CwNDG0NDMwtTQxNTFW0lEKTi0uzszPAykwrAUAH0EPNCwAAAA="/>
  </w:docVars>
  <w:rsids>
    <w:rsidRoot w:val="00181E20"/>
    <w:rsid w:val="00012C87"/>
    <w:rsid w:val="00037CC9"/>
    <w:rsid w:val="000412E0"/>
    <w:rsid w:val="00045D27"/>
    <w:rsid w:val="00061960"/>
    <w:rsid w:val="00065EF3"/>
    <w:rsid w:val="0007600C"/>
    <w:rsid w:val="00083495"/>
    <w:rsid w:val="000922A0"/>
    <w:rsid w:val="00095499"/>
    <w:rsid w:val="000C11AA"/>
    <w:rsid w:val="000C39EE"/>
    <w:rsid w:val="000C59A3"/>
    <w:rsid w:val="000D4536"/>
    <w:rsid w:val="000E3E2F"/>
    <w:rsid w:val="001003E6"/>
    <w:rsid w:val="001023CB"/>
    <w:rsid w:val="00104AD9"/>
    <w:rsid w:val="00115844"/>
    <w:rsid w:val="00141B90"/>
    <w:rsid w:val="0014523E"/>
    <w:rsid w:val="00161143"/>
    <w:rsid w:val="00171019"/>
    <w:rsid w:val="00171B94"/>
    <w:rsid w:val="001805E8"/>
    <w:rsid w:val="00181E20"/>
    <w:rsid w:val="00185248"/>
    <w:rsid w:val="001C273A"/>
    <w:rsid w:val="001C3670"/>
    <w:rsid w:val="001D1FC8"/>
    <w:rsid w:val="001D280E"/>
    <w:rsid w:val="001D59B0"/>
    <w:rsid w:val="001E0403"/>
    <w:rsid w:val="001E20D6"/>
    <w:rsid w:val="00202832"/>
    <w:rsid w:val="00215E21"/>
    <w:rsid w:val="00220DD8"/>
    <w:rsid w:val="00227B36"/>
    <w:rsid w:val="002565D3"/>
    <w:rsid w:val="002679FD"/>
    <w:rsid w:val="0027524E"/>
    <w:rsid w:val="00275B9D"/>
    <w:rsid w:val="00277F35"/>
    <w:rsid w:val="002846FD"/>
    <w:rsid w:val="00286E02"/>
    <w:rsid w:val="002917E3"/>
    <w:rsid w:val="00295569"/>
    <w:rsid w:val="00296B77"/>
    <w:rsid w:val="002A2654"/>
    <w:rsid w:val="002B40DC"/>
    <w:rsid w:val="002C4977"/>
    <w:rsid w:val="002C7399"/>
    <w:rsid w:val="002E05AD"/>
    <w:rsid w:val="002F507E"/>
    <w:rsid w:val="003200B4"/>
    <w:rsid w:val="0033249B"/>
    <w:rsid w:val="00332CAC"/>
    <w:rsid w:val="00334971"/>
    <w:rsid w:val="00337A0C"/>
    <w:rsid w:val="0034635B"/>
    <w:rsid w:val="00350D88"/>
    <w:rsid w:val="00357F64"/>
    <w:rsid w:val="00363C69"/>
    <w:rsid w:val="00364CD8"/>
    <w:rsid w:val="00374FA5"/>
    <w:rsid w:val="00390F8C"/>
    <w:rsid w:val="00393286"/>
    <w:rsid w:val="003951A4"/>
    <w:rsid w:val="003A181F"/>
    <w:rsid w:val="003A76E0"/>
    <w:rsid w:val="003C7ADD"/>
    <w:rsid w:val="003E574B"/>
    <w:rsid w:val="003E6549"/>
    <w:rsid w:val="003F2824"/>
    <w:rsid w:val="003F4320"/>
    <w:rsid w:val="003F7B98"/>
    <w:rsid w:val="0040308A"/>
    <w:rsid w:val="00424BD8"/>
    <w:rsid w:val="004300FB"/>
    <w:rsid w:val="00430B62"/>
    <w:rsid w:val="00431DA8"/>
    <w:rsid w:val="00435F28"/>
    <w:rsid w:val="004420D5"/>
    <w:rsid w:val="00450ED5"/>
    <w:rsid w:val="004676C3"/>
    <w:rsid w:val="004770B8"/>
    <w:rsid w:val="00490A65"/>
    <w:rsid w:val="00497E65"/>
    <w:rsid w:val="004A0F85"/>
    <w:rsid w:val="004A3111"/>
    <w:rsid w:val="004B4C6E"/>
    <w:rsid w:val="004C0A5A"/>
    <w:rsid w:val="004D063F"/>
    <w:rsid w:val="004D19A1"/>
    <w:rsid w:val="004E53C5"/>
    <w:rsid w:val="004F3D30"/>
    <w:rsid w:val="004F3D36"/>
    <w:rsid w:val="004F4E85"/>
    <w:rsid w:val="00530B2A"/>
    <w:rsid w:val="00533EA4"/>
    <w:rsid w:val="005349E2"/>
    <w:rsid w:val="00545F6D"/>
    <w:rsid w:val="00556A59"/>
    <w:rsid w:val="00561474"/>
    <w:rsid w:val="005713BA"/>
    <w:rsid w:val="00572252"/>
    <w:rsid w:val="00574C81"/>
    <w:rsid w:val="00583D4A"/>
    <w:rsid w:val="00584B39"/>
    <w:rsid w:val="00593422"/>
    <w:rsid w:val="00597154"/>
    <w:rsid w:val="005D55AF"/>
    <w:rsid w:val="005E1C20"/>
    <w:rsid w:val="005E5DEA"/>
    <w:rsid w:val="005F76FA"/>
    <w:rsid w:val="005F7ECF"/>
    <w:rsid w:val="0060151F"/>
    <w:rsid w:val="00601D82"/>
    <w:rsid w:val="0060661E"/>
    <w:rsid w:val="00611ED9"/>
    <w:rsid w:val="00616AD1"/>
    <w:rsid w:val="006227BE"/>
    <w:rsid w:val="00645119"/>
    <w:rsid w:val="006524C2"/>
    <w:rsid w:val="0066139A"/>
    <w:rsid w:val="00663BA8"/>
    <w:rsid w:val="006804C7"/>
    <w:rsid w:val="006A6C56"/>
    <w:rsid w:val="006B1F97"/>
    <w:rsid w:val="006B45F3"/>
    <w:rsid w:val="006C003E"/>
    <w:rsid w:val="006D01C2"/>
    <w:rsid w:val="006D1D02"/>
    <w:rsid w:val="006D3FDA"/>
    <w:rsid w:val="006D6531"/>
    <w:rsid w:val="006E38CE"/>
    <w:rsid w:val="006F3D67"/>
    <w:rsid w:val="006F716F"/>
    <w:rsid w:val="0070208C"/>
    <w:rsid w:val="00702CF7"/>
    <w:rsid w:val="00707D40"/>
    <w:rsid w:val="00716E37"/>
    <w:rsid w:val="0072032E"/>
    <w:rsid w:val="0072535A"/>
    <w:rsid w:val="0072776B"/>
    <w:rsid w:val="00772885"/>
    <w:rsid w:val="00782421"/>
    <w:rsid w:val="00791B01"/>
    <w:rsid w:val="0079287B"/>
    <w:rsid w:val="00795416"/>
    <w:rsid w:val="007B0177"/>
    <w:rsid w:val="007B62B6"/>
    <w:rsid w:val="007C17B2"/>
    <w:rsid w:val="007F78E7"/>
    <w:rsid w:val="00802F11"/>
    <w:rsid w:val="00803B37"/>
    <w:rsid w:val="00803F7B"/>
    <w:rsid w:val="0080460A"/>
    <w:rsid w:val="00813D21"/>
    <w:rsid w:val="008169BA"/>
    <w:rsid w:val="00824F6F"/>
    <w:rsid w:val="00841102"/>
    <w:rsid w:val="0085594A"/>
    <w:rsid w:val="00855E7F"/>
    <w:rsid w:val="008600E8"/>
    <w:rsid w:val="00862034"/>
    <w:rsid w:val="00862C5F"/>
    <w:rsid w:val="008841CF"/>
    <w:rsid w:val="00884EF3"/>
    <w:rsid w:val="00891F59"/>
    <w:rsid w:val="00893B37"/>
    <w:rsid w:val="008958D5"/>
    <w:rsid w:val="008A230B"/>
    <w:rsid w:val="008A3313"/>
    <w:rsid w:val="008A35AD"/>
    <w:rsid w:val="008A40B5"/>
    <w:rsid w:val="008B0B28"/>
    <w:rsid w:val="008B0C8E"/>
    <w:rsid w:val="008B59BE"/>
    <w:rsid w:val="008C06B3"/>
    <w:rsid w:val="008D1317"/>
    <w:rsid w:val="008D3487"/>
    <w:rsid w:val="008D44D7"/>
    <w:rsid w:val="008E3AC4"/>
    <w:rsid w:val="008F6B49"/>
    <w:rsid w:val="0090516E"/>
    <w:rsid w:val="00916AA7"/>
    <w:rsid w:val="00924A1F"/>
    <w:rsid w:val="00931D9B"/>
    <w:rsid w:val="00940B13"/>
    <w:rsid w:val="00954281"/>
    <w:rsid w:val="00954736"/>
    <w:rsid w:val="00967583"/>
    <w:rsid w:val="00973A8C"/>
    <w:rsid w:val="0098447A"/>
    <w:rsid w:val="00984D1D"/>
    <w:rsid w:val="00994AAE"/>
    <w:rsid w:val="009A4949"/>
    <w:rsid w:val="009C7CA2"/>
    <w:rsid w:val="009E3F9A"/>
    <w:rsid w:val="009E7F1A"/>
    <w:rsid w:val="009F0130"/>
    <w:rsid w:val="009F7F71"/>
    <w:rsid w:val="00A01227"/>
    <w:rsid w:val="00A06EF0"/>
    <w:rsid w:val="00A07DA7"/>
    <w:rsid w:val="00A20D52"/>
    <w:rsid w:val="00A34D19"/>
    <w:rsid w:val="00A35608"/>
    <w:rsid w:val="00A467CE"/>
    <w:rsid w:val="00A571D2"/>
    <w:rsid w:val="00A71A72"/>
    <w:rsid w:val="00A76C78"/>
    <w:rsid w:val="00A84609"/>
    <w:rsid w:val="00A87EF1"/>
    <w:rsid w:val="00A90403"/>
    <w:rsid w:val="00A9320F"/>
    <w:rsid w:val="00A97937"/>
    <w:rsid w:val="00AA2D8A"/>
    <w:rsid w:val="00AA581A"/>
    <w:rsid w:val="00AB7FA6"/>
    <w:rsid w:val="00AE696B"/>
    <w:rsid w:val="00B00091"/>
    <w:rsid w:val="00B13D10"/>
    <w:rsid w:val="00B22FD3"/>
    <w:rsid w:val="00B332EB"/>
    <w:rsid w:val="00B52BE9"/>
    <w:rsid w:val="00B55DF4"/>
    <w:rsid w:val="00B7250D"/>
    <w:rsid w:val="00B76FA3"/>
    <w:rsid w:val="00B903F6"/>
    <w:rsid w:val="00B96A1E"/>
    <w:rsid w:val="00BA2442"/>
    <w:rsid w:val="00BA5DCF"/>
    <w:rsid w:val="00BB02CF"/>
    <w:rsid w:val="00BD4897"/>
    <w:rsid w:val="00C036A6"/>
    <w:rsid w:val="00C072F8"/>
    <w:rsid w:val="00C07311"/>
    <w:rsid w:val="00C2302C"/>
    <w:rsid w:val="00C25F35"/>
    <w:rsid w:val="00C3379D"/>
    <w:rsid w:val="00C451CB"/>
    <w:rsid w:val="00C45AF1"/>
    <w:rsid w:val="00C47E40"/>
    <w:rsid w:val="00C51F17"/>
    <w:rsid w:val="00C64E46"/>
    <w:rsid w:val="00C671F8"/>
    <w:rsid w:val="00C73168"/>
    <w:rsid w:val="00C75CE2"/>
    <w:rsid w:val="00C92638"/>
    <w:rsid w:val="00CA423C"/>
    <w:rsid w:val="00CB2CB7"/>
    <w:rsid w:val="00CB308B"/>
    <w:rsid w:val="00CC52D2"/>
    <w:rsid w:val="00CC7261"/>
    <w:rsid w:val="00CD6F6D"/>
    <w:rsid w:val="00CE31E4"/>
    <w:rsid w:val="00CF2AB9"/>
    <w:rsid w:val="00D172B1"/>
    <w:rsid w:val="00D31205"/>
    <w:rsid w:val="00D31A76"/>
    <w:rsid w:val="00D44EFC"/>
    <w:rsid w:val="00D566AA"/>
    <w:rsid w:val="00D61EB3"/>
    <w:rsid w:val="00D8071D"/>
    <w:rsid w:val="00D87A9C"/>
    <w:rsid w:val="00D912A3"/>
    <w:rsid w:val="00D949A9"/>
    <w:rsid w:val="00DA2946"/>
    <w:rsid w:val="00DB74AC"/>
    <w:rsid w:val="00DC2455"/>
    <w:rsid w:val="00DD6BCE"/>
    <w:rsid w:val="00DD711A"/>
    <w:rsid w:val="00DE23F0"/>
    <w:rsid w:val="00DE4548"/>
    <w:rsid w:val="00DF3A0E"/>
    <w:rsid w:val="00E01F20"/>
    <w:rsid w:val="00E17934"/>
    <w:rsid w:val="00E20BE7"/>
    <w:rsid w:val="00E278BB"/>
    <w:rsid w:val="00E319CF"/>
    <w:rsid w:val="00E362C9"/>
    <w:rsid w:val="00E4396A"/>
    <w:rsid w:val="00E513D1"/>
    <w:rsid w:val="00E51EB8"/>
    <w:rsid w:val="00E627E1"/>
    <w:rsid w:val="00E667A8"/>
    <w:rsid w:val="00E752B6"/>
    <w:rsid w:val="00E77727"/>
    <w:rsid w:val="00EA45C7"/>
    <w:rsid w:val="00EB34C1"/>
    <w:rsid w:val="00EC5D35"/>
    <w:rsid w:val="00EC746D"/>
    <w:rsid w:val="00ED030C"/>
    <w:rsid w:val="00EE54F0"/>
    <w:rsid w:val="00EF0D04"/>
    <w:rsid w:val="00EF26CA"/>
    <w:rsid w:val="00F03A28"/>
    <w:rsid w:val="00F04931"/>
    <w:rsid w:val="00F1395D"/>
    <w:rsid w:val="00F17969"/>
    <w:rsid w:val="00F22DBB"/>
    <w:rsid w:val="00F26F56"/>
    <w:rsid w:val="00F33C71"/>
    <w:rsid w:val="00F44298"/>
    <w:rsid w:val="00F62014"/>
    <w:rsid w:val="00F71AF9"/>
    <w:rsid w:val="00F72F0F"/>
    <w:rsid w:val="00F8293F"/>
    <w:rsid w:val="00F865DA"/>
    <w:rsid w:val="00FB590E"/>
    <w:rsid w:val="00FB64F1"/>
    <w:rsid w:val="00FC2127"/>
    <w:rsid w:val="00FC4B21"/>
    <w:rsid w:val="00FC5E59"/>
    <w:rsid w:val="00FD2D56"/>
    <w:rsid w:val="00FD598D"/>
    <w:rsid w:val="00FD6CB1"/>
    <w:rsid w:val="00FE5D57"/>
    <w:rsid w:val="00FF6BF2"/>
    <w:rsid w:val="02D15662"/>
    <w:rsid w:val="02ED486F"/>
    <w:rsid w:val="034B2071"/>
    <w:rsid w:val="039D2C30"/>
    <w:rsid w:val="03DB4C70"/>
    <w:rsid w:val="04900023"/>
    <w:rsid w:val="04930C3A"/>
    <w:rsid w:val="04D85EE7"/>
    <w:rsid w:val="05452670"/>
    <w:rsid w:val="059F5D35"/>
    <w:rsid w:val="086E34DA"/>
    <w:rsid w:val="0A43323D"/>
    <w:rsid w:val="0AB51E39"/>
    <w:rsid w:val="0B5F43B0"/>
    <w:rsid w:val="0BEA115F"/>
    <w:rsid w:val="0C555986"/>
    <w:rsid w:val="0C875EFD"/>
    <w:rsid w:val="0CED4383"/>
    <w:rsid w:val="0EB919D4"/>
    <w:rsid w:val="102E72CF"/>
    <w:rsid w:val="108A44ED"/>
    <w:rsid w:val="10AE7A54"/>
    <w:rsid w:val="110841C5"/>
    <w:rsid w:val="11181AF8"/>
    <w:rsid w:val="12312263"/>
    <w:rsid w:val="12777B1D"/>
    <w:rsid w:val="13EC066D"/>
    <w:rsid w:val="150A4E19"/>
    <w:rsid w:val="15DE49F4"/>
    <w:rsid w:val="172C0A81"/>
    <w:rsid w:val="172F6C59"/>
    <w:rsid w:val="18863A14"/>
    <w:rsid w:val="19E25043"/>
    <w:rsid w:val="19FD5C88"/>
    <w:rsid w:val="1A2C6F0D"/>
    <w:rsid w:val="1B221770"/>
    <w:rsid w:val="1BE571B8"/>
    <w:rsid w:val="1D2910AA"/>
    <w:rsid w:val="1DBA2B1B"/>
    <w:rsid w:val="1DE439EA"/>
    <w:rsid w:val="1DF82744"/>
    <w:rsid w:val="1F343C1B"/>
    <w:rsid w:val="1FE975E4"/>
    <w:rsid w:val="20186F6E"/>
    <w:rsid w:val="223D01CF"/>
    <w:rsid w:val="23F46B91"/>
    <w:rsid w:val="24546DB8"/>
    <w:rsid w:val="25A94002"/>
    <w:rsid w:val="27373139"/>
    <w:rsid w:val="27765B3C"/>
    <w:rsid w:val="282A4E64"/>
    <w:rsid w:val="29003134"/>
    <w:rsid w:val="29234803"/>
    <w:rsid w:val="2B47590B"/>
    <w:rsid w:val="2B6068C6"/>
    <w:rsid w:val="2C884595"/>
    <w:rsid w:val="2CD14C56"/>
    <w:rsid w:val="2CF01BF7"/>
    <w:rsid w:val="2D87209A"/>
    <w:rsid w:val="2E9429E1"/>
    <w:rsid w:val="2F3A1182"/>
    <w:rsid w:val="2F990381"/>
    <w:rsid w:val="2F9D2B00"/>
    <w:rsid w:val="30CC5D0B"/>
    <w:rsid w:val="30FA08CA"/>
    <w:rsid w:val="312D6514"/>
    <w:rsid w:val="32827D75"/>
    <w:rsid w:val="32DF4CF1"/>
    <w:rsid w:val="335F5E5E"/>
    <w:rsid w:val="3383589A"/>
    <w:rsid w:val="33C6776D"/>
    <w:rsid w:val="33DE0E1F"/>
    <w:rsid w:val="34572017"/>
    <w:rsid w:val="359E6BC0"/>
    <w:rsid w:val="35A12916"/>
    <w:rsid w:val="35B47019"/>
    <w:rsid w:val="362E6369"/>
    <w:rsid w:val="367E1CD2"/>
    <w:rsid w:val="36CF3967"/>
    <w:rsid w:val="370A64A4"/>
    <w:rsid w:val="38E36211"/>
    <w:rsid w:val="39BB19FE"/>
    <w:rsid w:val="39F202CA"/>
    <w:rsid w:val="3A521274"/>
    <w:rsid w:val="3AC40FE8"/>
    <w:rsid w:val="3AF74DE9"/>
    <w:rsid w:val="3C101822"/>
    <w:rsid w:val="3CFB3E97"/>
    <w:rsid w:val="3E6063E7"/>
    <w:rsid w:val="3F276175"/>
    <w:rsid w:val="3F3E5AF6"/>
    <w:rsid w:val="3F6A0560"/>
    <w:rsid w:val="40617702"/>
    <w:rsid w:val="407C09DE"/>
    <w:rsid w:val="40BC393F"/>
    <w:rsid w:val="40DC374B"/>
    <w:rsid w:val="41706C17"/>
    <w:rsid w:val="42CA31BB"/>
    <w:rsid w:val="43CD269A"/>
    <w:rsid w:val="43D8494E"/>
    <w:rsid w:val="449A1C11"/>
    <w:rsid w:val="44F5623D"/>
    <w:rsid w:val="45F82E75"/>
    <w:rsid w:val="46EA18DD"/>
    <w:rsid w:val="47510353"/>
    <w:rsid w:val="47B7787E"/>
    <w:rsid w:val="488B7E5C"/>
    <w:rsid w:val="49096B8F"/>
    <w:rsid w:val="493F56F7"/>
    <w:rsid w:val="49AE3CA5"/>
    <w:rsid w:val="4A0E7721"/>
    <w:rsid w:val="4E256F85"/>
    <w:rsid w:val="4E282DCF"/>
    <w:rsid w:val="4EB22CF1"/>
    <w:rsid w:val="4F4B62F6"/>
    <w:rsid w:val="4F4F550C"/>
    <w:rsid w:val="50724F3A"/>
    <w:rsid w:val="50D20E19"/>
    <w:rsid w:val="51132B37"/>
    <w:rsid w:val="517E4175"/>
    <w:rsid w:val="53087F9F"/>
    <w:rsid w:val="53AD6C44"/>
    <w:rsid w:val="53C24DB2"/>
    <w:rsid w:val="54156706"/>
    <w:rsid w:val="55016284"/>
    <w:rsid w:val="5544732D"/>
    <w:rsid w:val="557901C2"/>
    <w:rsid w:val="55BB26CC"/>
    <w:rsid w:val="56161AD6"/>
    <w:rsid w:val="566E6568"/>
    <w:rsid w:val="568849F9"/>
    <w:rsid w:val="56B535FE"/>
    <w:rsid w:val="56D00D77"/>
    <w:rsid w:val="58181B58"/>
    <w:rsid w:val="58924B61"/>
    <w:rsid w:val="58BE7F40"/>
    <w:rsid w:val="59D429EA"/>
    <w:rsid w:val="5A1C4457"/>
    <w:rsid w:val="5A7D6C89"/>
    <w:rsid w:val="5A823453"/>
    <w:rsid w:val="5AD619EF"/>
    <w:rsid w:val="5B7E725F"/>
    <w:rsid w:val="5BCA5787"/>
    <w:rsid w:val="5C5A0484"/>
    <w:rsid w:val="5C7168BF"/>
    <w:rsid w:val="5C991C9B"/>
    <w:rsid w:val="5DCB28B4"/>
    <w:rsid w:val="5EBC204C"/>
    <w:rsid w:val="5F552497"/>
    <w:rsid w:val="5FEA776E"/>
    <w:rsid w:val="6178466F"/>
    <w:rsid w:val="61FC34E6"/>
    <w:rsid w:val="62770B94"/>
    <w:rsid w:val="62A85E27"/>
    <w:rsid w:val="646558C0"/>
    <w:rsid w:val="646C38C3"/>
    <w:rsid w:val="64FB52A3"/>
    <w:rsid w:val="65114271"/>
    <w:rsid w:val="65422851"/>
    <w:rsid w:val="664766B8"/>
    <w:rsid w:val="692E588E"/>
    <w:rsid w:val="69953559"/>
    <w:rsid w:val="6AEC0C24"/>
    <w:rsid w:val="6C3C2388"/>
    <w:rsid w:val="6C5733F6"/>
    <w:rsid w:val="6CC0596A"/>
    <w:rsid w:val="6F2406C8"/>
    <w:rsid w:val="70784CC1"/>
    <w:rsid w:val="70896758"/>
    <w:rsid w:val="719728B6"/>
    <w:rsid w:val="728E6F9E"/>
    <w:rsid w:val="73813B4F"/>
    <w:rsid w:val="743C54A2"/>
    <w:rsid w:val="748416F1"/>
    <w:rsid w:val="74E65E02"/>
    <w:rsid w:val="755F3601"/>
    <w:rsid w:val="78BA165C"/>
    <w:rsid w:val="797D13C1"/>
    <w:rsid w:val="79FD4C21"/>
    <w:rsid w:val="7A49273C"/>
    <w:rsid w:val="7A780D6A"/>
    <w:rsid w:val="7B914D5F"/>
    <w:rsid w:val="7D065BE5"/>
    <w:rsid w:val="7D596C67"/>
    <w:rsid w:val="7E0E5C99"/>
    <w:rsid w:val="7E182FD2"/>
    <w:rsid w:val="7ED33C1E"/>
    <w:rsid w:val="7F713119"/>
    <w:rsid w:val="7FBD33D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widowControl/>
      <w:spacing w:before="240" w:line="259" w:lineRule="auto"/>
      <w:jc w:val="left"/>
      <w:outlineLvl w:val="0"/>
    </w:pPr>
    <w:rPr>
      <w:rFonts w:ascii="Arial" w:hAnsi="Arial" w:eastAsiaTheme="majorEastAsia" w:cstheme="majorBidi"/>
      <w:b/>
      <w:kern w:val="0"/>
      <w:sz w:val="32"/>
      <w:szCs w:val="32"/>
      <w:lang w:val="nl-NL" w:eastAsia="en-US"/>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30"/>
    <w:semiHidden/>
    <w:unhideWhenUsed/>
    <w:qFormat/>
    <w:uiPriority w:val="99"/>
    <w:rPr>
      <w:rFonts w:ascii="Segoe UI" w:hAnsi="Segoe UI" w:cs="Segoe UI"/>
      <w:sz w:val="18"/>
      <w:szCs w:val="18"/>
    </w:rPr>
  </w:style>
  <w:style w:type="character" w:styleId="6">
    <w:name w:val="annotation reference"/>
    <w:basedOn w:val="3"/>
    <w:semiHidden/>
    <w:unhideWhenUsed/>
    <w:qFormat/>
    <w:uiPriority w:val="99"/>
    <w:rPr>
      <w:sz w:val="16"/>
      <w:szCs w:val="16"/>
    </w:rPr>
  </w:style>
  <w:style w:type="paragraph" w:styleId="7">
    <w:name w:val="annotation text"/>
    <w:basedOn w:val="1"/>
    <w:link w:val="29"/>
    <w:semiHidden/>
    <w:unhideWhenUsed/>
    <w:qFormat/>
    <w:uiPriority w:val="99"/>
    <w:pPr>
      <w:widowControl/>
      <w:spacing w:after="160"/>
      <w:jc w:val="left"/>
    </w:pPr>
    <w:rPr>
      <w:rFonts w:ascii="Arial" w:hAnsi="Arial" w:eastAsiaTheme="minorHAnsi"/>
      <w:kern w:val="0"/>
      <w:sz w:val="20"/>
      <w:szCs w:val="20"/>
      <w:lang w:val="nl-NL" w:eastAsia="en-US"/>
    </w:rPr>
  </w:style>
  <w:style w:type="paragraph" w:styleId="8">
    <w:name w:val="annotation subject"/>
    <w:basedOn w:val="7"/>
    <w:next w:val="7"/>
    <w:link w:val="32"/>
    <w:semiHidden/>
    <w:unhideWhenUsed/>
    <w:qFormat/>
    <w:uiPriority w:val="99"/>
    <w:pPr>
      <w:widowControl w:val="0"/>
      <w:spacing w:after="0"/>
      <w:jc w:val="both"/>
    </w:pPr>
    <w:rPr>
      <w:rFonts w:asciiTheme="minorHAnsi" w:hAnsiTheme="minorHAnsi" w:eastAsiaTheme="minorEastAsia"/>
      <w:b/>
      <w:bCs/>
      <w:kern w:val="2"/>
      <w:lang w:val="en-US" w:eastAsia="zh-CN"/>
    </w:rPr>
  </w:style>
  <w:style w:type="character" w:styleId="9">
    <w:name w:val="Emphasis"/>
    <w:basedOn w:val="3"/>
    <w:qFormat/>
    <w:uiPriority w:val="20"/>
    <w:rPr>
      <w:i/>
      <w:iCs/>
    </w:rPr>
  </w:style>
  <w:style w:type="character" w:styleId="10">
    <w:name w:val="FollowedHyperlink"/>
    <w:basedOn w:val="3"/>
    <w:semiHidden/>
    <w:unhideWhenUsed/>
    <w:qFormat/>
    <w:uiPriority w:val="99"/>
    <w:rPr>
      <w:color w:val="800080"/>
      <w:u w:val="none"/>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character" w:styleId="13">
    <w:name w:val="HTML Code"/>
    <w:basedOn w:val="3"/>
    <w:semiHidden/>
    <w:unhideWhenUsed/>
    <w:qFormat/>
    <w:uiPriority w:val="99"/>
    <w:rPr>
      <w:rFonts w:hint="default" w:ascii="serif" w:hAnsi="serif" w:eastAsia="serif" w:cs="serif"/>
      <w:sz w:val="21"/>
      <w:szCs w:val="21"/>
    </w:rPr>
  </w:style>
  <w:style w:type="character" w:styleId="14">
    <w:name w:val="HTML Definition"/>
    <w:basedOn w:val="3"/>
    <w:semiHidden/>
    <w:unhideWhenUsed/>
    <w:qFormat/>
    <w:uiPriority w:val="99"/>
    <w:rPr>
      <w:i/>
      <w:iCs/>
    </w:rPr>
  </w:style>
  <w:style w:type="character" w:styleId="15">
    <w:name w:val="HTML Keyboard"/>
    <w:basedOn w:val="3"/>
    <w:semiHidden/>
    <w:unhideWhenUsed/>
    <w:qFormat/>
    <w:uiPriority w:val="99"/>
    <w:rPr>
      <w:rFonts w:hint="default" w:ascii="serif" w:hAnsi="serif" w:eastAsia="serif" w:cs="serif"/>
      <w:sz w:val="21"/>
      <w:szCs w:val="21"/>
    </w:rPr>
  </w:style>
  <w:style w:type="character" w:styleId="16">
    <w:name w:val="HTML Sample"/>
    <w:basedOn w:val="3"/>
    <w:semiHidden/>
    <w:unhideWhenUsed/>
    <w:qFormat/>
    <w:uiPriority w:val="99"/>
    <w:rPr>
      <w:rFonts w:ascii="serif" w:hAnsi="serif" w:eastAsia="serif" w:cs="serif"/>
      <w:sz w:val="21"/>
      <w:szCs w:val="21"/>
    </w:rPr>
  </w:style>
  <w:style w:type="character" w:styleId="17">
    <w:name w:val="HTML Typewriter"/>
    <w:basedOn w:val="3"/>
    <w:semiHidden/>
    <w:unhideWhenUsed/>
    <w:qFormat/>
    <w:uiPriority w:val="99"/>
    <w:rPr>
      <w:rFonts w:ascii="Courier New" w:hAnsi="Courier New" w:cs="Courier New"/>
      <w:color w:val="660000"/>
      <w:sz w:val="20"/>
      <w:szCs w:val="20"/>
      <w:bdr w:val="single" w:color="EEDDCC" w:sz="4" w:space="0"/>
      <w:shd w:val="clear" w:fill="FAFAFA"/>
    </w:rPr>
  </w:style>
  <w:style w:type="character" w:styleId="18">
    <w:name w:val="Hyperlink"/>
    <w:basedOn w:val="3"/>
    <w:semiHidden/>
    <w:unhideWhenUsed/>
    <w:qFormat/>
    <w:uiPriority w:val="99"/>
    <w:rPr>
      <w:color w:val="0000FF"/>
      <w:u w:val="single"/>
    </w:rPr>
  </w:style>
  <w:style w:type="paragraph" w:styleId="19">
    <w:name w:val="Normal (Web)"/>
    <w:semiHidden/>
    <w:unhideWhenUsed/>
    <w:qFormat/>
    <w:uiPriority w:val="99"/>
    <w:pPr>
      <w:spacing w:before="0" w:beforeAutospacing="1" w:after="0" w:afterAutospacing="1"/>
      <w:ind w:left="0" w:right="0"/>
      <w:jc w:val="left"/>
    </w:pPr>
    <w:rPr>
      <w:rFonts w:ascii="Times New Roman" w:hAnsi="Times New Roman" w:eastAsia="宋体" w:cs="Times New Roman"/>
      <w:kern w:val="0"/>
      <w:sz w:val="24"/>
      <w:szCs w:val="24"/>
      <w:lang w:val="en-US" w:eastAsia="zh-CN" w:bidi="ar"/>
    </w:rPr>
  </w:style>
  <w:style w:type="character" w:styleId="20">
    <w:name w:val="Strong"/>
    <w:basedOn w:val="3"/>
    <w:qFormat/>
    <w:uiPriority w:val="22"/>
    <w:rPr>
      <w:b/>
      <w:bCs/>
      <w:color w:val="707070"/>
      <w:sz w:val="19"/>
      <w:szCs w:val="19"/>
      <w:u w:val="none"/>
    </w:rPr>
  </w:style>
  <w:style w:type="table" w:styleId="21">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
    <w:name w:val="Header Char"/>
    <w:basedOn w:val="3"/>
    <w:link w:val="12"/>
    <w:qFormat/>
    <w:uiPriority w:val="99"/>
    <w:rPr>
      <w:sz w:val="18"/>
      <w:szCs w:val="18"/>
    </w:rPr>
  </w:style>
  <w:style w:type="character" w:customStyle="1" w:styleId="23">
    <w:name w:val="Footer Char"/>
    <w:basedOn w:val="3"/>
    <w:link w:val="11"/>
    <w:qFormat/>
    <w:uiPriority w:val="99"/>
    <w:rPr>
      <w:sz w:val="18"/>
      <w:szCs w:val="18"/>
    </w:rPr>
  </w:style>
  <w:style w:type="paragraph" w:customStyle="1" w:styleId="24">
    <w:name w:val="Authors Full"/>
    <w:basedOn w:val="1"/>
    <w:qFormat/>
    <w:uiPriority w:val="0"/>
    <w:pPr>
      <w:widowControl/>
      <w:jc w:val="left"/>
    </w:pPr>
    <w:rPr>
      <w:rFonts w:ascii="Times New Roman" w:hAnsi="Times New Roman" w:eastAsia="MS Mincho" w:cs="Times New Roman"/>
      <w:i/>
      <w:kern w:val="0"/>
      <w:sz w:val="24"/>
      <w:szCs w:val="24"/>
      <w:lang w:eastAsia="ja-JP"/>
    </w:rPr>
  </w:style>
  <w:style w:type="paragraph" w:customStyle="1" w:styleId="25">
    <w:name w:val="Table of contents"/>
    <w:basedOn w:val="1"/>
    <w:qFormat/>
    <w:uiPriority w:val="0"/>
    <w:pPr>
      <w:widowControl/>
    </w:pPr>
    <w:rPr>
      <w:rFonts w:ascii="Times New Roman" w:hAnsi="Times New Roman" w:eastAsia="MS Mincho" w:cs="Times New Roman"/>
      <w:kern w:val="0"/>
      <w:sz w:val="24"/>
      <w:szCs w:val="24"/>
      <w:lang w:eastAsia="ja-JP"/>
    </w:rPr>
  </w:style>
  <w:style w:type="paragraph" w:customStyle="1" w:styleId="26">
    <w:name w:val="Title2"/>
    <w:basedOn w:val="1"/>
    <w:qFormat/>
    <w:uiPriority w:val="0"/>
    <w:pPr>
      <w:widowControl/>
      <w:jc w:val="left"/>
    </w:pPr>
    <w:rPr>
      <w:rFonts w:ascii="Times New Roman" w:hAnsi="Times New Roman" w:eastAsia="MS Mincho" w:cs="Times New Roman"/>
      <w:b/>
      <w:kern w:val="0"/>
      <w:sz w:val="24"/>
      <w:szCs w:val="24"/>
      <w:lang w:eastAsia="ja-JP"/>
    </w:rPr>
  </w:style>
  <w:style w:type="paragraph" w:customStyle="1" w:styleId="27">
    <w:name w:val="Main text"/>
    <w:basedOn w:val="1"/>
    <w:link w:val="28"/>
    <w:qFormat/>
    <w:uiPriority w:val="0"/>
    <w:pPr>
      <w:widowControl/>
      <w:spacing w:line="360" w:lineRule="auto"/>
    </w:pPr>
    <w:rPr>
      <w:rFonts w:ascii="Times New Roman" w:hAnsi="Times New Roman" w:eastAsia="MS Mincho" w:cs="Times New Roman"/>
      <w:kern w:val="0"/>
      <w:sz w:val="22"/>
      <w:szCs w:val="24"/>
      <w:lang w:val="en-GB" w:eastAsia="ja-JP"/>
    </w:rPr>
  </w:style>
  <w:style w:type="character" w:customStyle="1" w:styleId="28">
    <w:name w:val="Main text Char"/>
    <w:link w:val="27"/>
    <w:qFormat/>
    <w:uiPriority w:val="0"/>
    <w:rPr>
      <w:rFonts w:ascii="Times New Roman" w:hAnsi="Times New Roman" w:eastAsia="MS Mincho" w:cs="Times New Roman"/>
      <w:kern w:val="0"/>
      <w:sz w:val="22"/>
      <w:szCs w:val="24"/>
      <w:lang w:val="en-GB" w:eastAsia="ja-JP"/>
    </w:rPr>
  </w:style>
  <w:style w:type="character" w:customStyle="1" w:styleId="29">
    <w:name w:val="Comment Text Char"/>
    <w:basedOn w:val="3"/>
    <w:link w:val="7"/>
    <w:semiHidden/>
    <w:qFormat/>
    <w:uiPriority w:val="99"/>
    <w:rPr>
      <w:rFonts w:ascii="Arial" w:hAnsi="Arial" w:eastAsiaTheme="minorHAnsi"/>
      <w:kern w:val="0"/>
      <w:sz w:val="20"/>
      <w:szCs w:val="20"/>
      <w:lang w:val="nl-NL" w:eastAsia="en-US"/>
    </w:rPr>
  </w:style>
  <w:style w:type="character" w:customStyle="1" w:styleId="30">
    <w:name w:val="Balloon Text Char"/>
    <w:basedOn w:val="3"/>
    <w:link w:val="5"/>
    <w:semiHidden/>
    <w:qFormat/>
    <w:uiPriority w:val="99"/>
    <w:rPr>
      <w:rFonts w:ascii="Segoe UI" w:hAnsi="Segoe UI" w:cs="Segoe UI"/>
      <w:sz w:val="18"/>
      <w:szCs w:val="18"/>
    </w:rPr>
  </w:style>
  <w:style w:type="character" w:customStyle="1" w:styleId="31">
    <w:name w:val="Heading 1 Char"/>
    <w:basedOn w:val="3"/>
    <w:link w:val="2"/>
    <w:qFormat/>
    <w:uiPriority w:val="9"/>
    <w:rPr>
      <w:rFonts w:ascii="Arial" w:hAnsi="Arial" w:eastAsiaTheme="majorEastAsia" w:cstheme="majorBidi"/>
      <w:b/>
      <w:kern w:val="0"/>
      <w:sz w:val="32"/>
      <w:szCs w:val="32"/>
      <w:lang w:val="nl-NL" w:eastAsia="en-US"/>
    </w:rPr>
  </w:style>
  <w:style w:type="character" w:customStyle="1" w:styleId="32">
    <w:name w:val="Comment Subject Char"/>
    <w:basedOn w:val="29"/>
    <w:link w:val="8"/>
    <w:semiHidden/>
    <w:qFormat/>
    <w:uiPriority w:val="99"/>
    <w:rPr>
      <w:rFonts w:ascii="Arial" w:hAnsi="Arial" w:eastAsiaTheme="minorHAnsi"/>
      <w:b/>
      <w:bCs/>
      <w:kern w:val="0"/>
      <w:sz w:val="20"/>
      <w:szCs w:val="20"/>
      <w:lang w:val="nl-NL" w:eastAsia="en-US"/>
    </w:rPr>
  </w:style>
  <w:style w:type="paragraph" w:customStyle="1" w:styleId="33">
    <w:name w:val="Bibliography1"/>
    <w:basedOn w:val="1"/>
    <w:next w:val="1"/>
    <w:unhideWhenUsed/>
    <w:qFormat/>
    <w:uiPriority w:val="37"/>
    <w:pPr>
      <w:tabs>
        <w:tab w:val="left" w:pos="624"/>
      </w:tabs>
      <w:ind w:left="624" w:hanging="624"/>
    </w:pPr>
  </w:style>
  <w:style w:type="paragraph" w:customStyle="1" w:styleId="34">
    <w:name w:val="Head 1"/>
    <w:basedOn w:val="1"/>
    <w:qFormat/>
    <w:uiPriority w:val="0"/>
    <w:pPr>
      <w:spacing w:line="360" w:lineRule="auto"/>
      <w:ind w:firstLine="480" w:firstLineChars="200"/>
    </w:pPr>
    <w:rPr>
      <w:rFonts w:eastAsia="宋体"/>
      <w:lang w:val="en-GB"/>
    </w:rPr>
  </w:style>
  <w:style w:type="character" w:customStyle="1" w:styleId="35">
    <w:name w:val="last-child"/>
    <w:qFormat/>
    <w:uiPriority w:val="0"/>
  </w:style>
  <w:style w:type="character" w:customStyle="1" w:styleId="36">
    <w:name w:val="ui-icon25"/>
    <w:qFormat/>
    <w:uiPriority w:val="0"/>
  </w:style>
  <w:style w:type="character" w:customStyle="1" w:styleId="37">
    <w:name w:val="ui-selectmenu-text4"/>
    <w:qFormat/>
    <w:uiPriority w:val="0"/>
  </w:style>
  <w:style w:type="character" w:customStyle="1" w:styleId="38">
    <w:name w:val="field-validation-error8"/>
    <w:qFormat/>
    <w:uiPriority w:val="0"/>
    <w:rPr>
      <w:color w:val="D5412E"/>
      <w:sz w:val="14"/>
      <w:szCs w:val="14"/>
    </w:rPr>
  </w:style>
  <w:style w:type="character" w:customStyle="1" w:styleId="39">
    <w:name w:val="before"/>
    <w:qFormat/>
    <w:uiPriority w:val="0"/>
  </w:style>
  <w:style w:type="character" w:customStyle="1" w:styleId="40">
    <w:name w:val="before1"/>
    <w:qFormat/>
    <w:uiPriority w:val="0"/>
  </w:style>
  <w:style w:type="character" w:customStyle="1" w:styleId="41">
    <w:name w:val="before2"/>
    <w:qFormat/>
    <w:uiPriority w:val="0"/>
    <w:rPr>
      <w:color w:val="000000"/>
    </w:rPr>
  </w:style>
  <w:style w:type="character" w:customStyle="1" w:styleId="42">
    <w:name w:val="is-selected"/>
    <w:qFormat/>
    <w:uiPriority w:val="0"/>
    <w:rPr>
      <w:shd w:val="clear" w:fill="00AEEF"/>
    </w:rPr>
  </w:style>
  <w:style w:type="character" w:customStyle="1" w:styleId="43">
    <w:name w:val="is-deactivated"/>
    <w:qFormat/>
    <w:uiPriority w:val="0"/>
    <w:rPr>
      <w:color w:val="A19D9D"/>
      <w:shd w:val="clear" w:fill="C5C9CC"/>
    </w:rPr>
  </w:style>
  <w:style w:type="character" w:customStyle="1" w:styleId="44">
    <w:name w:val="target"/>
    <w:qFormat/>
    <w:uiPriority w:val="0"/>
    <w:rPr>
      <w:shd w:val="clear" w:fill="FFFFBB"/>
    </w:rPr>
  </w:style>
  <w:style w:type="character" w:customStyle="1" w:styleId="45">
    <w:name w:val="hint1"/>
    <w:qFormat/>
    <w:uiPriority w:val="0"/>
    <w:rPr>
      <w:i/>
      <w:iCs/>
      <w:color w:val="666666"/>
      <w:sz w:val="20"/>
      <w:szCs w:val="20"/>
    </w:rPr>
  </w:style>
  <w:style w:type="character" w:customStyle="1" w:styleId="46">
    <w:name w:val="recover"/>
    <w:qFormat/>
    <w:uiPriority w:val="0"/>
    <w:rPr>
      <w:bdr w:val="single" w:color="auto" w:sz="4" w:space="0"/>
      <w:shd w:val="clear" w:fill="F7F7F7"/>
    </w:rPr>
  </w:style>
  <w:style w:type="character" w:customStyle="1" w:styleId="47">
    <w:name w:val="system-message"/>
    <w:qFormat/>
    <w:uiPriority w:val="0"/>
    <w:rPr>
      <w:shd w:val="clear" w:fill="FFDDCC"/>
    </w:rPr>
  </w:style>
  <w:style w:type="character" w:customStyle="1" w:styleId="48">
    <w:name w:val="trac-print"/>
    <w:qFormat/>
    <w:uiPriority w:val="0"/>
    <w:rPr>
      <w:vanish/>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3.tiff"/><Relationship Id="rId33" Type="http://schemas.openxmlformats.org/officeDocument/2006/relationships/image" Target="media/image22.tiff"/><Relationship Id="rId32" Type="http://schemas.openxmlformats.org/officeDocument/2006/relationships/image" Target="media/image21.tiff"/><Relationship Id="rId31" Type="http://schemas.openxmlformats.org/officeDocument/2006/relationships/image" Target="media/image20.tiff"/><Relationship Id="rId30" Type="http://schemas.openxmlformats.org/officeDocument/2006/relationships/image" Target="media/image8.jpeg"/><Relationship Id="rId3" Type="http://schemas.openxmlformats.org/officeDocument/2006/relationships/theme" Target="theme/theme1.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image" Target="media/image19.tiff"/><Relationship Id="rId21" Type="http://schemas.openxmlformats.org/officeDocument/2006/relationships/image" Target="media/image18.tiff"/><Relationship Id="rId20" Type="http://schemas.openxmlformats.org/officeDocument/2006/relationships/image" Target="media/image17.tiff"/><Relationship Id="rId2" Type="http://schemas.openxmlformats.org/officeDocument/2006/relationships/settings" Target="settings.xml"/><Relationship Id="rId19" Type="http://schemas.openxmlformats.org/officeDocument/2006/relationships/image" Target="media/image16.tiff"/><Relationship Id="rId18" Type="http://schemas.openxmlformats.org/officeDocument/2006/relationships/image" Target="media/image15.tiff"/><Relationship Id="rId17" Type="http://schemas.openxmlformats.org/officeDocument/2006/relationships/image" Target="media/image14.tiff"/><Relationship Id="rId16" Type="http://schemas.openxmlformats.org/officeDocument/2006/relationships/image" Target="media/image13.tiff"/><Relationship Id="rId15" Type="http://schemas.openxmlformats.org/officeDocument/2006/relationships/image" Target="media/image12.tiff"/><Relationship Id="rId14" Type="http://schemas.openxmlformats.org/officeDocument/2006/relationships/image" Target="media/image11.tiff"/><Relationship Id="rId13" Type="http://schemas.openxmlformats.org/officeDocument/2006/relationships/image" Target="media/image10.tiff"/><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TU Delft</Company>
  <Pages>15</Pages>
  <Words>4861</Words>
  <Characters>26740</Characters>
  <Lines>222</Lines>
  <Paragraphs>63</Paragraphs>
  <TotalTime>1</TotalTime>
  <ScaleCrop>false</ScaleCrop>
  <LinksUpToDate>false</LinksUpToDate>
  <CharactersWithSpaces>31538</CharactersWithSpaces>
  <Application>WPS Office_11.2.0.9937_F1E327BC-269C-435d-A152-05C5408002CA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2020-11-19T13:02:00Z</dcterms:created>
  <dc:creator>lenovo</dc:creator>
  <cp:lastModifiedBy>JW Liang</cp:lastModifiedBy>
  <dcterms:modified xsi:type="dcterms:W3CDTF">2021-01-18T23:33:49Z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id="Tf1tlNCE"/&gt;&lt;style id="http://www.zotero.org/styles/american-chemical-society" hasBibliography="1" bibliographyStyleHasBeenSet="1"/&gt;&lt;prefs&gt;&lt;pref name="fieldType" value="Field"/&gt;&lt;pref name="automat</vt:lpwstr>
  </property>
  <property fmtid="{D5CDD505-2E9C-101B-9397-08002B2CF9AE}" pid="3" name="ZOTERO_PREF_2">
    <vt:lpwstr>icJournalAbbreviations" value="true"/&gt;&lt;/prefs&gt;&lt;/data&gt;</vt:lpwstr>
  </property>
  <property fmtid="{D5CDD505-2E9C-101B-9397-08002B2CF9AE}" pid="4" name="KSOProductBuildVer">
    <vt:lpwstr>1033-11.2.0.9937</vt:lpwstr>
  </property>
</Properties>
</file>