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5585" w14:textId="5495CC16" w:rsidR="00A56C5A" w:rsidRDefault="00A56C5A" w:rsidP="00627146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Nebulized </w:t>
      </w:r>
      <w:r w:rsidR="00923B44">
        <w:rPr>
          <w:rFonts w:ascii="Calibri" w:hAnsi="Calibri" w:cs="Calibri"/>
          <w:b/>
          <w:bCs/>
        </w:rPr>
        <w:t>Exosomes Derived from Allogenic Adipose Tissue</w:t>
      </w:r>
      <w:r w:rsidR="00D34F3E">
        <w:rPr>
          <w:rFonts w:ascii="Calibri" w:hAnsi="Calibri" w:cs="Calibri"/>
          <w:b/>
          <w:bCs/>
        </w:rPr>
        <w:t xml:space="preserve"> Mesenchymal Stromal Cells in Patients with Severe COVID-19: A Pilot Study</w:t>
      </w:r>
    </w:p>
    <w:p w14:paraId="11C33E9D" w14:textId="58268E0F" w:rsidR="00CF0676" w:rsidRDefault="00CF0676" w:rsidP="00627146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 w:hint="eastAsia"/>
          <w:b/>
          <w:bCs/>
        </w:rPr>
        <w:t>S</w:t>
      </w:r>
      <w:r>
        <w:rPr>
          <w:rFonts w:ascii="Calibri" w:hAnsi="Calibri" w:cs="Calibri"/>
          <w:b/>
          <w:bCs/>
        </w:rPr>
        <w:t>upplementary Materials</w:t>
      </w:r>
    </w:p>
    <w:p w14:paraId="305F56E8" w14:textId="5A24C564" w:rsidR="00CF0676" w:rsidRDefault="00CF0676" w:rsidP="00627146">
      <w:pPr>
        <w:spacing w:line="276" w:lineRule="auto"/>
        <w:rPr>
          <w:rFonts w:ascii="Calibri" w:hAnsi="Calibri" w:cs="Calibri"/>
          <w:b/>
          <w:bCs/>
        </w:rPr>
      </w:pPr>
    </w:p>
    <w:p w14:paraId="4FB57567" w14:textId="77777777" w:rsidR="00CF0676" w:rsidRDefault="00CF0676" w:rsidP="00627146">
      <w:pPr>
        <w:spacing w:line="276" w:lineRule="auto"/>
        <w:rPr>
          <w:rFonts w:ascii="Calibri" w:hAnsi="Calibri" w:cs="Calibri" w:hint="eastAsia"/>
          <w:b/>
          <w:bCs/>
        </w:rPr>
      </w:pPr>
    </w:p>
    <w:p w14:paraId="106981AB" w14:textId="1C665E0B" w:rsidR="007F1169" w:rsidRPr="00627146" w:rsidRDefault="0040650B" w:rsidP="00627146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Supplementary </w:t>
      </w:r>
      <w:r w:rsidR="007F1169" w:rsidRPr="00627146">
        <w:rPr>
          <w:rFonts w:ascii="Calibri" w:hAnsi="Calibri" w:cs="Calibri"/>
          <w:b/>
          <w:bCs/>
        </w:rPr>
        <w:t xml:space="preserve">Panel </w:t>
      </w:r>
      <w:r w:rsidR="00D24DE9" w:rsidRPr="00627146">
        <w:rPr>
          <w:rFonts w:ascii="Calibri" w:hAnsi="Calibri" w:cs="Calibri"/>
          <w:b/>
          <w:bCs/>
        </w:rPr>
        <w:t>1</w:t>
      </w:r>
      <w:r w:rsidR="007F1169" w:rsidRPr="00627146">
        <w:rPr>
          <w:rFonts w:ascii="Calibri" w:hAnsi="Calibri" w:cs="Calibri"/>
          <w:b/>
          <w:bCs/>
        </w:rPr>
        <w:t xml:space="preserve">. </w:t>
      </w:r>
      <w:r w:rsidR="007F1169" w:rsidRPr="00627146">
        <w:rPr>
          <w:rFonts w:ascii="Calibri" w:hAnsi="Calibri" w:cs="Calibri"/>
        </w:rPr>
        <w:t>The eligibility criteria of the MEXCOVID-19 study</w:t>
      </w:r>
    </w:p>
    <w:p w14:paraId="3AA02B81" w14:textId="77777777" w:rsidR="007F1169" w:rsidRPr="00627146" w:rsidRDefault="007F1169" w:rsidP="00627146">
      <w:pPr>
        <w:spacing w:line="276" w:lineRule="auto"/>
        <w:rPr>
          <w:rFonts w:ascii="Calibri" w:hAnsi="Calibri" w:cs="Calibri"/>
          <w:b/>
          <w:bCs/>
        </w:rPr>
      </w:pPr>
      <w:r w:rsidRPr="00627146">
        <w:rPr>
          <w:rFonts w:ascii="Calibri" w:hAnsi="Calibri" w:cs="Calibri"/>
          <w:b/>
          <w:bCs/>
        </w:rPr>
        <w:t>Inclusion criteria:</w:t>
      </w:r>
    </w:p>
    <w:p w14:paraId="2DB1B80D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1. The subjects or their family members voluntarily participated in the study and signed the informed consent.</w:t>
      </w:r>
    </w:p>
    <w:p w14:paraId="15EE8971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 xml:space="preserve">2. Ages are differing from 18 years old to 75 years old. </w:t>
      </w:r>
    </w:p>
    <w:p w14:paraId="7B1B68CC" w14:textId="5B12123B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 xml:space="preserve">3. </w:t>
      </w:r>
      <w:r w:rsidR="00F25A2A" w:rsidRPr="00627146">
        <w:rPr>
          <w:rFonts w:ascii="Calibri" w:hAnsi="Calibri" w:cs="Calibri"/>
        </w:rPr>
        <w:t>C</w:t>
      </w:r>
      <w:r w:rsidRPr="00627146">
        <w:rPr>
          <w:rFonts w:ascii="Calibri" w:hAnsi="Calibri" w:cs="Calibri"/>
        </w:rPr>
        <w:t xml:space="preserve">onfirmed infection with SARS-CoV-2. </w:t>
      </w:r>
    </w:p>
    <w:p w14:paraId="65905584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4.According to the fifth version of the guidelines on the Diagnosis and Treatment of COVID-19 by the National Health Commission, COVID-19 severity is classified as severe or critical type:</w:t>
      </w:r>
    </w:p>
    <w:p w14:paraId="6D2D8915" w14:textId="77777777" w:rsidR="007F1169" w:rsidRPr="00627146" w:rsidRDefault="007F1169" w:rsidP="00627146">
      <w:pPr>
        <w:spacing w:line="276" w:lineRule="auto"/>
        <w:rPr>
          <w:rFonts w:ascii="Calibri" w:hAnsi="Calibri" w:cs="Calibri"/>
          <w:i/>
          <w:iCs/>
        </w:rPr>
      </w:pPr>
      <w:r w:rsidRPr="00627146">
        <w:rPr>
          <w:rFonts w:ascii="Calibri" w:hAnsi="Calibri" w:cs="Calibri"/>
          <w:i/>
          <w:iCs/>
        </w:rPr>
        <w:t>Severe type:</w:t>
      </w:r>
    </w:p>
    <w:p w14:paraId="06F0EC8F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(1) Respiratory, distress, respiratory rate 30 per minute.</w:t>
      </w:r>
    </w:p>
    <w:p w14:paraId="63AFDC39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(2) Oxygen saturation on ambient air at rest ≤ 93%.</w:t>
      </w:r>
    </w:p>
    <w:p w14:paraId="6CA07256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(3) Partial pressure of oxygen in arterial blood/ fraction of inspired oxygen ≤300 mmHg.</w:t>
      </w:r>
    </w:p>
    <w:p w14:paraId="624F4234" w14:textId="77777777" w:rsidR="007F1169" w:rsidRPr="00627146" w:rsidRDefault="007F1169" w:rsidP="00627146">
      <w:pPr>
        <w:spacing w:line="276" w:lineRule="auto"/>
        <w:rPr>
          <w:rFonts w:ascii="Calibri" w:hAnsi="Calibri" w:cs="Calibri"/>
          <w:i/>
          <w:iCs/>
        </w:rPr>
      </w:pPr>
      <w:r w:rsidRPr="00627146">
        <w:rPr>
          <w:rFonts w:ascii="Calibri" w:hAnsi="Calibri" w:cs="Calibri"/>
          <w:i/>
          <w:iCs/>
        </w:rPr>
        <w:t>Critical type:</w:t>
      </w:r>
    </w:p>
    <w:p w14:paraId="15ABB390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(1) Respiratory failure occurs, and mechanical ventilation is required.</w:t>
      </w:r>
    </w:p>
    <w:p w14:paraId="771459A6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(2) Shock occurs.</w:t>
      </w:r>
    </w:p>
    <w:p w14:paraId="62C03A4D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 xml:space="preserve">(3) Patients with other organ dysfunction needing intensive care unit monitoring treatment. </w:t>
      </w:r>
    </w:p>
    <w:p w14:paraId="038985B3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</w:p>
    <w:p w14:paraId="4DDAE2D1" w14:textId="77777777" w:rsidR="007F1169" w:rsidRPr="00627146" w:rsidRDefault="007F1169" w:rsidP="00627146">
      <w:pPr>
        <w:spacing w:line="276" w:lineRule="auto"/>
        <w:rPr>
          <w:rFonts w:ascii="Calibri" w:hAnsi="Calibri" w:cs="Calibri"/>
          <w:b/>
          <w:bCs/>
        </w:rPr>
      </w:pPr>
      <w:r w:rsidRPr="00627146">
        <w:rPr>
          <w:rFonts w:ascii="Calibri" w:hAnsi="Calibri" w:cs="Calibri"/>
          <w:b/>
          <w:bCs/>
        </w:rPr>
        <w:t>Exclusion criteria:</w:t>
      </w:r>
    </w:p>
    <w:p w14:paraId="613C4E01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 xml:space="preserve">1. Patients with severe allergy history. </w:t>
      </w:r>
    </w:p>
    <w:p w14:paraId="618973A6" w14:textId="32EAE8B2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lastRenderedPageBreak/>
        <w:t>2. Pneumonia caused by bacteria, mycoplasma, chlamydia, Legionella, fungi,</w:t>
      </w:r>
      <w:r w:rsidR="00F25A2A" w:rsidRPr="00627146">
        <w:rPr>
          <w:rFonts w:ascii="Calibri" w:hAnsi="Calibri" w:cs="Calibri"/>
        </w:rPr>
        <w:t xml:space="preserve"> </w:t>
      </w:r>
      <w:r w:rsidRPr="00627146">
        <w:rPr>
          <w:rFonts w:ascii="Calibri" w:hAnsi="Calibri" w:cs="Calibri"/>
        </w:rPr>
        <w:t>parasites, or other viruses.</w:t>
      </w:r>
    </w:p>
    <w:p w14:paraId="712687BC" w14:textId="535A9C1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3. HAP/VAP (hospital-acquired pneumonia/ventilator</w:t>
      </w:r>
      <w:r w:rsidR="00F25A2A" w:rsidRPr="00627146">
        <w:rPr>
          <w:rFonts w:ascii="Calibri" w:hAnsi="Calibri" w:cs="Calibri"/>
        </w:rPr>
        <w:t>-</w:t>
      </w:r>
      <w:r w:rsidRPr="00627146">
        <w:rPr>
          <w:rFonts w:ascii="Calibri" w:hAnsi="Calibri" w:cs="Calibri"/>
        </w:rPr>
        <w:t>acquired pneumonia) caused by lung cancer or other known reasons.</w:t>
      </w:r>
    </w:p>
    <w:p w14:paraId="6E322EBB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4. Suffering from carcinoid tumor or carcinoid syndrome.</w:t>
      </w:r>
    </w:p>
    <w:p w14:paraId="1637AA75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5. Recent use of immunosuppressive drugs.</w:t>
      </w:r>
    </w:p>
    <w:p w14:paraId="7092FAFB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6. History of epilepsy, needing continuous anticonvulsant therapy, or having received anticonvulsant therapy in the past three years.</w:t>
      </w:r>
    </w:p>
    <w:p w14:paraId="51B35D07" w14:textId="1787A191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7. History of severe chronic lung diseases</w:t>
      </w:r>
      <w:r w:rsidR="00F25A2A" w:rsidRPr="00627146">
        <w:rPr>
          <w:rFonts w:ascii="Calibri" w:hAnsi="Calibri" w:cs="Calibri"/>
        </w:rPr>
        <w:t xml:space="preserve"> or</w:t>
      </w:r>
      <w:r w:rsidRPr="00627146">
        <w:rPr>
          <w:rFonts w:ascii="Calibri" w:hAnsi="Calibri" w:cs="Calibri"/>
        </w:rPr>
        <w:t xml:space="preserve"> requiring long-term home oxygen therapy.</w:t>
      </w:r>
    </w:p>
    <w:p w14:paraId="6904BA78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8. Undergoing hemodialysis or peritoneal dialysis.</w:t>
      </w:r>
    </w:p>
    <w:p w14:paraId="75728121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9. According to the local laboratory values, the creatinine clearance rate less than 15ml/min.</w:t>
      </w:r>
    </w:p>
    <w:p w14:paraId="44D0D2A3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10. Moderate or severe hepatic failure (child Pugh score &gt;12).</w:t>
      </w:r>
    </w:p>
    <w:p w14:paraId="1A2D969A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11. Expecting to receive any of the following drugs during the study period: valproic acid or sodium dipropionate used within 2 weeks before screening; 5-tryptamine reuptake inhibitors, tricyclic antidepressants, 5-HT1 receptor agonists (triptans), or monoamine oxidase inhibitors (or MAOIs used within 2 weeks before screening).</w:t>
      </w:r>
    </w:p>
    <w:p w14:paraId="61F74E30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12. Cannot understand and implement the investigation plan.</w:t>
      </w:r>
    </w:p>
    <w:p w14:paraId="677F62C6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13. Suffering from lower extremities deep venous thrombosis or pulmonary embolism in the past 3 months.</w:t>
      </w:r>
    </w:p>
    <w:p w14:paraId="1CFD2FE1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14. Undergoing ECMO or high-frequency oscillatory ventilation.</w:t>
      </w:r>
    </w:p>
    <w:p w14:paraId="38229E6F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15. People with HIV, hepatitis virus, or syphilis.</w:t>
      </w:r>
    </w:p>
    <w:p w14:paraId="2324DE0B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16. Pregnant or nursing females.</w:t>
      </w:r>
    </w:p>
    <w:p w14:paraId="58671E0B" w14:textId="77777777" w:rsidR="007F1169" w:rsidRPr="00627146" w:rsidRDefault="007F1169" w:rsidP="00627146">
      <w:pPr>
        <w:spacing w:line="276" w:lineRule="auto"/>
        <w:rPr>
          <w:rFonts w:ascii="Calibri" w:hAnsi="Calibri" w:cs="Calibri"/>
        </w:rPr>
      </w:pPr>
      <w:r w:rsidRPr="00627146">
        <w:rPr>
          <w:rFonts w:ascii="Calibri" w:hAnsi="Calibri" w:cs="Calibri"/>
        </w:rPr>
        <w:t>17. According to the judgment of the researcher, the one who has a low probability of being included in the group (such as frailty, etc.).</w:t>
      </w:r>
    </w:p>
    <w:p w14:paraId="2231848E" w14:textId="12AF5E40" w:rsidR="00D47252" w:rsidRDefault="00D47252" w:rsidP="00627146">
      <w:pPr>
        <w:spacing w:line="276" w:lineRule="auto"/>
        <w:rPr>
          <w:rFonts w:ascii="Calibri" w:hAnsi="Calibri" w:cs="Calibri"/>
        </w:rPr>
      </w:pPr>
    </w:p>
    <w:p w14:paraId="6CBF6961" w14:textId="58D988DF" w:rsidR="0040650B" w:rsidRDefault="0040650B" w:rsidP="00627146">
      <w:pPr>
        <w:spacing w:line="276" w:lineRule="auto"/>
        <w:rPr>
          <w:rFonts w:ascii="Calibri" w:hAnsi="Calibri" w:cs="Calibri"/>
        </w:rPr>
      </w:pPr>
    </w:p>
    <w:p w14:paraId="2C64C43B" w14:textId="30C8D085" w:rsidR="0040650B" w:rsidRDefault="0040650B" w:rsidP="00627146">
      <w:pPr>
        <w:spacing w:line="276" w:lineRule="auto"/>
        <w:rPr>
          <w:rFonts w:ascii="Calibri" w:hAnsi="Calibri" w:cs="Calibri"/>
        </w:rPr>
      </w:pPr>
    </w:p>
    <w:p w14:paraId="7093971B" w14:textId="77777777" w:rsidR="0040650B" w:rsidRDefault="0040650B" w:rsidP="00627146">
      <w:pPr>
        <w:spacing w:line="276" w:lineRule="auto"/>
        <w:rPr>
          <w:rFonts w:ascii="Calibri" w:hAnsi="Calibri" w:cs="Calibri"/>
        </w:rPr>
      </w:pPr>
    </w:p>
    <w:p w14:paraId="42A64C5E" w14:textId="41B6BF8E" w:rsidR="0040650B" w:rsidRPr="00627146" w:rsidRDefault="0040650B" w:rsidP="0040650B">
      <w:pPr>
        <w:spacing w:line="276" w:lineRule="auto"/>
        <w:jc w:val="both"/>
        <w:rPr>
          <w:rFonts w:ascii="Calibri" w:eastAsia="Songti SC Regular" w:hAnsi="Calibri" w:cs="Calibri"/>
          <w:b/>
          <w:color w:val="000000"/>
        </w:rPr>
      </w:pPr>
      <w:r w:rsidRPr="00627146">
        <w:rPr>
          <w:rFonts w:ascii="Calibri" w:eastAsia="Songti SC Regular" w:hAnsi="Calibri" w:cs="Calibri"/>
          <w:b/>
          <w:color w:val="000000"/>
        </w:rPr>
        <w:lastRenderedPageBreak/>
        <w:t xml:space="preserve">Supplementary </w:t>
      </w:r>
      <w:r>
        <w:rPr>
          <w:rFonts w:ascii="Calibri" w:eastAsia="Songti SC Regular" w:hAnsi="Calibri" w:cs="Calibri"/>
          <w:b/>
          <w:color w:val="000000"/>
        </w:rPr>
        <w:t>Figure and Legend</w:t>
      </w:r>
    </w:p>
    <w:p w14:paraId="00CC9B47" w14:textId="77777777" w:rsidR="0040650B" w:rsidRPr="00627146" w:rsidRDefault="0040650B" w:rsidP="0040650B">
      <w:pPr>
        <w:spacing w:line="276" w:lineRule="auto"/>
        <w:jc w:val="both"/>
        <w:rPr>
          <w:rFonts w:ascii="Calibri" w:eastAsia="Songti SC Regular" w:hAnsi="Calibri" w:cs="Calibri"/>
          <w:color w:val="000000"/>
        </w:rPr>
      </w:pPr>
    </w:p>
    <w:p w14:paraId="446DA033" w14:textId="77777777" w:rsidR="0040650B" w:rsidRPr="00627146" w:rsidRDefault="0040650B" w:rsidP="0040650B">
      <w:pPr>
        <w:spacing w:line="276" w:lineRule="auto"/>
        <w:jc w:val="both"/>
        <w:rPr>
          <w:rFonts w:ascii="Calibri" w:eastAsia="Songti SC Regular" w:hAnsi="Calibri" w:cs="Calibri"/>
          <w:b/>
          <w:bCs/>
          <w:color w:val="000000"/>
        </w:rPr>
      </w:pPr>
      <w:r w:rsidRPr="00627146">
        <w:rPr>
          <w:rFonts w:ascii="Calibri" w:eastAsia="Songti SC Regular" w:hAnsi="Calibri" w:cs="Calibri"/>
          <w:b/>
          <w:bCs/>
          <w:noProof/>
          <w:color w:val="000000"/>
          <w:lang w:val="fr-FR" w:eastAsia="fr-FR"/>
        </w:rPr>
        <w:drawing>
          <wp:inline distT="0" distB="0" distL="0" distR="0" wp14:anchorId="13A8CEBD" wp14:editId="4E0FF46A">
            <wp:extent cx="5274310" cy="2468245"/>
            <wp:effectExtent l="0" t="0" r="2540" b="8255"/>
            <wp:docPr id="1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44F7E47A-A9CE-436A-AAAE-49F16420B2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44F7E47A-A9CE-436A-AAAE-49F16420B2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7A137" w14:textId="1CB09F0A" w:rsidR="0040650B" w:rsidRPr="00627146" w:rsidRDefault="0040650B" w:rsidP="0040650B">
      <w:pPr>
        <w:spacing w:line="276" w:lineRule="auto"/>
        <w:jc w:val="both"/>
        <w:rPr>
          <w:rFonts w:ascii="Calibri" w:eastAsia="Songti SC Regular" w:hAnsi="Calibri" w:cs="Calibri"/>
          <w:color w:val="000000"/>
        </w:rPr>
      </w:pPr>
      <w:r w:rsidRPr="00627146">
        <w:rPr>
          <w:rFonts w:ascii="Calibri" w:eastAsia="Songti SC Regular" w:hAnsi="Calibri" w:cs="Calibri"/>
          <w:b/>
          <w:bCs/>
          <w:color w:val="000000"/>
        </w:rPr>
        <w:t>Fig</w:t>
      </w:r>
      <w:r>
        <w:rPr>
          <w:rFonts w:ascii="Calibri" w:eastAsia="Songti SC Regular" w:hAnsi="Calibri" w:cs="Calibri"/>
          <w:b/>
          <w:bCs/>
          <w:color w:val="000000"/>
        </w:rPr>
        <w:t>ure</w:t>
      </w:r>
      <w:r w:rsidRPr="00627146">
        <w:rPr>
          <w:rFonts w:ascii="Calibri" w:eastAsia="Songti SC Regular" w:hAnsi="Calibri" w:cs="Calibri"/>
          <w:b/>
          <w:bCs/>
          <w:color w:val="000000"/>
        </w:rPr>
        <w:t xml:space="preserve"> S1.</w:t>
      </w:r>
      <w:r w:rsidRPr="00627146">
        <w:rPr>
          <w:rFonts w:ascii="Calibri" w:eastAsia="MS Mincho" w:hAnsi="Calibri" w:cs="Calibri"/>
          <w:color w:val="000000"/>
          <w:kern w:val="24"/>
        </w:rPr>
        <w:t xml:space="preserve"> </w:t>
      </w:r>
      <w:r w:rsidRPr="00627146">
        <w:rPr>
          <w:rFonts w:ascii="Calibri" w:eastAsia="Songti SC Regular" w:hAnsi="Calibri" w:cs="Calibri"/>
          <w:color w:val="000000"/>
        </w:rPr>
        <w:t xml:space="preserve">Dynamic changes of laboratory parameters in patient 4 and patient 6 before and after </w:t>
      </w:r>
      <w:proofErr w:type="spellStart"/>
      <w:r w:rsidRPr="00627146">
        <w:rPr>
          <w:rFonts w:ascii="Calibri" w:eastAsia="Songti SC Regular" w:hAnsi="Calibri" w:cs="Calibri"/>
          <w:color w:val="000000"/>
        </w:rPr>
        <w:t>haMSCs</w:t>
      </w:r>
      <w:proofErr w:type="spellEnd"/>
      <w:r w:rsidRPr="00627146">
        <w:rPr>
          <w:rFonts w:ascii="Calibri" w:eastAsia="Songti SC Regular" w:hAnsi="Calibri" w:cs="Calibri"/>
          <w:color w:val="000000"/>
        </w:rPr>
        <w:t>-Exo nebulization.</w:t>
      </w:r>
      <w:r w:rsidRPr="00627146">
        <w:rPr>
          <w:rFonts w:ascii="Calibri" w:hAnsi="Calibri" w:cs="Calibri"/>
        </w:rPr>
        <w:t xml:space="preserve"> </w:t>
      </w:r>
      <w:r w:rsidRPr="00627146">
        <w:rPr>
          <w:rFonts w:ascii="Calibri" w:eastAsia="Songti SC Regular" w:hAnsi="Calibri" w:cs="Calibri"/>
          <w:color w:val="000000"/>
        </w:rPr>
        <w:t xml:space="preserve">The dotted horizontal line represents the reference value range. </w:t>
      </w:r>
    </w:p>
    <w:p w14:paraId="49A7BA63" w14:textId="3ED21295" w:rsidR="0040650B" w:rsidRPr="0040650B" w:rsidRDefault="0040650B" w:rsidP="0040650B">
      <w:pPr>
        <w:spacing w:line="276" w:lineRule="auto"/>
        <w:jc w:val="both"/>
        <w:rPr>
          <w:rFonts w:ascii="Calibri" w:eastAsia="Songti SC Regular" w:hAnsi="Calibri" w:cs="Calibri"/>
          <w:color w:val="000000"/>
          <w:sz w:val="20"/>
          <w:szCs w:val="20"/>
        </w:rPr>
      </w:pPr>
      <w:proofErr w:type="spellStart"/>
      <w:r w:rsidRPr="00627146">
        <w:rPr>
          <w:rFonts w:ascii="Calibri" w:eastAsia="Songti SC Regular" w:hAnsi="Calibri" w:cs="Calibri"/>
          <w:color w:val="000000"/>
          <w:sz w:val="20"/>
          <w:szCs w:val="20"/>
        </w:rPr>
        <w:t>Lym</w:t>
      </w:r>
      <w:proofErr w:type="spellEnd"/>
      <w:r w:rsidRPr="00627146">
        <w:rPr>
          <w:rFonts w:ascii="Calibri" w:eastAsia="Songti SC Regular" w:hAnsi="Calibri" w:cs="Calibri"/>
          <w:color w:val="000000"/>
          <w:sz w:val="20"/>
          <w:szCs w:val="20"/>
        </w:rPr>
        <w:t>: lymphocyte; CRP: C reactive protein; IL-6: interleukin-6; ALT: alanine aminotransferase; Cr: creatinine; LDH: lactate dehydrogenase.</w:t>
      </w:r>
    </w:p>
    <w:sectPr w:rsidR="0040650B" w:rsidRPr="0040650B" w:rsidSect="00C51E4E">
      <w:footerReference w:type="even" r:id="rId9"/>
      <w:footerReference w:type="default" r:id="rId10"/>
      <w:pgSz w:w="16840" w:h="11900" w:orient="landscape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5D4C" w14:textId="77777777" w:rsidR="00BA42B3" w:rsidRDefault="00BA42B3">
      <w:r>
        <w:separator/>
      </w:r>
    </w:p>
  </w:endnote>
  <w:endnote w:type="continuationSeparator" w:id="0">
    <w:p w14:paraId="5849A008" w14:textId="77777777" w:rsidR="00BA42B3" w:rsidRDefault="00BA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ngti SC Regular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36417358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9457757" w14:textId="77777777" w:rsidR="00247C3D" w:rsidRDefault="00247C3D" w:rsidP="00EF56F2">
        <w:pPr>
          <w:pStyle w:val="aa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5</w:t>
        </w:r>
        <w:r>
          <w:rPr>
            <w:rStyle w:val="ae"/>
          </w:rPr>
          <w:fldChar w:fldCharType="end"/>
        </w:r>
      </w:p>
    </w:sdtContent>
  </w:sdt>
  <w:p w14:paraId="39002052" w14:textId="77777777" w:rsidR="00247C3D" w:rsidRDefault="00247C3D" w:rsidP="00EF56F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53542092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6354F5A5" w14:textId="77777777" w:rsidR="00247C3D" w:rsidRDefault="00247C3D" w:rsidP="00EF56F2">
        <w:pPr>
          <w:pStyle w:val="aa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BE310D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4D60B8E5" w14:textId="77777777" w:rsidR="00247C3D" w:rsidRDefault="00247C3D" w:rsidP="00EF56F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46BE" w14:textId="77777777" w:rsidR="00BA42B3" w:rsidRDefault="00BA42B3">
      <w:r>
        <w:separator/>
      </w:r>
    </w:p>
  </w:footnote>
  <w:footnote w:type="continuationSeparator" w:id="0">
    <w:p w14:paraId="25C4DF8D" w14:textId="77777777" w:rsidR="00BA42B3" w:rsidRDefault="00BA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7AE"/>
    <w:multiLevelType w:val="multilevel"/>
    <w:tmpl w:val="9F8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07B4F"/>
    <w:multiLevelType w:val="hybridMultilevel"/>
    <w:tmpl w:val="C62642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827D84"/>
    <w:multiLevelType w:val="hybridMultilevel"/>
    <w:tmpl w:val="159EA9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057F78"/>
    <w:multiLevelType w:val="hybridMultilevel"/>
    <w:tmpl w:val="E918EC6E"/>
    <w:lvl w:ilvl="0" w:tplc="DACEC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82224"/>
    <w:multiLevelType w:val="multilevel"/>
    <w:tmpl w:val="E1D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2936"/>
    <w:multiLevelType w:val="multilevel"/>
    <w:tmpl w:val="92D0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87F8F"/>
    <w:multiLevelType w:val="hybridMultilevel"/>
    <w:tmpl w:val="712E6E7A"/>
    <w:lvl w:ilvl="0" w:tplc="FBF0D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5747D6"/>
    <w:multiLevelType w:val="multilevel"/>
    <w:tmpl w:val="2AD6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hyphenationZone w:val="425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69"/>
    <w:rsid w:val="0000597A"/>
    <w:rsid w:val="000122E5"/>
    <w:rsid w:val="0001236F"/>
    <w:rsid w:val="000247C0"/>
    <w:rsid w:val="000249EC"/>
    <w:rsid w:val="00027862"/>
    <w:rsid w:val="000302F8"/>
    <w:rsid w:val="00035E9C"/>
    <w:rsid w:val="00036C68"/>
    <w:rsid w:val="00036DC9"/>
    <w:rsid w:val="00040D82"/>
    <w:rsid w:val="00044D80"/>
    <w:rsid w:val="00045188"/>
    <w:rsid w:val="00047511"/>
    <w:rsid w:val="00056FCE"/>
    <w:rsid w:val="00057383"/>
    <w:rsid w:val="00062926"/>
    <w:rsid w:val="000636E1"/>
    <w:rsid w:val="0006485C"/>
    <w:rsid w:val="00067E39"/>
    <w:rsid w:val="00071B13"/>
    <w:rsid w:val="0007284F"/>
    <w:rsid w:val="0008148B"/>
    <w:rsid w:val="00083366"/>
    <w:rsid w:val="00085BE5"/>
    <w:rsid w:val="00087194"/>
    <w:rsid w:val="00087C76"/>
    <w:rsid w:val="0009180E"/>
    <w:rsid w:val="0009415E"/>
    <w:rsid w:val="000A3CF0"/>
    <w:rsid w:val="000A4385"/>
    <w:rsid w:val="000A6E76"/>
    <w:rsid w:val="000B1063"/>
    <w:rsid w:val="000C08D0"/>
    <w:rsid w:val="000D2461"/>
    <w:rsid w:val="000E661E"/>
    <w:rsid w:val="000F1EA7"/>
    <w:rsid w:val="0010771B"/>
    <w:rsid w:val="00113E24"/>
    <w:rsid w:val="00117593"/>
    <w:rsid w:val="0012570E"/>
    <w:rsid w:val="0012572F"/>
    <w:rsid w:val="00130AD1"/>
    <w:rsid w:val="00133AA5"/>
    <w:rsid w:val="001342BC"/>
    <w:rsid w:val="00145034"/>
    <w:rsid w:val="0015176F"/>
    <w:rsid w:val="00153853"/>
    <w:rsid w:val="00161412"/>
    <w:rsid w:val="00163A76"/>
    <w:rsid w:val="00173D71"/>
    <w:rsid w:val="001904DC"/>
    <w:rsid w:val="0019617D"/>
    <w:rsid w:val="001A1BA0"/>
    <w:rsid w:val="001A1CAA"/>
    <w:rsid w:val="001A659D"/>
    <w:rsid w:val="001A6B3E"/>
    <w:rsid w:val="001A7E13"/>
    <w:rsid w:val="001C0910"/>
    <w:rsid w:val="001C625E"/>
    <w:rsid w:val="001C654B"/>
    <w:rsid w:val="001C7774"/>
    <w:rsid w:val="001D0BB5"/>
    <w:rsid w:val="001D5C97"/>
    <w:rsid w:val="001F6858"/>
    <w:rsid w:val="0020347A"/>
    <w:rsid w:val="00205B55"/>
    <w:rsid w:val="00206117"/>
    <w:rsid w:val="0020665A"/>
    <w:rsid w:val="00214286"/>
    <w:rsid w:val="00222C6E"/>
    <w:rsid w:val="00234D04"/>
    <w:rsid w:val="00236B43"/>
    <w:rsid w:val="00242F28"/>
    <w:rsid w:val="00244245"/>
    <w:rsid w:val="00247C3D"/>
    <w:rsid w:val="00252DB4"/>
    <w:rsid w:val="00255884"/>
    <w:rsid w:val="00257E70"/>
    <w:rsid w:val="0026572A"/>
    <w:rsid w:val="00270432"/>
    <w:rsid w:val="002711C7"/>
    <w:rsid w:val="00273F17"/>
    <w:rsid w:val="00274514"/>
    <w:rsid w:val="002917DC"/>
    <w:rsid w:val="002934FB"/>
    <w:rsid w:val="00296218"/>
    <w:rsid w:val="002A25C7"/>
    <w:rsid w:val="002A6CE6"/>
    <w:rsid w:val="002A7444"/>
    <w:rsid w:val="002B25A6"/>
    <w:rsid w:val="002B3DF9"/>
    <w:rsid w:val="002C20AC"/>
    <w:rsid w:val="002C3994"/>
    <w:rsid w:val="002C66BB"/>
    <w:rsid w:val="002D32E8"/>
    <w:rsid w:val="002D3EFE"/>
    <w:rsid w:val="002D52CB"/>
    <w:rsid w:val="002E655B"/>
    <w:rsid w:val="002E718B"/>
    <w:rsid w:val="002F0892"/>
    <w:rsid w:val="002F3863"/>
    <w:rsid w:val="002F3FF6"/>
    <w:rsid w:val="002F698F"/>
    <w:rsid w:val="002F72DD"/>
    <w:rsid w:val="003072E6"/>
    <w:rsid w:val="00307886"/>
    <w:rsid w:val="00310E98"/>
    <w:rsid w:val="00310F63"/>
    <w:rsid w:val="00317F4A"/>
    <w:rsid w:val="00321B00"/>
    <w:rsid w:val="00324BF7"/>
    <w:rsid w:val="00326928"/>
    <w:rsid w:val="00335EE1"/>
    <w:rsid w:val="0035296A"/>
    <w:rsid w:val="0036090B"/>
    <w:rsid w:val="003618A1"/>
    <w:rsid w:val="003649F7"/>
    <w:rsid w:val="00364EAE"/>
    <w:rsid w:val="00365A66"/>
    <w:rsid w:val="00367855"/>
    <w:rsid w:val="0038158A"/>
    <w:rsid w:val="00392370"/>
    <w:rsid w:val="00395ADB"/>
    <w:rsid w:val="00397C9C"/>
    <w:rsid w:val="003B75B4"/>
    <w:rsid w:val="003C2C8B"/>
    <w:rsid w:val="003E090E"/>
    <w:rsid w:val="003E2FA9"/>
    <w:rsid w:val="003E3061"/>
    <w:rsid w:val="003E38A3"/>
    <w:rsid w:val="003E77B3"/>
    <w:rsid w:val="003F55C3"/>
    <w:rsid w:val="0040650B"/>
    <w:rsid w:val="004069C7"/>
    <w:rsid w:val="00410732"/>
    <w:rsid w:val="004132B8"/>
    <w:rsid w:val="004262EA"/>
    <w:rsid w:val="0043035A"/>
    <w:rsid w:val="00430C42"/>
    <w:rsid w:val="00430F39"/>
    <w:rsid w:val="004333AF"/>
    <w:rsid w:val="004352C0"/>
    <w:rsid w:val="00436147"/>
    <w:rsid w:val="00441FA9"/>
    <w:rsid w:val="004458AA"/>
    <w:rsid w:val="004516C7"/>
    <w:rsid w:val="00452B3B"/>
    <w:rsid w:val="00462D29"/>
    <w:rsid w:val="00466A26"/>
    <w:rsid w:val="004674D9"/>
    <w:rsid w:val="00467F2A"/>
    <w:rsid w:val="00472240"/>
    <w:rsid w:val="00473A97"/>
    <w:rsid w:val="00474006"/>
    <w:rsid w:val="0047653A"/>
    <w:rsid w:val="00477061"/>
    <w:rsid w:val="004941E4"/>
    <w:rsid w:val="00497D4F"/>
    <w:rsid w:val="004A0998"/>
    <w:rsid w:val="004B11D8"/>
    <w:rsid w:val="004B7F6F"/>
    <w:rsid w:val="004C45A3"/>
    <w:rsid w:val="004C5A76"/>
    <w:rsid w:val="004C6462"/>
    <w:rsid w:val="004D2305"/>
    <w:rsid w:val="004D38DE"/>
    <w:rsid w:val="004D45C4"/>
    <w:rsid w:val="004E179A"/>
    <w:rsid w:val="004E4D2D"/>
    <w:rsid w:val="004E711A"/>
    <w:rsid w:val="004F1172"/>
    <w:rsid w:val="004F48B0"/>
    <w:rsid w:val="005041C4"/>
    <w:rsid w:val="00505A90"/>
    <w:rsid w:val="00515A5D"/>
    <w:rsid w:val="00523CA1"/>
    <w:rsid w:val="0052776D"/>
    <w:rsid w:val="00532099"/>
    <w:rsid w:val="005339B5"/>
    <w:rsid w:val="00536053"/>
    <w:rsid w:val="005629C0"/>
    <w:rsid w:val="00566A20"/>
    <w:rsid w:val="00575EE5"/>
    <w:rsid w:val="005814C2"/>
    <w:rsid w:val="00584025"/>
    <w:rsid w:val="0058510D"/>
    <w:rsid w:val="00586396"/>
    <w:rsid w:val="00590EB2"/>
    <w:rsid w:val="005956AA"/>
    <w:rsid w:val="005A5252"/>
    <w:rsid w:val="005B48D9"/>
    <w:rsid w:val="005B538E"/>
    <w:rsid w:val="005B5E59"/>
    <w:rsid w:val="005C2CBA"/>
    <w:rsid w:val="005C40E4"/>
    <w:rsid w:val="005C5D49"/>
    <w:rsid w:val="005C5F37"/>
    <w:rsid w:val="005D2234"/>
    <w:rsid w:val="005D7922"/>
    <w:rsid w:val="005E38EE"/>
    <w:rsid w:val="005F30FF"/>
    <w:rsid w:val="005F395B"/>
    <w:rsid w:val="005F4324"/>
    <w:rsid w:val="006044C2"/>
    <w:rsid w:val="006109F7"/>
    <w:rsid w:val="00611572"/>
    <w:rsid w:val="006119E1"/>
    <w:rsid w:val="00611B4B"/>
    <w:rsid w:val="00611C13"/>
    <w:rsid w:val="006220D1"/>
    <w:rsid w:val="00624152"/>
    <w:rsid w:val="00624218"/>
    <w:rsid w:val="00627146"/>
    <w:rsid w:val="00631176"/>
    <w:rsid w:val="00643E4A"/>
    <w:rsid w:val="006460F6"/>
    <w:rsid w:val="00656BF8"/>
    <w:rsid w:val="00663221"/>
    <w:rsid w:val="00663745"/>
    <w:rsid w:val="006650D0"/>
    <w:rsid w:val="00671195"/>
    <w:rsid w:val="00681F20"/>
    <w:rsid w:val="00681FCB"/>
    <w:rsid w:val="006845D0"/>
    <w:rsid w:val="00685B72"/>
    <w:rsid w:val="006901BA"/>
    <w:rsid w:val="006A3192"/>
    <w:rsid w:val="006E4F1E"/>
    <w:rsid w:val="006F11EF"/>
    <w:rsid w:val="00700848"/>
    <w:rsid w:val="00703006"/>
    <w:rsid w:val="00715398"/>
    <w:rsid w:val="00723EBF"/>
    <w:rsid w:val="00730A22"/>
    <w:rsid w:val="00741562"/>
    <w:rsid w:val="00745A09"/>
    <w:rsid w:val="00750D57"/>
    <w:rsid w:val="007538A8"/>
    <w:rsid w:val="0075477C"/>
    <w:rsid w:val="00757BC7"/>
    <w:rsid w:val="00760BE7"/>
    <w:rsid w:val="0076183A"/>
    <w:rsid w:val="00764F7E"/>
    <w:rsid w:val="0077642A"/>
    <w:rsid w:val="00776C63"/>
    <w:rsid w:val="0077780B"/>
    <w:rsid w:val="00780FF5"/>
    <w:rsid w:val="0078519D"/>
    <w:rsid w:val="007905D2"/>
    <w:rsid w:val="00797955"/>
    <w:rsid w:val="007A1AB6"/>
    <w:rsid w:val="007A561B"/>
    <w:rsid w:val="007A64A2"/>
    <w:rsid w:val="007A6F55"/>
    <w:rsid w:val="007A7255"/>
    <w:rsid w:val="007B4EBA"/>
    <w:rsid w:val="007B60A3"/>
    <w:rsid w:val="007C6835"/>
    <w:rsid w:val="007D5C54"/>
    <w:rsid w:val="007E6D09"/>
    <w:rsid w:val="007F1169"/>
    <w:rsid w:val="007F1792"/>
    <w:rsid w:val="007F2F50"/>
    <w:rsid w:val="008041F4"/>
    <w:rsid w:val="00810E24"/>
    <w:rsid w:val="00810EE0"/>
    <w:rsid w:val="00815F07"/>
    <w:rsid w:val="00815F32"/>
    <w:rsid w:val="00820E75"/>
    <w:rsid w:val="00827013"/>
    <w:rsid w:val="00833DA7"/>
    <w:rsid w:val="008364B9"/>
    <w:rsid w:val="00836A37"/>
    <w:rsid w:val="00842850"/>
    <w:rsid w:val="00846F2C"/>
    <w:rsid w:val="008543AD"/>
    <w:rsid w:val="00854956"/>
    <w:rsid w:val="008622D3"/>
    <w:rsid w:val="0086405C"/>
    <w:rsid w:val="00871205"/>
    <w:rsid w:val="00881708"/>
    <w:rsid w:val="00886BA2"/>
    <w:rsid w:val="0089515F"/>
    <w:rsid w:val="008A33A7"/>
    <w:rsid w:val="008A7BB5"/>
    <w:rsid w:val="008B319A"/>
    <w:rsid w:val="008B3EE1"/>
    <w:rsid w:val="008B605B"/>
    <w:rsid w:val="008C18A7"/>
    <w:rsid w:val="008C52EC"/>
    <w:rsid w:val="008C7034"/>
    <w:rsid w:val="008D37D2"/>
    <w:rsid w:val="008E303C"/>
    <w:rsid w:val="008E33F1"/>
    <w:rsid w:val="008E64AB"/>
    <w:rsid w:val="008F43A9"/>
    <w:rsid w:val="009006CF"/>
    <w:rsid w:val="009037C9"/>
    <w:rsid w:val="00905E38"/>
    <w:rsid w:val="009069D8"/>
    <w:rsid w:val="00912DDC"/>
    <w:rsid w:val="00923B44"/>
    <w:rsid w:val="0092648B"/>
    <w:rsid w:val="00926732"/>
    <w:rsid w:val="00933EF6"/>
    <w:rsid w:val="00934790"/>
    <w:rsid w:val="00935F1D"/>
    <w:rsid w:val="009416E4"/>
    <w:rsid w:val="00943654"/>
    <w:rsid w:val="00945DAB"/>
    <w:rsid w:val="009512A7"/>
    <w:rsid w:val="00951556"/>
    <w:rsid w:val="00957F10"/>
    <w:rsid w:val="00963500"/>
    <w:rsid w:val="00976D8C"/>
    <w:rsid w:val="00983337"/>
    <w:rsid w:val="00984F71"/>
    <w:rsid w:val="009879B3"/>
    <w:rsid w:val="00993849"/>
    <w:rsid w:val="00995699"/>
    <w:rsid w:val="0099755C"/>
    <w:rsid w:val="009975E8"/>
    <w:rsid w:val="009A2197"/>
    <w:rsid w:val="009A7385"/>
    <w:rsid w:val="009B4013"/>
    <w:rsid w:val="009B5764"/>
    <w:rsid w:val="009C28AB"/>
    <w:rsid w:val="009D4C80"/>
    <w:rsid w:val="009D7430"/>
    <w:rsid w:val="009F21FD"/>
    <w:rsid w:val="009F483F"/>
    <w:rsid w:val="00A00AB9"/>
    <w:rsid w:val="00A01BED"/>
    <w:rsid w:val="00A02CAD"/>
    <w:rsid w:val="00A06E14"/>
    <w:rsid w:val="00A110FB"/>
    <w:rsid w:val="00A11E50"/>
    <w:rsid w:val="00A20883"/>
    <w:rsid w:val="00A267D0"/>
    <w:rsid w:val="00A35C2A"/>
    <w:rsid w:val="00A36C25"/>
    <w:rsid w:val="00A37584"/>
    <w:rsid w:val="00A447BC"/>
    <w:rsid w:val="00A449BF"/>
    <w:rsid w:val="00A56C5A"/>
    <w:rsid w:val="00A56D0A"/>
    <w:rsid w:val="00A71DAE"/>
    <w:rsid w:val="00A76492"/>
    <w:rsid w:val="00A77A7C"/>
    <w:rsid w:val="00AA411E"/>
    <w:rsid w:val="00AA64CA"/>
    <w:rsid w:val="00AA7006"/>
    <w:rsid w:val="00AB4190"/>
    <w:rsid w:val="00AB5E75"/>
    <w:rsid w:val="00AB73DC"/>
    <w:rsid w:val="00AC1C87"/>
    <w:rsid w:val="00AD1816"/>
    <w:rsid w:val="00AD5FF2"/>
    <w:rsid w:val="00AD6A55"/>
    <w:rsid w:val="00AE368D"/>
    <w:rsid w:val="00AE50B1"/>
    <w:rsid w:val="00AE654C"/>
    <w:rsid w:val="00AE7CC2"/>
    <w:rsid w:val="00AF2B1A"/>
    <w:rsid w:val="00AF3331"/>
    <w:rsid w:val="00AF751C"/>
    <w:rsid w:val="00B01D37"/>
    <w:rsid w:val="00B01EF4"/>
    <w:rsid w:val="00B03765"/>
    <w:rsid w:val="00B17908"/>
    <w:rsid w:val="00B21DF2"/>
    <w:rsid w:val="00B23922"/>
    <w:rsid w:val="00B275CB"/>
    <w:rsid w:val="00B35514"/>
    <w:rsid w:val="00B3660E"/>
    <w:rsid w:val="00B405CF"/>
    <w:rsid w:val="00B43AAA"/>
    <w:rsid w:val="00B43CD6"/>
    <w:rsid w:val="00B45E62"/>
    <w:rsid w:val="00B4729D"/>
    <w:rsid w:val="00B50D56"/>
    <w:rsid w:val="00B54694"/>
    <w:rsid w:val="00B56CCD"/>
    <w:rsid w:val="00B62A02"/>
    <w:rsid w:val="00B6474C"/>
    <w:rsid w:val="00B70D23"/>
    <w:rsid w:val="00B71D7F"/>
    <w:rsid w:val="00B72127"/>
    <w:rsid w:val="00B84831"/>
    <w:rsid w:val="00B87D95"/>
    <w:rsid w:val="00B919AA"/>
    <w:rsid w:val="00B933D6"/>
    <w:rsid w:val="00B95580"/>
    <w:rsid w:val="00BA037C"/>
    <w:rsid w:val="00BA1CE6"/>
    <w:rsid w:val="00BA42B3"/>
    <w:rsid w:val="00BA6CFA"/>
    <w:rsid w:val="00BA7DD5"/>
    <w:rsid w:val="00BD4D59"/>
    <w:rsid w:val="00BD5684"/>
    <w:rsid w:val="00BE18FD"/>
    <w:rsid w:val="00BE19F1"/>
    <w:rsid w:val="00BE310D"/>
    <w:rsid w:val="00BF414C"/>
    <w:rsid w:val="00BF56F0"/>
    <w:rsid w:val="00C025C3"/>
    <w:rsid w:val="00C12E90"/>
    <w:rsid w:val="00C2213E"/>
    <w:rsid w:val="00C22955"/>
    <w:rsid w:val="00C25636"/>
    <w:rsid w:val="00C30E80"/>
    <w:rsid w:val="00C321E0"/>
    <w:rsid w:val="00C3448D"/>
    <w:rsid w:val="00C374D7"/>
    <w:rsid w:val="00C41143"/>
    <w:rsid w:val="00C44A18"/>
    <w:rsid w:val="00C45C0E"/>
    <w:rsid w:val="00C505B4"/>
    <w:rsid w:val="00C51E4E"/>
    <w:rsid w:val="00C6395C"/>
    <w:rsid w:val="00C63A12"/>
    <w:rsid w:val="00C669DA"/>
    <w:rsid w:val="00C70534"/>
    <w:rsid w:val="00C7180C"/>
    <w:rsid w:val="00C73D5F"/>
    <w:rsid w:val="00C74220"/>
    <w:rsid w:val="00C80E6E"/>
    <w:rsid w:val="00C866AA"/>
    <w:rsid w:val="00C90653"/>
    <w:rsid w:val="00C9611B"/>
    <w:rsid w:val="00C97540"/>
    <w:rsid w:val="00CB282D"/>
    <w:rsid w:val="00CB4B7F"/>
    <w:rsid w:val="00CC258B"/>
    <w:rsid w:val="00CC5922"/>
    <w:rsid w:val="00CC7518"/>
    <w:rsid w:val="00CD7E4D"/>
    <w:rsid w:val="00CE0CBE"/>
    <w:rsid w:val="00CE1E09"/>
    <w:rsid w:val="00CF0676"/>
    <w:rsid w:val="00CF324C"/>
    <w:rsid w:val="00D03DAD"/>
    <w:rsid w:val="00D04172"/>
    <w:rsid w:val="00D05267"/>
    <w:rsid w:val="00D065B2"/>
    <w:rsid w:val="00D06701"/>
    <w:rsid w:val="00D06A3E"/>
    <w:rsid w:val="00D13EA7"/>
    <w:rsid w:val="00D13F45"/>
    <w:rsid w:val="00D1481D"/>
    <w:rsid w:val="00D223AA"/>
    <w:rsid w:val="00D229DB"/>
    <w:rsid w:val="00D24DE9"/>
    <w:rsid w:val="00D26C13"/>
    <w:rsid w:val="00D344B3"/>
    <w:rsid w:val="00D349DE"/>
    <w:rsid w:val="00D34F3E"/>
    <w:rsid w:val="00D407BE"/>
    <w:rsid w:val="00D40F19"/>
    <w:rsid w:val="00D41034"/>
    <w:rsid w:val="00D44EE5"/>
    <w:rsid w:val="00D47252"/>
    <w:rsid w:val="00D510E2"/>
    <w:rsid w:val="00D5463D"/>
    <w:rsid w:val="00D555A6"/>
    <w:rsid w:val="00D55BFE"/>
    <w:rsid w:val="00D732A4"/>
    <w:rsid w:val="00D77D5D"/>
    <w:rsid w:val="00D83314"/>
    <w:rsid w:val="00D849F3"/>
    <w:rsid w:val="00D85CC5"/>
    <w:rsid w:val="00D91294"/>
    <w:rsid w:val="00DA0DB8"/>
    <w:rsid w:val="00DA2E08"/>
    <w:rsid w:val="00DA37A8"/>
    <w:rsid w:val="00DB1583"/>
    <w:rsid w:val="00DB415D"/>
    <w:rsid w:val="00DC379C"/>
    <w:rsid w:val="00DC59A8"/>
    <w:rsid w:val="00DC70B1"/>
    <w:rsid w:val="00DD0C0C"/>
    <w:rsid w:val="00DD15EF"/>
    <w:rsid w:val="00DD2C70"/>
    <w:rsid w:val="00DD374F"/>
    <w:rsid w:val="00DD58E0"/>
    <w:rsid w:val="00DD6108"/>
    <w:rsid w:val="00DE1474"/>
    <w:rsid w:val="00DE7BFC"/>
    <w:rsid w:val="00DE7EA3"/>
    <w:rsid w:val="00DF2D77"/>
    <w:rsid w:val="00DF399F"/>
    <w:rsid w:val="00DF4ACF"/>
    <w:rsid w:val="00DF4DD8"/>
    <w:rsid w:val="00E00729"/>
    <w:rsid w:val="00E014D8"/>
    <w:rsid w:val="00E04290"/>
    <w:rsid w:val="00E07666"/>
    <w:rsid w:val="00E079EB"/>
    <w:rsid w:val="00E10A27"/>
    <w:rsid w:val="00E32537"/>
    <w:rsid w:val="00E32EF2"/>
    <w:rsid w:val="00E52AF1"/>
    <w:rsid w:val="00E67F66"/>
    <w:rsid w:val="00E7242E"/>
    <w:rsid w:val="00E734AF"/>
    <w:rsid w:val="00E7560E"/>
    <w:rsid w:val="00E75E7B"/>
    <w:rsid w:val="00E77146"/>
    <w:rsid w:val="00E77A69"/>
    <w:rsid w:val="00E81720"/>
    <w:rsid w:val="00E81D37"/>
    <w:rsid w:val="00E84DAE"/>
    <w:rsid w:val="00E951E0"/>
    <w:rsid w:val="00E97FAE"/>
    <w:rsid w:val="00EA089F"/>
    <w:rsid w:val="00EA0F0C"/>
    <w:rsid w:val="00EA5C28"/>
    <w:rsid w:val="00EA71EF"/>
    <w:rsid w:val="00EA725A"/>
    <w:rsid w:val="00EB223C"/>
    <w:rsid w:val="00EC0E0C"/>
    <w:rsid w:val="00EC3610"/>
    <w:rsid w:val="00EC6718"/>
    <w:rsid w:val="00ED1212"/>
    <w:rsid w:val="00ED364E"/>
    <w:rsid w:val="00EE0400"/>
    <w:rsid w:val="00EE3339"/>
    <w:rsid w:val="00EE484F"/>
    <w:rsid w:val="00EE615F"/>
    <w:rsid w:val="00EE78E2"/>
    <w:rsid w:val="00EF56CF"/>
    <w:rsid w:val="00EF56F2"/>
    <w:rsid w:val="00EF78B9"/>
    <w:rsid w:val="00F218D9"/>
    <w:rsid w:val="00F228A6"/>
    <w:rsid w:val="00F22D4F"/>
    <w:rsid w:val="00F24DE1"/>
    <w:rsid w:val="00F25A2A"/>
    <w:rsid w:val="00F277B1"/>
    <w:rsid w:val="00F3446A"/>
    <w:rsid w:val="00F34EEB"/>
    <w:rsid w:val="00F37DE3"/>
    <w:rsid w:val="00F43AE8"/>
    <w:rsid w:val="00F448AA"/>
    <w:rsid w:val="00F55906"/>
    <w:rsid w:val="00F55A0A"/>
    <w:rsid w:val="00F64DF7"/>
    <w:rsid w:val="00F718BE"/>
    <w:rsid w:val="00F8110A"/>
    <w:rsid w:val="00F8746E"/>
    <w:rsid w:val="00F94C0D"/>
    <w:rsid w:val="00FA2D9B"/>
    <w:rsid w:val="00FC1A89"/>
    <w:rsid w:val="00FD2516"/>
    <w:rsid w:val="00FD6125"/>
    <w:rsid w:val="00FD76A4"/>
    <w:rsid w:val="00FD7F25"/>
    <w:rsid w:val="00FE1F13"/>
    <w:rsid w:val="00FE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E52E"/>
  <w15:chartTrackingRefBased/>
  <w15:docId w15:val="{2A862867-3F9B-4B10-BC8C-CF89E237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538A8"/>
    <w:rPr>
      <w:rFonts w:ascii="宋体" w:eastAsia="宋体" w:hAnsi="宋体" w:cs="宋体"/>
      <w:kern w:val="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64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link w:val="a4"/>
    <w:uiPriority w:val="99"/>
    <w:semiHidden/>
    <w:rsid w:val="007F1169"/>
    <w:rPr>
      <w:rFonts w:ascii="宋体" w:eastAsia="宋体" w:hAnsi="宋体" w:cs="宋体"/>
      <w:kern w:val="0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169"/>
    <w:rPr>
      <w:sz w:val="18"/>
      <w:szCs w:val="18"/>
    </w:rPr>
  </w:style>
  <w:style w:type="character" w:customStyle="1" w:styleId="a5">
    <w:name w:val="批注文字 字符"/>
    <w:basedOn w:val="a0"/>
    <w:link w:val="a6"/>
    <w:uiPriority w:val="99"/>
    <w:semiHidden/>
    <w:rsid w:val="007F1169"/>
    <w:rPr>
      <w:rFonts w:ascii="宋体" w:eastAsia="宋体" w:hAnsi="宋体" w:cs="宋体"/>
      <w:kern w:val="0"/>
      <w:sz w:val="24"/>
      <w:szCs w:val="24"/>
    </w:rPr>
  </w:style>
  <w:style w:type="paragraph" w:styleId="a6">
    <w:name w:val="annotation text"/>
    <w:basedOn w:val="a"/>
    <w:link w:val="a5"/>
    <w:uiPriority w:val="99"/>
    <w:semiHidden/>
    <w:unhideWhenUsed/>
    <w:rsid w:val="007F1169"/>
  </w:style>
  <w:style w:type="character" w:customStyle="1" w:styleId="a7">
    <w:name w:val="批注主题 字符"/>
    <w:basedOn w:val="a5"/>
    <w:link w:val="a8"/>
    <w:uiPriority w:val="99"/>
    <w:semiHidden/>
    <w:rsid w:val="007F1169"/>
    <w:rPr>
      <w:rFonts w:ascii="宋体" w:eastAsia="宋体" w:hAnsi="宋体" w:cs="宋体"/>
      <w:b/>
      <w:bCs/>
      <w:kern w:val="0"/>
      <w:sz w:val="24"/>
      <w:szCs w:val="24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7F1169"/>
    <w:rPr>
      <w:b/>
      <w:bCs/>
    </w:rPr>
  </w:style>
  <w:style w:type="character" w:customStyle="1" w:styleId="a9">
    <w:name w:val="页脚 字符"/>
    <w:basedOn w:val="a0"/>
    <w:link w:val="aa"/>
    <w:uiPriority w:val="99"/>
    <w:rsid w:val="007F1169"/>
    <w:rPr>
      <w:rFonts w:ascii="宋体" w:eastAsia="宋体" w:hAnsi="宋体" w:cs="宋体"/>
      <w:kern w:val="0"/>
      <w:sz w:val="18"/>
      <w:szCs w:val="18"/>
    </w:rPr>
  </w:style>
  <w:style w:type="paragraph" w:styleId="aa">
    <w:name w:val="footer"/>
    <w:basedOn w:val="a"/>
    <w:link w:val="a9"/>
    <w:uiPriority w:val="99"/>
    <w:unhideWhenUsed/>
    <w:rsid w:val="007F11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0"/>
    <w:link w:val="ac"/>
    <w:uiPriority w:val="99"/>
    <w:rsid w:val="007F1169"/>
    <w:rPr>
      <w:rFonts w:ascii="宋体" w:eastAsia="宋体" w:hAnsi="宋体" w:cs="宋体"/>
      <w:kern w:val="0"/>
      <w:sz w:val="18"/>
      <w:szCs w:val="18"/>
    </w:rPr>
  </w:style>
  <w:style w:type="paragraph" w:styleId="ac">
    <w:name w:val="header"/>
    <w:basedOn w:val="a"/>
    <w:link w:val="ab"/>
    <w:uiPriority w:val="99"/>
    <w:unhideWhenUsed/>
    <w:rsid w:val="007F1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列出段落11"/>
    <w:basedOn w:val="a"/>
    <w:link w:val="1Char"/>
    <w:uiPriority w:val="34"/>
    <w:qFormat/>
    <w:rsid w:val="007F1169"/>
    <w:pPr>
      <w:spacing w:line="500" w:lineRule="exact"/>
      <w:ind w:firstLineChars="200" w:firstLine="420"/>
    </w:pPr>
    <w:rPr>
      <w:rFonts w:ascii="Calibri" w:hAnsi="Calibri"/>
      <w:szCs w:val="22"/>
    </w:rPr>
  </w:style>
  <w:style w:type="character" w:customStyle="1" w:styleId="1Char">
    <w:name w:val="列出段落1 Char"/>
    <w:link w:val="11"/>
    <w:uiPriority w:val="34"/>
    <w:rsid w:val="007F1169"/>
    <w:rPr>
      <w:rFonts w:ascii="Calibri" w:eastAsia="宋体" w:hAnsi="Calibri" w:cs="宋体"/>
      <w:kern w:val="0"/>
      <w:sz w:val="24"/>
    </w:rPr>
  </w:style>
  <w:style w:type="character" w:styleId="ad">
    <w:name w:val="line number"/>
    <w:basedOn w:val="a0"/>
    <w:uiPriority w:val="99"/>
    <w:semiHidden/>
    <w:unhideWhenUsed/>
    <w:rsid w:val="003072E6"/>
  </w:style>
  <w:style w:type="paragraph" w:customStyle="1" w:styleId="Paragraph">
    <w:name w:val="Paragraph"/>
    <w:basedOn w:val="a"/>
    <w:rsid w:val="007F1169"/>
    <w:pPr>
      <w:spacing w:before="120"/>
      <w:ind w:firstLine="720"/>
    </w:pPr>
    <w:rPr>
      <w:rFonts w:ascii="Times New Roman" w:eastAsia="Times New Roman" w:hAnsi="Times New Roman" w:cs="Times New Roman"/>
      <w:lang w:eastAsia="en-US"/>
    </w:rPr>
  </w:style>
  <w:style w:type="character" w:styleId="ae">
    <w:name w:val="page number"/>
    <w:basedOn w:val="a0"/>
    <w:uiPriority w:val="99"/>
    <w:semiHidden/>
    <w:unhideWhenUsed/>
    <w:rsid w:val="007F1169"/>
  </w:style>
  <w:style w:type="character" w:styleId="af">
    <w:name w:val="Hyperlink"/>
    <w:basedOn w:val="a0"/>
    <w:uiPriority w:val="99"/>
    <w:unhideWhenUsed/>
    <w:rsid w:val="00D065B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065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D83314"/>
    <w:pPr>
      <w:spacing w:before="100" w:beforeAutospacing="1" w:after="100" w:afterAutospacing="1"/>
    </w:pPr>
  </w:style>
  <w:style w:type="character" w:customStyle="1" w:styleId="20">
    <w:name w:val="标题 2 字符"/>
    <w:basedOn w:val="a0"/>
    <w:link w:val="2"/>
    <w:uiPriority w:val="9"/>
    <w:rsid w:val="008364B9"/>
    <w:rPr>
      <w:rFonts w:ascii="宋体" w:eastAsia="宋体" w:hAnsi="宋体" w:cs="宋体"/>
      <w:b/>
      <w:bCs/>
      <w:kern w:val="0"/>
      <w:sz w:val="36"/>
      <w:szCs w:val="36"/>
    </w:rPr>
  </w:style>
  <w:style w:type="paragraph" w:styleId="af1">
    <w:name w:val="List Paragraph"/>
    <w:basedOn w:val="a"/>
    <w:uiPriority w:val="34"/>
    <w:qFormat/>
    <w:rsid w:val="00EE0400"/>
    <w:pPr>
      <w:ind w:firstLineChars="200" w:firstLine="420"/>
    </w:pPr>
  </w:style>
  <w:style w:type="character" w:styleId="af2">
    <w:name w:val="Strong"/>
    <w:basedOn w:val="a0"/>
    <w:uiPriority w:val="22"/>
    <w:qFormat/>
    <w:rsid w:val="00627146"/>
    <w:rPr>
      <w:b/>
      <w:bCs/>
    </w:rPr>
  </w:style>
  <w:style w:type="character" w:customStyle="1" w:styleId="apple-converted-space">
    <w:name w:val="apple-converted-space"/>
    <w:basedOn w:val="a0"/>
    <w:rsid w:val="00627146"/>
  </w:style>
  <w:style w:type="character" w:styleId="af3">
    <w:name w:val="annotation reference"/>
    <w:basedOn w:val="a0"/>
    <w:uiPriority w:val="99"/>
    <w:semiHidden/>
    <w:unhideWhenUsed/>
    <w:rsid w:val="005B48D9"/>
    <w:rPr>
      <w:sz w:val="18"/>
      <w:szCs w:val="18"/>
    </w:rPr>
  </w:style>
  <w:style w:type="character" w:customStyle="1" w:styleId="docsum-journal-citation">
    <w:name w:val="docsum-journal-citation"/>
    <w:basedOn w:val="a0"/>
    <w:rsid w:val="00BA7DD5"/>
  </w:style>
  <w:style w:type="character" w:customStyle="1" w:styleId="high-light-bg">
    <w:name w:val="high-light-bg"/>
    <w:basedOn w:val="a0"/>
    <w:rsid w:val="00DA2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84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635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085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8376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2839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8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54CA-91A6-7A4C-AD95-E562202B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QINGYUAN</dc:creator>
  <cp:keywords/>
  <dc:description/>
  <cp:lastModifiedBy>zhu yinggang</cp:lastModifiedBy>
  <cp:revision>142</cp:revision>
  <dcterms:created xsi:type="dcterms:W3CDTF">2022-03-27T18:19:00Z</dcterms:created>
  <dcterms:modified xsi:type="dcterms:W3CDTF">2022-03-29T15:23:00Z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http://www.zotero.org/styles/bmc-medicine</vt:lpwstr>
  </property>
  <property fmtid="{D5CDD505-2E9C-101B-9397-08002B2CF9AE}" pid="3" name="Mendeley Recent Style Name 0_1">
    <vt:lpwstr>BMC Medicine</vt:lpwstr>
  </property>
  <property fmtid="{D5CDD505-2E9C-101B-9397-08002B2CF9AE}" pid="4" name="Mendeley Recent Style Id 1_1">
    <vt:lpwstr>http://www.zotero.org/styles/clinical-infectious-diseases</vt:lpwstr>
  </property>
  <property fmtid="{D5CDD505-2E9C-101B-9397-08002B2CF9AE}" pid="5" name="Mendeley Recent Style Name 1_1">
    <vt:lpwstr>Clinical Infectious Diseases</vt:lpwstr>
  </property>
  <property fmtid="{D5CDD505-2E9C-101B-9397-08002B2CF9AE}" pid="6" name="Mendeley Recent Style Id 2_1">
    <vt:lpwstr>http://www.zotero.org/styles/frontiers-in-immunology</vt:lpwstr>
  </property>
  <property fmtid="{D5CDD505-2E9C-101B-9397-08002B2CF9AE}" pid="7" name="Mendeley Recent Style Name 2_1">
    <vt:lpwstr>Frontiers in Immunology</vt:lpwstr>
  </property>
  <property fmtid="{D5CDD505-2E9C-101B-9397-08002B2CF9AE}" pid="8" name="Mendeley Recent Style Id 3_1">
    <vt:lpwstr>http://www.zotero.org/styles/frontiers</vt:lpwstr>
  </property>
  <property fmtid="{D5CDD505-2E9C-101B-9397-08002B2CF9AE}" pid="9" name="Mendeley Recent Style Name 3_1">
    <vt:lpwstr>Frontiers journals</vt:lpwstr>
  </property>
  <property fmtid="{D5CDD505-2E9C-101B-9397-08002B2CF9AE}" pid="10" name="Mendeley Recent Style Id 4_1">
    <vt:lpwstr>http://www.zotero.org/styles/journal-of-infectious-diseases</vt:lpwstr>
  </property>
  <property fmtid="{D5CDD505-2E9C-101B-9397-08002B2CF9AE}" pid="11" name="Mendeley Recent Style Name 4_1">
    <vt:lpwstr>Journal of Infectious Diseases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http://www.zotero.org/styles/science-translational-medicine</vt:lpwstr>
  </property>
  <property fmtid="{D5CDD505-2E9C-101B-9397-08002B2CF9AE}" pid="19" name="Mendeley Recent Style Name 8_1">
    <vt:lpwstr>Science Translational Medicine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8d2d6a51-a8dc-39d4-afab-252fbe393a00</vt:lpwstr>
  </property>
  <property fmtid="{D5CDD505-2E9C-101B-9397-08002B2CF9AE}" pid="24" name="Mendeley Citation Style_1">
    <vt:lpwstr>http://www.zotero.org/styles/science-translational-medicine</vt:lpwstr>
  </property>
</Properties>
</file>