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641362" w14:textId="77777777" w:rsidR="00297C7C" w:rsidRDefault="00297C7C" w:rsidP="00297C7C">
      <w:pPr>
        <w:suppressLineNumbers/>
        <w:rPr>
          <w:rFonts w:ascii="Times New Roman" w:hAnsi="Times New Roman" w:cs="Times New Roman"/>
          <w:b/>
          <w:bCs/>
          <w:sz w:val="24"/>
          <w:szCs w:val="24"/>
        </w:rPr>
      </w:pPr>
      <w:r>
        <w:rPr>
          <w:rFonts w:ascii="Times New Roman" w:hAnsi="Times New Roman" w:cs="Times New Roman"/>
          <w:b/>
          <w:bCs/>
          <w:sz w:val="24"/>
          <w:szCs w:val="24"/>
        </w:rPr>
        <w:t>Extended Data Figures</w:t>
      </w:r>
    </w:p>
    <w:p w14:paraId="544852D8" w14:textId="588A2D65" w:rsidR="00297C7C" w:rsidRDefault="00297C7C" w:rsidP="00297C7C">
      <w:pPr>
        <w:suppressLineNumbers/>
        <w:jc w:val="center"/>
      </w:pPr>
      <w:r>
        <w:rPr>
          <w:lang w:bidi="ta-IN"/>
        </w:rPr>
        <mc:AlternateContent>
          <mc:Choice Requires="wps">
            <w:drawing>
              <wp:anchor distT="0" distB="0" distL="114300" distR="114300" simplePos="0" relativeHeight="251673600" behindDoc="0" locked="0" layoutInCell="1" allowOverlap="1" wp14:anchorId="0ED160ED" wp14:editId="2B32D7B6">
                <wp:simplePos x="0" y="0"/>
                <wp:positionH relativeFrom="column">
                  <wp:posOffset>604520</wp:posOffset>
                </wp:positionH>
                <wp:positionV relativeFrom="paragraph">
                  <wp:posOffset>1944370</wp:posOffset>
                </wp:positionV>
                <wp:extent cx="228600" cy="238125"/>
                <wp:effectExtent l="0" t="0" r="0" b="952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D30030" w14:textId="77777777" w:rsidR="00297C7C" w:rsidRDefault="00297C7C" w:rsidP="00297C7C">
                            <w:pPr>
                              <w:rPr>
                                <w:rFonts w:ascii="Arial" w:hAnsi="Arial" w:cs="Arial"/>
                                <w:b/>
                                <w:bCs/>
                                <w:sz w:val="20"/>
                                <w:szCs w:val="20"/>
                              </w:rPr>
                            </w:pPr>
                            <w:r>
                              <w:rPr>
                                <w:rFonts w:ascii="Arial" w:hAnsi="Arial" w:cs="Arial"/>
                                <w:b/>
                                <w:bCs/>
                                <w:sz w:val="20"/>
                                <w:szCs w:val="20"/>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D160ED" id="_x0000_t202" coordsize="21600,21600" o:spt="202" path="m,l,21600r21600,l21600,xe">
                <v:stroke joinstyle="miter"/>
                <v:path gradientshapeok="t" o:connecttype="rect"/>
              </v:shapetype>
              <v:shape id="Text Box 31" o:spid="_x0000_s1026" type="#_x0000_t202" style="position:absolute;left:0;text-align:left;margin-left:47.6pt;margin-top:153.1pt;width:18pt;height:18.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" stroked="f">
                <v:textbox>
                  <w:txbxContent>
                    <w:p w14:paraId="1ED30030" w14:textId="77777777" w:rsidR="00297C7C" w:rsidRDefault="00297C7C" w:rsidP="00297C7C">
                      <w:pPr>
                        <w:rPr>
                          <w:rFonts w:ascii="Arial" w:hAnsi="Arial" w:cs="Arial"/>
                          <w:b/>
                          <w:bCs/>
                          <w:sz w:val="20"/>
                          <w:szCs w:val="20"/>
                        </w:rPr>
                      </w:pPr>
                      <w:r>
                        <w:rPr>
                          <w:rFonts w:ascii="Arial" w:hAnsi="Arial" w:cs="Arial"/>
                          <w:b/>
                          <w:bCs/>
                          <w:sz w:val="20"/>
                          <w:szCs w:val="20"/>
                        </w:rPr>
                        <w:t>c</w:t>
                      </w:r>
                    </w:p>
                  </w:txbxContent>
                </v:textbox>
              </v:shape>
            </w:pict>
          </mc:Fallback>
        </mc:AlternateContent>
      </w:r>
      <w:r>
        <w:rPr>
          <w:lang w:bidi="ta-IN"/>
        </w:rPr>
        <w:drawing>
          <wp:inline distT="0" distB="0" distL="0" distR="0" wp14:anchorId="51B0C852" wp14:editId="0601D0F4">
            <wp:extent cx="4790961" cy="1820565"/>
            <wp:effectExtent l="19050" t="0" r="0" b="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4799793" cy="1823921"/>
                    </a:xfrm>
                    <a:prstGeom prst="rect">
                      <a:avLst/>
                    </a:prstGeom>
                    <a:noFill/>
                    <a:ln w="9525">
                      <a:noFill/>
                      <a:miter lim="800000"/>
                      <a:headEnd/>
                      <a:tailEnd/>
                    </a:ln>
                  </pic:spPr>
                </pic:pic>
              </a:graphicData>
            </a:graphic>
          </wp:inline>
        </w:drawing>
      </w:r>
    </w:p>
    <w:p w14:paraId="759F03CE" w14:textId="5220F170" w:rsidR="00297C7C" w:rsidRDefault="00297C7C" w:rsidP="00297C7C">
      <w:pPr>
        <w:suppressLineNumbers/>
        <w:jc w:val="center"/>
      </w:pPr>
      <w:r>
        <w:rPr>
          <w:lang w:bidi="ta-IN"/>
        </w:rPr>
        <mc:AlternateContent>
          <mc:Choice Requires="wps">
            <w:drawing>
              <wp:anchor distT="0" distB="0" distL="114300" distR="114300" simplePos="0" relativeHeight="251674624" behindDoc="0" locked="0" layoutInCell="1" allowOverlap="1" wp14:anchorId="11801089" wp14:editId="55E5209C">
                <wp:simplePos x="0" y="0"/>
                <wp:positionH relativeFrom="column">
                  <wp:posOffset>3115310</wp:posOffset>
                </wp:positionH>
                <wp:positionV relativeFrom="paragraph">
                  <wp:posOffset>7620</wp:posOffset>
                </wp:positionV>
                <wp:extent cx="228600" cy="238125"/>
                <wp:effectExtent l="0" t="0" r="0" b="952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2D25550" w14:textId="77777777" w:rsidR="00297C7C" w:rsidRDefault="00297C7C" w:rsidP="00297C7C">
                            <w:pPr>
                              <w:rPr>
                                <w:rFonts w:ascii="Arial" w:hAnsi="Arial" w:cs="Arial"/>
                                <w:b/>
                                <w:bCs/>
                                <w:sz w:val="20"/>
                                <w:szCs w:val="20"/>
                              </w:rPr>
                            </w:pPr>
                            <w:r>
                              <w:rPr>
                                <w:rFonts w:ascii="Arial" w:hAnsi="Arial" w:cs="Arial"/>
                                <w:b/>
                                <w:bCs/>
                                <w:sz w:val="20"/>
                                <w:szCs w:val="20"/>
                              </w:rPr>
                              <w:t>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01089" id="Text Box 35" o:spid="_x0000_s1027" type="#_x0000_t202" style="position:absolute;left:0;text-align:left;margin-left:245.3pt;margin-top:.6pt;width:18pt;height:1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" stroked="f">
                <v:textbox>
                  <w:txbxContent>
                    <w:p w14:paraId="62D25550" w14:textId="77777777" w:rsidR="00297C7C" w:rsidRDefault="00297C7C" w:rsidP="00297C7C">
                      <w:pPr>
                        <w:rPr>
                          <w:rFonts w:ascii="Arial" w:hAnsi="Arial" w:cs="Arial"/>
                          <w:b/>
                          <w:bCs/>
                          <w:sz w:val="20"/>
                          <w:szCs w:val="20"/>
                        </w:rPr>
                      </w:pPr>
                      <w:r>
                        <w:rPr>
                          <w:rFonts w:ascii="Arial" w:hAnsi="Arial" w:cs="Arial"/>
                          <w:b/>
                          <w:bCs/>
                          <w:sz w:val="20"/>
                          <w:szCs w:val="20"/>
                        </w:rPr>
                        <w:t>d</w:t>
                      </w:r>
                    </w:p>
                  </w:txbxContent>
                </v:textbox>
              </v:shape>
            </w:pict>
          </mc:Fallback>
        </mc:AlternateContent>
      </w:r>
      <w:r w:rsidRPr="001E410C">
        <w:rPr>
          <w:lang w:bidi="ta-IN"/>
        </w:rPr>
        <w:drawing>
          <wp:inline distT="0" distB="0" distL="0" distR="0" wp14:anchorId="0EB9C7FB" wp14:editId="0839A986">
            <wp:extent cx="5065168" cy="1465745"/>
            <wp:effectExtent l="19050" t="0" r="2132" b="0"/>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srcRect/>
                    <a:stretch>
                      <a:fillRect/>
                    </a:stretch>
                  </pic:blipFill>
                  <pic:spPr bwMode="auto">
                    <a:xfrm>
                      <a:off x="0" y="0"/>
                      <a:ext cx="5070104" cy="1467173"/>
                    </a:xfrm>
                    <a:prstGeom prst="rect">
                      <a:avLst/>
                    </a:prstGeom>
                    <a:noFill/>
                    <a:ln w="9525">
                      <a:noFill/>
                      <a:miter lim="800000"/>
                      <a:headEnd/>
                      <a:tailEnd/>
                    </a:ln>
                  </pic:spPr>
                </pic:pic>
              </a:graphicData>
            </a:graphic>
          </wp:inline>
        </w:drawing>
      </w:r>
    </w:p>
    <w:p w14:paraId="7061F6C9"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1 </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w:t>
      </w:r>
      <w:r>
        <w:rPr>
          <w:rFonts w:ascii="Times New Roman" w:hAnsi="Times New Roman" w:cs="Times New Roman"/>
          <w:b/>
          <w:bCs/>
          <w:i/>
          <w:iCs/>
          <w:sz w:val="20"/>
          <w:szCs w:val="20"/>
          <w:lang w:val="en-GB"/>
        </w:rPr>
        <w:t xml:space="preserve"> </w:t>
      </w:r>
      <w:r>
        <w:rPr>
          <w:rFonts w:ascii="Times New Roman" w:hAnsi="Times New Roman" w:cs="Times New Roman"/>
          <w:b/>
          <w:bCs/>
          <w:sz w:val="20"/>
          <w:szCs w:val="20"/>
          <w:lang w:val="en-GB"/>
        </w:rPr>
        <w:t xml:space="preserve">expression during growth and development in </w:t>
      </w:r>
      <w:r>
        <w:rPr>
          <w:rFonts w:ascii="Times New Roman" w:hAnsi="Times New Roman" w:cs="Times New Roman"/>
          <w:b/>
          <w:bCs/>
          <w:i/>
          <w:iCs/>
          <w:sz w:val="20"/>
          <w:szCs w:val="20"/>
          <w:lang w:val="en-GB"/>
        </w:rPr>
        <w:t>Dictyostelium</w:t>
      </w:r>
      <w:r>
        <w:rPr>
          <w:rFonts w:ascii="Times New Roman" w:hAnsi="Times New Roman" w:cs="Times New Roman"/>
          <w:b/>
          <w:bCs/>
          <w:sz w:val="20"/>
          <w:szCs w:val="20"/>
          <w:lang w:val="en-GB"/>
        </w:rPr>
        <w:t xml:space="preserve">. MAO activity in </w:t>
      </w:r>
      <w:r w:rsidRPr="00DD006C">
        <w:rPr>
          <w:rFonts w:ascii="Times New Roman" w:hAnsi="Times New Roman" w:cs="Times New Roman"/>
          <w:b/>
          <w:bCs/>
          <w:i/>
          <w:sz w:val="20"/>
          <w:szCs w:val="20"/>
          <w:lang w:val="en-GB"/>
        </w:rPr>
        <w:t>Dictyostelium</w:t>
      </w:r>
      <w:r>
        <w:rPr>
          <w:rFonts w:ascii="Times New Roman" w:hAnsi="Times New Roman" w:cs="Times New Roman"/>
          <w:b/>
          <w:bCs/>
          <w:sz w:val="20"/>
          <w:szCs w:val="20"/>
          <w:lang w:val="en-GB"/>
        </w:rPr>
        <w:t xml:space="preserve"> cell extracts</w:t>
      </w:r>
    </w:p>
    <w:p w14:paraId="79456E15" w14:textId="77777777" w:rsidR="00297C7C" w:rsidRDefault="00297C7C" w:rsidP="00297C7C">
      <w:pPr>
        <w:suppressLineNumbers/>
        <w:spacing w:after="0" w:line="480" w:lineRule="auto"/>
        <w:jc w:val="both"/>
        <w:rPr>
          <w:rFonts w:ascii="Times New Roman" w:hAnsi="Times New Roman" w:cs="Times New Roman"/>
          <w:sz w:val="20"/>
          <w:szCs w:val="20"/>
        </w:rPr>
      </w:pPr>
      <w:r>
        <w:rPr>
          <w:rFonts w:ascii="Times New Roman" w:hAnsi="Times New Roman" w:cs="Times New Roman"/>
          <w:b/>
          <w:bCs/>
          <w:sz w:val="20"/>
          <w:szCs w:val="20"/>
        </w:rPr>
        <w:t xml:space="preserve"> a,</w:t>
      </w:r>
      <w:r>
        <w:rPr>
          <w:rFonts w:ascii="Times New Roman" w:hAnsi="Times New Roman" w:cs="Times New Roman"/>
          <w:sz w:val="20"/>
          <w:szCs w:val="20"/>
        </w:rPr>
        <w:t xml:space="preserve"> Expression profile of all four isoforms of </w:t>
      </w:r>
      <w:r>
        <w:rPr>
          <w:rFonts w:ascii="Times New Roman" w:hAnsi="Times New Roman" w:cs="Times New Roman"/>
          <w:i/>
          <w:iCs/>
          <w:sz w:val="20"/>
          <w:szCs w:val="20"/>
        </w:rPr>
        <w:t>Dictyostelium</w:t>
      </w:r>
      <w:r>
        <w:rPr>
          <w:rFonts w:ascii="Times New Roman" w:hAnsi="Times New Roman" w:cs="Times New Roman"/>
          <w:sz w:val="20"/>
          <w:szCs w:val="20"/>
        </w:rPr>
        <w:t xml:space="preserve"> </w:t>
      </w:r>
      <w:r>
        <w:rPr>
          <w:rFonts w:ascii="Times New Roman" w:hAnsi="Times New Roman" w:cs="Times New Roman"/>
          <w:i/>
          <w:iCs/>
          <w:sz w:val="20"/>
          <w:szCs w:val="20"/>
        </w:rPr>
        <w:t xml:space="preserve">mao </w:t>
      </w:r>
      <w:r>
        <w:rPr>
          <w:rFonts w:ascii="Times New Roman" w:hAnsi="Times New Roman" w:cs="Times New Roman"/>
          <w:sz w:val="20"/>
          <w:szCs w:val="20"/>
        </w:rPr>
        <w:t xml:space="preserve">obtained from RNA sequencing data (https://dictyexpress.research.bcm.edu). </w:t>
      </w:r>
      <w:r>
        <w:rPr>
          <w:rFonts w:ascii="Times New Roman" w:hAnsi="Times New Roman" w:cs="Times New Roman"/>
          <w:b/>
          <w:bCs/>
          <w:sz w:val="20"/>
          <w:szCs w:val="20"/>
        </w:rPr>
        <w:t xml:space="preserve">b, </w:t>
      </w:r>
      <w:r>
        <w:rPr>
          <w:rFonts w:ascii="Times New Roman" w:hAnsi="Times New Roman" w:cs="Times New Roman"/>
          <w:sz w:val="20"/>
          <w:szCs w:val="20"/>
        </w:rPr>
        <w:t xml:space="preserve">Total RNA was isolated from </w:t>
      </w:r>
      <w:r>
        <w:rPr>
          <w:rFonts w:ascii="Times New Roman" w:hAnsi="Times New Roman" w:cs="Times New Roman"/>
          <w:i/>
          <w:iCs/>
          <w:sz w:val="20"/>
          <w:szCs w:val="20"/>
          <w:lang w:val="en-GB"/>
        </w:rPr>
        <w:t>Dictyostelium</w:t>
      </w:r>
      <w:r>
        <w:rPr>
          <w:rFonts w:ascii="Times New Roman" w:hAnsi="Times New Roman" w:cs="Times New Roman"/>
          <w:sz w:val="20"/>
          <w:szCs w:val="20"/>
        </w:rPr>
        <w:t xml:space="preserve"> during vegetative growth and development using TRIzol method. To quantify </w:t>
      </w:r>
      <w:r>
        <w:rPr>
          <w:rFonts w:ascii="Times New Roman" w:hAnsi="Times New Roman" w:cs="Times New Roman"/>
          <w:i/>
          <w:iCs/>
          <w:sz w:val="20"/>
          <w:szCs w:val="20"/>
        </w:rPr>
        <w:t>mao</w:t>
      </w:r>
      <w:r>
        <w:rPr>
          <w:rFonts w:ascii="Times New Roman" w:hAnsi="Times New Roman" w:cs="Times New Roman"/>
          <w:sz w:val="20"/>
          <w:szCs w:val="20"/>
        </w:rPr>
        <w:t>A</w:t>
      </w:r>
      <w:r>
        <w:rPr>
          <w:rFonts w:ascii="Times New Roman" w:hAnsi="Times New Roman" w:cs="Times New Roman"/>
          <w:i/>
          <w:iCs/>
          <w:sz w:val="20"/>
          <w:szCs w:val="20"/>
        </w:rPr>
        <w:t xml:space="preserve"> </w:t>
      </w:r>
      <w:r>
        <w:rPr>
          <w:rFonts w:ascii="Times New Roman" w:hAnsi="Times New Roman" w:cs="Times New Roman"/>
          <w:sz w:val="20"/>
          <w:szCs w:val="20"/>
        </w:rPr>
        <w:t xml:space="preserve">expression, qRT-PCR was carried out with </w:t>
      </w:r>
      <w:r>
        <w:rPr>
          <w:rFonts w:ascii="Times New Roman" w:hAnsi="Times New Roman" w:cs="Times New Roman"/>
          <w:i/>
          <w:iCs/>
          <w:sz w:val="20"/>
          <w:szCs w:val="20"/>
        </w:rPr>
        <w:t>rnl</w:t>
      </w:r>
      <w:r>
        <w:rPr>
          <w:rFonts w:ascii="Times New Roman" w:hAnsi="Times New Roman" w:cs="Times New Roman"/>
          <w:sz w:val="20"/>
          <w:szCs w:val="20"/>
        </w:rPr>
        <w:t xml:space="preserve">A as a control and the fold change was calculated accordingly. Time points are shown in hours (bottom). Error bars represent the mean and SEM (n = 3). </w:t>
      </w:r>
      <w:r>
        <w:rPr>
          <w:rFonts w:ascii="Times New Roman" w:hAnsi="Times New Roman" w:cs="Times New Roman"/>
          <w:b/>
          <w:bCs/>
          <w:sz w:val="20"/>
          <w:szCs w:val="20"/>
        </w:rPr>
        <w:t>c-d</w:t>
      </w:r>
      <w:r>
        <w:rPr>
          <w:rFonts w:ascii="Times New Roman" w:hAnsi="Times New Roman" w:cs="Times New Roman"/>
          <w:sz w:val="20"/>
          <w:szCs w:val="20"/>
        </w:rPr>
        <w:t xml:space="preserve">, </w:t>
      </w:r>
      <w:r>
        <w:rPr>
          <w:rFonts w:ascii="Times New Roman" w:hAnsi="Times New Roman" w:cs="Times New Roman"/>
          <w:bCs/>
          <w:sz w:val="20"/>
          <w:szCs w:val="20"/>
        </w:rPr>
        <w:t>The enzymatic assay for</w:t>
      </w:r>
      <w:r>
        <w:rPr>
          <w:rFonts w:ascii="Times New Roman" w:hAnsi="Times New Roman" w:cs="Times New Roman"/>
          <w:b/>
          <w:bCs/>
          <w:sz w:val="20"/>
          <w:szCs w:val="20"/>
        </w:rPr>
        <w:t xml:space="preserve"> </w:t>
      </w:r>
      <w:r>
        <w:rPr>
          <w:rFonts w:ascii="Times New Roman" w:hAnsi="Times New Roman" w:cs="Times New Roman"/>
          <w:sz w:val="20"/>
          <w:szCs w:val="20"/>
        </w:rPr>
        <w:t xml:space="preserve">monoamine oxidase was performed in overexpression and knockdown cells of </w:t>
      </w:r>
      <w:r>
        <w:rPr>
          <w:rFonts w:ascii="Times New Roman" w:hAnsi="Times New Roman" w:cs="Times New Roman"/>
          <w:i/>
          <w:iCs/>
          <w:sz w:val="20"/>
          <w:szCs w:val="20"/>
        </w:rPr>
        <w:t>mao</w:t>
      </w:r>
      <w:r>
        <w:rPr>
          <w:rFonts w:ascii="Times New Roman" w:hAnsi="Times New Roman" w:cs="Times New Roman"/>
          <w:sz w:val="20"/>
          <w:szCs w:val="20"/>
        </w:rPr>
        <w:t xml:space="preserve">A with the corresponding control. </w:t>
      </w:r>
      <w:r>
        <w:rPr>
          <w:rFonts w:ascii="Times New Roman" w:hAnsi="Times New Roman" w:cs="Times New Roman"/>
          <w:i/>
          <w:iCs/>
          <w:sz w:val="20"/>
          <w:szCs w:val="20"/>
        </w:rPr>
        <w:t>Dictyostelium</w:t>
      </w:r>
      <w:r>
        <w:rPr>
          <w:rFonts w:ascii="Times New Roman" w:hAnsi="Times New Roman" w:cs="Times New Roman"/>
          <w:sz w:val="20"/>
          <w:szCs w:val="20"/>
        </w:rPr>
        <w:t xml:space="preserve"> cell lysates were treated with equal volume of p-tyramine (substrate), HRP conjugate and the fluorescent dye reagent. The H</w:t>
      </w:r>
      <w:r>
        <w:rPr>
          <w:rFonts w:ascii="Times New Roman" w:hAnsi="Times New Roman" w:cs="Times New Roman"/>
          <w:sz w:val="20"/>
          <w:szCs w:val="20"/>
          <w:vertAlign w:val="subscript"/>
        </w:rPr>
        <w:t>2</w:t>
      </w:r>
      <w:r>
        <w:rPr>
          <w:rFonts w:ascii="Times New Roman" w:hAnsi="Times New Roman" w:cs="Times New Roman"/>
          <w:sz w:val="20"/>
          <w:szCs w:val="20"/>
        </w:rPr>
        <w:t>O</w:t>
      </w:r>
      <w:r>
        <w:rPr>
          <w:rFonts w:ascii="Times New Roman" w:hAnsi="Times New Roman" w:cs="Times New Roman"/>
          <w:sz w:val="20"/>
          <w:szCs w:val="20"/>
          <w:vertAlign w:val="subscript"/>
        </w:rPr>
        <w:t>2</w:t>
      </w:r>
      <w:r>
        <w:rPr>
          <w:rFonts w:ascii="Times New Roman" w:hAnsi="Times New Roman" w:cs="Times New Roman"/>
          <w:sz w:val="20"/>
          <w:szCs w:val="20"/>
        </w:rPr>
        <w:t xml:space="preserve"> released as a byproduct would react with HRP conjugate and the fluorescent dye. This results in an increase in the fluorescent emission and its intensity for the control and test were plotted. </w:t>
      </w:r>
      <w:r>
        <w:rPr>
          <w:rFonts w:ascii="Times New Roman" w:hAnsi="Times New Roman" w:cs="Times New Roman"/>
          <w:b/>
          <w:bCs/>
          <w:sz w:val="20"/>
          <w:szCs w:val="20"/>
        </w:rPr>
        <w:t>c,</w:t>
      </w:r>
      <w:r>
        <w:rPr>
          <w:rFonts w:ascii="Times New Roman" w:hAnsi="Times New Roman" w:cs="Times New Roman"/>
          <w:sz w:val="20"/>
          <w:szCs w:val="20"/>
        </w:rPr>
        <w:t xml:space="preserve"> Increased MAO activity in  </w:t>
      </w:r>
      <w:r>
        <w:rPr>
          <w:rFonts w:ascii="Times New Roman" w:hAnsi="Times New Roman" w:cs="Times New Roman"/>
          <w:i/>
          <w:iCs/>
          <w:sz w:val="20"/>
          <w:szCs w:val="20"/>
        </w:rPr>
        <w:t>mao</w:t>
      </w:r>
      <w:r>
        <w:rPr>
          <w:rFonts w:ascii="Times New Roman" w:hAnsi="Times New Roman" w:cs="Times New Roman"/>
          <w:sz w:val="20"/>
          <w:szCs w:val="20"/>
        </w:rPr>
        <w:t>A</w:t>
      </w:r>
      <w:r>
        <w:rPr>
          <w:rFonts w:ascii="Times New Roman" w:hAnsi="Times New Roman" w:cs="Times New Roman"/>
          <w:sz w:val="20"/>
          <w:szCs w:val="20"/>
          <w:vertAlign w:val="superscript"/>
        </w:rPr>
        <w:t>OE</w:t>
      </w:r>
      <w:r>
        <w:rPr>
          <w:rFonts w:ascii="Times New Roman" w:hAnsi="Times New Roman" w:cs="Times New Roman"/>
          <w:sz w:val="20"/>
          <w:szCs w:val="20"/>
        </w:rPr>
        <w:t xml:space="preserve"> cells compared to controls. Error bars represent the mean and SEM (n=2). *P&lt; 0.05. </w:t>
      </w:r>
      <w:r>
        <w:rPr>
          <w:rFonts w:ascii="Times New Roman" w:hAnsi="Times New Roman" w:cs="Times New Roman"/>
          <w:b/>
          <w:bCs/>
          <w:sz w:val="20"/>
          <w:szCs w:val="20"/>
        </w:rPr>
        <w:t>d,</w:t>
      </w:r>
      <w:r>
        <w:rPr>
          <w:rFonts w:ascii="Times New Roman" w:hAnsi="Times New Roman" w:cs="Times New Roman"/>
          <w:sz w:val="20"/>
          <w:szCs w:val="20"/>
        </w:rPr>
        <w:t xml:space="preserve"> </w:t>
      </w:r>
      <w:r>
        <w:rPr>
          <w:rFonts w:ascii="Times New Roman" w:hAnsi="Times New Roman" w:cs="Times New Roman"/>
          <w:i/>
          <w:iCs/>
          <w:sz w:val="20"/>
          <w:szCs w:val="20"/>
        </w:rPr>
        <w:t>Mao</w:t>
      </w:r>
      <w:r>
        <w:rPr>
          <w:rFonts w:ascii="Times New Roman" w:hAnsi="Times New Roman" w:cs="Times New Roman"/>
          <w:sz w:val="20"/>
          <w:szCs w:val="20"/>
        </w:rPr>
        <w:t>A knockdown cells have no change in their activity compared to control, an effect possibly due to other isoforms of MAO. Error bars represent the mean and SEM (n=3).</w:t>
      </w:r>
    </w:p>
    <w:p w14:paraId="779D1F93" w14:textId="0C5694F6" w:rsidR="00297C7C" w:rsidRDefault="00297C7C" w:rsidP="00297C7C">
      <w:pPr>
        <w:suppressLineNumbers/>
        <w:spacing w:after="0" w:line="480" w:lineRule="auto"/>
        <w:jc w:val="center"/>
        <w:rPr>
          <w:rFonts w:ascii="Times New Roman" w:hAnsi="Times New Roman" w:cs="Times New Roman"/>
          <w:sz w:val="20"/>
          <w:szCs w:val="20"/>
          <w:lang w:val="en-AU"/>
        </w:rPr>
      </w:pPr>
      <w:r>
        <w:lastRenderedPageBreak/>
        <mc:AlternateContent>
          <mc:Choice Requires="wps">
            <w:drawing>
              <wp:anchor distT="0" distB="0" distL="114300" distR="114300" simplePos="0" relativeHeight="251663360" behindDoc="0" locked="0" layoutInCell="1" allowOverlap="1" wp14:anchorId="7907003A" wp14:editId="3B963406">
                <wp:simplePos x="0" y="0"/>
                <wp:positionH relativeFrom="column">
                  <wp:posOffset>628650</wp:posOffset>
                </wp:positionH>
                <wp:positionV relativeFrom="paragraph">
                  <wp:posOffset>1685925</wp:posOffset>
                </wp:positionV>
                <wp:extent cx="228600" cy="238125"/>
                <wp:effectExtent l="0" t="0" r="0" b="9525"/>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71587B" w14:textId="77777777" w:rsidR="00297C7C" w:rsidRDefault="00297C7C" w:rsidP="00297C7C">
                            <w:pPr>
                              <w:rPr>
                                <w:rFonts w:ascii="Arial" w:hAnsi="Arial" w:cs="Arial"/>
                                <w:b/>
                                <w:bCs/>
                                <w:sz w:val="20"/>
                                <w:szCs w:val="20"/>
                              </w:rPr>
                            </w:pPr>
                            <w:r>
                              <w:rPr>
                                <w:rFonts w:ascii="Arial" w:hAnsi="Arial" w:cs="Arial"/>
                                <w:b/>
                                <w:bCs/>
                                <w:sz w:val="20"/>
                                <w:szCs w:val="20"/>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07003A" id="Text Box 37" o:spid="_x0000_s1028" type="#_x0000_t202" style="position:absolute;left:0;text-align:left;margin-left:49.5pt;margin-top:132.75pt;width:18pt;height:1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" stroked="f">
                <v:textbox>
                  <w:txbxContent>
                    <w:p w14:paraId="6F71587B" w14:textId="77777777" w:rsidR="00297C7C" w:rsidRDefault="00297C7C" w:rsidP="00297C7C">
                      <w:pPr>
                        <w:rPr>
                          <w:rFonts w:ascii="Arial" w:hAnsi="Arial" w:cs="Arial"/>
                          <w:b/>
                          <w:bCs/>
                          <w:sz w:val="20"/>
                          <w:szCs w:val="20"/>
                        </w:rPr>
                      </w:pPr>
                      <w:r>
                        <w:rPr>
                          <w:rFonts w:ascii="Arial" w:hAnsi="Arial" w:cs="Arial"/>
                          <w:b/>
                          <w:bCs/>
                          <w:sz w:val="20"/>
                          <w:szCs w:val="20"/>
                        </w:rPr>
                        <w:t>b</w:t>
                      </w:r>
                    </w:p>
                  </w:txbxContent>
                </v:textbox>
              </v:shape>
            </w:pict>
          </mc:Fallback>
        </mc:AlternateContent>
      </w:r>
      <w:r>
        <mc:AlternateContent>
          <mc:Choice Requires="wps">
            <w:drawing>
              <wp:anchor distT="0" distB="0" distL="114300" distR="114300" simplePos="0" relativeHeight="251662336" behindDoc="0" locked="0" layoutInCell="1" allowOverlap="1" wp14:anchorId="1CA0B492" wp14:editId="538C6575">
                <wp:simplePos x="0" y="0"/>
                <wp:positionH relativeFrom="column">
                  <wp:posOffset>952500</wp:posOffset>
                </wp:positionH>
                <wp:positionV relativeFrom="paragraph">
                  <wp:posOffset>-47625</wp:posOffset>
                </wp:positionV>
                <wp:extent cx="228600" cy="238125"/>
                <wp:effectExtent l="0" t="0" r="0" b="9525"/>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992792" w14:textId="77777777" w:rsidR="00297C7C" w:rsidRDefault="00297C7C" w:rsidP="00297C7C">
                            <w:pPr>
                              <w:rPr>
                                <w:rFonts w:ascii="Arial" w:hAnsi="Arial" w:cs="Arial"/>
                                <w:b/>
                                <w:bCs/>
                                <w:sz w:val="20"/>
                                <w:szCs w:val="20"/>
                              </w:rPr>
                            </w:pPr>
                            <w:r>
                              <w:rPr>
                                <w:rFonts w:ascii="Arial" w:hAnsi="Arial" w:cs="Arial"/>
                                <w:b/>
                                <w:bCs/>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A0B492" id="Text Box 36" o:spid="_x0000_s1029" type="#_x0000_t202" style="position:absolute;left:0;text-align:left;margin-left:75pt;margin-top:-3.75pt;width:18pt;height:1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" stroked="f">
                <v:textbox>
                  <w:txbxContent>
                    <w:p w14:paraId="75992792" w14:textId="77777777" w:rsidR="00297C7C" w:rsidRDefault="00297C7C" w:rsidP="00297C7C">
                      <w:pPr>
                        <w:rPr>
                          <w:rFonts w:ascii="Arial" w:hAnsi="Arial" w:cs="Arial"/>
                          <w:b/>
                          <w:bCs/>
                          <w:sz w:val="20"/>
                          <w:szCs w:val="20"/>
                        </w:rPr>
                      </w:pPr>
                      <w:r>
                        <w:rPr>
                          <w:rFonts w:ascii="Arial" w:hAnsi="Arial" w:cs="Arial"/>
                          <w:b/>
                          <w:bCs/>
                          <w:sz w:val="20"/>
                          <w:szCs w:val="20"/>
                        </w:rPr>
                        <w:t>a</w:t>
                      </w:r>
                    </w:p>
                  </w:txbxContent>
                </v:textbox>
              </v:shape>
            </w:pict>
          </mc:Fallback>
        </mc:AlternateContent>
      </w:r>
      <w:r>
        <w:rPr>
          <w:rFonts w:ascii="Times New Roman" w:hAnsi="Times New Roman" w:cs="Times New Roman"/>
          <w:sz w:val="20"/>
          <w:szCs w:val="20"/>
          <w:lang w:bidi="ta-IN"/>
        </w:rPr>
        <w:drawing>
          <wp:inline distT="0" distB="0" distL="0" distR="0" wp14:anchorId="27293C25" wp14:editId="73F50F56">
            <wp:extent cx="3892830" cy="1633417"/>
            <wp:effectExtent l="1905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 cstate="print"/>
                    <a:srcRect/>
                    <a:stretch>
                      <a:fillRect/>
                    </a:stretch>
                  </pic:blipFill>
                  <pic:spPr bwMode="auto">
                    <a:xfrm>
                      <a:off x="0" y="0"/>
                      <a:ext cx="3897630" cy="1635431"/>
                    </a:xfrm>
                    <a:prstGeom prst="rect">
                      <a:avLst/>
                    </a:prstGeom>
                    <a:noFill/>
                  </pic:spPr>
                </pic:pic>
              </a:graphicData>
            </a:graphic>
          </wp:inline>
        </w:drawing>
      </w:r>
    </w:p>
    <w:p w14:paraId="61D145A8" w14:textId="77777777" w:rsidR="00297C7C" w:rsidRDefault="00297C7C" w:rsidP="00297C7C">
      <w:pPr>
        <w:suppressLineNumbers/>
        <w:spacing w:after="0" w:line="480" w:lineRule="auto"/>
        <w:jc w:val="center"/>
        <w:rPr>
          <w:rFonts w:ascii="Times New Roman" w:hAnsi="Times New Roman" w:cs="Times New Roman"/>
          <w:sz w:val="20"/>
          <w:szCs w:val="20"/>
          <w:lang w:val="en-AU"/>
        </w:rPr>
      </w:pPr>
      <w:r>
        <w:rPr>
          <w:rFonts w:ascii="Times New Roman" w:hAnsi="Times New Roman" w:cs="Times New Roman"/>
          <w:sz w:val="20"/>
          <w:szCs w:val="20"/>
          <w:lang w:bidi="ta-IN"/>
        </w:rPr>
        <w:drawing>
          <wp:inline distT="0" distB="0" distL="0" distR="0" wp14:anchorId="1B5A436A" wp14:editId="70D90602">
            <wp:extent cx="4752975" cy="1343025"/>
            <wp:effectExtent l="19050" t="0" r="952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4752975" cy="1343025"/>
                    </a:xfrm>
                    <a:prstGeom prst="rect">
                      <a:avLst/>
                    </a:prstGeom>
                    <a:noFill/>
                    <a:ln w="9525">
                      <a:noFill/>
                      <a:miter lim="800000"/>
                      <a:headEnd/>
                      <a:tailEnd/>
                    </a:ln>
                  </pic:spPr>
                </pic:pic>
              </a:graphicData>
            </a:graphic>
          </wp:inline>
        </w:drawing>
      </w:r>
    </w:p>
    <w:p w14:paraId="346A3698" w14:textId="77777777" w:rsidR="00297C7C" w:rsidRDefault="00297C7C" w:rsidP="00297C7C">
      <w:pPr>
        <w:suppressLineNumbers/>
        <w:spacing w:after="0" w:line="480" w:lineRule="auto"/>
        <w:jc w:val="center"/>
        <w:rPr>
          <w:rFonts w:ascii="Times New Roman" w:hAnsi="Times New Roman" w:cs="Times New Roman"/>
          <w:sz w:val="20"/>
          <w:szCs w:val="20"/>
          <w:lang w:val="en-AU"/>
        </w:rPr>
      </w:pPr>
    </w:p>
    <w:p w14:paraId="69BD22A8" w14:textId="77777777" w:rsidR="00297C7C" w:rsidRDefault="00297C7C" w:rsidP="00297C7C">
      <w:pPr>
        <w:suppressLineNumbers/>
        <w:spacing w:after="0" w:line="480" w:lineRule="auto"/>
        <w:jc w:val="both"/>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2 Conserved amine oxidase domain of </w:t>
      </w:r>
      <w:r>
        <w:rPr>
          <w:rFonts w:ascii="Times New Roman" w:hAnsi="Times New Roman" w:cs="Times New Roman"/>
          <w:b/>
          <w:bCs/>
          <w:i/>
          <w:iCs/>
          <w:sz w:val="20"/>
          <w:szCs w:val="20"/>
          <w:lang w:val="en-GB"/>
        </w:rPr>
        <w:t xml:space="preserve">Dictyostelium </w:t>
      </w:r>
      <w:r>
        <w:rPr>
          <w:rFonts w:ascii="Times New Roman" w:hAnsi="Times New Roman" w:cs="Times New Roman"/>
          <w:b/>
          <w:bCs/>
          <w:sz w:val="20"/>
          <w:szCs w:val="20"/>
          <w:lang w:val="en-GB"/>
        </w:rPr>
        <w:t>MAOA.</w:t>
      </w:r>
    </w:p>
    <w:p w14:paraId="17E78523" w14:textId="77777777" w:rsidR="00297C7C" w:rsidRDefault="00297C7C" w:rsidP="00297C7C">
      <w:pPr>
        <w:suppressLineNumbers/>
        <w:spacing w:line="480" w:lineRule="auto"/>
        <w:jc w:val="both"/>
        <w:rPr>
          <w:rFonts w:ascii="Times New Roman" w:hAnsi="Times New Roman" w:cs="Times New Roman"/>
          <w:sz w:val="20"/>
          <w:szCs w:val="20"/>
        </w:rPr>
      </w:pPr>
      <w:r>
        <w:rPr>
          <w:rFonts w:ascii="Times New Roman" w:hAnsi="Times New Roman" w:cs="Times New Roman"/>
          <w:b/>
          <w:bCs/>
          <w:sz w:val="20"/>
          <w:szCs w:val="20"/>
          <w:lang w:val="en-AU"/>
        </w:rPr>
        <w:t>a</w:t>
      </w:r>
      <w:r>
        <w:rPr>
          <w:rFonts w:ascii="Times New Roman" w:hAnsi="Times New Roman" w:cs="Times New Roman"/>
          <w:sz w:val="20"/>
          <w:szCs w:val="20"/>
          <w:lang w:val="en-AU"/>
        </w:rPr>
        <w:t xml:space="preserve">, </w:t>
      </w:r>
      <w:r>
        <w:rPr>
          <w:rFonts w:ascii="Times New Roman" w:hAnsi="Times New Roman" w:cs="Times New Roman"/>
          <w:i/>
          <w:iCs/>
          <w:sz w:val="20"/>
          <w:szCs w:val="20"/>
          <w:lang w:val="en-GB"/>
        </w:rPr>
        <w:t xml:space="preserve">Dictyostelium </w:t>
      </w:r>
      <w:r>
        <w:rPr>
          <w:rFonts w:ascii="Times New Roman" w:hAnsi="Times New Roman" w:cs="Times New Roman"/>
          <w:sz w:val="20"/>
          <w:szCs w:val="20"/>
          <w:lang w:val="en-GB"/>
        </w:rPr>
        <w:t>MAOA</w:t>
      </w:r>
      <w:r>
        <w:rPr>
          <w:rFonts w:ascii="Times New Roman" w:hAnsi="Times New Roman" w:cs="Times New Roman"/>
          <w:i/>
          <w:iCs/>
          <w:sz w:val="20"/>
          <w:szCs w:val="20"/>
          <w:lang w:val="en-GB"/>
        </w:rPr>
        <w:t xml:space="preserve"> </w:t>
      </w:r>
      <w:r>
        <w:rPr>
          <w:rFonts w:ascii="Times New Roman" w:hAnsi="Times New Roman" w:cs="Times New Roman"/>
          <w:sz w:val="20"/>
          <w:szCs w:val="20"/>
          <w:lang w:val="en-GB"/>
        </w:rPr>
        <w:t xml:space="preserve">have the conserved amino oxidase domain as revealed by SMART analysis. </w:t>
      </w:r>
      <w:r>
        <w:rPr>
          <w:rFonts w:ascii="Times New Roman" w:hAnsi="Times New Roman" w:cs="Times New Roman"/>
          <w:b/>
          <w:bCs/>
          <w:sz w:val="20"/>
          <w:szCs w:val="20"/>
          <w:lang w:val="en-GB"/>
        </w:rPr>
        <w:t>b</w:t>
      </w:r>
      <w:r>
        <w:rPr>
          <w:rFonts w:ascii="Times New Roman" w:hAnsi="Times New Roman" w:cs="Times New Roman"/>
          <w:sz w:val="20"/>
          <w:szCs w:val="20"/>
          <w:lang w:val="en-GB"/>
        </w:rPr>
        <w:t xml:space="preserve">, </w:t>
      </w:r>
      <w:r>
        <w:rPr>
          <w:rFonts w:ascii="Times New Roman" w:hAnsi="Times New Roman" w:cs="Times New Roman"/>
          <w:sz w:val="20"/>
          <w:szCs w:val="20"/>
        </w:rPr>
        <w:t>MAOA of</w:t>
      </w:r>
      <w:r>
        <w:rPr>
          <w:rFonts w:ascii="Times New Roman" w:hAnsi="Times New Roman" w:cs="Times New Roman"/>
          <w:i/>
          <w:iCs/>
          <w:sz w:val="20"/>
          <w:szCs w:val="20"/>
        </w:rPr>
        <w:t xml:space="preserve"> </w:t>
      </w:r>
      <w:r>
        <w:rPr>
          <w:rFonts w:ascii="Times New Roman" w:hAnsi="Times New Roman" w:cs="Times New Roman"/>
          <w:sz w:val="20"/>
          <w:szCs w:val="20"/>
        </w:rPr>
        <w:t>humans (template)</w:t>
      </w:r>
      <w:r>
        <w:rPr>
          <w:rFonts w:ascii="Times New Roman" w:hAnsi="Times New Roman" w:cs="Times New Roman"/>
          <w:color w:val="FF0000"/>
          <w:sz w:val="20"/>
          <w:szCs w:val="20"/>
        </w:rPr>
        <w:t xml:space="preserve"> </w:t>
      </w:r>
      <w:r>
        <w:rPr>
          <w:rFonts w:ascii="Times New Roman" w:hAnsi="Times New Roman" w:cs="Times New Roman"/>
          <w:sz w:val="20"/>
          <w:szCs w:val="20"/>
        </w:rPr>
        <w:t>(PDB ID -</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2Z5X) and </w:t>
      </w:r>
      <w:r>
        <w:rPr>
          <w:rFonts w:ascii="Times New Roman" w:hAnsi="Times New Roman" w:cs="Times New Roman"/>
          <w:i/>
          <w:iCs/>
          <w:sz w:val="20"/>
          <w:szCs w:val="20"/>
        </w:rPr>
        <w:t xml:space="preserve">Dictyostelium </w:t>
      </w:r>
      <w:r>
        <w:rPr>
          <w:rFonts w:ascii="Times New Roman" w:hAnsi="Times New Roman" w:cs="Times New Roman"/>
          <w:sz w:val="20"/>
          <w:szCs w:val="20"/>
        </w:rPr>
        <w:t xml:space="preserve">have several structural similarities and align with a RMSD value of 0.44 Aº. </w:t>
      </w:r>
    </w:p>
    <w:p w14:paraId="27EB5E17" w14:textId="77777777" w:rsidR="00297C7C" w:rsidRDefault="00297C7C" w:rsidP="00297C7C">
      <w:pPr>
        <w:suppressLineNumbers/>
        <w:spacing w:line="480" w:lineRule="auto"/>
        <w:jc w:val="both"/>
        <w:rPr>
          <w:rFonts w:ascii="Times New Roman" w:hAnsi="Times New Roman" w:cs="Times New Roman"/>
          <w:sz w:val="20"/>
          <w:szCs w:val="20"/>
        </w:rPr>
      </w:pPr>
    </w:p>
    <w:p w14:paraId="0B85720C" w14:textId="77777777" w:rsidR="00297C7C" w:rsidRDefault="00297C7C" w:rsidP="00297C7C">
      <w:pPr>
        <w:suppressLineNumbers/>
        <w:spacing w:line="480" w:lineRule="auto"/>
        <w:jc w:val="both"/>
        <w:rPr>
          <w:rFonts w:ascii="Times New Roman" w:hAnsi="Times New Roman" w:cs="Times New Roman"/>
          <w:sz w:val="20"/>
          <w:szCs w:val="20"/>
        </w:rPr>
      </w:pPr>
    </w:p>
    <w:p w14:paraId="1974FA19" w14:textId="77777777" w:rsidR="00297C7C" w:rsidRDefault="00297C7C" w:rsidP="00297C7C">
      <w:pPr>
        <w:suppressLineNumbers/>
        <w:spacing w:line="480" w:lineRule="auto"/>
        <w:jc w:val="both"/>
        <w:rPr>
          <w:rFonts w:ascii="Times New Roman" w:hAnsi="Times New Roman" w:cs="Times New Roman"/>
          <w:sz w:val="20"/>
          <w:szCs w:val="20"/>
        </w:rPr>
      </w:pPr>
    </w:p>
    <w:p w14:paraId="37AB4C5A" w14:textId="77777777" w:rsidR="00297C7C" w:rsidRDefault="00297C7C" w:rsidP="00297C7C">
      <w:pPr>
        <w:suppressLineNumbers/>
        <w:spacing w:line="480" w:lineRule="auto"/>
        <w:jc w:val="both"/>
        <w:rPr>
          <w:rFonts w:ascii="Times New Roman" w:hAnsi="Times New Roman" w:cs="Times New Roman"/>
          <w:sz w:val="20"/>
          <w:szCs w:val="20"/>
        </w:rPr>
      </w:pPr>
    </w:p>
    <w:p w14:paraId="419CE62C" w14:textId="77777777" w:rsidR="00297C7C" w:rsidRDefault="00297C7C" w:rsidP="00297C7C">
      <w:pPr>
        <w:suppressLineNumbers/>
        <w:spacing w:line="480" w:lineRule="auto"/>
        <w:jc w:val="both"/>
        <w:rPr>
          <w:rFonts w:ascii="Times New Roman" w:hAnsi="Times New Roman" w:cs="Times New Roman"/>
          <w:sz w:val="20"/>
          <w:szCs w:val="20"/>
        </w:rPr>
      </w:pPr>
    </w:p>
    <w:p w14:paraId="3B36F8C8" w14:textId="77777777" w:rsidR="00297C7C" w:rsidRDefault="00297C7C" w:rsidP="00297C7C">
      <w:pPr>
        <w:suppressLineNumbers/>
        <w:spacing w:line="480" w:lineRule="auto"/>
        <w:jc w:val="both"/>
        <w:rPr>
          <w:rFonts w:ascii="Times New Roman" w:hAnsi="Times New Roman" w:cs="Times New Roman"/>
          <w:sz w:val="20"/>
          <w:szCs w:val="20"/>
        </w:rPr>
      </w:pPr>
    </w:p>
    <w:p w14:paraId="46F2DF7B" w14:textId="77777777" w:rsidR="00297C7C" w:rsidRDefault="00297C7C" w:rsidP="00297C7C">
      <w:pPr>
        <w:suppressLineNumbers/>
        <w:spacing w:line="480" w:lineRule="auto"/>
        <w:jc w:val="both"/>
        <w:rPr>
          <w:rFonts w:ascii="Times New Roman" w:hAnsi="Times New Roman" w:cs="Times New Roman"/>
          <w:sz w:val="20"/>
          <w:szCs w:val="20"/>
        </w:rPr>
      </w:pPr>
    </w:p>
    <w:p w14:paraId="6E744ED1" w14:textId="77777777" w:rsidR="00297C7C" w:rsidRDefault="00297C7C" w:rsidP="00297C7C">
      <w:pPr>
        <w:suppressLineNumbers/>
        <w:spacing w:line="480" w:lineRule="auto"/>
        <w:jc w:val="both"/>
        <w:rPr>
          <w:rFonts w:ascii="Times New Roman" w:hAnsi="Times New Roman" w:cs="Times New Roman"/>
          <w:sz w:val="20"/>
          <w:szCs w:val="20"/>
        </w:rPr>
      </w:pPr>
    </w:p>
    <w:p w14:paraId="7F009FA8" w14:textId="276A69A0" w:rsidR="00297C7C" w:rsidRDefault="00297C7C" w:rsidP="00297C7C">
      <w:pPr>
        <w:suppressLineNumbers/>
        <w:spacing w:line="480" w:lineRule="auto"/>
        <w:jc w:val="both"/>
        <w:rPr>
          <w:rFonts w:ascii="Times New Roman" w:hAnsi="Times New Roman" w:cs="Times New Roman"/>
          <w:sz w:val="20"/>
          <w:szCs w:val="20"/>
        </w:rPr>
      </w:pPr>
      <w:r>
        <w:lastRenderedPageBreak/>
        <mc:AlternateContent>
          <mc:Choice Requires="wps">
            <w:drawing>
              <wp:anchor distT="0" distB="0" distL="114300" distR="114300" simplePos="0" relativeHeight="251664384" behindDoc="0" locked="0" layoutInCell="1" allowOverlap="1" wp14:anchorId="5C3C167C" wp14:editId="596589F5">
                <wp:simplePos x="0" y="0"/>
                <wp:positionH relativeFrom="column">
                  <wp:posOffset>860425</wp:posOffset>
                </wp:positionH>
                <wp:positionV relativeFrom="paragraph">
                  <wp:posOffset>156210</wp:posOffset>
                </wp:positionV>
                <wp:extent cx="228600" cy="238125"/>
                <wp:effectExtent l="0" t="0" r="0" b="952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FBDAA8" w14:textId="77777777" w:rsidR="00297C7C" w:rsidRDefault="00297C7C" w:rsidP="00297C7C">
                            <w:pPr>
                              <w:rPr>
                                <w:rFonts w:ascii="Arial" w:hAnsi="Arial" w:cs="Arial"/>
                                <w:b/>
                                <w:bCs/>
                                <w:sz w:val="20"/>
                                <w:szCs w:val="20"/>
                              </w:rPr>
                            </w:pPr>
                            <w:r>
                              <w:rPr>
                                <w:rFonts w:ascii="Arial" w:hAnsi="Arial" w:cs="Arial"/>
                                <w:b/>
                                <w:bCs/>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3C167C" id="Text Box 32" o:spid="_x0000_s1030" type="#_x0000_t202" style="position:absolute;left:0;text-align:left;margin-left:67.75pt;margin-top:12.3pt;width:18pt;height:1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" stroked="f">
                <v:textbox>
                  <w:txbxContent>
                    <w:p w14:paraId="23FBDAA8" w14:textId="77777777" w:rsidR="00297C7C" w:rsidRDefault="00297C7C" w:rsidP="00297C7C">
                      <w:pPr>
                        <w:rPr>
                          <w:rFonts w:ascii="Arial" w:hAnsi="Arial" w:cs="Arial"/>
                          <w:b/>
                          <w:bCs/>
                          <w:sz w:val="20"/>
                          <w:szCs w:val="20"/>
                        </w:rPr>
                      </w:pPr>
                      <w:r>
                        <w:rPr>
                          <w:rFonts w:ascii="Arial" w:hAnsi="Arial" w:cs="Arial"/>
                          <w:b/>
                          <w:bCs/>
                          <w:sz w:val="20"/>
                          <w:szCs w:val="20"/>
                        </w:rPr>
                        <w:t>a</w:t>
                      </w:r>
                    </w:p>
                  </w:txbxContent>
                </v:textbox>
              </v:shape>
            </w:pict>
          </mc:Fallback>
        </mc:AlternateContent>
      </w:r>
      <w:r>
        <w:rPr>
          <w:lang w:bidi="ta-IN"/>
        </w:rPr>
        <mc:AlternateContent>
          <mc:Choice Requires="wps">
            <w:drawing>
              <wp:anchor distT="0" distB="0" distL="114300" distR="114300" simplePos="0" relativeHeight="251682816" behindDoc="0" locked="0" layoutInCell="1" allowOverlap="1" wp14:anchorId="08377DE6" wp14:editId="5DB6973A">
                <wp:simplePos x="0" y="0"/>
                <wp:positionH relativeFrom="column">
                  <wp:posOffset>3267710</wp:posOffset>
                </wp:positionH>
                <wp:positionV relativeFrom="paragraph">
                  <wp:posOffset>140970</wp:posOffset>
                </wp:positionV>
                <wp:extent cx="1535430" cy="273685"/>
                <wp:effectExtent l="635" t="0" r="0"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2736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DFDF4F5" w14:textId="77777777" w:rsidR="00297C7C" w:rsidRPr="00D46CA4" w:rsidRDefault="00297C7C" w:rsidP="00297C7C">
                            <w:pPr>
                              <w:jc w:val="center"/>
                              <w:rPr>
                                <w:rFonts w:ascii="Arial" w:hAnsi="Arial" w:cs="Arial"/>
                                <w:sz w:val="20"/>
                                <w:szCs w:val="20"/>
                              </w:rPr>
                            </w:pPr>
                            <w:r>
                              <w:rPr>
                                <w:rFonts w:ascii="Arial" w:hAnsi="Arial" w:cs="Arial"/>
                                <w:sz w:val="20"/>
                                <w:szCs w:val="20"/>
                              </w:rPr>
                              <w:t>Cell extract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377DE6" id="Text Box 26" o:spid="_x0000_s1031" type="#_x0000_t202" style="position:absolute;left:0;text-align:left;margin-left:257.3pt;margin-top:11.1pt;width:120.9pt;height:21.5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" stroked="f">
                <v:textbox>
                  <w:txbxContent>
                    <w:p w14:paraId="6DFDF4F5" w14:textId="77777777" w:rsidR="00297C7C" w:rsidRPr="00D46CA4" w:rsidRDefault="00297C7C" w:rsidP="00297C7C">
                      <w:pPr>
                        <w:jc w:val="center"/>
                        <w:rPr>
                          <w:rFonts w:ascii="Arial" w:hAnsi="Arial" w:cs="Arial"/>
                          <w:sz w:val="20"/>
                          <w:szCs w:val="20"/>
                        </w:rPr>
                      </w:pPr>
                      <w:r>
                        <w:rPr>
                          <w:rFonts w:ascii="Arial" w:hAnsi="Arial" w:cs="Arial"/>
                          <w:sz w:val="20"/>
                          <w:szCs w:val="20"/>
                        </w:rPr>
                        <w:t>Cell extract</w:t>
                      </w:r>
                    </w:p>
                  </w:txbxContent>
                </v:textbox>
              </v:shape>
            </w:pict>
          </mc:Fallback>
        </mc:AlternateContent>
      </w:r>
      <w:r>
        <w:rPr>
          <w:lang w:bidi="ta-IN"/>
        </w:rPr>
        <mc:AlternateContent>
          <mc:Choice Requires="wps">
            <w:drawing>
              <wp:anchor distT="0" distB="0" distL="114300" distR="114300" simplePos="0" relativeHeight="251681792" behindDoc="0" locked="0" layoutInCell="1" allowOverlap="1" wp14:anchorId="53E594C7" wp14:editId="08B20648">
                <wp:simplePos x="0" y="0"/>
                <wp:positionH relativeFrom="column">
                  <wp:posOffset>1194435</wp:posOffset>
                </wp:positionH>
                <wp:positionV relativeFrom="paragraph">
                  <wp:posOffset>142240</wp:posOffset>
                </wp:positionV>
                <wp:extent cx="1535430" cy="273685"/>
                <wp:effectExtent l="3810" t="0" r="3810" b="317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5430" cy="2736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F41DB2E" w14:textId="77777777" w:rsidR="00297C7C" w:rsidRPr="00D46CA4" w:rsidRDefault="00297C7C" w:rsidP="00297C7C">
                            <w:pPr>
                              <w:jc w:val="center"/>
                              <w:rPr>
                                <w:rFonts w:ascii="Arial" w:hAnsi="Arial" w:cs="Arial"/>
                                <w:sz w:val="20"/>
                                <w:szCs w:val="20"/>
                              </w:rPr>
                            </w:pPr>
                            <w:r w:rsidRPr="00D46CA4">
                              <w:rPr>
                                <w:rFonts w:ascii="Arial" w:hAnsi="Arial" w:cs="Arial"/>
                                <w:sz w:val="20"/>
                                <w:szCs w:val="20"/>
                              </w:rPr>
                              <w:t>Serotonin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E594C7" id="Text Box 24" o:spid="_x0000_s1032" type="#_x0000_t202" style="position:absolute;left:0;text-align:left;margin-left:94.05pt;margin-top:11.2pt;width:120.9pt;height:21.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" stroked="f">
                <v:textbox>
                  <w:txbxContent>
                    <w:p w14:paraId="3F41DB2E" w14:textId="77777777" w:rsidR="00297C7C" w:rsidRPr="00D46CA4" w:rsidRDefault="00297C7C" w:rsidP="00297C7C">
                      <w:pPr>
                        <w:jc w:val="center"/>
                        <w:rPr>
                          <w:rFonts w:ascii="Arial" w:hAnsi="Arial" w:cs="Arial"/>
                          <w:sz w:val="20"/>
                          <w:szCs w:val="20"/>
                        </w:rPr>
                      </w:pPr>
                      <w:r w:rsidRPr="00D46CA4">
                        <w:rPr>
                          <w:rFonts w:ascii="Arial" w:hAnsi="Arial" w:cs="Arial"/>
                          <w:sz w:val="20"/>
                          <w:szCs w:val="20"/>
                        </w:rPr>
                        <w:t>Serotonin</w:t>
                      </w:r>
                    </w:p>
                  </w:txbxContent>
                </v:textbox>
              </v:shape>
            </w:pict>
          </mc:Fallback>
        </mc:AlternateContent>
      </w:r>
    </w:p>
    <w:p w14:paraId="55F9FA6C" w14:textId="7BBC11CF" w:rsidR="00297C7C" w:rsidRDefault="00297C7C" w:rsidP="00297C7C">
      <w:pPr>
        <w:suppressLineNumbers/>
        <w:spacing w:line="480" w:lineRule="auto"/>
        <w:jc w:val="center"/>
        <w:rPr>
          <w:rFonts w:ascii="Times New Roman" w:hAnsi="Times New Roman" w:cs="Times New Roman"/>
          <w:sz w:val="20"/>
          <w:szCs w:val="20"/>
        </w:rPr>
      </w:pPr>
      <w:r>
        <mc:AlternateContent>
          <mc:Choice Requires="wps">
            <w:drawing>
              <wp:anchor distT="0" distB="0" distL="114300" distR="114300" simplePos="0" relativeHeight="251665408" behindDoc="0" locked="0" layoutInCell="1" allowOverlap="1" wp14:anchorId="29898749" wp14:editId="7043FFDF">
                <wp:simplePos x="0" y="0"/>
                <wp:positionH relativeFrom="column">
                  <wp:posOffset>930275</wp:posOffset>
                </wp:positionH>
                <wp:positionV relativeFrom="paragraph">
                  <wp:posOffset>1924050</wp:posOffset>
                </wp:positionV>
                <wp:extent cx="228600" cy="238125"/>
                <wp:effectExtent l="0" t="0" r="0" b="952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F5E7AF5" w14:textId="77777777" w:rsidR="00297C7C" w:rsidRDefault="00297C7C" w:rsidP="00297C7C">
                            <w:pPr>
                              <w:rPr>
                                <w:rFonts w:ascii="Arial" w:hAnsi="Arial" w:cs="Arial"/>
                                <w:b/>
                                <w:bCs/>
                                <w:sz w:val="20"/>
                                <w:szCs w:val="20"/>
                              </w:rPr>
                            </w:pPr>
                            <w:r>
                              <w:rPr>
                                <w:rFonts w:ascii="Arial" w:hAnsi="Arial" w:cs="Arial"/>
                                <w:b/>
                                <w:bCs/>
                                <w:sz w:val="20"/>
                                <w:szCs w:val="20"/>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98749" id="Text Box 33" o:spid="_x0000_s1033" type="#_x0000_t202" style="position:absolute;left:0;text-align:left;margin-left:73.25pt;margin-top:151.5pt;width:18pt;height:18.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" stroked="f">
                <v:textbox>
                  <w:txbxContent>
                    <w:p w14:paraId="0F5E7AF5" w14:textId="77777777" w:rsidR="00297C7C" w:rsidRDefault="00297C7C" w:rsidP="00297C7C">
                      <w:pPr>
                        <w:rPr>
                          <w:rFonts w:ascii="Arial" w:hAnsi="Arial" w:cs="Arial"/>
                          <w:b/>
                          <w:bCs/>
                          <w:sz w:val="20"/>
                          <w:szCs w:val="20"/>
                        </w:rPr>
                      </w:pPr>
                      <w:r>
                        <w:rPr>
                          <w:rFonts w:ascii="Arial" w:hAnsi="Arial" w:cs="Arial"/>
                          <w:b/>
                          <w:bCs/>
                          <w:sz w:val="20"/>
                          <w:szCs w:val="20"/>
                        </w:rPr>
                        <w:t>b</w:t>
                      </w:r>
                    </w:p>
                  </w:txbxContent>
                </v:textbox>
              </v:shape>
            </w:pict>
          </mc:Fallback>
        </mc:AlternateContent>
      </w:r>
      <w:r>
        <w:rPr>
          <w:rFonts w:ascii="Times New Roman" w:hAnsi="Times New Roman" w:cs="Times New Roman"/>
          <w:sz w:val="20"/>
          <w:szCs w:val="20"/>
          <w:lang w:bidi="ta-IN"/>
        </w:rPr>
        <w:drawing>
          <wp:inline distT="0" distB="0" distL="0" distR="0" wp14:anchorId="50C86606" wp14:editId="32FED237">
            <wp:extent cx="4095750" cy="1909036"/>
            <wp:effectExtent l="19050" t="0" r="0" b="0"/>
            <wp:docPr id="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cstate="print"/>
                    <a:srcRect/>
                    <a:stretch>
                      <a:fillRect/>
                    </a:stretch>
                  </pic:blipFill>
                  <pic:spPr bwMode="auto">
                    <a:xfrm>
                      <a:off x="0" y="0"/>
                      <a:ext cx="4101487" cy="1911710"/>
                    </a:xfrm>
                    <a:prstGeom prst="rect">
                      <a:avLst/>
                    </a:prstGeom>
                    <a:noFill/>
                    <a:ln w="9525">
                      <a:noFill/>
                      <a:miter lim="800000"/>
                      <a:headEnd/>
                      <a:tailEnd/>
                    </a:ln>
                  </pic:spPr>
                </pic:pic>
              </a:graphicData>
            </a:graphic>
          </wp:inline>
        </w:drawing>
      </w:r>
    </w:p>
    <w:p w14:paraId="7208EDF4" w14:textId="256D2910" w:rsidR="00297C7C" w:rsidRDefault="00297C7C" w:rsidP="00297C7C">
      <w:pPr>
        <w:suppressLineNumbers/>
        <w:spacing w:line="480" w:lineRule="auto"/>
        <w:jc w:val="center"/>
        <w:rPr>
          <w:rFonts w:ascii="Times New Roman" w:hAnsi="Times New Roman" w:cs="Times New Roman"/>
          <w:sz w:val="20"/>
          <w:szCs w:val="20"/>
        </w:rPr>
      </w:pPr>
      <w:r>
        <mc:AlternateContent>
          <mc:Choice Requires="wps">
            <w:drawing>
              <wp:anchor distT="0" distB="0" distL="114300" distR="114300" simplePos="0" relativeHeight="251666432" behindDoc="0" locked="0" layoutInCell="1" allowOverlap="1" wp14:anchorId="1C17D210" wp14:editId="08C91667">
                <wp:simplePos x="0" y="0"/>
                <wp:positionH relativeFrom="column">
                  <wp:posOffset>2242820</wp:posOffset>
                </wp:positionH>
                <wp:positionV relativeFrom="paragraph">
                  <wp:posOffset>1807845</wp:posOffset>
                </wp:positionV>
                <wp:extent cx="228600" cy="238125"/>
                <wp:effectExtent l="0" t="0" r="0" b="952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92F1EB" w14:textId="77777777" w:rsidR="00297C7C" w:rsidRDefault="00297C7C" w:rsidP="00297C7C">
                            <w:pPr>
                              <w:rPr>
                                <w:rFonts w:ascii="Arial" w:hAnsi="Arial" w:cs="Arial"/>
                                <w:b/>
                                <w:bCs/>
                                <w:sz w:val="20"/>
                                <w:szCs w:val="20"/>
                              </w:rPr>
                            </w:pPr>
                            <w:r>
                              <w:rPr>
                                <w:rFonts w:ascii="Arial" w:hAnsi="Arial" w:cs="Arial"/>
                                <w:b/>
                                <w:bCs/>
                                <w:sz w:val="20"/>
                                <w:szCs w:val="20"/>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7D210" id="Text Box 30" o:spid="_x0000_s1034" type="#_x0000_t202" style="position:absolute;left:0;text-align:left;margin-left:176.6pt;margin-top:142.35pt;width:18pt;height:18.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" stroked="f">
                <v:textbox>
                  <w:txbxContent>
                    <w:p w14:paraId="2892F1EB" w14:textId="77777777" w:rsidR="00297C7C" w:rsidRDefault="00297C7C" w:rsidP="00297C7C">
                      <w:pPr>
                        <w:rPr>
                          <w:rFonts w:ascii="Arial" w:hAnsi="Arial" w:cs="Arial"/>
                          <w:b/>
                          <w:bCs/>
                          <w:sz w:val="20"/>
                          <w:szCs w:val="20"/>
                        </w:rPr>
                      </w:pPr>
                      <w:r>
                        <w:rPr>
                          <w:rFonts w:ascii="Arial" w:hAnsi="Arial" w:cs="Arial"/>
                          <w:b/>
                          <w:bCs/>
                          <w:sz w:val="20"/>
                          <w:szCs w:val="20"/>
                        </w:rPr>
                        <w:t>c</w:t>
                      </w:r>
                    </w:p>
                  </w:txbxContent>
                </v:textbox>
              </v:shape>
            </w:pict>
          </mc:Fallback>
        </mc:AlternateContent>
      </w:r>
      <w:r>
        <w:rPr>
          <w:rFonts w:ascii="Times New Roman" w:hAnsi="Times New Roman" w:cs="Times New Roman"/>
          <w:sz w:val="20"/>
          <w:szCs w:val="20"/>
          <w:lang w:bidi="ta-IN"/>
        </w:rPr>
        <w:drawing>
          <wp:inline distT="0" distB="0" distL="0" distR="0" wp14:anchorId="74D3603E" wp14:editId="6C2029AD">
            <wp:extent cx="4148191" cy="1580950"/>
            <wp:effectExtent l="1905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 cstate="print"/>
                    <a:srcRect/>
                    <a:stretch>
                      <a:fillRect/>
                    </a:stretch>
                  </pic:blipFill>
                  <pic:spPr bwMode="auto">
                    <a:xfrm>
                      <a:off x="0" y="0"/>
                      <a:ext cx="4171758" cy="1589932"/>
                    </a:xfrm>
                    <a:prstGeom prst="rect">
                      <a:avLst/>
                    </a:prstGeom>
                    <a:noFill/>
                  </pic:spPr>
                </pic:pic>
              </a:graphicData>
            </a:graphic>
          </wp:inline>
        </w:drawing>
      </w:r>
    </w:p>
    <w:p w14:paraId="5B9D98FC" w14:textId="77777777" w:rsidR="00297C7C" w:rsidRDefault="00297C7C" w:rsidP="00297C7C">
      <w:pPr>
        <w:suppressLineNumbers/>
        <w:spacing w:line="480" w:lineRule="auto"/>
        <w:jc w:val="center"/>
        <w:rPr>
          <w:rFonts w:ascii="Times New Roman" w:hAnsi="Times New Roman" w:cs="Times New Roman"/>
          <w:sz w:val="20"/>
          <w:szCs w:val="20"/>
        </w:rPr>
      </w:pPr>
      <w:r>
        <w:rPr>
          <w:rFonts w:ascii="Times New Roman" w:hAnsi="Times New Roman" w:cs="Times New Roman"/>
          <w:sz w:val="20"/>
          <w:szCs w:val="20"/>
          <w:lang w:bidi="ta-IN"/>
        </w:rPr>
        <w:drawing>
          <wp:inline distT="0" distB="0" distL="0" distR="0" wp14:anchorId="28EBB521" wp14:editId="75908063">
            <wp:extent cx="1038651" cy="1013909"/>
            <wp:effectExtent l="19050" t="0" r="9099"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 cstate="print"/>
                    <a:srcRect/>
                    <a:stretch>
                      <a:fillRect/>
                    </a:stretch>
                  </pic:blipFill>
                  <pic:spPr bwMode="auto">
                    <a:xfrm>
                      <a:off x="0" y="0"/>
                      <a:ext cx="1057284" cy="1032098"/>
                    </a:xfrm>
                    <a:prstGeom prst="rect">
                      <a:avLst/>
                    </a:prstGeom>
                    <a:noFill/>
                  </pic:spPr>
                </pic:pic>
              </a:graphicData>
            </a:graphic>
          </wp:inline>
        </w:drawing>
      </w:r>
    </w:p>
    <w:p w14:paraId="4802D263"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3 LC-MS analysis showing the presence of serotonin in </w:t>
      </w:r>
      <w:r>
        <w:rPr>
          <w:rFonts w:ascii="Times New Roman" w:hAnsi="Times New Roman" w:cs="Times New Roman"/>
          <w:b/>
          <w:bCs/>
          <w:i/>
          <w:sz w:val="20"/>
          <w:szCs w:val="20"/>
          <w:lang w:val="en-GB"/>
        </w:rPr>
        <w:t>Dictyostelium</w:t>
      </w:r>
      <w:r>
        <w:rPr>
          <w:rFonts w:ascii="Times New Roman" w:hAnsi="Times New Roman" w:cs="Times New Roman"/>
          <w:b/>
          <w:bCs/>
          <w:sz w:val="20"/>
          <w:szCs w:val="20"/>
          <w:lang w:val="en-GB"/>
        </w:rPr>
        <w:t>.</w:t>
      </w:r>
    </w:p>
    <w:p w14:paraId="2F4E0DD0" w14:textId="77777777" w:rsidR="00297C7C" w:rsidRDefault="00297C7C" w:rsidP="00297C7C">
      <w:pPr>
        <w:suppressLineNumbers/>
        <w:spacing w:after="0" w:line="480" w:lineRule="auto"/>
        <w:jc w:val="both"/>
        <w:rPr>
          <w:rFonts w:ascii="Times New Roman" w:hAnsi="Times New Roman" w:cs="Times New Roman"/>
          <w:color w:val="000000"/>
          <w:sz w:val="20"/>
          <w:szCs w:val="20"/>
          <w:lang w:val="en-AU"/>
        </w:rPr>
      </w:pPr>
      <w:r>
        <w:rPr>
          <w:rFonts w:ascii="Times New Roman" w:hAnsi="Times New Roman" w:cs="Times New Roman"/>
          <w:sz w:val="20"/>
          <w:szCs w:val="20"/>
          <w:lang w:val="en-GB"/>
        </w:rPr>
        <w:t xml:space="preserve"> </w:t>
      </w:r>
      <w:r>
        <w:rPr>
          <w:rFonts w:ascii="Times New Roman" w:hAnsi="Times New Roman" w:cs="Times New Roman"/>
          <w:b/>
          <w:bCs/>
          <w:sz w:val="20"/>
          <w:szCs w:val="20"/>
        </w:rPr>
        <w:t>a,</w:t>
      </w:r>
      <w:r>
        <w:rPr>
          <w:rFonts w:ascii="Times New Roman" w:hAnsi="Times New Roman" w:cs="Times New Roman"/>
          <w:sz w:val="20"/>
          <w:szCs w:val="20"/>
        </w:rPr>
        <w:t xml:space="preserve"> Using High-Resolution Accurate Mass Spectrometry</w:t>
      </w:r>
      <w:r>
        <w:rPr>
          <w:rFonts w:ascii="Times New Roman" w:hAnsi="Times New Roman" w:cs="Times New Roman"/>
          <w:color w:val="000000"/>
          <w:sz w:val="20"/>
          <w:szCs w:val="20"/>
        </w:rPr>
        <w:t xml:space="preserve">, </w:t>
      </w:r>
      <w:r>
        <w:rPr>
          <w:rFonts w:ascii="Times New Roman" w:hAnsi="Times New Roman" w:cs="Times New Roman"/>
          <w:sz w:val="20"/>
          <w:szCs w:val="20"/>
        </w:rPr>
        <w:t>the c</w:t>
      </w:r>
      <w:r>
        <w:rPr>
          <w:rFonts w:ascii="Times New Roman" w:hAnsi="Times New Roman" w:cs="Times New Roman"/>
          <w:color w:val="000000"/>
          <w:sz w:val="20"/>
          <w:szCs w:val="20"/>
        </w:rPr>
        <w:t>orresponding mass of s</w:t>
      </w:r>
      <w:r>
        <w:rPr>
          <w:rFonts w:ascii="Times New Roman" w:hAnsi="Times New Roman" w:cs="Times New Roman"/>
          <w:sz w:val="20"/>
          <w:szCs w:val="20"/>
        </w:rPr>
        <w:t xml:space="preserve">erotonin (177.1022) was detected in </w:t>
      </w:r>
      <w:r>
        <w:rPr>
          <w:rFonts w:ascii="Times New Roman" w:hAnsi="Times New Roman" w:cs="Times New Roman"/>
          <w:i/>
          <w:iCs/>
          <w:sz w:val="20"/>
          <w:szCs w:val="20"/>
        </w:rPr>
        <w:t xml:space="preserve">Dictyostelium </w:t>
      </w:r>
      <w:r>
        <w:rPr>
          <w:rFonts w:ascii="Times New Roman" w:hAnsi="Times New Roman" w:cs="Times New Roman"/>
          <w:sz w:val="20"/>
          <w:szCs w:val="20"/>
        </w:rPr>
        <w:t xml:space="preserve">cell lysates. </w:t>
      </w:r>
      <w:r>
        <w:rPr>
          <w:rFonts w:ascii="Times New Roman" w:hAnsi="Times New Roman" w:cs="Times New Roman"/>
          <w:color w:val="000000"/>
          <w:sz w:val="20"/>
          <w:szCs w:val="20"/>
        </w:rPr>
        <w:t>The mass value of serotonin standard matched with that of the test. Mass accuracy was determined by calculating the serotonin mass to that of the test sample and it was less than 1.5 ppm, well within the acceptable 5 ppm range (n=2).</w:t>
      </w:r>
      <w:r>
        <w:rPr>
          <w:rFonts w:ascii="Times New Roman" w:hAnsi="Times New Roman" w:cs="Times New Roman"/>
          <w:b/>
          <w:bCs/>
          <w:color w:val="000000"/>
          <w:sz w:val="20"/>
          <w:szCs w:val="20"/>
        </w:rPr>
        <w:t xml:space="preserve"> b, </w:t>
      </w:r>
      <w:r>
        <w:rPr>
          <w:rFonts w:ascii="Times New Roman" w:hAnsi="Times New Roman" w:cs="Times New Roman"/>
          <w:color w:val="000000"/>
          <w:sz w:val="20"/>
          <w:szCs w:val="20"/>
        </w:rPr>
        <w:t>Presence of serotonin was confirmed by a triple quadrapole LC-MS instrument. To determine the accuracy of the analysis, the cell lysates were spiked with serotonin and a single but elevated peak with the same retention time was observed and this correlated with the unspiked test and standard, confirming the mass accuracy (n=4).</w:t>
      </w:r>
      <w:r>
        <w:rPr>
          <w:rFonts w:ascii="Times New Roman" w:hAnsi="Times New Roman" w:cs="Times New Roman"/>
          <w:color w:val="000000"/>
          <w:sz w:val="20"/>
          <w:szCs w:val="20"/>
          <w:lang w:val="en-AU"/>
        </w:rPr>
        <w:t xml:space="preserve"> </w:t>
      </w:r>
      <w:r>
        <w:rPr>
          <w:rFonts w:ascii="Times New Roman" w:hAnsi="Times New Roman" w:cs="Times New Roman"/>
          <w:b/>
          <w:bCs/>
          <w:color w:val="000000"/>
          <w:sz w:val="20"/>
          <w:szCs w:val="20"/>
          <w:lang w:val="en-AU"/>
        </w:rPr>
        <w:t>c</w:t>
      </w:r>
      <w:r>
        <w:rPr>
          <w:rFonts w:ascii="Times New Roman" w:hAnsi="Times New Roman" w:cs="Times New Roman"/>
          <w:color w:val="000000"/>
          <w:sz w:val="20"/>
          <w:szCs w:val="20"/>
          <w:lang w:val="en-AU"/>
        </w:rPr>
        <w:t xml:space="preserve">, </w:t>
      </w:r>
      <w:r>
        <w:rPr>
          <w:rFonts w:ascii="Times New Roman" w:hAnsi="Times New Roman" w:cs="Times New Roman"/>
          <w:color w:val="000000"/>
          <w:sz w:val="20"/>
          <w:szCs w:val="20"/>
        </w:rPr>
        <w:t xml:space="preserve">Serotonin levels (0.321 ± 0.198) were quantified in </w:t>
      </w:r>
      <w:r>
        <w:rPr>
          <w:rFonts w:ascii="Times New Roman" w:hAnsi="Times New Roman" w:cs="Times New Roman"/>
          <w:i/>
          <w:color w:val="000000"/>
          <w:sz w:val="20"/>
          <w:szCs w:val="20"/>
        </w:rPr>
        <w:t>Dictyostelium</w:t>
      </w:r>
      <w:r>
        <w:rPr>
          <w:rFonts w:ascii="Times New Roman" w:hAnsi="Times New Roman" w:cs="Times New Roman"/>
          <w:color w:val="000000"/>
          <w:sz w:val="20"/>
          <w:szCs w:val="20"/>
        </w:rPr>
        <w:t xml:space="preserve"> mounds using a triple quadrapole LC-MS instrument (n=3)</w:t>
      </w:r>
      <w:r>
        <w:rPr>
          <w:rFonts w:ascii="Times New Roman" w:eastAsia="Times New Roman" w:hAnsi="Times New Roman" w:cs="Times New Roman"/>
          <w:color w:val="000000"/>
          <w:sz w:val="20"/>
          <w:szCs w:val="20"/>
          <w:lang w:bidi="ta-IN"/>
        </w:rPr>
        <w:t>.</w:t>
      </w:r>
    </w:p>
    <w:p w14:paraId="6074A2FA" w14:textId="1737C3E3" w:rsidR="00297C7C" w:rsidRDefault="00297C7C" w:rsidP="00297C7C">
      <w:pPr>
        <w:suppressLineNumbers/>
        <w:spacing w:after="0" w:line="480" w:lineRule="auto"/>
        <w:jc w:val="center"/>
        <w:rPr>
          <w:rFonts w:ascii="Times New Roman" w:hAnsi="Times New Roman" w:cs="Times New Roman"/>
          <w:sz w:val="20"/>
          <w:szCs w:val="20"/>
          <w:lang w:val="en-AU"/>
        </w:rPr>
      </w:pPr>
      <w:r>
        <w:lastRenderedPageBreak/>
        <mc:AlternateContent>
          <mc:Choice Requires="wps">
            <w:drawing>
              <wp:anchor distT="0" distB="0" distL="114300" distR="114300" simplePos="0" relativeHeight="251667456" behindDoc="0" locked="0" layoutInCell="1" allowOverlap="1" wp14:anchorId="58E281C8" wp14:editId="43405CE0">
                <wp:simplePos x="0" y="0"/>
                <wp:positionH relativeFrom="column">
                  <wp:posOffset>1090295</wp:posOffset>
                </wp:positionH>
                <wp:positionV relativeFrom="paragraph">
                  <wp:posOffset>-89535</wp:posOffset>
                </wp:positionV>
                <wp:extent cx="228600" cy="238125"/>
                <wp:effectExtent l="0" t="0" r="0" b="952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1B8949" w14:textId="77777777" w:rsidR="00297C7C" w:rsidRDefault="00297C7C" w:rsidP="00297C7C">
                            <w:pPr>
                              <w:rPr>
                                <w:rFonts w:ascii="Arial" w:hAnsi="Arial" w:cs="Arial"/>
                                <w:b/>
                                <w:bCs/>
                                <w:sz w:val="20"/>
                                <w:szCs w:val="20"/>
                              </w:rPr>
                            </w:pPr>
                            <w:r>
                              <w:rPr>
                                <w:rFonts w:ascii="Arial" w:hAnsi="Arial" w:cs="Arial"/>
                                <w:b/>
                                <w:bCs/>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E281C8" id="Text Box 29" o:spid="_x0000_s1035" type="#_x0000_t202" style="position:absolute;left:0;text-align:left;margin-left:85.85pt;margin-top:-7.05pt;width:18pt;height:18.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" stroked="f">
                <v:textbox>
                  <w:txbxContent>
                    <w:p w14:paraId="421B8949" w14:textId="77777777" w:rsidR="00297C7C" w:rsidRDefault="00297C7C" w:rsidP="00297C7C">
                      <w:pPr>
                        <w:rPr>
                          <w:rFonts w:ascii="Arial" w:hAnsi="Arial" w:cs="Arial"/>
                          <w:b/>
                          <w:bCs/>
                          <w:sz w:val="20"/>
                          <w:szCs w:val="20"/>
                        </w:rPr>
                      </w:pPr>
                      <w:r>
                        <w:rPr>
                          <w:rFonts w:ascii="Arial" w:hAnsi="Arial" w:cs="Arial"/>
                          <w:b/>
                          <w:bCs/>
                          <w:sz w:val="20"/>
                          <w:szCs w:val="20"/>
                        </w:rPr>
                        <w:t>a</w:t>
                      </w:r>
                    </w:p>
                  </w:txbxContent>
                </v:textbox>
              </v:shape>
            </w:pict>
          </mc:Fallback>
        </mc:AlternateContent>
      </w:r>
      <w:r>
        <w:rPr>
          <w:rFonts w:ascii="Times New Roman" w:hAnsi="Times New Roman" w:cs="Times New Roman"/>
          <w:sz w:val="20"/>
          <w:szCs w:val="20"/>
          <w:lang w:bidi="ta-IN"/>
        </w:rPr>
        <w:drawing>
          <wp:inline distT="0" distB="0" distL="0" distR="0" wp14:anchorId="439A4828" wp14:editId="10CEF97B">
            <wp:extent cx="3895725" cy="1466850"/>
            <wp:effectExtent l="0" t="0" r="0" b="0"/>
            <wp:docPr id="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cstate="print"/>
                    <a:srcRect/>
                    <a:stretch>
                      <a:fillRect/>
                    </a:stretch>
                  </pic:blipFill>
                  <pic:spPr bwMode="auto">
                    <a:xfrm>
                      <a:off x="0" y="0"/>
                      <a:ext cx="3895725" cy="1466850"/>
                    </a:xfrm>
                    <a:prstGeom prst="rect">
                      <a:avLst/>
                    </a:prstGeom>
                    <a:noFill/>
                    <a:ln w="9525">
                      <a:noFill/>
                      <a:miter lim="800000"/>
                      <a:headEnd/>
                      <a:tailEnd/>
                    </a:ln>
                  </pic:spPr>
                </pic:pic>
              </a:graphicData>
            </a:graphic>
          </wp:inline>
        </w:drawing>
      </w:r>
    </w:p>
    <w:p w14:paraId="759D366C" w14:textId="5A0C78E0" w:rsidR="00297C7C" w:rsidRDefault="00297C7C" w:rsidP="00297C7C">
      <w:pPr>
        <w:suppressLineNumbers/>
        <w:spacing w:after="0" w:line="480" w:lineRule="auto"/>
        <w:jc w:val="center"/>
        <w:rPr>
          <w:rFonts w:ascii="Times New Roman" w:hAnsi="Times New Roman" w:cs="Times New Roman"/>
          <w:sz w:val="20"/>
          <w:szCs w:val="20"/>
          <w:lang w:val="en-AU"/>
        </w:rPr>
      </w:pPr>
      <w:r>
        <mc:AlternateContent>
          <mc:Choice Requires="wps">
            <w:drawing>
              <wp:anchor distT="0" distB="0" distL="114300" distR="114300" simplePos="0" relativeHeight="251668480" behindDoc="0" locked="0" layoutInCell="1" allowOverlap="1" wp14:anchorId="0499CAEC" wp14:editId="37D74F5D">
                <wp:simplePos x="0" y="0"/>
                <wp:positionH relativeFrom="column">
                  <wp:posOffset>913130</wp:posOffset>
                </wp:positionH>
                <wp:positionV relativeFrom="paragraph">
                  <wp:posOffset>101600</wp:posOffset>
                </wp:positionV>
                <wp:extent cx="228600" cy="238125"/>
                <wp:effectExtent l="0" t="0" r="0" b="952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1489E5" w14:textId="77777777" w:rsidR="00297C7C" w:rsidRDefault="00297C7C" w:rsidP="00297C7C">
                            <w:pPr>
                              <w:rPr>
                                <w:rFonts w:ascii="Arial" w:hAnsi="Arial" w:cs="Arial"/>
                                <w:b/>
                                <w:bCs/>
                                <w:sz w:val="20"/>
                                <w:szCs w:val="20"/>
                              </w:rPr>
                            </w:pPr>
                            <w:r>
                              <w:rPr>
                                <w:rFonts w:ascii="Arial" w:hAnsi="Arial" w:cs="Arial"/>
                                <w:b/>
                                <w:bCs/>
                                <w:sz w:val="20"/>
                                <w:szCs w:val="20"/>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99CAEC" id="Text Box 20" o:spid="_x0000_s1036" type="#_x0000_t202" style="position:absolute;left:0;text-align:left;margin-left:71.9pt;margin-top:8pt;width:18pt;height:18.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" stroked="f">
                <v:textbox>
                  <w:txbxContent>
                    <w:p w14:paraId="6B1489E5" w14:textId="77777777" w:rsidR="00297C7C" w:rsidRDefault="00297C7C" w:rsidP="00297C7C">
                      <w:pPr>
                        <w:rPr>
                          <w:rFonts w:ascii="Arial" w:hAnsi="Arial" w:cs="Arial"/>
                          <w:b/>
                          <w:bCs/>
                          <w:sz w:val="20"/>
                          <w:szCs w:val="20"/>
                        </w:rPr>
                      </w:pPr>
                      <w:r>
                        <w:rPr>
                          <w:rFonts w:ascii="Arial" w:hAnsi="Arial" w:cs="Arial"/>
                          <w:b/>
                          <w:bCs/>
                          <w:sz w:val="20"/>
                          <w:szCs w:val="20"/>
                        </w:rPr>
                        <w:t>b</w:t>
                      </w:r>
                    </w:p>
                  </w:txbxContent>
                </v:textbox>
              </v:shape>
            </w:pict>
          </mc:Fallback>
        </mc:AlternateContent>
      </w:r>
    </w:p>
    <w:p w14:paraId="2B3DB2C4" w14:textId="570B4A72" w:rsidR="00297C7C" w:rsidRDefault="00297C7C" w:rsidP="00297C7C">
      <w:pPr>
        <w:suppressLineNumbers/>
        <w:jc w:val="center"/>
      </w:pPr>
      <w:r>
        <mc:AlternateContent>
          <mc:Choice Requires="wps">
            <w:drawing>
              <wp:anchor distT="0" distB="0" distL="114300" distR="114300" simplePos="0" relativeHeight="251669504" behindDoc="0" locked="0" layoutInCell="1" allowOverlap="1" wp14:anchorId="1B0A7D7A" wp14:editId="532BEC0B">
                <wp:simplePos x="0" y="0"/>
                <wp:positionH relativeFrom="column">
                  <wp:posOffset>3491865</wp:posOffset>
                </wp:positionH>
                <wp:positionV relativeFrom="paragraph">
                  <wp:posOffset>47625</wp:posOffset>
                </wp:positionV>
                <wp:extent cx="228600" cy="238125"/>
                <wp:effectExtent l="0" t="0" r="0" b="952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128CF3" w14:textId="77777777" w:rsidR="00297C7C" w:rsidRDefault="00297C7C" w:rsidP="00297C7C">
                            <w:pPr>
                              <w:rPr>
                                <w:rFonts w:ascii="Arial" w:hAnsi="Arial" w:cs="Arial"/>
                                <w:b/>
                                <w:bCs/>
                                <w:sz w:val="20"/>
                                <w:szCs w:val="20"/>
                              </w:rPr>
                            </w:pPr>
                            <w:r>
                              <w:rPr>
                                <w:rFonts w:ascii="Arial" w:hAnsi="Arial" w:cs="Arial"/>
                                <w:b/>
                                <w:bCs/>
                                <w:sz w:val="20"/>
                                <w:szCs w:val="20"/>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A7D7A" id="Text Box 27" o:spid="_x0000_s1037" type="#_x0000_t202" style="position:absolute;left:0;text-align:left;margin-left:274.95pt;margin-top:3.75pt;width:18pt;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" stroked="f">
                <v:textbox>
                  <w:txbxContent>
                    <w:p w14:paraId="75128CF3" w14:textId="77777777" w:rsidR="00297C7C" w:rsidRDefault="00297C7C" w:rsidP="00297C7C">
                      <w:pPr>
                        <w:rPr>
                          <w:rFonts w:ascii="Arial" w:hAnsi="Arial" w:cs="Arial"/>
                          <w:b/>
                          <w:bCs/>
                          <w:sz w:val="20"/>
                          <w:szCs w:val="20"/>
                        </w:rPr>
                      </w:pPr>
                      <w:r>
                        <w:rPr>
                          <w:rFonts w:ascii="Arial" w:hAnsi="Arial" w:cs="Arial"/>
                          <w:b/>
                          <w:bCs/>
                          <w:sz w:val="20"/>
                          <w:szCs w:val="20"/>
                        </w:rPr>
                        <w:t>c</w:t>
                      </w:r>
                    </w:p>
                  </w:txbxContent>
                </v:textbox>
              </v:shape>
            </w:pict>
          </mc:Fallback>
        </mc:AlternateContent>
      </w:r>
      <w:r>
        <w:rPr>
          <w:lang w:bidi="ta-IN"/>
        </w:rPr>
        <w:drawing>
          <wp:inline distT="0" distB="0" distL="0" distR="0" wp14:anchorId="6F459A14" wp14:editId="5C34EC85">
            <wp:extent cx="4514850" cy="1581150"/>
            <wp:effectExtent l="19050" t="0" r="0" b="0"/>
            <wp:docPr id="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4514850" cy="1581150"/>
                    </a:xfrm>
                    <a:prstGeom prst="rect">
                      <a:avLst/>
                    </a:prstGeom>
                    <a:noFill/>
                    <a:ln w="9525">
                      <a:noFill/>
                      <a:miter lim="800000"/>
                      <a:headEnd/>
                      <a:tailEnd/>
                    </a:ln>
                  </pic:spPr>
                </pic:pic>
              </a:graphicData>
            </a:graphic>
          </wp:inline>
        </w:drawing>
      </w:r>
    </w:p>
    <w:p w14:paraId="78FFC179"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4 Confirmation of RNAi and overexpression clones of </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w:t>
      </w:r>
    </w:p>
    <w:p w14:paraId="06AE289C" w14:textId="77777777" w:rsidR="00297C7C" w:rsidRDefault="00297C7C" w:rsidP="00297C7C">
      <w:pPr>
        <w:suppressLineNumbers/>
        <w:spacing w:after="0" w:line="480" w:lineRule="auto"/>
        <w:jc w:val="both"/>
        <w:rPr>
          <w:rFonts w:ascii="Times New Roman" w:hAnsi="Times New Roman" w:cs="Times New Roman"/>
          <w:sz w:val="20"/>
          <w:szCs w:val="20"/>
        </w:rPr>
      </w:pPr>
      <w:r>
        <w:rPr>
          <w:rFonts w:ascii="Times New Roman" w:hAnsi="Times New Roman" w:cs="Times New Roman"/>
          <w:b/>
          <w:bCs/>
          <w:sz w:val="20"/>
          <w:szCs w:val="20"/>
        </w:rPr>
        <w:t xml:space="preserve">a, </w:t>
      </w:r>
      <w:r>
        <w:rPr>
          <w:rFonts w:ascii="Times New Roman" w:hAnsi="Times New Roman" w:cs="Times New Roman"/>
          <w:sz w:val="20"/>
          <w:szCs w:val="20"/>
        </w:rPr>
        <w:t xml:space="preserve">Schematic representation of the hairpin loop in </w:t>
      </w:r>
      <w:r>
        <w:rPr>
          <w:rFonts w:ascii="Times New Roman" w:hAnsi="Times New Roman" w:cs="Times New Roman"/>
          <w:i/>
          <w:sz w:val="20"/>
          <w:szCs w:val="20"/>
        </w:rPr>
        <w:t>mao</w:t>
      </w:r>
      <w:r>
        <w:rPr>
          <w:rFonts w:ascii="Times New Roman" w:hAnsi="Times New Roman" w:cs="Times New Roman"/>
          <w:iCs/>
          <w:sz w:val="20"/>
          <w:szCs w:val="20"/>
        </w:rPr>
        <w:t xml:space="preserve">A </w:t>
      </w:r>
      <w:r>
        <w:rPr>
          <w:rFonts w:ascii="Times New Roman" w:hAnsi="Times New Roman" w:cs="Times New Roman"/>
          <w:sz w:val="20"/>
          <w:szCs w:val="20"/>
        </w:rPr>
        <w:t xml:space="preserve">RNAi construct. </w:t>
      </w:r>
      <w:r>
        <w:rPr>
          <w:rFonts w:ascii="Times New Roman" w:hAnsi="Times New Roman" w:cs="Times New Roman"/>
          <w:b/>
          <w:bCs/>
          <w:sz w:val="20"/>
          <w:szCs w:val="20"/>
        </w:rPr>
        <w:t>b,</w:t>
      </w:r>
      <w:r>
        <w:rPr>
          <w:rFonts w:ascii="Times New Roman" w:hAnsi="Times New Roman" w:cs="Times New Roman"/>
          <w:sz w:val="20"/>
          <w:szCs w:val="20"/>
        </w:rPr>
        <w:t xml:space="preserve"> qRT-PCR showing decreased </w:t>
      </w:r>
      <w:r>
        <w:rPr>
          <w:rFonts w:ascii="Times New Roman" w:hAnsi="Times New Roman" w:cs="Times New Roman"/>
          <w:i/>
          <w:iCs/>
          <w:sz w:val="20"/>
          <w:szCs w:val="20"/>
        </w:rPr>
        <w:t>mao</w:t>
      </w:r>
      <w:r>
        <w:rPr>
          <w:rFonts w:ascii="Times New Roman" w:hAnsi="Times New Roman" w:cs="Times New Roman"/>
          <w:sz w:val="20"/>
          <w:szCs w:val="20"/>
        </w:rPr>
        <w:t xml:space="preserve">A expression in </w:t>
      </w:r>
      <w:r>
        <w:rPr>
          <w:rFonts w:ascii="Times New Roman" w:hAnsi="Times New Roman" w:cs="Times New Roman"/>
          <w:sz w:val="20"/>
          <w:szCs w:val="20"/>
          <w:lang w:val="en-GB"/>
        </w:rPr>
        <w:t>[RNAi]</w:t>
      </w:r>
      <w:r>
        <w:rPr>
          <w:rFonts w:ascii="Times New Roman" w:hAnsi="Times New Roman" w:cs="Times New Roman"/>
          <w:i/>
          <w:iCs/>
          <w:sz w:val="20"/>
          <w:szCs w:val="20"/>
          <w:lang w:val="en-GB"/>
        </w:rPr>
        <w:t>mao</w:t>
      </w:r>
      <w:r>
        <w:rPr>
          <w:rFonts w:ascii="Times New Roman" w:hAnsi="Times New Roman" w:cs="Times New Roman"/>
          <w:sz w:val="20"/>
          <w:szCs w:val="20"/>
          <w:lang w:val="en-GB"/>
        </w:rPr>
        <w:t>A cells (n=3).</w:t>
      </w:r>
      <w:r>
        <w:rPr>
          <w:rFonts w:ascii="Times New Roman" w:hAnsi="Times New Roman" w:cs="Times New Roman"/>
          <w:b/>
          <w:bCs/>
          <w:sz w:val="20"/>
          <w:szCs w:val="20"/>
          <w:lang w:val="en-GB"/>
        </w:rPr>
        <w:t xml:space="preserve"> </w:t>
      </w:r>
      <w:r>
        <w:rPr>
          <w:rFonts w:ascii="Times New Roman" w:hAnsi="Times New Roman" w:cs="Times New Roman"/>
          <w:sz w:val="20"/>
          <w:szCs w:val="20"/>
        </w:rPr>
        <w:t xml:space="preserve">**P&lt; 0.01. </w:t>
      </w:r>
      <w:r>
        <w:rPr>
          <w:rFonts w:ascii="Times New Roman" w:hAnsi="Times New Roman" w:cs="Times New Roman"/>
          <w:b/>
          <w:bCs/>
          <w:sz w:val="20"/>
          <w:szCs w:val="20"/>
        </w:rPr>
        <w:t>c</w:t>
      </w:r>
      <w:r>
        <w:rPr>
          <w:rFonts w:ascii="Times New Roman" w:hAnsi="Times New Roman" w:cs="Times New Roman"/>
          <w:sz w:val="20"/>
          <w:szCs w:val="20"/>
        </w:rPr>
        <w:t xml:space="preserve">, </w:t>
      </w:r>
      <w:r>
        <w:rPr>
          <w:rFonts w:ascii="Times New Roman" w:hAnsi="Times New Roman" w:cs="Times New Roman"/>
          <w:i/>
          <w:iCs/>
          <w:sz w:val="20"/>
          <w:szCs w:val="20"/>
        </w:rPr>
        <w:t>Mao</w:t>
      </w:r>
      <w:r>
        <w:rPr>
          <w:rFonts w:ascii="Times New Roman" w:hAnsi="Times New Roman" w:cs="Times New Roman"/>
          <w:sz w:val="20"/>
          <w:szCs w:val="20"/>
        </w:rPr>
        <w:t>A overexpression was confirmed by semi-quantitative PCR.</w:t>
      </w:r>
    </w:p>
    <w:p w14:paraId="6258A0A4" w14:textId="77777777" w:rsidR="00297C7C" w:rsidRDefault="00297C7C" w:rsidP="00297C7C">
      <w:pPr>
        <w:suppressLineNumbers/>
        <w:spacing w:line="480" w:lineRule="auto"/>
        <w:jc w:val="both"/>
        <w:rPr>
          <w:rFonts w:ascii="Times New Roman" w:hAnsi="Times New Roman" w:cs="Times New Roman"/>
        </w:rPr>
      </w:pPr>
    </w:p>
    <w:p w14:paraId="7D17A7B7" w14:textId="77777777" w:rsidR="00297C7C" w:rsidRDefault="00297C7C" w:rsidP="00297C7C">
      <w:pPr>
        <w:suppressLineNumbers/>
        <w:spacing w:line="480" w:lineRule="auto"/>
        <w:jc w:val="both"/>
        <w:rPr>
          <w:rFonts w:ascii="Times New Roman" w:hAnsi="Times New Roman" w:cs="Times New Roman"/>
        </w:rPr>
      </w:pPr>
    </w:p>
    <w:p w14:paraId="0F8A0627" w14:textId="77777777" w:rsidR="00297C7C" w:rsidRDefault="00297C7C" w:rsidP="00297C7C">
      <w:pPr>
        <w:suppressLineNumbers/>
        <w:spacing w:line="480" w:lineRule="auto"/>
        <w:jc w:val="both"/>
        <w:rPr>
          <w:rFonts w:ascii="Times New Roman" w:hAnsi="Times New Roman" w:cs="Times New Roman"/>
        </w:rPr>
      </w:pPr>
    </w:p>
    <w:p w14:paraId="3D1AC495" w14:textId="77777777" w:rsidR="00297C7C" w:rsidRDefault="00297C7C" w:rsidP="00297C7C">
      <w:pPr>
        <w:suppressLineNumbers/>
        <w:spacing w:line="480" w:lineRule="auto"/>
        <w:jc w:val="both"/>
        <w:rPr>
          <w:rFonts w:ascii="Times New Roman" w:hAnsi="Times New Roman" w:cs="Times New Roman"/>
        </w:rPr>
      </w:pPr>
    </w:p>
    <w:p w14:paraId="46F46DBB" w14:textId="77777777" w:rsidR="00297C7C" w:rsidRDefault="00297C7C" w:rsidP="00297C7C">
      <w:pPr>
        <w:suppressLineNumbers/>
        <w:spacing w:line="480" w:lineRule="auto"/>
        <w:jc w:val="both"/>
        <w:rPr>
          <w:rFonts w:ascii="Times New Roman" w:hAnsi="Times New Roman" w:cs="Times New Roman"/>
        </w:rPr>
      </w:pPr>
    </w:p>
    <w:p w14:paraId="2A228477" w14:textId="77777777" w:rsidR="00297C7C" w:rsidRDefault="00297C7C" w:rsidP="00297C7C">
      <w:pPr>
        <w:suppressLineNumbers/>
        <w:spacing w:line="480" w:lineRule="auto"/>
        <w:jc w:val="both"/>
        <w:rPr>
          <w:rFonts w:ascii="Times New Roman" w:hAnsi="Times New Roman" w:cs="Times New Roman"/>
        </w:rPr>
      </w:pPr>
    </w:p>
    <w:p w14:paraId="0940816E" w14:textId="77777777" w:rsidR="00297C7C" w:rsidRDefault="00297C7C" w:rsidP="00297C7C">
      <w:pPr>
        <w:suppressLineNumbers/>
        <w:spacing w:line="480" w:lineRule="auto"/>
        <w:jc w:val="both"/>
        <w:rPr>
          <w:rFonts w:ascii="Times New Roman" w:hAnsi="Times New Roman" w:cs="Times New Roman"/>
        </w:rPr>
      </w:pPr>
    </w:p>
    <w:p w14:paraId="0AB21548" w14:textId="32D66C1A" w:rsidR="00297C7C" w:rsidRDefault="00297C7C" w:rsidP="00297C7C">
      <w:pPr>
        <w:suppressLineNumbers/>
        <w:spacing w:line="480" w:lineRule="auto"/>
        <w:jc w:val="center"/>
        <w:rPr>
          <w:rFonts w:ascii="Times New Roman" w:hAnsi="Times New Roman" w:cs="Times New Roman"/>
        </w:rPr>
      </w:pPr>
      <w:r>
        <w:lastRenderedPageBreak/>
        <mc:AlternateContent>
          <mc:Choice Requires="wps">
            <w:drawing>
              <wp:anchor distT="0" distB="0" distL="114300" distR="114300" simplePos="0" relativeHeight="251670528" behindDoc="0" locked="0" layoutInCell="1" allowOverlap="1" wp14:anchorId="7C7C7E91" wp14:editId="5FDCC09F">
                <wp:simplePos x="0" y="0"/>
                <wp:positionH relativeFrom="column">
                  <wp:posOffset>1466215</wp:posOffset>
                </wp:positionH>
                <wp:positionV relativeFrom="paragraph">
                  <wp:posOffset>3040380</wp:posOffset>
                </wp:positionV>
                <wp:extent cx="228600" cy="238125"/>
                <wp:effectExtent l="0" t="0" r="0" b="952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130E039" w14:textId="77777777" w:rsidR="00297C7C" w:rsidRDefault="00297C7C" w:rsidP="00297C7C">
                            <w:pPr>
                              <w:rPr>
                                <w:rFonts w:ascii="Arial" w:hAnsi="Arial" w:cs="Arial"/>
                                <w:b/>
                                <w:bCs/>
                              </w:rPr>
                            </w:pPr>
                            <w:r>
                              <w:rPr>
                                <w:rFonts w:ascii="Arial" w:hAnsi="Arial" w:cs="Arial"/>
                                <w:b/>
                                <w:bCs/>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7C7E91" id="Text Box 18" o:spid="_x0000_s1038" type="#_x0000_t202" style="position:absolute;left:0;text-align:left;margin-left:115.45pt;margin-top:239.4pt;width:18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" stroked="f">
                <v:textbox>
                  <w:txbxContent>
                    <w:p w14:paraId="6130E039" w14:textId="77777777" w:rsidR="00297C7C" w:rsidRDefault="00297C7C" w:rsidP="00297C7C">
                      <w:pPr>
                        <w:rPr>
                          <w:rFonts w:ascii="Arial" w:hAnsi="Arial" w:cs="Arial"/>
                          <w:b/>
                          <w:bCs/>
                        </w:rPr>
                      </w:pPr>
                      <w:r>
                        <w:rPr>
                          <w:rFonts w:ascii="Arial" w:hAnsi="Arial" w:cs="Arial"/>
                          <w:b/>
                          <w:bCs/>
                        </w:rPr>
                        <w:t>e</w:t>
                      </w:r>
                    </w:p>
                  </w:txbxContent>
                </v:textbox>
              </v:shape>
            </w:pict>
          </mc:Fallback>
        </mc:AlternateContent>
      </w:r>
      <w:r>
        <w:rPr>
          <w:lang w:bidi="ta-IN"/>
        </w:rPr>
        <mc:AlternateContent>
          <mc:Choice Requires="wps">
            <w:drawing>
              <wp:anchor distT="0" distB="0" distL="114300" distR="114300" simplePos="0" relativeHeight="251659264" behindDoc="0" locked="0" layoutInCell="1" allowOverlap="1" wp14:anchorId="4F108B4B" wp14:editId="1210E223">
                <wp:simplePos x="0" y="0"/>
                <wp:positionH relativeFrom="column">
                  <wp:posOffset>1621155</wp:posOffset>
                </wp:positionH>
                <wp:positionV relativeFrom="paragraph">
                  <wp:posOffset>3040380</wp:posOffset>
                </wp:positionV>
                <wp:extent cx="2707640" cy="238125"/>
                <wp:effectExtent l="1905" t="1905"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764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E39C02" w14:textId="77777777" w:rsidR="00297C7C" w:rsidRPr="00584EA7" w:rsidRDefault="00297C7C" w:rsidP="00297C7C">
                            <w:pPr>
                              <w:jc w:val="center"/>
                              <w:rPr>
                                <w:rFonts w:ascii="Arial" w:hAnsi="Arial" w:cs="Arial"/>
                                <w:sz w:val="20"/>
                                <w:szCs w:val="20"/>
                              </w:rPr>
                            </w:pPr>
                            <w:r w:rsidRPr="00584EA7">
                              <w:rPr>
                                <w:rFonts w:ascii="Arial" w:hAnsi="Arial" w:cs="Arial"/>
                                <w:sz w:val="20"/>
                                <w:szCs w:val="20"/>
                              </w:rPr>
                              <w:t xml:space="preserve">Docking serotonin with </w:t>
                            </w:r>
                            <w:r w:rsidRPr="005D6E54">
                              <w:rPr>
                                <w:rFonts w:ascii="Arial" w:hAnsi="Arial" w:cs="Arial"/>
                                <w:i/>
                                <w:sz w:val="20"/>
                                <w:szCs w:val="20"/>
                              </w:rPr>
                              <w:t>Dictyostelium</w:t>
                            </w:r>
                            <w:r>
                              <w:rPr>
                                <w:rFonts w:ascii="Arial" w:hAnsi="Arial" w:cs="Arial"/>
                                <w:sz w:val="20"/>
                                <w:szCs w:val="20"/>
                              </w:rPr>
                              <w:t xml:space="preserve"> </w:t>
                            </w:r>
                            <w:r w:rsidRPr="00584EA7">
                              <w:rPr>
                                <w:rFonts w:ascii="Arial" w:hAnsi="Arial" w:cs="Arial"/>
                                <w:i/>
                                <w:iCs/>
                                <w:sz w:val="20"/>
                                <w:szCs w:val="20"/>
                              </w:rPr>
                              <w:t>mao</w:t>
                            </w:r>
                            <w:r w:rsidRPr="00584EA7">
                              <w:rPr>
                                <w:rFonts w:ascii="Arial" w:hAnsi="Arial" w:cs="Arial"/>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108B4B" id="Text Box 16" o:spid="_x0000_s1039" type="#_x0000_t202" style="position:absolute;left:0;text-align:left;margin-left:127.65pt;margin-top:239.4pt;width:213.2pt;height:18.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" stroked="f">
                <v:textbox>
                  <w:txbxContent>
                    <w:p w14:paraId="23E39C02" w14:textId="77777777" w:rsidR="00297C7C" w:rsidRPr="00584EA7" w:rsidRDefault="00297C7C" w:rsidP="00297C7C">
                      <w:pPr>
                        <w:jc w:val="center"/>
                        <w:rPr>
                          <w:rFonts w:ascii="Arial" w:hAnsi="Arial" w:cs="Arial"/>
                          <w:sz w:val="20"/>
                          <w:szCs w:val="20"/>
                        </w:rPr>
                      </w:pPr>
                      <w:r w:rsidRPr="00584EA7">
                        <w:rPr>
                          <w:rFonts w:ascii="Arial" w:hAnsi="Arial" w:cs="Arial"/>
                          <w:sz w:val="20"/>
                          <w:szCs w:val="20"/>
                        </w:rPr>
                        <w:t xml:space="preserve">Docking serotonin with </w:t>
                      </w:r>
                      <w:r w:rsidRPr="005D6E54">
                        <w:rPr>
                          <w:rFonts w:ascii="Arial" w:hAnsi="Arial" w:cs="Arial"/>
                          <w:i/>
                          <w:sz w:val="20"/>
                          <w:szCs w:val="20"/>
                        </w:rPr>
                        <w:t>Dictyostelium</w:t>
                      </w:r>
                      <w:r>
                        <w:rPr>
                          <w:rFonts w:ascii="Arial" w:hAnsi="Arial" w:cs="Arial"/>
                          <w:sz w:val="20"/>
                          <w:szCs w:val="20"/>
                        </w:rPr>
                        <w:t xml:space="preserve"> </w:t>
                      </w:r>
                      <w:r w:rsidRPr="00584EA7">
                        <w:rPr>
                          <w:rFonts w:ascii="Arial" w:hAnsi="Arial" w:cs="Arial"/>
                          <w:i/>
                          <w:iCs/>
                          <w:sz w:val="20"/>
                          <w:szCs w:val="20"/>
                        </w:rPr>
                        <w:t>mao</w:t>
                      </w:r>
                      <w:r w:rsidRPr="00584EA7">
                        <w:rPr>
                          <w:rFonts w:ascii="Arial" w:hAnsi="Arial" w:cs="Arial"/>
                          <w:sz w:val="20"/>
                          <w:szCs w:val="20"/>
                        </w:rPr>
                        <w:t>A</w:t>
                      </w:r>
                    </w:p>
                  </w:txbxContent>
                </v:textbox>
              </v:shape>
            </w:pict>
          </mc:Fallback>
        </mc:AlternateContent>
      </w:r>
      <w:r>
        <w:rPr>
          <w:rFonts w:ascii="Times New Roman" w:hAnsi="Times New Roman" w:cs="Times New Roman"/>
          <w:lang w:bidi="ta-IN"/>
        </w:rPr>
        <w:drawing>
          <wp:inline distT="0" distB="0" distL="0" distR="0" wp14:anchorId="7562A2E0" wp14:editId="640F4F2D">
            <wp:extent cx="3048000" cy="3009900"/>
            <wp:effectExtent l="0" t="0" r="0" b="0"/>
            <wp:docPr id="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srcRect/>
                    <a:stretch>
                      <a:fillRect/>
                    </a:stretch>
                  </pic:blipFill>
                  <pic:spPr bwMode="auto">
                    <a:xfrm>
                      <a:off x="0" y="0"/>
                      <a:ext cx="3048000" cy="3009900"/>
                    </a:xfrm>
                    <a:prstGeom prst="rect">
                      <a:avLst/>
                    </a:prstGeom>
                    <a:noFill/>
                    <a:ln w="9525">
                      <a:noFill/>
                      <a:miter lim="800000"/>
                      <a:headEnd/>
                      <a:tailEnd/>
                    </a:ln>
                  </pic:spPr>
                </pic:pic>
              </a:graphicData>
            </a:graphic>
          </wp:inline>
        </w:drawing>
      </w:r>
    </w:p>
    <w:p w14:paraId="6CE72719" w14:textId="77777777" w:rsidR="00297C7C" w:rsidRDefault="00297C7C" w:rsidP="00297C7C">
      <w:pPr>
        <w:suppressLineNumbers/>
        <w:spacing w:line="480" w:lineRule="auto"/>
        <w:jc w:val="center"/>
        <w:rPr>
          <w:rFonts w:ascii="Times New Roman" w:hAnsi="Times New Roman" w:cs="Times New Roman"/>
        </w:rPr>
      </w:pPr>
      <w:r>
        <w:rPr>
          <w:rFonts w:ascii="Times New Roman" w:hAnsi="Times New Roman" w:cs="Times New Roman"/>
          <w:lang w:bidi="ta-IN"/>
        </w:rPr>
        <w:drawing>
          <wp:inline distT="0" distB="0" distL="0" distR="0" wp14:anchorId="3A5D6F74" wp14:editId="2D898384">
            <wp:extent cx="2895600" cy="1933575"/>
            <wp:effectExtent l="19050" t="0" r="0" b="0"/>
            <wp:docPr id="1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4" cstate="print"/>
                    <a:srcRect/>
                    <a:stretch>
                      <a:fillRect/>
                    </a:stretch>
                  </pic:blipFill>
                  <pic:spPr bwMode="auto">
                    <a:xfrm>
                      <a:off x="0" y="0"/>
                      <a:ext cx="2895600" cy="1933575"/>
                    </a:xfrm>
                    <a:prstGeom prst="rect">
                      <a:avLst/>
                    </a:prstGeom>
                    <a:noFill/>
                    <a:ln w="9525">
                      <a:noFill/>
                      <a:miter lim="800000"/>
                      <a:headEnd/>
                      <a:tailEnd/>
                    </a:ln>
                  </pic:spPr>
                </pic:pic>
              </a:graphicData>
            </a:graphic>
          </wp:inline>
        </w:drawing>
      </w:r>
    </w:p>
    <w:p w14:paraId="7AD3CFE8"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5 Serotonin addition to wildtype phenocopies </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 RNAi mound arrest. Interaction of serotonin with MAOA.</w:t>
      </w:r>
    </w:p>
    <w:p w14:paraId="2ADBF1CA" w14:textId="77777777" w:rsidR="00297C7C" w:rsidRDefault="00297C7C" w:rsidP="00297C7C">
      <w:pPr>
        <w:suppressLineNumbers/>
        <w:spacing w:line="480" w:lineRule="auto"/>
        <w:jc w:val="both"/>
        <w:outlineLvl w:val="1"/>
        <w:rPr>
          <w:rFonts w:ascii="Times New Roman" w:hAnsi="Times New Roman" w:cs="Times New Roman"/>
          <w:b/>
          <w:bCs/>
          <w:sz w:val="20"/>
          <w:szCs w:val="20"/>
          <w:lang w:val="en-GB"/>
        </w:rPr>
      </w:pP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a,</w:t>
      </w:r>
      <w:r>
        <w:rPr>
          <w:rFonts w:ascii="Times New Roman" w:hAnsi="Times New Roman" w:cs="Times New Roman"/>
          <w:sz w:val="20"/>
          <w:szCs w:val="20"/>
          <w:lang w:val="en-GB"/>
        </w:rPr>
        <w:t xml:space="preserve"> Wildtype cells washed with KK2 buffer were plated on phosphate buffered agar and images were taken after 16h. </w:t>
      </w:r>
      <w:r>
        <w:rPr>
          <w:rFonts w:ascii="Times New Roman" w:hAnsi="Times New Roman" w:cs="Times New Roman"/>
          <w:b/>
          <w:bCs/>
          <w:sz w:val="20"/>
          <w:szCs w:val="20"/>
          <w:lang w:val="en-GB"/>
        </w:rPr>
        <w:t>b-c,</w:t>
      </w:r>
      <w:r>
        <w:rPr>
          <w:rFonts w:ascii="Times New Roman" w:hAnsi="Times New Roman" w:cs="Times New Roman"/>
          <w:sz w:val="20"/>
          <w:szCs w:val="20"/>
          <w:lang w:val="en-GB"/>
        </w:rPr>
        <w:t xml:space="preserve"> Wildtype (</w:t>
      </w:r>
      <w:r>
        <w:rPr>
          <w:rFonts w:ascii="Times New Roman" w:hAnsi="Times New Roman" w:cs="Times New Roman"/>
          <w:b/>
          <w:bCs/>
          <w:sz w:val="20"/>
          <w:szCs w:val="20"/>
          <w:lang w:val="en-GB"/>
        </w:rPr>
        <w:t>b</w:t>
      </w:r>
      <w:r>
        <w:rPr>
          <w:rFonts w:ascii="Times New Roman" w:hAnsi="Times New Roman" w:cs="Times New Roman"/>
          <w:sz w:val="20"/>
          <w:szCs w:val="20"/>
          <w:lang w:val="en-GB"/>
        </w:rPr>
        <w:t xml:space="preserve">) and </w:t>
      </w:r>
      <w:r>
        <w:rPr>
          <w:rFonts w:ascii="Times New Roman" w:eastAsia="Times New Roman" w:hAnsi="Times New Roman" w:cs="Times New Roman"/>
          <w:bCs/>
          <w:i/>
          <w:iCs/>
          <w:sz w:val="20"/>
          <w:szCs w:val="20"/>
          <w:lang w:val="en-GB"/>
        </w:rPr>
        <w:t>mao</w:t>
      </w:r>
      <w:r>
        <w:rPr>
          <w:rFonts w:ascii="Times New Roman" w:eastAsia="Times New Roman" w:hAnsi="Times New Roman" w:cs="Times New Roman"/>
          <w:bCs/>
          <w:sz w:val="20"/>
          <w:szCs w:val="20"/>
          <w:lang w:val="en-GB"/>
        </w:rPr>
        <w:t>A</w:t>
      </w:r>
      <w:r>
        <w:rPr>
          <w:rFonts w:ascii="Times New Roman" w:eastAsia="Times New Roman" w:hAnsi="Times New Roman" w:cs="Times New Roman"/>
          <w:bCs/>
          <w:sz w:val="20"/>
          <w:szCs w:val="20"/>
          <w:vertAlign w:val="superscript"/>
          <w:lang w:val="en-GB"/>
        </w:rPr>
        <w:t>OE</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c</w:t>
      </w:r>
      <w:r>
        <w:rPr>
          <w:rFonts w:ascii="Times New Roman" w:hAnsi="Times New Roman" w:cs="Times New Roman"/>
          <w:sz w:val="20"/>
          <w:szCs w:val="20"/>
          <w:lang w:val="en-GB"/>
        </w:rPr>
        <w:t>) cells were mixed with 500 µM of serotonin and plated for development and imaged after 16 h.</w:t>
      </w:r>
      <w:r>
        <w:rPr>
          <w:rFonts w:ascii="Times New Roman" w:eastAsia="Times New Roman" w:hAnsi="Times New Roman" w:cs="Times New Roman"/>
          <w:bCs/>
          <w:sz w:val="20"/>
          <w:szCs w:val="20"/>
          <w:lang w:val="en-GB"/>
        </w:rPr>
        <w:t xml:space="preserve"> </w:t>
      </w:r>
      <w:r>
        <w:rPr>
          <w:rFonts w:ascii="Times New Roman" w:eastAsia="Times New Roman" w:hAnsi="Times New Roman" w:cs="Times New Roman"/>
          <w:b/>
          <w:sz w:val="20"/>
          <w:szCs w:val="20"/>
          <w:lang w:val="en-GB"/>
        </w:rPr>
        <w:t>d,</w:t>
      </w:r>
      <w:r>
        <w:rPr>
          <w:rFonts w:ascii="Times New Roman" w:eastAsia="Times New Roman" w:hAnsi="Times New Roman" w:cs="Times New Roman"/>
          <w:bCs/>
          <w:sz w:val="20"/>
          <w:szCs w:val="20"/>
          <w:lang w:val="en-GB"/>
        </w:rPr>
        <w:t xml:space="preserve"> </w:t>
      </w:r>
      <w:r>
        <w:rPr>
          <w:rFonts w:ascii="Times New Roman" w:eastAsia="Times New Roman" w:hAnsi="Times New Roman" w:cs="Times New Roman"/>
          <w:bCs/>
          <w:i/>
          <w:iCs/>
          <w:sz w:val="20"/>
          <w:szCs w:val="20"/>
          <w:lang w:val="en-GB"/>
        </w:rPr>
        <w:t>Mao</w:t>
      </w:r>
      <w:r>
        <w:rPr>
          <w:rFonts w:ascii="Times New Roman" w:eastAsia="Times New Roman" w:hAnsi="Times New Roman" w:cs="Times New Roman"/>
          <w:bCs/>
          <w:sz w:val="20"/>
          <w:szCs w:val="20"/>
          <w:lang w:val="en-GB"/>
        </w:rPr>
        <w:t>A</w:t>
      </w:r>
      <w:r>
        <w:rPr>
          <w:rFonts w:ascii="Times New Roman" w:eastAsia="Times New Roman" w:hAnsi="Times New Roman" w:cs="Times New Roman"/>
          <w:bCs/>
          <w:sz w:val="20"/>
          <w:szCs w:val="20"/>
          <w:vertAlign w:val="superscript"/>
          <w:lang w:val="en-GB"/>
        </w:rPr>
        <w:t xml:space="preserve">OE  </w:t>
      </w:r>
      <w:r>
        <w:rPr>
          <w:rFonts w:ascii="Times New Roman" w:eastAsia="Times New Roman" w:hAnsi="Times New Roman" w:cs="Times New Roman"/>
          <w:bCs/>
          <w:sz w:val="20"/>
          <w:szCs w:val="20"/>
          <w:lang w:val="en-GB"/>
        </w:rPr>
        <w:t xml:space="preserve">cells were treated with 1 mM of serotonin and observed at 16 h. </w:t>
      </w:r>
      <w:r>
        <w:rPr>
          <w:rFonts w:ascii="Times New Roman" w:hAnsi="Times New Roman" w:cs="Times New Roman"/>
          <w:sz w:val="20"/>
          <w:szCs w:val="20"/>
          <w:lang w:val="en-GB"/>
        </w:rPr>
        <w:t>Scale bar, 0.5 mm.</w:t>
      </w:r>
      <w:r>
        <w:rPr>
          <w:rFonts w:ascii="Times New Roman" w:hAnsi="Times New Roman" w:cs="Times New Roman"/>
          <w:b/>
          <w:bCs/>
          <w:sz w:val="20"/>
          <w:szCs w:val="20"/>
          <w:lang w:val="en-GB"/>
        </w:rPr>
        <w:t xml:space="preserve"> e, </w:t>
      </w:r>
      <w:r>
        <w:rPr>
          <w:rFonts w:ascii="Times New Roman" w:hAnsi="Times New Roman" w:cs="Times New Roman"/>
          <w:i/>
          <w:iCs/>
          <w:sz w:val="20"/>
          <w:szCs w:val="20"/>
          <w:lang w:val="en-GB"/>
        </w:rPr>
        <w:t>Dictyostelium</w:t>
      </w:r>
      <w:r>
        <w:rPr>
          <w:rFonts w:ascii="Times New Roman" w:hAnsi="Times New Roman" w:cs="Times New Roman"/>
          <w:sz w:val="20"/>
          <w:szCs w:val="20"/>
          <w:lang w:val="en-GB"/>
        </w:rPr>
        <w:t xml:space="preserve"> MAOA and serotonin interacted with a b</w:t>
      </w:r>
      <w:r>
        <w:rPr>
          <w:rFonts w:ascii="Times New Roman" w:hAnsi="Times New Roman" w:cs="Times New Roman"/>
          <w:color w:val="000000" w:themeColor="text1"/>
          <w:sz w:val="20"/>
          <w:szCs w:val="20"/>
        </w:rPr>
        <w:t>inding energy of -8.5 kcal/mol.</w:t>
      </w:r>
    </w:p>
    <w:p w14:paraId="52D7AB9F" w14:textId="77777777" w:rsidR="00297C7C" w:rsidRDefault="00297C7C" w:rsidP="00297C7C">
      <w:pPr>
        <w:suppressLineNumbers/>
        <w:spacing w:after="0" w:line="480" w:lineRule="auto"/>
        <w:jc w:val="both"/>
        <w:rPr>
          <w:rFonts w:ascii="Times New Roman" w:hAnsi="Times New Roman" w:cs="Times New Roman"/>
          <w:lang w:val="en-GB"/>
        </w:rPr>
      </w:pPr>
    </w:p>
    <w:p w14:paraId="36DFD96A" w14:textId="77777777" w:rsidR="00297C7C" w:rsidRDefault="00297C7C" w:rsidP="00297C7C">
      <w:pPr>
        <w:suppressLineNumbers/>
        <w:spacing w:after="0" w:line="480" w:lineRule="auto"/>
        <w:jc w:val="both"/>
        <w:rPr>
          <w:rFonts w:ascii="Times New Roman" w:hAnsi="Times New Roman" w:cs="Times New Roman"/>
          <w:lang w:val="en-GB"/>
        </w:rPr>
      </w:pPr>
    </w:p>
    <w:p w14:paraId="44A48B81" w14:textId="77777777" w:rsidR="00297C7C" w:rsidRDefault="00297C7C" w:rsidP="00297C7C">
      <w:pPr>
        <w:suppressLineNumbers/>
        <w:spacing w:after="0" w:line="480" w:lineRule="auto"/>
        <w:jc w:val="both"/>
        <w:rPr>
          <w:rFonts w:ascii="Times New Roman" w:hAnsi="Times New Roman" w:cs="Times New Roman"/>
          <w:lang w:val="en-GB"/>
        </w:rPr>
      </w:pPr>
    </w:p>
    <w:p w14:paraId="77889F17" w14:textId="77777777" w:rsidR="00297C7C" w:rsidRDefault="00297C7C" w:rsidP="00297C7C">
      <w:pPr>
        <w:suppressLineNumbers/>
        <w:spacing w:after="0" w:line="480" w:lineRule="auto"/>
        <w:jc w:val="center"/>
        <w:rPr>
          <w:rFonts w:ascii="Times New Roman" w:hAnsi="Times New Roman" w:cs="Times New Roman"/>
          <w:lang w:val="en-GB"/>
        </w:rPr>
      </w:pPr>
      <w:r>
        <w:rPr>
          <w:rFonts w:ascii="Times New Roman" w:hAnsi="Times New Roman" w:cs="Times New Roman"/>
          <w:lang w:bidi="ta-IN"/>
        </w:rPr>
        <w:lastRenderedPageBreak/>
        <w:drawing>
          <wp:inline distT="0" distB="0" distL="0" distR="0" wp14:anchorId="0F8738A5" wp14:editId="5194D5AD">
            <wp:extent cx="2295525" cy="2276475"/>
            <wp:effectExtent l="0" t="0" r="9525" b="0"/>
            <wp:docPr id="1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srcRect/>
                    <a:stretch>
                      <a:fillRect/>
                    </a:stretch>
                  </pic:blipFill>
                  <pic:spPr bwMode="auto">
                    <a:xfrm>
                      <a:off x="0" y="0"/>
                      <a:ext cx="2295525" cy="2276475"/>
                    </a:xfrm>
                    <a:prstGeom prst="rect">
                      <a:avLst/>
                    </a:prstGeom>
                    <a:noFill/>
                    <a:ln w="9525">
                      <a:noFill/>
                      <a:miter lim="800000"/>
                      <a:headEnd/>
                      <a:tailEnd/>
                    </a:ln>
                  </pic:spPr>
                </pic:pic>
              </a:graphicData>
            </a:graphic>
          </wp:inline>
        </w:drawing>
      </w:r>
    </w:p>
    <w:p w14:paraId="4F4C1D48"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Fig. 6 Altering PKA activity failed to rescue [RNAi]</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 phenotype.</w:t>
      </w:r>
    </w:p>
    <w:p w14:paraId="360C2A99" w14:textId="77777777" w:rsidR="00297C7C" w:rsidRDefault="00297C7C" w:rsidP="00297C7C">
      <w:pPr>
        <w:suppressLineNumbers/>
        <w:tabs>
          <w:tab w:val="left" w:pos="7526"/>
        </w:tabs>
        <w:spacing w:after="0" w:line="480" w:lineRule="auto"/>
        <w:jc w:val="both"/>
        <w:rPr>
          <w:rFonts w:ascii="Times New Roman" w:hAnsi="Times New Roman" w:cs="Times New Roman"/>
          <w:color w:val="FF0000"/>
          <w:sz w:val="20"/>
          <w:szCs w:val="20"/>
          <w:lang w:val="en-GB"/>
        </w:rPr>
      </w:pPr>
      <w:r>
        <w:rPr>
          <w:rFonts w:ascii="Times New Roman" w:hAnsi="Times New Roman" w:cs="Times New Roman"/>
          <w:b/>
          <w:bCs/>
          <w:sz w:val="20"/>
          <w:szCs w:val="20"/>
          <w:lang w:val="en-GB"/>
        </w:rPr>
        <w:t xml:space="preserve"> a, </w:t>
      </w:r>
      <w:r>
        <w:rPr>
          <w:rFonts w:ascii="Times New Roman" w:hAnsi="Times New Roman" w:cs="Times New Roman"/>
          <w:bCs/>
          <w:sz w:val="20"/>
          <w:szCs w:val="20"/>
          <w:lang w:val="en-GB"/>
        </w:rPr>
        <w:t>KK2 buffer added on top of RNAi mounds (control)</w:t>
      </w:r>
      <w:r>
        <w:rPr>
          <w:rFonts w:ascii="Times New Roman" w:hAnsi="Times New Roman" w:cs="Times New Roman"/>
          <w:sz w:val="20"/>
          <w:szCs w:val="20"/>
          <w:lang w:val="en-GB"/>
        </w:rPr>
        <w:t xml:space="preserve">. </w:t>
      </w:r>
      <w:r>
        <w:rPr>
          <w:rFonts w:ascii="Times New Roman" w:hAnsi="Times New Roman" w:cs="Times New Roman"/>
          <w:b/>
          <w:bCs/>
          <w:sz w:val="20"/>
          <w:szCs w:val="20"/>
          <w:lang w:val="en-GB"/>
        </w:rPr>
        <w:t>b-d,</w:t>
      </w:r>
      <w:r>
        <w:rPr>
          <w:rFonts w:ascii="Times New Roman" w:hAnsi="Times New Roman" w:cs="Times New Roman"/>
          <w:sz w:val="20"/>
          <w:szCs w:val="20"/>
          <w:lang w:val="en-GB"/>
        </w:rPr>
        <w:t xml:space="preserve"> Addition of 0.2 mM cAMP or (</w:t>
      </w:r>
      <w:r>
        <w:rPr>
          <w:rFonts w:ascii="Times New Roman" w:hAnsi="Times New Roman" w:cs="Times New Roman"/>
          <w:b/>
          <w:bCs/>
          <w:sz w:val="20"/>
          <w:szCs w:val="20"/>
          <w:lang w:val="en-GB"/>
        </w:rPr>
        <w:t>b</w:t>
      </w:r>
      <w:r>
        <w:rPr>
          <w:rFonts w:ascii="Times New Roman" w:hAnsi="Times New Roman" w:cs="Times New Roman"/>
          <w:sz w:val="20"/>
          <w:szCs w:val="20"/>
          <w:lang w:val="en-GB"/>
        </w:rPr>
        <w:t xml:space="preserve">), </w:t>
      </w:r>
      <w:r>
        <w:rPr>
          <w:rFonts w:ascii="Times New Roman" w:hAnsi="Times New Roman" w:cs="Times New Roman"/>
          <w:sz w:val="20"/>
          <w:szCs w:val="20"/>
        </w:rPr>
        <w:t>50 µM H89 or (</w:t>
      </w:r>
      <w:r>
        <w:rPr>
          <w:rFonts w:ascii="Times New Roman" w:hAnsi="Times New Roman" w:cs="Times New Roman"/>
          <w:b/>
          <w:bCs/>
          <w:sz w:val="20"/>
          <w:szCs w:val="20"/>
        </w:rPr>
        <w:t>c</w:t>
      </w:r>
      <w:r>
        <w:rPr>
          <w:rFonts w:ascii="Times New Roman" w:hAnsi="Times New Roman" w:cs="Times New Roman"/>
          <w:sz w:val="20"/>
          <w:szCs w:val="20"/>
        </w:rPr>
        <w:t>) 5 mM 8-Br-cAMP (</w:t>
      </w:r>
      <w:r>
        <w:rPr>
          <w:rFonts w:ascii="Times New Roman" w:hAnsi="Times New Roman" w:cs="Times New Roman"/>
          <w:b/>
          <w:bCs/>
          <w:sz w:val="20"/>
          <w:szCs w:val="20"/>
        </w:rPr>
        <w:t>d</w:t>
      </w:r>
      <w:r>
        <w:rPr>
          <w:rFonts w:ascii="Times New Roman" w:hAnsi="Times New Roman" w:cs="Times New Roman"/>
          <w:sz w:val="20"/>
          <w:szCs w:val="20"/>
        </w:rPr>
        <w:t>)</w:t>
      </w:r>
      <w:r>
        <w:rPr>
          <w:rFonts w:ascii="Times New Roman" w:hAnsi="Times New Roman" w:cs="Times New Roman"/>
          <w:sz w:val="20"/>
          <w:szCs w:val="20"/>
          <w:lang w:val="en-GB"/>
        </w:rPr>
        <w:t>. Images were taken 2-4 h post chemical treatment. Scale bar, 0.5 mm.</w:t>
      </w:r>
    </w:p>
    <w:p w14:paraId="0BCB0873" w14:textId="77777777" w:rsidR="00297C7C" w:rsidRDefault="00297C7C" w:rsidP="00297C7C">
      <w:pPr>
        <w:suppressLineNumbers/>
        <w:spacing w:line="480" w:lineRule="auto"/>
        <w:jc w:val="center"/>
        <w:rPr>
          <w:rFonts w:ascii="Times New Roman" w:hAnsi="Times New Roman" w:cs="Times New Roman"/>
        </w:rPr>
      </w:pPr>
    </w:p>
    <w:p w14:paraId="070FE797" w14:textId="77777777" w:rsidR="00297C7C" w:rsidRDefault="00297C7C" w:rsidP="00297C7C">
      <w:pPr>
        <w:suppressLineNumbers/>
        <w:spacing w:line="480" w:lineRule="auto"/>
        <w:jc w:val="center"/>
        <w:rPr>
          <w:rFonts w:ascii="Times New Roman" w:hAnsi="Times New Roman" w:cs="Times New Roman"/>
        </w:rPr>
      </w:pPr>
    </w:p>
    <w:p w14:paraId="08344E19" w14:textId="77777777" w:rsidR="00297C7C" w:rsidRDefault="00297C7C" w:rsidP="00297C7C">
      <w:pPr>
        <w:suppressLineNumbers/>
        <w:spacing w:line="480" w:lineRule="auto"/>
        <w:jc w:val="center"/>
        <w:rPr>
          <w:rFonts w:ascii="Times New Roman" w:hAnsi="Times New Roman" w:cs="Times New Roman"/>
        </w:rPr>
      </w:pPr>
    </w:p>
    <w:p w14:paraId="59A4B813" w14:textId="77777777" w:rsidR="00297C7C" w:rsidRDefault="00297C7C" w:rsidP="00297C7C">
      <w:pPr>
        <w:suppressLineNumbers/>
        <w:spacing w:line="480" w:lineRule="auto"/>
        <w:jc w:val="center"/>
        <w:rPr>
          <w:rFonts w:ascii="Times New Roman" w:hAnsi="Times New Roman" w:cs="Times New Roman"/>
        </w:rPr>
      </w:pPr>
    </w:p>
    <w:p w14:paraId="1F368413" w14:textId="77777777" w:rsidR="00297C7C" w:rsidRDefault="00297C7C" w:rsidP="00297C7C">
      <w:pPr>
        <w:suppressLineNumbers/>
        <w:spacing w:line="480" w:lineRule="auto"/>
        <w:jc w:val="center"/>
        <w:rPr>
          <w:rFonts w:ascii="Times New Roman" w:hAnsi="Times New Roman" w:cs="Times New Roman"/>
        </w:rPr>
      </w:pPr>
    </w:p>
    <w:p w14:paraId="09759835" w14:textId="77777777" w:rsidR="00297C7C" w:rsidRDefault="00297C7C" w:rsidP="00297C7C">
      <w:pPr>
        <w:suppressLineNumbers/>
        <w:spacing w:line="480" w:lineRule="auto"/>
        <w:jc w:val="center"/>
        <w:rPr>
          <w:rFonts w:ascii="Times New Roman" w:hAnsi="Times New Roman" w:cs="Times New Roman"/>
        </w:rPr>
      </w:pPr>
    </w:p>
    <w:p w14:paraId="7F5CF1C8" w14:textId="77777777" w:rsidR="00297C7C" w:rsidRDefault="00297C7C" w:rsidP="00297C7C">
      <w:pPr>
        <w:suppressLineNumbers/>
        <w:spacing w:line="480" w:lineRule="auto"/>
        <w:jc w:val="center"/>
        <w:rPr>
          <w:rFonts w:ascii="Times New Roman" w:hAnsi="Times New Roman" w:cs="Times New Roman"/>
        </w:rPr>
      </w:pPr>
    </w:p>
    <w:p w14:paraId="2BB47F44" w14:textId="77777777" w:rsidR="00297C7C" w:rsidRDefault="00297C7C" w:rsidP="00297C7C">
      <w:pPr>
        <w:suppressLineNumbers/>
        <w:spacing w:line="480" w:lineRule="auto"/>
        <w:jc w:val="center"/>
        <w:rPr>
          <w:rFonts w:ascii="Times New Roman" w:hAnsi="Times New Roman" w:cs="Times New Roman"/>
        </w:rPr>
      </w:pPr>
    </w:p>
    <w:p w14:paraId="4683260D" w14:textId="77777777" w:rsidR="00297C7C" w:rsidRDefault="00297C7C" w:rsidP="00297C7C">
      <w:pPr>
        <w:suppressLineNumbers/>
        <w:spacing w:line="480" w:lineRule="auto"/>
        <w:jc w:val="center"/>
        <w:rPr>
          <w:rFonts w:ascii="Times New Roman" w:hAnsi="Times New Roman" w:cs="Times New Roman"/>
        </w:rPr>
      </w:pPr>
    </w:p>
    <w:p w14:paraId="30578C1A" w14:textId="77777777" w:rsidR="00297C7C" w:rsidRDefault="00297C7C" w:rsidP="00297C7C">
      <w:pPr>
        <w:suppressLineNumbers/>
        <w:spacing w:line="480" w:lineRule="auto"/>
        <w:jc w:val="center"/>
        <w:rPr>
          <w:rFonts w:ascii="Times New Roman" w:hAnsi="Times New Roman" w:cs="Times New Roman"/>
        </w:rPr>
      </w:pPr>
    </w:p>
    <w:p w14:paraId="29A690F2" w14:textId="77777777" w:rsidR="00297C7C" w:rsidRDefault="00297C7C" w:rsidP="00297C7C">
      <w:pPr>
        <w:suppressLineNumbers/>
        <w:spacing w:line="480" w:lineRule="auto"/>
        <w:jc w:val="center"/>
        <w:rPr>
          <w:rFonts w:ascii="Times New Roman" w:hAnsi="Times New Roman" w:cs="Times New Roman"/>
        </w:rPr>
      </w:pPr>
    </w:p>
    <w:p w14:paraId="76136309" w14:textId="77777777" w:rsidR="00297C7C" w:rsidRDefault="00297C7C" w:rsidP="00297C7C">
      <w:pPr>
        <w:suppressLineNumbers/>
        <w:spacing w:line="480" w:lineRule="auto"/>
        <w:jc w:val="center"/>
        <w:rPr>
          <w:rFonts w:ascii="Times New Roman" w:hAnsi="Times New Roman" w:cs="Times New Roman"/>
        </w:rPr>
      </w:pPr>
      <w:r>
        <w:rPr>
          <w:rFonts w:ascii="Times New Roman" w:hAnsi="Times New Roman" w:cs="Times New Roman"/>
          <w:lang w:bidi="ta-IN"/>
        </w:rPr>
        <w:lastRenderedPageBreak/>
        <w:drawing>
          <wp:inline distT="0" distB="0" distL="0" distR="0" wp14:anchorId="55D62F7A" wp14:editId="14E84F2A">
            <wp:extent cx="4489622" cy="2480016"/>
            <wp:effectExtent l="1905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6" cstate="print"/>
                    <a:srcRect/>
                    <a:stretch>
                      <a:fillRect/>
                    </a:stretch>
                  </pic:blipFill>
                  <pic:spPr bwMode="auto">
                    <a:xfrm>
                      <a:off x="0" y="0"/>
                      <a:ext cx="4491821" cy="2481231"/>
                    </a:xfrm>
                    <a:prstGeom prst="rect">
                      <a:avLst/>
                    </a:prstGeom>
                    <a:noFill/>
                  </pic:spPr>
                </pic:pic>
              </a:graphicData>
            </a:graphic>
          </wp:inline>
        </w:drawing>
      </w:r>
    </w:p>
    <w:p w14:paraId="60CB4947"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7 Altering adenosine levels did not rescue </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 knockdown phenotype.</w:t>
      </w:r>
    </w:p>
    <w:p w14:paraId="71C7101E"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lang w:val="en-GB"/>
        </w:rPr>
      </w:pPr>
      <w:r>
        <w:rPr>
          <w:rFonts w:ascii="Times New Roman" w:hAnsi="Times New Roman" w:cs="Times New Roman"/>
          <w:b/>
          <w:bCs/>
          <w:sz w:val="20"/>
          <w:szCs w:val="20"/>
        </w:rPr>
        <w:t xml:space="preserve"> a, </w:t>
      </w:r>
      <w:r>
        <w:rPr>
          <w:rFonts w:ascii="Times New Roman" w:hAnsi="Times New Roman" w:cs="Times New Roman"/>
          <w:sz w:val="20"/>
          <w:szCs w:val="20"/>
        </w:rPr>
        <w:t xml:space="preserve">Expression profile of 5’ nucleotidase (5’ NT) and phosphodiesterases (regA, pdsA) involved in cAMP to adenosine conversion. Error bars represent the mean and SEM (n=3). </w:t>
      </w:r>
      <w:r>
        <w:rPr>
          <w:rFonts w:ascii="Times New Roman" w:hAnsi="Times New Roman" w:cs="Times New Roman"/>
          <w:b/>
          <w:bCs/>
          <w:sz w:val="20"/>
          <w:szCs w:val="20"/>
        </w:rPr>
        <w:t>b,</w:t>
      </w:r>
      <w:r>
        <w:rPr>
          <w:rFonts w:ascii="Times New Roman" w:hAnsi="Times New Roman" w:cs="Times New Roman"/>
          <w:sz w:val="20"/>
          <w:szCs w:val="20"/>
          <w:lang w:val="en-GB"/>
        </w:rPr>
        <w:t xml:space="preserve"> [RNAi]</w:t>
      </w:r>
      <w:r>
        <w:rPr>
          <w:rFonts w:ascii="Times New Roman" w:hAnsi="Times New Roman" w:cs="Times New Roman"/>
          <w:i/>
          <w:iCs/>
          <w:sz w:val="20"/>
          <w:szCs w:val="20"/>
          <w:lang w:val="en-GB"/>
        </w:rPr>
        <w:t>mao</w:t>
      </w:r>
      <w:r>
        <w:rPr>
          <w:rFonts w:ascii="Times New Roman" w:hAnsi="Times New Roman" w:cs="Times New Roman"/>
          <w:sz w:val="20"/>
          <w:szCs w:val="20"/>
          <w:lang w:val="en-GB"/>
        </w:rPr>
        <w:t>A mounds</w:t>
      </w:r>
      <w:r>
        <w:rPr>
          <w:rFonts w:ascii="Times New Roman" w:hAnsi="Times New Roman" w:cs="Times New Roman"/>
          <w:bCs/>
          <w:sz w:val="20"/>
          <w:szCs w:val="20"/>
          <w:lang w:val="en-GB"/>
        </w:rPr>
        <w:t>.</w:t>
      </w:r>
      <w:r>
        <w:rPr>
          <w:rFonts w:ascii="Times New Roman" w:hAnsi="Times New Roman" w:cs="Times New Roman"/>
          <w:b/>
          <w:bCs/>
          <w:sz w:val="20"/>
          <w:szCs w:val="20"/>
          <w:lang w:val="en-GB"/>
        </w:rPr>
        <w:t xml:space="preserve"> c-d, </w:t>
      </w:r>
      <w:r>
        <w:rPr>
          <w:rFonts w:ascii="Times New Roman" w:hAnsi="Times New Roman" w:cs="Times New Roman"/>
          <w:sz w:val="20"/>
          <w:szCs w:val="20"/>
          <w:lang w:val="en-GB"/>
        </w:rPr>
        <w:t>5U of adenosine deaminase (</w:t>
      </w:r>
      <w:r w:rsidRPr="009164FD">
        <w:rPr>
          <w:rFonts w:ascii="Times New Roman" w:hAnsi="Times New Roman" w:cs="Times New Roman"/>
          <w:b/>
          <w:bCs/>
          <w:sz w:val="20"/>
          <w:szCs w:val="20"/>
          <w:lang w:val="en-GB"/>
        </w:rPr>
        <w:t>c</w:t>
      </w:r>
      <w:r>
        <w:rPr>
          <w:rFonts w:ascii="Times New Roman" w:hAnsi="Times New Roman" w:cs="Times New Roman"/>
          <w:sz w:val="20"/>
          <w:szCs w:val="20"/>
          <w:lang w:val="en-GB"/>
        </w:rPr>
        <w:t>) and 2 mM adenosine (</w:t>
      </w:r>
      <w:r w:rsidRPr="009164FD">
        <w:rPr>
          <w:rFonts w:ascii="Times New Roman" w:hAnsi="Times New Roman" w:cs="Times New Roman"/>
          <w:b/>
          <w:bCs/>
          <w:sz w:val="20"/>
          <w:szCs w:val="20"/>
          <w:lang w:val="en-GB"/>
        </w:rPr>
        <w:t>d</w:t>
      </w:r>
      <w:r>
        <w:rPr>
          <w:rFonts w:ascii="Times New Roman" w:hAnsi="Times New Roman" w:cs="Times New Roman"/>
          <w:sz w:val="20"/>
          <w:szCs w:val="20"/>
          <w:lang w:val="en-GB"/>
        </w:rPr>
        <w:t>) were added on top of [RNAi]</w:t>
      </w:r>
      <w:r>
        <w:rPr>
          <w:rFonts w:ascii="Times New Roman" w:hAnsi="Times New Roman" w:cs="Times New Roman"/>
          <w:i/>
          <w:iCs/>
          <w:sz w:val="20"/>
          <w:szCs w:val="20"/>
          <w:lang w:val="en-GB"/>
        </w:rPr>
        <w:t>mao</w:t>
      </w:r>
      <w:r>
        <w:rPr>
          <w:rFonts w:ascii="Times New Roman" w:hAnsi="Times New Roman" w:cs="Times New Roman"/>
          <w:sz w:val="20"/>
          <w:szCs w:val="20"/>
          <w:lang w:val="en-GB"/>
        </w:rPr>
        <w:t>A mounds. Images were taken 2-4 h post chemical treatment. Scale bar, 0.5 mm.</w:t>
      </w:r>
    </w:p>
    <w:p w14:paraId="7CC23B3E"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4267AC8A"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1E52FD15"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70C3C506"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216A7270"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0BB504E3"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3A8935E8"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3CE5DD06"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595CFD8E"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5F780A46" w14:textId="77777777" w:rsidR="00297C7C" w:rsidRDefault="00297C7C" w:rsidP="00297C7C">
      <w:pPr>
        <w:suppressLineNumbers/>
        <w:tabs>
          <w:tab w:val="left" w:pos="7526"/>
        </w:tabs>
        <w:spacing w:line="480" w:lineRule="auto"/>
        <w:jc w:val="both"/>
        <w:rPr>
          <w:rFonts w:ascii="Times New Roman" w:hAnsi="Times New Roman" w:cs="Times New Roman"/>
          <w:b/>
          <w:bCs/>
        </w:rPr>
      </w:pPr>
    </w:p>
    <w:p w14:paraId="1B2F0988" w14:textId="3D5038D0" w:rsidR="00297C7C" w:rsidRDefault="00297C7C" w:rsidP="00297C7C">
      <w:pPr>
        <w:suppressLineNumbers/>
        <w:tabs>
          <w:tab w:val="left" w:pos="7526"/>
        </w:tabs>
        <w:spacing w:line="480" w:lineRule="auto"/>
        <w:jc w:val="center"/>
        <w:rPr>
          <w:rFonts w:ascii="Times New Roman" w:hAnsi="Times New Roman" w:cs="Times New Roman"/>
          <w:b/>
          <w:bCs/>
        </w:rPr>
      </w:pPr>
      <w:r>
        <w:rPr>
          <w:rFonts w:ascii="Times New Roman" w:hAnsi="Times New Roman" w:cs="Times New Roman"/>
          <w:b/>
          <w:bCs/>
          <w:lang w:bidi="ta-IN"/>
        </w:rPr>
        <mc:AlternateContent>
          <mc:Choice Requires="wps">
            <w:drawing>
              <wp:anchor distT="0" distB="0" distL="114300" distR="114300" simplePos="0" relativeHeight="251679744" behindDoc="0" locked="0" layoutInCell="1" allowOverlap="1" wp14:anchorId="48BC9795" wp14:editId="409F60C5">
                <wp:simplePos x="0" y="0"/>
                <wp:positionH relativeFrom="column">
                  <wp:posOffset>1828800</wp:posOffset>
                </wp:positionH>
                <wp:positionV relativeFrom="paragraph">
                  <wp:posOffset>-370840</wp:posOffset>
                </wp:positionV>
                <wp:extent cx="1985010" cy="329565"/>
                <wp:effectExtent l="0" t="1270" r="0" b="254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50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FF696E" w14:textId="77777777" w:rsidR="00297C7C" w:rsidRPr="00AE4312" w:rsidRDefault="00297C7C" w:rsidP="00297C7C">
                            <w:pPr>
                              <w:jc w:val="center"/>
                              <w:rPr>
                                <w:rFonts w:ascii="Arial" w:hAnsi="Arial" w:cs="Arial"/>
                                <w:b/>
                                <w:bCs/>
                                <w:sz w:val="18"/>
                                <w:szCs w:val="18"/>
                              </w:rPr>
                            </w:pPr>
                            <w:r w:rsidRPr="00AE4312">
                              <w:rPr>
                                <w:rFonts w:ascii="Arial" w:hAnsi="Arial" w:cs="Arial"/>
                                <w:b/>
                                <w:bCs/>
                                <w:sz w:val="18"/>
                                <w:szCs w:val="18"/>
                              </w:rPr>
                              <w:t>Cell-cell adhesion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BC9795" id="Text Box 15" o:spid="_x0000_s1040" type="#_x0000_t202" style="position:absolute;left:0;text-align:left;margin-left:2in;margin-top:-29.2pt;width:156.3pt;height:25.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" stroked="f">
                <v:textbox>
                  <w:txbxContent>
                    <w:p w14:paraId="79FF696E" w14:textId="77777777" w:rsidR="00297C7C" w:rsidRPr="00AE4312" w:rsidRDefault="00297C7C" w:rsidP="00297C7C">
                      <w:pPr>
                        <w:jc w:val="center"/>
                        <w:rPr>
                          <w:rFonts w:ascii="Arial" w:hAnsi="Arial" w:cs="Arial"/>
                          <w:b/>
                          <w:bCs/>
                          <w:sz w:val="18"/>
                          <w:szCs w:val="18"/>
                        </w:rPr>
                      </w:pPr>
                      <w:r w:rsidRPr="00AE4312">
                        <w:rPr>
                          <w:rFonts w:ascii="Arial" w:hAnsi="Arial" w:cs="Arial"/>
                          <w:b/>
                          <w:bCs/>
                          <w:sz w:val="18"/>
                          <w:szCs w:val="18"/>
                        </w:rPr>
                        <w:t>Cell-cell adhesion</w:t>
                      </w:r>
                    </w:p>
                  </w:txbxContent>
                </v:textbox>
              </v:shape>
            </w:pict>
          </mc:Fallback>
        </mc:AlternateContent>
      </w:r>
      <w:r>
        <w:rPr>
          <w:rFonts w:ascii="Times New Roman" w:hAnsi="Times New Roman" w:cs="Times New Roman"/>
          <w:b/>
          <w:bCs/>
          <w:lang w:bidi="ta-IN"/>
        </w:rPr>
        <w:drawing>
          <wp:inline distT="0" distB="0" distL="0" distR="0" wp14:anchorId="2F31AAB1" wp14:editId="1F6E1721">
            <wp:extent cx="4561636" cy="1691022"/>
            <wp:effectExtent l="1905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17" cstate="print"/>
                    <a:srcRect/>
                    <a:stretch>
                      <a:fillRect/>
                    </a:stretch>
                  </pic:blipFill>
                  <pic:spPr bwMode="auto">
                    <a:xfrm>
                      <a:off x="0" y="0"/>
                      <a:ext cx="4562237" cy="1691245"/>
                    </a:xfrm>
                    <a:prstGeom prst="rect">
                      <a:avLst/>
                    </a:prstGeom>
                    <a:noFill/>
                  </pic:spPr>
                </pic:pic>
              </a:graphicData>
            </a:graphic>
          </wp:inline>
        </w:drawing>
      </w:r>
    </w:p>
    <w:p w14:paraId="768D61AC" w14:textId="77777777" w:rsidR="00297C7C" w:rsidRDefault="00297C7C" w:rsidP="00297C7C">
      <w:pPr>
        <w:suppressLineNumbers/>
        <w:tabs>
          <w:tab w:val="left" w:pos="7526"/>
        </w:tabs>
        <w:spacing w:line="480" w:lineRule="auto"/>
        <w:jc w:val="center"/>
        <w:rPr>
          <w:rFonts w:ascii="Times New Roman" w:hAnsi="Times New Roman" w:cs="Times New Roman"/>
          <w:b/>
          <w:bCs/>
        </w:rPr>
      </w:pPr>
      <w:r>
        <w:rPr>
          <w:rFonts w:ascii="Times New Roman" w:hAnsi="Times New Roman" w:cs="Times New Roman"/>
          <w:b/>
          <w:bCs/>
          <w:lang w:bidi="ta-IN"/>
        </w:rPr>
        <w:drawing>
          <wp:inline distT="0" distB="0" distL="0" distR="0" wp14:anchorId="5D7A03C2" wp14:editId="2CEF2137">
            <wp:extent cx="2534680" cy="1495971"/>
            <wp:effectExtent l="1905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8" cstate="print"/>
                    <a:srcRect/>
                    <a:stretch>
                      <a:fillRect/>
                    </a:stretch>
                  </pic:blipFill>
                  <pic:spPr bwMode="auto">
                    <a:xfrm>
                      <a:off x="0" y="0"/>
                      <a:ext cx="2536106" cy="1496813"/>
                    </a:xfrm>
                    <a:prstGeom prst="rect">
                      <a:avLst/>
                    </a:prstGeom>
                    <a:noFill/>
                  </pic:spPr>
                </pic:pic>
              </a:graphicData>
            </a:graphic>
          </wp:inline>
        </w:drawing>
      </w:r>
    </w:p>
    <w:p w14:paraId="28E8F753" w14:textId="77777777" w:rsidR="00297C7C" w:rsidRDefault="00297C7C" w:rsidP="00297C7C">
      <w:pPr>
        <w:suppressLineNumbers/>
        <w:spacing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Fig. 8 Cell-cell adhesion and not cAMP chemotaxis is significantly impaired</w:t>
      </w:r>
      <w:r>
        <w:rPr>
          <w:rFonts w:ascii="Times New Roman" w:hAnsi="Times New Roman" w:cs="Times New Roman"/>
          <w:b/>
          <w:bCs/>
          <w:color w:val="FF0000"/>
          <w:sz w:val="20"/>
          <w:szCs w:val="20"/>
          <w:lang w:val="en-GB"/>
        </w:rPr>
        <w:t xml:space="preserve"> </w:t>
      </w:r>
      <w:r>
        <w:rPr>
          <w:rFonts w:ascii="Times New Roman" w:hAnsi="Times New Roman" w:cs="Times New Roman"/>
          <w:b/>
          <w:bCs/>
          <w:sz w:val="20"/>
          <w:szCs w:val="20"/>
          <w:lang w:val="en-GB"/>
        </w:rPr>
        <w:t>in [RNAi]</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 xml:space="preserve">A. a, </w:t>
      </w:r>
      <w:r>
        <w:rPr>
          <w:rFonts w:ascii="Times New Roman" w:hAnsi="Times New Roman" w:cs="Times New Roman"/>
          <w:sz w:val="20"/>
          <w:szCs w:val="20"/>
          <w:lang w:val="en-GB"/>
        </w:rPr>
        <w:t xml:space="preserve">Wildtype and </w:t>
      </w:r>
      <w:r>
        <w:rPr>
          <w:rFonts w:ascii="Times New Roman" w:hAnsi="Times New Roman" w:cs="Times New Roman"/>
          <w:i/>
          <w:iCs/>
          <w:sz w:val="20"/>
          <w:szCs w:val="20"/>
          <w:lang w:val="en-GB"/>
        </w:rPr>
        <w:t>mao</w:t>
      </w:r>
      <w:r>
        <w:rPr>
          <w:rFonts w:ascii="Times New Roman" w:hAnsi="Times New Roman" w:cs="Times New Roman"/>
          <w:sz w:val="20"/>
          <w:szCs w:val="20"/>
          <w:lang w:val="en-GB"/>
        </w:rPr>
        <w:t xml:space="preserve">A knockdown cells was developed on KK2 agar and after 16 h, the multicellular mounds/slugs were dissociated by vigorous vortexing in KK2 buffer. Individual cells were counted using a </w:t>
      </w:r>
      <w:r>
        <w:rPr>
          <w:rFonts w:ascii="Times New Roman" w:hAnsi="Times New Roman" w:cs="Times New Roman"/>
          <w:color w:val="000000" w:themeColor="text1"/>
          <w:sz w:val="20"/>
          <w:szCs w:val="20"/>
          <w:lang w:val="en-GB"/>
        </w:rPr>
        <w:t>Neubauer chamber</w:t>
      </w:r>
      <w:r>
        <w:rPr>
          <w:rFonts w:ascii="Times New Roman" w:hAnsi="Times New Roman" w:cs="Times New Roman"/>
          <w:color w:val="FF0000"/>
          <w:sz w:val="20"/>
          <w:szCs w:val="20"/>
          <w:lang w:val="en-GB"/>
        </w:rPr>
        <w:t xml:space="preserve"> </w:t>
      </w:r>
      <w:r>
        <w:rPr>
          <w:rFonts w:ascii="Times New Roman" w:hAnsi="Times New Roman" w:cs="Times New Roman"/>
          <w:sz w:val="20"/>
          <w:szCs w:val="20"/>
          <w:lang w:val="en-GB"/>
        </w:rPr>
        <w:t>and resuspended in phosphate buffer. Non-adherent, single</w:t>
      </w:r>
      <w:r>
        <w:rPr>
          <w:rFonts w:ascii="Times New Roman" w:hAnsi="Times New Roman" w:cs="Times New Roman"/>
          <w:color w:val="FF0000"/>
          <w:sz w:val="20"/>
          <w:szCs w:val="20"/>
          <w:lang w:val="en-GB"/>
        </w:rPr>
        <w:t xml:space="preserve"> </w:t>
      </w:r>
      <w:r>
        <w:rPr>
          <w:rFonts w:ascii="Times New Roman" w:hAnsi="Times New Roman" w:cs="Times New Roman"/>
          <w:sz w:val="20"/>
          <w:szCs w:val="20"/>
          <w:lang w:val="en-GB"/>
        </w:rPr>
        <w:t xml:space="preserve">cells were counted 45 min post incubation. The percent cell-cell adhesion was plotted by normalising wildtype count as 100%. </w:t>
      </w:r>
      <w:r>
        <w:rPr>
          <w:rFonts w:ascii="Times New Roman" w:hAnsi="Times New Roman" w:cs="Times New Roman"/>
          <w:sz w:val="20"/>
          <w:szCs w:val="20"/>
        </w:rPr>
        <w:t xml:space="preserve">Error bars represent the mean and SEM (n=3) </w:t>
      </w:r>
      <w:r>
        <w:rPr>
          <w:rFonts w:ascii="Times New Roman" w:hAnsi="Times New Roman" w:cs="Times New Roman"/>
          <w:b/>
          <w:bCs/>
          <w:sz w:val="20"/>
          <w:szCs w:val="20"/>
          <w:lang w:val="en-GB"/>
        </w:rPr>
        <w:t xml:space="preserve">b, </w:t>
      </w:r>
      <w:r>
        <w:rPr>
          <w:rFonts w:ascii="Times New Roman" w:hAnsi="Times New Roman" w:cs="Times New Roman"/>
          <w:bCs/>
          <w:sz w:val="20"/>
          <w:szCs w:val="20"/>
          <w:lang w:val="en-GB"/>
        </w:rPr>
        <w:t>To ascertain the effect of cAMP on cell-cell adhesion in</w:t>
      </w:r>
      <w:r>
        <w:rPr>
          <w:rFonts w:ascii="Times New Roman" w:hAnsi="Times New Roman" w:cs="Times New Roman"/>
          <w:sz w:val="20"/>
          <w:szCs w:val="20"/>
          <w:lang w:val="en-GB"/>
        </w:rPr>
        <w:t xml:space="preserve"> [RNAi]</w:t>
      </w:r>
      <w:r>
        <w:rPr>
          <w:rFonts w:ascii="Times New Roman" w:hAnsi="Times New Roman" w:cs="Times New Roman"/>
          <w:i/>
          <w:iCs/>
          <w:sz w:val="20"/>
          <w:szCs w:val="20"/>
          <w:lang w:val="en-GB"/>
        </w:rPr>
        <w:t>mao</w:t>
      </w:r>
      <w:r>
        <w:rPr>
          <w:rFonts w:ascii="Times New Roman" w:hAnsi="Times New Roman" w:cs="Times New Roman"/>
          <w:sz w:val="20"/>
          <w:szCs w:val="20"/>
          <w:lang w:val="en-GB"/>
        </w:rPr>
        <w:t xml:space="preserve">A, cells were treated with 2 mM </w:t>
      </w:r>
      <w:r>
        <w:rPr>
          <w:rFonts w:ascii="Times New Roman" w:hAnsi="Times New Roman" w:cs="Times New Roman"/>
          <w:i/>
          <w:sz w:val="20"/>
          <w:szCs w:val="20"/>
          <w:lang w:val="en-GB"/>
        </w:rPr>
        <w:t xml:space="preserve">aca </w:t>
      </w:r>
      <w:r>
        <w:rPr>
          <w:rFonts w:ascii="Times New Roman" w:hAnsi="Times New Roman" w:cs="Times New Roman"/>
          <w:sz w:val="20"/>
          <w:szCs w:val="20"/>
          <w:lang w:val="en-GB"/>
        </w:rPr>
        <w:t xml:space="preserve">inhibitor. Percentage of cell adhesion was plotted subsequent to normalising with untreated </w:t>
      </w:r>
      <w:r w:rsidRPr="007E26BA">
        <w:rPr>
          <w:rFonts w:ascii="Times New Roman" w:hAnsi="Times New Roman" w:cs="Times New Roman"/>
          <w:sz w:val="20"/>
          <w:szCs w:val="20"/>
          <w:lang w:val="en-GB"/>
        </w:rPr>
        <w:t>[RNAi]</w:t>
      </w:r>
      <w:r w:rsidRPr="007E26BA">
        <w:rPr>
          <w:rFonts w:ascii="Times New Roman" w:hAnsi="Times New Roman" w:cs="Times New Roman"/>
          <w:i/>
          <w:iCs/>
          <w:sz w:val="20"/>
          <w:szCs w:val="20"/>
          <w:lang w:val="en-GB"/>
        </w:rPr>
        <w:t>mao</w:t>
      </w:r>
      <w:r w:rsidRPr="007E26BA">
        <w:rPr>
          <w:rFonts w:ascii="Times New Roman" w:hAnsi="Times New Roman" w:cs="Times New Roman"/>
          <w:sz w:val="20"/>
          <w:szCs w:val="20"/>
          <w:lang w:val="en-GB"/>
        </w:rPr>
        <w:t>A</w:t>
      </w:r>
      <w:r>
        <w:rPr>
          <w:rFonts w:ascii="Times New Roman" w:hAnsi="Times New Roman" w:cs="Times New Roman"/>
          <w:sz w:val="20"/>
          <w:szCs w:val="20"/>
          <w:lang w:val="en-GB"/>
        </w:rPr>
        <w:t xml:space="preserve"> cells (100% cell adhesion). </w:t>
      </w:r>
      <w:r>
        <w:rPr>
          <w:rFonts w:ascii="Times New Roman" w:hAnsi="Times New Roman" w:cs="Times New Roman"/>
          <w:sz w:val="20"/>
          <w:szCs w:val="20"/>
        </w:rPr>
        <w:t>Error bars represent the mean and SEM (n=2)</w:t>
      </w:r>
      <w:r>
        <w:rPr>
          <w:rFonts w:ascii="Times New Roman" w:hAnsi="Times New Roman" w:cs="Times New Roman"/>
          <w:sz w:val="20"/>
          <w:szCs w:val="20"/>
          <w:lang w:val="en-GB"/>
        </w:rPr>
        <w:t xml:space="preserve">. **p&lt;0.01. </w:t>
      </w:r>
      <w:r>
        <w:rPr>
          <w:rFonts w:ascii="Times New Roman" w:hAnsi="Times New Roman" w:cs="Times New Roman"/>
          <w:b/>
          <w:bCs/>
          <w:sz w:val="20"/>
          <w:szCs w:val="20"/>
          <w:lang w:val="en-GB"/>
        </w:rPr>
        <w:t xml:space="preserve">c, </w:t>
      </w:r>
      <w:r w:rsidRPr="00AD13A4">
        <w:rPr>
          <w:rFonts w:ascii="Times New Roman" w:hAnsi="Times New Roman" w:cs="Times New Roman"/>
          <w:sz w:val="20"/>
          <w:szCs w:val="20"/>
          <w:lang w:val="en-GB"/>
        </w:rPr>
        <w:t>An u</w:t>
      </w:r>
      <w:r>
        <w:rPr>
          <w:rFonts w:ascii="Times New Roman" w:hAnsi="Times New Roman" w:cs="Times New Roman"/>
          <w:sz w:val="20"/>
          <w:szCs w:val="20"/>
          <w:lang w:val="en-GB"/>
        </w:rPr>
        <w:t>nder-agarose cAMP chemotaxis assay was performed and average cell velocity in response to 10 μM cAMP was recorded. The graph represents the mean and SEM (n=2).</w:t>
      </w:r>
    </w:p>
    <w:p w14:paraId="0C64FE1A" w14:textId="77777777" w:rsidR="00297C7C" w:rsidRDefault="00297C7C" w:rsidP="00297C7C">
      <w:pPr>
        <w:suppressLineNumbers/>
        <w:tabs>
          <w:tab w:val="left" w:pos="7526"/>
        </w:tabs>
        <w:spacing w:line="480" w:lineRule="auto"/>
        <w:jc w:val="center"/>
        <w:rPr>
          <w:rFonts w:ascii="Times New Roman" w:hAnsi="Times New Roman" w:cs="Times New Roman"/>
          <w:b/>
          <w:bCs/>
        </w:rPr>
      </w:pPr>
    </w:p>
    <w:p w14:paraId="1974E1D9" w14:textId="677CC6AA" w:rsidR="00297C7C" w:rsidRDefault="00297C7C" w:rsidP="00297C7C">
      <w:pPr>
        <w:suppressLineNumbers/>
        <w:tabs>
          <w:tab w:val="left" w:pos="7526"/>
        </w:tabs>
        <w:spacing w:line="480" w:lineRule="auto"/>
        <w:jc w:val="center"/>
        <w:rPr>
          <w:rFonts w:ascii="Times New Roman" w:hAnsi="Times New Roman" w:cs="Times New Roman"/>
          <w:b/>
          <w:bCs/>
        </w:rPr>
      </w:pPr>
      <w:r>
        <w:rPr>
          <w:lang w:bidi="ta-IN"/>
        </w:rPr>
        <w:lastRenderedPageBreak/>
        <mc:AlternateContent>
          <mc:Choice Requires="wps">
            <w:drawing>
              <wp:anchor distT="0" distB="0" distL="114300" distR="114300" simplePos="0" relativeHeight="251661312" behindDoc="0" locked="0" layoutInCell="1" allowOverlap="1" wp14:anchorId="06101915" wp14:editId="589F0482">
                <wp:simplePos x="0" y="0"/>
                <wp:positionH relativeFrom="column">
                  <wp:posOffset>1132205</wp:posOffset>
                </wp:positionH>
                <wp:positionV relativeFrom="paragraph">
                  <wp:posOffset>-238760</wp:posOffset>
                </wp:positionV>
                <wp:extent cx="3657600" cy="238125"/>
                <wp:effectExtent l="0" t="0" r="1270" b="63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ECC04A"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humans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101915" id="Text Box 14" o:spid="_x0000_s1041" type="#_x0000_t202" style="position:absolute;left:0;text-align:left;margin-left:89.15pt;margin-top:-18.8pt;width:4in;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" stroked="f">
                <v:textbox>
                  <w:txbxContent>
                    <w:p w14:paraId="02ECC04A"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humans</w:t>
                      </w:r>
                    </w:p>
                  </w:txbxContent>
                </v:textbox>
              </v:shape>
            </w:pict>
          </mc:Fallback>
        </mc:AlternateContent>
      </w:r>
      <w:r>
        <w:rPr>
          <w:lang w:bidi="ta-IN"/>
        </w:rPr>
        <mc:AlternateContent>
          <mc:Choice Requires="wps">
            <w:drawing>
              <wp:anchor distT="0" distB="0" distL="114300" distR="114300" simplePos="0" relativeHeight="251680768" behindDoc="0" locked="0" layoutInCell="1" allowOverlap="1" wp14:anchorId="329EE7F6" wp14:editId="5046C8AC">
                <wp:simplePos x="0" y="0"/>
                <wp:positionH relativeFrom="column">
                  <wp:posOffset>1210945</wp:posOffset>
                </wp:positionH>
                <wp:positionV relativeFrom="paragraph">
                  <wp:posOffset>1779270</wp:posOffset>
                </wp:positionV>
                <wp:extent cx="3657600" cy="238125"/>
                <wp:effectExtent l="1270" t="0" r="0" b="190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2CDF4B"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mice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EE7F6" id="Text Box 13" o:spid="_x0000_s1042" type="#_x0000_t202" style="position:absolute;left:0;text-align:left;margin-left:95.35pt;margin-top:140.1pt;width:4in;height:18.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" stroked="f">
                <v:textbox>
                  <w:txbxContent>
                    <w:p w14:paraId="502CDF4B"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mice</w:t>
                      </w:r>
                    </w:p>
                  </w:txbxContent>
                </v:textbox>
              </v:shape>
            </w:pict>
          </mc:Fallback>
        </mc:AlternateContent>
      </w:r>
      <w:r>
        <w:rPr>
          <w:lang w:bidi="ta-IN"/>
        </w:rPr>
        <mc:AlternateContent>
          <mc:Choice Requires="wps">
            <w:drawing>
              <wp:anchor distT="0" distB="0" distL="114300" distR="114300" simplePos="0" relativeHeight="251676672" behindDoc="0" locked="0" layoutInCell="1" allowOverlap="1" wp14:anchorId="15359E17" wp14:editId="28C968CA">
                <wp:simplePos x="0" y="0"/>
                <wp:positionH relativeFrom="column">
                  <wp:posOffset>809625</wp:posOffset>
                </wp:positionH>
                <wp:positionV relativeFrom="paragraph">
                  <wp:posOffset>1779270</wp:posOffset>
                </wp:positionV>
                <wp:extent cx="228600" cy="238125"/>
                <wp:effectExtent l="0" t="0" r="0" b="952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D79F43E" w14:textId="77777777" w:rsidR="00297C7C" w:rsidRDefault="00297C7C" w:rsidP="00297C7C">
                            <w:pPr>
                              <w:rPr>
                                <w:rFonts w:ascii="Arial" w:hAnsi="Arial" w:cs="Arial"/>
                                <w:b/>
                                <w:bCs/>
                              </w:rPr>
                            </w:pPr>
                            <w:r>
                              <w:rPr>
                                <w:rFonts w:ascii="Arial" w:hAnsi="Arial" w:cs="Arial"/>
                                <w:b/>
                                <w:bCs/>
                              </w:rPr>
                              <w:t>b</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359E17" id="Text Box 10" o:spid="_x0000_s1043" type="#_x0000_t202" style="position:absolute;left:0;text-align:left;margin-left:63.75pt;margin-top:140.1pt;width:18pt;height:1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" stroked="f">
                <v:textbox>
                  <w:txbxContent>
                    <w:p w14:paraId="7D79F43E" w14:textId="77777777" w:rsidR="00297C7C" w:rsidRDefault="00297C7C" w:rsidP="00297C7C">
                      <w:pPr>
                        <w:rPr>
                          <w:rFonts w:ascii="Arial" w:hAnsi="Arial" w:cs="Arial"/>
                          <w:b/>
                          <w:bCs/>
                        </w:rPr>
                      </w:pPr>
                      <w:r>
                        <w:rPr>
                          <w:rFonts w:ascii="Arial" w:hAnsi="Arial" w:cs="Arial"/>
                          <w:b/>
                          <w:bCs/>
                        </w:rPr>
                        <w:t>b</w:t>
                      </w:r>
                    </w:p>
                  </w:txbxContent>
                </v:textbox>
              </v:shape>
            </w:pict>
          </mc:Fallback>
        </mc:AlternateContent>
      </w:r>
      <w:r>
        <w:rPr>
          <w:rFonts w:ascii="Times New Roman" w:hAnsi="Times New Roman" w:cs="Times New Roman"/>
          <w:b/>
          <w:bCs/>
          <w:lang w:bidi="ta-IN"/>
        </w:rPr>
        <w:drawing>
          <wp:inline distT="0" distB="0" distL="0" distR="0" wp14:anchorId="6CD9F87F" wp14:editId="011EFEDA">
            <wp:extent cx="3790950" cy="1752600"/>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srcRect/>
                    <a:stretch>
                      <a:fillRect/>
                    </a:stretch>
                  </pic:blipFill>
                  <pic:spPr bwMode="auto">
                    <a:xfrm>
                      <a:off x="0" y="0"/>
                      <a:ext cx="3790950" cy="1752600"/>
                    </a:xfrm>
                    <a:prstGeom prst="rect">
                      <a:avLst/>
                    </a:prstGeom>
                    <a:noFill/>
                    <a:ln w="9525">
                      <a:noFill/>
                      <a:miter lim="800000"/>
                      <a:headEnd/>
                      <a:tailEnd/>
                    </a:ln>
                  </pic:spPr>
                </pic:pic>
              </a:graphicData>
            </a:graphic>
          </wp:inline>
        </w:drawing>
      </w:r>
      <w:r>
        <w:rPr>
          <w:lang w:bidi="ta-IN"/>
        </w:rPr>
        <mc:AlternateContent>
          <mc:Choice Requires="wps">
            <w:drawing>
              <wp:anchor distT="0" distB="0" distL="114300" distR="114300" simplePos="0" relativeHeight="251675648" behindDoc="0" locked="0" layoutInCell="1" allowOverlap="1" wp14:anchorId="44FE840A" wp14:editId="2D751364">
                <wp:simplePos x="0" y="0"/>
                <wp:positionH relativeFrom="column">
                  <wp:posOffset>1093470</wp:posOffset>
                </wp:positionH>
                <wp:positionV relativeFrom="paragraph">
                  <wp:posOffset>-238760</wp:posOffset>
                </wp:positionV>
                <wp:extent cx="228600" cy="238125"/>
                <wp:effectExtent l="0" t="0" r="0" b="952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5E5917" w14:textId="77777777" w:rsidR="00297C7C" w:rsidRDefault="00297C7C" w:rsidP="00297C7C">
                            <w:pPr>
                              <w:rPr>
                                <w:rFonts w:ascii="Arial" w:hAnsi="Arial" w:cs="Arial"/>
                                <w:b/>
                                <w:bCs/>
                              </w:rPr>
                            </w:pPr>
                            <w:r>
                              <w:rPr>
                                <w:rFonts w:ascii="Arial" w:hAnsi="Arial" w:cs="Arial"/>
                                <w:b/>
                                <w:bCs/>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FE840A" id="Text Box 7" o:spid="_x0000_s1044" type="#_x0000_t202" style="position:absolute;left:0;text-align:left;margin-left:86.1pt;margin-top:-18.8pt;width:18pt;height:18.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" stroked="f">
                <v:textbox>
                  <w:txbxContent>
                    <w:p w14:paraId="5C5E5917" w14:textId="77777777" w:rsidR="00297C7C" w:rsidRDefault="00297C7C" w:rsidP="00297C7C">
                      <w:pPr>
                        <w:rPr>
                          <w:rFonts w:ascii="Arial" w:hAnsi="Arial" w:cs="Arial"/>
                          <w:b/>
                          <w:bCs/>
                        </w:rPr>
                      </w:pPr>
                      <w:r>
                        <w:rPr>
                          <w:rFonts w:ascii="Arial" w:hAnsi="Arial" w:cs="Arial"/>
                          <w:b/>
                          <w:bCs/>
                        </w:rPr>
                        <w:t>a</w:t>
                      </w:r>
                    </w:p>
                  </w:txbxContent>
                </v:textbox>
              </v:shape>
            </w:pict>
          </mc:Fallback>
        </mc:AlternateContent>
      </w:r>
      <w:r>
        <mc:AlternateContent>
          <mc:Choice Requires="wps">
            <w:drawing>
              <wp:anchor distT="0" distB="0" distL="114300" distR="114300" simplePos="0" relativeHeight="251671552" behindDoc="0" locked="0" layoutInCell="1" allowOverlap="1" wp14:anchorId="731C497F" wp14:editId="44C3522E">
                <wp:simplePos x="0" y="0"/>
                <wp:positionH relativeFrom="column">
                  <wp:posOffset>3355340</wp:posOffset>
                </wp:positionH>
                <wp:positionV relativeFrom="paragraph">
                  <wp:posOffset>690245</wp:posOffset>
                </wp:positionV>
                <wp:extent cx="90805" cy="527685"/>
                <wp:effectExtent l="0" t="0" r="23495" b="2476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527685"/>
                        </a:xfrm>
                        <a:prstGeom prst="rect">
                          <a:avLst/>
                        </a:prstGeom>
                        <a:solidFill>
                          <a:srgbClr val="FFFFFF">
                            <a:alpha val="0"/>
                          </a:srgbClr>
                        </a:solidFill>
                        <a:ln w="12700">
                          <a:solidFill>
                            <a:srgbClr val="FF0000"/>
                          </a:solidFill>
                          <a:miter lim="800000"/>
                          <a:headEnd/>
                          <a:tailEnd/>
                        </a:ln>
                      </wps:spPr>
                      <wps:txbx>
                        <w:txbxContent>
                          <w:p w14:paraId="7219156D" w14:textId="77777777" w:rsidR="00297C7C" w:rsidRDefault="00297C7C" w:rsidP="00297C7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1C497F" id="Text Box 23" o:spid="_x0000_s1045" type="#_x0000_t202" style="position:absolute;left:0;text-align:left;margin-left:264.2pt;margin-top:54.35pt;width:7.15pt;height:41.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" strokecolor="red" strokeweight="1pt">
                <v:fill opacity="0"/>
                <v:textbox>
                  <w:txbxContent>
                    <w:p w14:paraId="7219156D" w14:textId="77777777" w:rsidR="00297C7C" w:rsidRDefault="00297C7C" w:rsidP="00297C7C"/>
                  </w:txbxContent>
                </v:textbox>
              </v:shape>
            </w:pict>
          </mc:Fallback>
        </mc:AlternateContent>
      </w:r>
    </w:p>
    <w:p w14:paraId="3408F05D" w14:textId="762C6E5F" w:rsidR="00297C7C" w:rsidRDefault="00297C7C" w:rsidP="00297C7C">
      <w:pPr>
        <w:suppressLineNumbers/>
        <w:tabs>
          <w:tab w:val="left" w:pos="7526"/>
        </w:tabs>
        <w:spacing w:line="480" w:lineRule="auto"/>
        <w:jc w:val="center"/>
        <w:rPr>
          <w:rFonts w:ascii="Times New Roman" w:hAnsi="Times New Roman" w:cs="Times New Roman"/>
          <w:b/>
          <w:bCs/>
        </w:rPr>
      </w:pPr>
      <w:r>
        <w:rPr>
          <w:lang w:bidi="ta-IN"/>
        </w:rPr>
        <mc:AlternateContent>
          <mc:Choice Requires="wps">
            <w:drawing>
              <wp:anchor distT="0" distB="0" distL="114300" distR="114300" simplePos="0" relativeHeight="251677696" behindDoc="0" locked="0" layoutInCell="1" allowOverlap="1" wp14:anchorId="1F3C937C" wp14:editId="6E3B5B5A">
                <wp:simplePos x="0" y="0"/>
                <wp:positionH relativeFrom="column">
                  <wp:posOffset>1194435</wp:posOffset>
                </wp:positionH>
                <wp:positionV relativeFrom="paragraph">
                  <wp:posOffset>2440940</wp:posOffset>
                </wp:positionV>
                <wp:extent cx="228600" cy="238125"/>
                <wp:effectExtent l="0" t="0" r="0" b="9525"/>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6266E" w14:textId="77777777" w:rsidR="00297C7C" w:rsidRDefault="00297C7C" w:rsidP="00297C7C">
                            <w:pPr>
                              <w:rPr>
                                <w:rFonts w:ascii="Arial" w:hAnsi="Arial" w:cs="Arial"/>
                                <w:b/>
                                <w:bCs/>
                              </w:rPr>
                            </w:pPr>
                            <w:r>
                              <w:rPr>
                                <w:rFonts w:ascii="Arial" w:hAnsi="Arial" w:cs="Arial"/>
                                <w:b/>
                                <w:bCs/>
                              </w:rPr>
                              <w:t>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3C937C" id="Text Box 25" o:spid="_x0000_s1046" type="#_x0000_t202" style="position:absolute;left:0;text-align:left;margin-left:94.05pt;margin-top:192.2pt;width:18pt;height:18.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" stroked="f">
                <v:textbox>
                  <w:txbxContent>
                    <w:p w14:paraId="1206266E" w14:textId="77777777" w:rsidR="00297C7C" w:rsidRDefault="00297C7C" w:rsidP="00297C7C">
                      <w:pPr>
                        <w:rPr>
                          <w:rFonts w:ascii="Arial" w:hAnsi="Arial" w:cs="Arial"/>
                          <w:b/>
                          <w:bCs/>
                        </w:rPr>
                      </w:pPr>
                      <w:r>
                        <w:rPr>
                          <w:rFonts w:ascii="Arial" w:hAnsi="Arial" w:cs="Arial"/>
                          <w:b/>
                          <w:bCs/>
                        </w:rPr>
                        <w:t>c</w:t>
                      </w:r>
                    </w:p>
                  </w:txbxContent>
                </v:textbox>
              </v:shape>
            </w:pict>
          </mc:Fallback>
        </mc:AlternateContent>
      </w:r>
      <w:r>
        <w:rPr>
          <w:lang w:bidi="ta-IN"/>
        </w:rPr>
        <mc:AlternateContent>
          <mc:Choice Requires="wps">
            <w:drawing>
              <wp:anchor distT="0" distB="0" distL="114300" distR="114300" simplePos="0" relativeHeight="251660288" behindDoc="0" locked="0" layoutInCell="1" allowOverlap="1" wp14:anchorId="71F2C9BF" wp14:editId="545789A7">
                <wp:simplePos x="0" y="0"/>
                <wp:positionH relativeFrom="column">
                  <wp:posOffset>1116330</wp:posOffset>
                </wp:positionH>
                <wp:positionV relativeFrom="paragraph">
                  <wp:posOffset>2465705</wp:posOffset>
                </wp:positionV>
                <wp:extent cx="3657600" cy="238125"/>
                <wp:effectExtent l="1905" t="635"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C40A24"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Xenopus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F2C9BF" id="Text Box 6" o:spid="_x0000_s1047" type="#_x0000_t202" style="position:absolute;left:0;text-align:left;margin-left:87.9pt;margin-top:194.15pt;width:4in;height:1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" stroked="f">
                <v:textbox>
                  <w:txbxContent>
                    <w:p w14:paraId="56C40A24" w14:textId="77777777" w:rsidR="00297C7C" w:rsidRPr="00392064" w:rsidRDefault="00297C7C" w:rsidP="00297C7C">
                      <w:pPr>
                        <w:jc w:val="center"/>
                        <w:rPr>
                          <w:rFonts w:ascii="Arial" w:hAnsi="Arial" w:cs="Arial"/>
                          <w:sz w:val="20"/>
                          <w:szCs w:val="20"/>
                        </w:rPr>
                      </w:pPr>
                      <w:r w:rsidRPr="00392064">
                        <w:rPr>
                          <w:rFonts w:ascii="Arial" w:hAnsi="Arial" w:cs="Arial"/>
                          <w:i/>
                          <w:iCs/>
                          <w:sz w:val="20"/>
                          <w:szCs w:val="20"/>
                        </w:rPr>
                        <w:t>Mao</w:t>
                      </w:r>
                      <w:r w:rsidRPr="00392064">
                        <w:rPr>
                          <w:rFonts w:ascii="Arial" w:hAnsi="Arial" w:cs="Arial"/>
                          <w:sz w:val="20"/>
                          <w:szCs w:val="20"/>
                        </w:rPr>
                        <w:t>A e</w:t>
                      </w:r>
                      <w:r>
                        <w:rPr>
                          <w:rFonts w:ascii="Arial" w:hAnsi="Arial" w:cs="Arial"/>
                          <w:sz w:val="20"/>
                          <w:szCs w:val="20"/>
                        </w:rPr>
                        <w:t xml:space="preserve">xpression during early </w:t>
                      </w:r>
                      <w:r w:rsidRPr="00392064">
                        <w:rPr>
                          <w:rFonts w:ascii="Arial" w:hAnsi="Arial" w:cs="Arial"/>
                          <w:sz w:val="20"/>
                          <w:szCs w:val="20"/>
                        </w:rPr>
                        <w:t>gastrulation</w:t>
                      </w:r>
                      <w:r>
                        <w:rPr>
                          <w:rFonts w:ascii="Arial" w:hAnsi="Arial" w:cs="Arial"/>
                          <w:sz w:val="20"/>
                          <w:szCs w:val="20"/>
                        </w:rPr>
                        <w:t xml:space="preserve"> in Xenopus </w:t>
                      </w:r>
                    </w:p>
                  </w:txbxContent>
                </v:textbox>
              </v:shape>
            </w:pict>
          </mc:Fallback>
        </mc:AlternateContent>
      </w:r>
      <w:r>
        <mc:AlternateContent>
          <mc:Choice Requires="wps">
            <w:drawing>
              <wp:anchor distT="0" distB="0" distL="114300" distR="114300" simplePos="0" relativeHeight="251672576" behindDoc="0" locked="0" layoutInCell="1" allowOverlap="1" wp14:anchorId="0A328C17" wp14:editId="5788B14B">
                <wp:simplePos x="0" y="0"/>
                <wp:positionH relativeFrom="column">
                  <wp:posOffset>4448175</wp:posOffset>
                </wp:positionH>
                <wp:positionV relativeFrom="paragraph">
                  <wp:posOffset>1424940</wp:posOffset>
                </wp:positionV>
                <wp:extent cx="90805" cy="462280"/>
                <wp:effectExtent l="0" t="0" r="23495" b="1397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805" cy="462280"/>
                        </a:xfrm>
                        <a:prstGeom prst="rect">
                          <a:avLst/>
                        </a:prstGeom>
                        <a:solidFill>
                          <a:srgbClr val="FFFFFF">
                            <a:alpha val="0"/>
                          </a:srgbClr>
                        </a:solidFill>
                        <a:ln w="12700">
                          <a:solidFill>
                            <a:srgbClr val="FF0000"/>
                          </a:solidFill>
                          <a:miter lim="800000"/>
                          <a:headEnd/>
                          <a:tailEnd/>
                        </a:ln>
                      </wps:spPr>
                      <wps:txbx>
                        <w:txbxContent>
                          <w:p w14:paraId="778EC653" w14:textId="77777777" w:rsidR="00297C7C" w:rsidRDefault="00297C7C" w:rsidP="00297C7C"/>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328C17" id="Text Box 22" o:spid="_x0000_s1048" type="#_x0000_t202" style="position:absolute;left:0;text-align:left;margin-left:350.25pt;margin-top:112.2pt;width:7.15pt;height:36.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" strokecolor="red" strokeweight="1pt">
                <v:fill opacity="0"/>
                <v:textbox>
                  <w:txbxContent>
                    <w:p w14:paraId="778EC653" w14:textId="77777777" w:rsidR="00297C7C" w:rsidRDefault="00297C7C" w:rsidP="00297C7C"/>
                  </w:txbxContent>
                </v:textbox>
              </v:shape>
            </w:pict>
          </mc:Fallback>
        </mc:AlternateContent>
      </w:r>
      <w:r>
        <w:rPr>
          <w:rFonts w:ascii="Times New Roman" w:hAnsi="Times New Roman" w:cs="Times New Roman"/>
          <w:b/>
          <w:bCs/>
          <w:lang w:bidi="ta-IN"/>
        </w:rPr>
        <w:drawing>
          <wp:inline distT="0" distB="0" distL="0" distR="0" wp14:anchorId="1D239517" wp14:editId="791B470E">
            <wp:extent cx="4352925" cy="2295525"/>
            <wp:effectExtent l="19050" t="0" r="9525" b="0"/>
            <wp:docPr id="1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cstate="print"/>
                    <a:srcRect/>
                    <a:stretch>
                      <a:fillRect/>
                    </a:stretch>
                  </pic:blipFill>
                  <pic:spPr bwMode="auto">
                    <a:xfrm>
                      <a:off x="0" y="0"/>
                      <a:ext cx="4352925" cy="2295525"/>
                    </a:xfrm>
                    <a:prstGeom prst="rect">
                      <a:avLst/>
                    </a:prstGeom>
                    <a:noFill/>
                    <a:ln w="9525">
                      <a:noFill/>
                      <a:miter lim="800000"/>
                      <a:headEnd/>
                      <a:tailEnd/>
                    </a:ln>
                  </pic:spPr>
                </pic:pic>
              </a:graphicData>
            </a:graphic>
          </wp:inline>
        </w:drawing>
      </w:r>
    </w:p>
    <w:p w14:paraId="55F9F1E8" w14:textId="77777777" w:rsidR="00297C7C" w:rsidRDefault="00297C7C" w:rsidP="00297C7C">
      <w:pPr>
        <w:suppressLineNumbers/>
        <w:tabs>
          <w:tab w:val="left" w:pos="7526"/>
        </w:tabs>
        <w:spacing w:line="480" w:lineRule="auto"/>
        <w:jc w:val="center"/>
        <w:rPr>
          <w:rFonts w:ascii="Times New Roman" w:hAnsi="Times New Roman" w:cs="Times New Roman"/>
          <w:b/>
          <w:bCs/>
        </w:rPr>
      </w:pPr>
      <w:r>
        <w:rPr>
          <w:rFonts w:ascii="Times New Roman" w:hAnsi="Times New Roman" w:cs="Times New Roman"/>
          <w:b/>
          <w:bCs/>
          <w:lang w:bidi="ta-IN"/>
        </w:rPr>
        <w:drawing>
          <wp:inline distT="0" distB="0" distL="0" distR="0" wp14:anchorId="2681D62B" wp14:editId="5E01E50B">
            <wp:extent cx="2867025" cy="1222823"/>
            <wp:effectExtent l="19050" t="0" r="9525" b="0"/>
            <wp:docPr id="1"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1" cstate="print"/>
                    <a:srcRect/>
                    <a:stretch>
                      <a:fillRect/>
                    </a:stretch>
                  </pic:blipFill>
                  <pic:spPr bwMode="auto">
                    <a:xfrm>
                      <a:off x="0" y="0"/>
                      <a:ext cx="2867025" cy="1222823"/>
                    </a:xfrm>
                    <a:prstGeom prst="rect">
                      <a:avLst/>
                    </a:prstGeom>
                    <a:noFill/>
                    <a:ln w="9525">
                      <a:noFill/>
                      <a:miter lim="800000"/>
                      <a:headEnd/>
                      <a:tailEnd/>
                    </a:ln>
                  </pic:spPr>
                </pic:pic>
              </a:graphicData>
            </a:graphic>
          </wp:inline>
        </w:drawing>
      </w:r>
    </w:p>
    <w:p w14:paraId="70C22E1D"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 xml:space="preserve">Fig. 9 Transcriptomic profile of </w:t>
      </w:r>
      <w:r>
        <w:rPr>
          <w:rFonts w:ascii="Times New Roman" w:hAnsi="Times New Roman" w:cs="Times New Roman"/>
          <w:b/>
          <w:bCs/>
          <w:i/>
          <w:iCs/>
          <w:sz w:val="20"/>
          <w:szCs w:val="20"/>
          <w:lang w:val="en-GB"/>
        </w:rPr>
        <w:t>mao</w:t>
      </w:r>
      <w:r>
        <w:rPr>
          <w:rFonts w:ascii="Times New Roman" w:hAnsi="Times New Roman" w:cs="Times New Roman"/>
          <w:b/>
          <w:bCs/>
          <w:sz w:val="20"/>
          <w:szCs w:val="20"/>
          <w:lang w:val="en-GB"/>
        </w:rPr>
        <w:t>A during gastrulation and pre-gastrulation stages of three different organisms.</w:t>
      </w:r>
    </w:p>
    <w:p w14:paraId="647010C2"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lang w:val="en-GB"/>
        </w:rPr>
      </w:pPr>
      <w:r>
        <w:rPr>
          <w:rFonts w:ascii="Times New Roman" w:hAnsi="Times New Roman" w:cs="Times New Roman"/>
          <w:b/>
          <w:bCs/>
          <w:sz w:val="20"/>
          <w:szCs w:val="20"/>
        </w:rPr>
        <w:t xml:space="preserve"> a, </w:t>
      </w:r>
      <w:r>
        <w:rPr>
          <w:rFonts w:ascii="Times New Roman" w:hAnsi="Times New Roman" w:cs="Times New Roman"/>
          <w:sz w:val="20"/>
          <w:szCs w:val="20"/>
        </w:rPr>
        <w:t xml:space="preserve">Single cell RNA sequencing data of the human gastrulating embryo were obtained from the </w:t>
      </w:r>
      <w:hyperlink r:id="rId22" w:history="1">
        <w:r>
          <w:rPr>
            <w:rStyle w:val="Hyperlink"/>
            <w:sz w:val="20"/>
            <w:szCs w:val="20"/>
            <w:lang w:val="en-GB"/>
          </w:rPr>
          <w:t>human-gastrula.net/</w:t>
        </w:r>
      </w:hyperlink>
      <w:r>
        <w:rPr>
          <w:rFonts w:ascii="Times New Roman" w:hAnsi="Times New Roman" w:cs="Times New Roman"/>
          <w:sz w:val="20"/>
          <w:szCs w:val="20"/>
          <w:lang w:val="en-GB"/>
        </w:rPr>
        <w:t xml:space="preserve"> database. </w:t>
      </w:r>
      <w:r>
        <w:rPr>
          <w:rFonts w:ascii="Times New Roman" w:hAnsi="Times New Roman" w:cs="Times New Roman"/>
          <w:i/>
          <w:iCs/>
          <w:sz w:val="20"/>
          <w:szCs w:val="20"/>
          <w:lang w:val="en-GB"/>
        </w:rPr>
        <w:t>Mao</w:t>
      </w:r>
      <w:r>
        <w:rPr>
          <w:rFonts w:ascii="Times New Roman" w:hAnsi="Times New Roman" w:cs="Times New Roman"/>
          <w:sz w:val="20"/>
          <w:szCs w:val="20"/>
          <w:lang w:val="en-GB"/>
        </w:rPr>
        <w:t xml:space="preserve">A expression was observed in the primitive streak (vertebrate organizer). </w:t>
      </w:r>
      <w:r>
        <w:rPr>
          <w:rFonts w:ascii="Times New Roman" w:hAnsi="Times New Roman" w:cs="Times New Roman"/>
          <w:b/>
          <w:bCs/>
          <w:sz w:val="20"/>
          <w:szCs w:val="20"/>
          <w:lang w:val="en-GB"/>
        </w:rPr>
        <w:t xml:space="preserve">b, </w:t>
      </w:r>
      <w:r>
        <w:rPr>
          <w:rFonts w:ascii="Times New Roman" w:hAnsi="Times New Roman" w:cs="Times New Roman"/>
          <w:sz w:val="20"/>
          <w:szCs w:val="20"/>
        </w:rPr>
        <w:t xml:space="preserve">Single cell RNA sequencing data of mice (E6.5) were obtained from the </w:t>
      </w:r>
      <w:hyperlink r:id="rId23" w:history="1">
        <w:r>
          <w:rPr>
            <w:rStyle w:val="Hyperlink"/>
            <w:sz w:val="20"/>
            <w:szCs w:val="20"/>
            <w:lang w:val="en-GB"/>
          </w:rPr>
          <w:t>marionilab.cruk.cam.ac.uk/MouseGastrulation2018/</w:t>
        </w:r>
      </w:hyperlink>
      <w:r>
        <w:rPr>
          <w:rFonts w:ascii="Times New Roman" w:hAnsi="Times New Roman" w:cs="Times New Roman"/>
          <w:sz w:val="20"/>
          <w:szCs w:val="20"/>
          <w:lang w:val="en-GB"/>
        </w:rPr>
        <w:t xml:space="preserve"> database. </w:t>
      </w:r>
      <w:r>
        <w:rPr>
          <w:rFonts w:ascii="Times New Roman" w:hAnsi="Times New Roman" w:cs="Times New Roman"/>
          <w:i/>
          <w:iCs/>
          <w:sz w:val="20"/>
          <w:szCs w:val="20"/>
          <w:lang w:val="en-GB"/>
        </w:rPr>
        <w:t>Mao</w:t>
      </w:r>
      <w:r>
        <w:rPr>
          <w:rFonts w:ascii="Times New Roman" w:hAnsi="Times New Roman" w:cs="Times New Roman"/>
          <w:sz w:val="20"/>
          <w:szCs w:val="20"/>
          <w:lang w:val="en-GB"/>
        </w:rPr>
        <w:t xml:space="preserve">A expression in the primitive streak indicates its possible role in organizer formation. </w:t>
      </w:r>
      <w:r>
        <w:rPr>
          <w:rFonts w:ascii="Times New Roman" w:hAnsi="Times New Roman" w:cs="Times New Roman"/>
          <w:b/>
          <w:bCs/>
          <w:sz w:val="20"/>
          <w:szCs w:val="20"/>
          <w:lang w:val="en-GB"/>
        </w:rPr>
        <w:t xml:space="preserve">c, </w:t>
      </w:r>
      <w:r>
        <w:rPr>
          <w:rFonts w:ascii="Times New Roman" w:hAnsi="Times New Roman" w:cs="Times New Roman"/>
          <w:sz w:val="20"/>
          <w:szCs w:val="20"/>
          <w:lang w:val="en-GB"/>
        </w:rPr>
        <w:t xml:space="preserve">Microarray and RNA sequencing of the </w:t>
      </w:r>
      <w:r>
        <w:rPr>
          <w:rFonts w:ascii="Times New Roman" w:hAnsi="Times New Roman" w:cs="Times New Roman"/>
          <w:i/>
          <w:iCs/>
          <w:sz w:val="20"/>
          <w:szCs w:val="20"/>
          <w:lang w:val="en-GB"/>
        </w:rPr>
        <w:t>Xenopus</w:t>
      </w:r>
      <w:r>
        <w:rPr>
          <w:rFonts w:ascii="Times New Roman" w:hAnsi="Times New Roman" w:cs="Times New Roman"/>
          <w:sz w:val="20"/>
          <w:szCs w:val="20"/>
          <w:lang w:val="en-GB"/>
        </w:rPr>
        <w:t xml:space="preserve"> </w:t>
      </w:r>
      <w:r>
        <w:rPr>
          <w:rFonts w:ascii="Times New Roman" w:hAnsi="Times New Roman" w:cs="Times New Roman"/>
          <w:i/>
          <w:iCs/>
          <w:sz w:val="20"/>
          <w:szCs w:val="20"/>
          <w:lang w:val="en-GB"/>
        </w:rPr>
        <w:t>laevis</w:t>
      </w:r>
      <w:r>
        <w:rPr>
          <w:rFonts w:ascii="Times New Roman" w:hAnsi="Times New Roman" w:cs="Times New Roman"/>
          <w:sz w:val="20"/>
          <w:szCs w:val="20"/>
          <w:lang w:val="en-GB"/>
        </w:rPr>
        <w:t xml:space="preserve"> (stage 10.5) embryo showing </w:t>
      </w:r>
      <w:r>
        <w:rPr>
          <w:rFonts w:ascii="Times New Roman" w:hAnsi="Times New Roman" w:cs="Times New Roman"/>
          <w:i/>
          <w:iCs/>
          <w:sz w:val="20"/>
          <w:szCs w:val="20"/>
          <w:lang w:val="en-GB"/>
        </w:rPr>
        <w:t>mao</w:t>
      </w:r>
      <w:r>
        <w:rPr>
          <w:rFonts w:ascii="Times New Roman" w:hAnsi="Times New Roman" w:cs="Times New Roman"/>
          <w:sz w:val="20"/>
          <w:szCs w:val="20"/>
          <w:lang w:val="en-GB"/>
        </w:rPr>
        <w:t>A expression.</w:t>
      </w:r>
    </w:p>
    <w:p w14:paraId="3A3FD6FE" w14:textId="67093540" w:rsidR="00297C7C" w:rsidRDefault="00297C7C" w:rsidP="00297C7C">
      <w:pPr>
        <w:suppressLineNumbers/>
        <w:tabs>
          <w:tab w:val="left" w:pos="7526"/>
        </w:tabs>
        <w:spacing w:after="0" w:line="480" w:lineRule="auto"/>
        <w:jc w:val="both"/>
        <w:rPr>
          <w:rFonts w:ascii="Times New Roman" w:hAnsi="Times New Roman" w:cs="Times New Roman"/>
          <w:sz w:val="20"/>
          <w:szCs w:val="20"/>
          <w:lang w:val="en-GB"/>
        </w:rPr>
      </w:pPr>
      <w:r>
        <w:rPr>
          <w:rFonts w:ascii="Times New Roman" w:hAnsi="Times New Roman" w:cs="Times New Roman"/>
          <w:sz w:val="20"/>
          <w:szCs w:val="20"/>
          <w:lang w:bidi="ta-IN"/>
        </w:rPr>
        <w:lastRenderedPageBreak/>
        <mc:AlternateContent>
          <mc:Choice Requires="wps">
            <w:drawing>
              <wp:anchor distT="0" distB="0" distL="114300" distR="114300" simplePos="0" relativeHeight="251678720" behindDoc="0" locked="0" layoutInCell="1" allowOverlap="1" wp14:anchorId="503510D1" wp14:editId="7E06D43D">
                <wp:simplePos x="0" y="0"/>
                <wp:positionH relativeFrom="column">
                  <wp:posOffset>1113155</wp:posOffset>
                </wp:positionH>
                <wp:positionV relativeFrom="paragraph">
                  <wp:posOffset>-57785</wp:posOffset>
                </wp:positionV>
                <wp:extent cx="3912870" cy="280035"/>
                <wp:effectExtent l="0" t="0" r="317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2870" cy="2800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B5CC99" w14:textId="77777777" w:rsidR="00297C7C" w:rsidRPr="007D6AD5" w:rsidRDefault="00297C7C" w:rsidP="00297C7C">
                            <w:pPr>
                              <w:jc w:val="center"/>
                              <w:rPr>
                                <w:rFonts w:ascii="Arial" w:hAnsi="Arial" w:cs="Arial"/>
                                <w:sz w:val="20"/>
                                <w:szCs w:val="20"/>
                              </w:rPr>
                            </w:pPr>
                            <w:r w:rsidRPr="007D6AD5">
                              <w:rPr>
                                <w:rFonts w:ascii="Arial" w:hAnsi="Arial" w:cs="Arial"/>
                                <w:sz w:val="20"/>
                                <w:szCs w:val="20"/>
                              </w:rPr>
                              <w:t xml:space="preserve">Phylogenetic tree of </w:t>
                            </w:r>
                            <w:r w:rsidRPr="007D6AD5">
                              <w:rPr>
                                <w:rFonts w:ascii="Arial" w:hAnsi="Arial" w:cs="Arial"/>
                                <w:i/>
                                <w:iCs/>
                                <w:sz w:val="20"/>
                                <w:szCs w:val="20"/>
                              </w:rPr>
                              <w:t>mao</w:t>
                            </w:r>
                            <w:r w:rsidRPr="007D6AD5">
                              <w:rPr>
                                <w:rFonts w:ascii="Arial" w:hAnsi="Arial" w:cs="Arial"/>
                                <w:sz w:val="20"/>
                                <w:szCs w:val="20"/>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3510D1" id="Text Box 4" o:spid="_x0000_s1049" type="#_x0000_t202" style="position:absolute;left:0;text-align:left;margin-left:87.65pt;margin-top:-4.55pt;width:308.1pt;height:22.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" stroked="f">
                <v:textbox>
                  <w:txbxContent>
                    <w:p w14:paraId="39B5CC99" w14:textId="77777777" w:rsidR="00297C7C" w:rsidRPr="007D6AD5" w:rsidRDefault="00297C7C" w:rsidP="00297C7C">
                      <w:pPr>
                        <w:jc w:val="center"/>
                        <w:rPr>
                          <w:rFonts w:ascii="Arial" w:hAnsi="Arial" w:cs="Arial"/>
                          <w:sz w:val="20"/>
                          <w:szCs w:val="20"/>
                        </w:rPr>
                      </w:pPr>
                      <w:r w:rsidRPr="007D6AD5">
                        <w:rPr>
                          <w:rFonts w:ascii="Arial" w:hAnsi="Arial" w:cs="Arial"/>
                          <w:sz w:val="20"/>
                          <w:szCs w:val="20"/>
                        </w:rPr>
                        <w:t xml:space="preserve">Phylogenetic tree of </w:t>
                      </w:r>
                      <w:r w:rsidRPr="007D6AD5">
                        <w:rPr>
                          <w:rFonts w:ascii="Arial" w:hAnsi="Arial" w:cs="Arial"/>
                          <w:i/>
                          <w:iCs/>
                          <w:sz w:val="20"/>
                          <w:szCs w:val="20"/>
                        </w:rPr>
                        <w:t>mao</w:t>
                      </w:r>
                      <w:r w:rsidRPr="007D6AD5">
                        <w:rPr>
                          <w:rFonts w:ascii="Arial" w:hAnsi="Arial" w:cs="Arial"/>
                          <w:sz w:val="20"/>
                          <w:szCs w:val="20"/>
                        </w:rPr>
                        <w:t>A</w:t>
                      </w:r>
                    </w:p>
                  </w:txbxContent>
                </v:textbox>
              </v:shape>
            </w:pict>
          </mc:Fallback>
        </mc:AlternateContent>
      </w:r>
    </w:p>
    <w:p w14:paraId="3E27930F" w14:textId="77777777" w:rsidR="00297C7C" w:rsidRDefault="00297C7C" w:rsidP="00297C7C">
      <w:pPr>
        <w:suppressLineNumbers/>
        <w:tabs>
          <w:tab w:val="left" w:pos="7526"/>
        </w:tabs>
        <w:spacing w:after="0" w:line="480" w:lineRule="auto"/>
        <w:jc w:val="center"/>
        <w:rPr>
          <w:rFonts w:ascii="Times New Roman" w:hAnsi="Times New Roman" w:cs="Times New Roman"/>
          <w:sz w:val="20"/>
          <w:szCs w:val="20"/>
          <w:lang w:val="en-GB"/>
        </w:rPr>
      </w:pPr>
      <w:r>
        <w:rPr>
          <w:rFonts w:ascii="Times New Roman" w:hAnsi="Times New Roman" w:cs="Times New Roman"/>
          <w:sz w:val="20"/>
          <w:szCs w:val="20"/>
          <w:lang w:bidi="ta-IN"/>
        </w:rPr>
        <w:drawing>
          <wp:inline distT="0" distB="0" distL="0" distR="0" wp14:anchorId="09BCC465" wp14:editId="29C711A9">
            <wp:extent cx="3248025" cy="4543425"/>
            <wp:effectExtent l="19050" t="0" r="9525" b="0"/>
            <wp:docPr id="1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4" cstate="print"/>
                    <a:srcRect/>
                    <a:stretch>
                      <a:fillRect/>
                    </a:stretch>
                  </pic:blipFill>
                  <pic:spPr bwMode="auto">
                    <a:xfrm>
                      <a:off x="0" y="0"/>
                      <a:ext cx="3248025" cy="4543425"/>
                    </a:xfrm>
                    <a:prstGeom prst="rect">
                      <a:avLst/>
                    </a:prstGeom>
                    <a:noFill/>
                    <a:ln w="9525">
                      <a:noFill/>
                      <a:miter lim="800000"/>
                      <a:headEnd/>
                      <a:tailEnd/>
                    </a:ln>
                  </pic:spPr>
                </pic:pic>
              </a:graphicData>
            </a:graphic>
          </wp:inline>
        </w:drawing>
      </w:r>
    </w:p>
    <w:p w14:paraId="0F41768D" w14:textId="77777777" w:rsidR="00297C7C" w:rsidRDefault="00297C7C" w:rsidP="00297C7C">
      <w:pPr>
        <w:suppressLineNumbers/>
        <w:spacing w:after="0" w:line="480" w:lineRule="auto"/>
        <w:jc w:val="both"/>
        <w:outlineLvl w:val="1"/>
        <w:rPr>
          <w:rFonts w:ascii="Times New Roman" w:hAnsi="Times New Roman" w:cs="Times New Roman"/>
          <w:b/>
          <w:bCs/>
          <w:sz w:val="20"/>
          <w:szCs w:val="20"/>
          <w:lang w:val="en-GB"/>
        </w:rPr>
      </w:pPr>
      <w:r>
        <w:rPr>
          <w:rFonts w:ascii="Times New Roman" w:hAnsi="Times New Roman" w:cs="Times New Roman"/>
          <w:b/>
          <w:bCs/>
          <w:sz w:val="20"/>
          <w:szCs w:val="20"/>
          <w:lang w:val="en-GB"/>
        </w:rPr>
        <w:t>Fig. 10 Phylogenetic tree showing the relation</w:t>
      </w:r>
      <w:r>
        <w:rPr>
          <w:rFonts w:ascii="Times New Roman" w:hAnsi="Times New Roman" w:cs="Times New Roman"/>
          <w:b/>
          <w:bCs/>
          <w:color w:val="000000" w:themeColor="text1"/>
          <w:sz w:val="20"/>
          <w:szCs w:val="20"/>
          <w:lang w:val="en-GB"/>
        </w:rPr>
        <w:t>ship</w:t>
      </w:r>
      <w:r>
        <w:rPr>
          <w:rFonts w:ascii="Times New Roman" w:hAnsi="Times New Roman" w:cs="Times New Roman"/>
          <w:b/>
          <w:bCs/>
          <w:sz w:val="20"/>
          <w:szCs w:val="20"/>
          <w:lang w:val="en-GB"/>
        </w:rPr>
        <w:t xml:space="preserve"> between MAOA</w:t>
      </w:r>
      <w:r>
        <w:rPr>
          <w:rFonts w:ascii="Times New Roman" w:hAnsi="Times New Roman" w:cs="Times New Roman"/>
          <w:b/>
          <w:bCs/>
          <w:i/>
          <w:iCs/>
          <w:sz w:val="20"/>
          <w:szCs w:val="20"/>
          <w:lang w:val="en-GB"/>
        </w:rPr>
        <w:t xml:space="preserve"> </w:t>
      </w:r>
      <w:r>
        <w:rPr>
          <w:rFonts w:ascii="Times New Roman" w:hAnsi="Times New Roman" w:cs="Times New Roman"/>
          <w:b/>
          <w:bCs/>
          <w:sz w:val="20"/>
          <w:szCs w:val="20"/>
          <w:lang w:val="en-GB"/>
        </w:rPr>
        <w:t xml:space="preserve">of </w:t>
      </w:r>
      <w:r>
        <w:rPr>
          <w:rFonts w:ascii="Times New Roman" w:hAnsi="Times New Roman" w:cs="Times New Roman"/>
          <w:b/>
          <w:bCs/>
          <w:i/>
          <w:iCs/>
          <w:sz w:val="20"/>
          <w:szCs w:val="20"/>
          <w:lang w:val="en-GB"/>
        </w:rPr>
        <w:t>Dictyostelium</w:t>
      </w:r>
      <w:r>
        <w:rPr>
          <w:rFonts w:ascii="Times New Roman" w:hAnsi="Times New Roman" w:cs="Times New Roman"/>
          <w:b/>
          <w:bCs/>
          <w:sz w:val="20"/>
          <w:szCs w:val="20"/>
          <w:lang w:val="en-GB"/>
        </w:rPr>
        <w:t xml:space="preserve"> with that of other organisms. </w:t>
      </w:r>
    </w:p>
    <w:p w14:paraId="5D6DB95E"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r>
        <w:rPr>
          <w:rFonts w:ascii="Times New Roman" w:hAnsi="Times New Roman" w:cs="Times New Roman"/>
          <w:sz w:val="20"/>
          <w:szCs w:val="20"/>
        </w:rPr>
        <w:t>Phylogenetic tree of MAOA</w:t>
      </w:r>
      <w:r>
        <w:rPr>
          <w:rFonts w:ascii="Times New Roman" w:hAnsi="Times New Roman" w:cs="Times New Roman"/>
          <w:color w:val="FF0000"/>
          <w:sz w:val="20"/>
          <w:szCs w:val="20"/>
        </w:rPr>
        <w:t xml:space="preserve"> </w:t>
      </w:r>
      <w:r>
        <w:rPr>
          <w:rFonts w:ascii="Times New Roman" w:hAnsi="Times New Roman" w:cs="Times New Roman"/>
          <w:sz w:val="20"/>
          <w:szCs w:val="20"/>
        </w:rPr>
        <w:t xml:space="preserve">was constructed using </w:t>
      </w:r>
      <w:r>
        <w:rPr>
          <w:rFonts w:ascii="Times New Roman" w:hAnsi="Times New Roman" w:cs="Times New Roman"/>
          <w:color w:val="000000" w:themeColor="text1"/>
          <w:sz w:val="20"/>
          <w:szCs w:val="20"/>
        </w:rPr>
        <w:t>MEGA5</w:t>
      </w:r>
      <w:r>
        <w:rPr>
          <w:rFonts w:ascii="Times New Roman" w:hAnsi="Times New Roman" w:cs="Times New Roman"/>
          <w:sz w:val="20"/>
          <w:szCs w:val="20"/>
        </w:rPr>
        <w:t xml:space="preserve"> (Molecular Evolutionary Genetic Analysis 5). The Neighbour-Joining Tree revealed that the </w:t>
      </w:r>
      <w:r>
        <w:rPr>
          <w:rFonts w:ascii="Times New Roman" w:hAnsi="Times New Roman" w:cs="Times New Roman"/>
          <w:i/>
          <w:iCs/>
          <w:sz w:val="20"/>
          <w:szCs w:val="20"/>
        </w:rPr>
        <w:t>mao</w:t>
      </w:r>
      <w:r>
        <w:rPr>
          <w:rFonts w:ascii="Times New Roman" w:hAnsi="Times New Roman" w:cs="Times New Roman"/>
          <w:sz w:val="20"/>
          <w:szCs w:val="20"/>
        </w:rPr>
        <w:t xml:space="preserve">As across various organisms (bacteria, </w:t>
      </w:r>
      <w:r>
        <w:rPr>
          <w:rFonts w:ascii="Times New Roman" w:hAnsi="Times New Roman" w:cs="Times New Roman"/>
          <w:i/>
          <w:iCs/>
          <w:sz w:val="20"/>
          <w:szCs w:val="20"/>
        </w:rPr>
        <w:t>Dictyostelium</w:t>
      </w:r>
      <w:r>
        <w:rPr>
          <w:rFonts w:ascii="Times New Roman" w:hAnsi="Times New Roman" w:cs="Times New Roman"/>
          <w:sz w:val="20"/>
          <w:szCs w:val="20"/>
        </w:rPr>
        <w:t xml:space="preserve"> and higher animals) share a common ancestor and are closely related with each other. The common clade between human and </w:t>
      </w:r>
      <w:r>
        <w:rPr>
          <w:rFonts w:ascii="Times New Roman" w:hAnsi="Times New Roman" w:cs="Times New Roman"/>
          <w:i/>
          <w:iCs/>
          <w:sz w:val="20"/>
          <w:szCs w:val="20"/>
        </w:rPr>
        <w:t>Dictyostelium</w:t>
      </w:r>
      <w:r>
        <w:rPr>
          <w:rFonts w:ascii="Times New Roman" w:hAnsi="Times New Roman" w:cs="Times New Roman"/>
          <w:sz w:val="20"/>
          <w:szCs w:val="20"/>
        </w:rPr>
        <w:t xml:space="preserve"> suggest similarities between the respective proteins. </w:t>
      </w:r>
    </w:p>
    <w:p w14:paraId="556D2330"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p>
    <w:p w14:paraId="56EBD2AF"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p>
    <w:p w14:paraId="2FFE7325"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p>
    <w:p w14:paraId="4F9417AD"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p>
    <w:p w14:paraId="7F5D1B64" w14:textId="77777777" w:rsidR="00297C7C" w:rsidRDefault="00297C7C" w:rsidP="00297C7C">
      <w:pPr>
        <w:suppressLineNumbers/>
        <w:tabs>
          <w:tab w:val="left" w:pos="7526"/>
        </w:tabs>
        <w:spacing w:after="0" w:line="480" w:lineRule="auto"/>
        <w:jc w:val="both"/>
        <w:rPr>
          <w:rFonts w:ascii="Times New Roman" w:hAnsi="Times New Roman" w:cs="Times New Roman"/>
          <w:sz w:val="20"/>
          <w:szCs w:val="20"/>
        </w:rPr>
      </w:pPr>
    </w:p>
    <w:p w14:paraId="31F0B979" w14:textId="77777777" w:rsidR="00297C7C" w:rsidRDefault="00297C7C" w:rsidP="00297C7C">
      <w:pPr>
        <w:suppressLineNumbers/>
        <w:tabs>
          <w:tab w:val="left" w:pos="7526"/>
        </w:tabs>
        <w:spacing w:after="0" w:line="480" w:lineRule="auto"/>
        <w:jc w:val="center"/>
        <w:rPr>
          <w:rFonts w:ascii="Times New Roman" w:hAnsi="Times New Roman" w:cs="Times New Roman"/>
          <w:i/>
          <w:iCs/>
          <w:sz w:val="20"/>
          <w:szCs w:val="20"/>
          <w:lang w:val="en-AU"/>
        </w:rPr>
      </w:pPr>
      <w:r>
        <w:rPr>
          <w:rFonts w:ascii="Times New Roman" w:hAnsi="Times New Roman" w:cs="Times New Roman"/>
          <w:i/>
          <w:iCs/>
          <w:sz w:val="20"/>
          <w:szCs w:val="20"/>
          <w:lang w:bidi="ta-IN"/>
        </w:rPr>
        <w:lastRenderedPageBreak/>
        <w:drawing>
          <wp:inline distT="0" distB="0" distL="0" distR="0" wp14:anchorId="54FD585C" wp14:editId="1633A4B4">
            <wp:extent cx="3196282" cy="1640530"/>
            <wp:effectExtent l="0" t="0" r="4118"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5" cstate="print"/>
                    <a:srcRect/>
                    <a:stretch>
                      <a:fillRect/>
                    </a:stretch>
                  </pic:blipFill>
                  <pic:spPr bwMode="auto">
                    <a:xfrm>
                      <a:off x="0" y="0"/>
                      <a:ext cx="3196726" cy="1640758"/>
                    </a:xfrm>
                    <a:prstGeom prst="rect">
                      <a:avLst/>
                    </a:prstGeom>
                    <a:noFill/>
                  </pic:spPr>
                </pic:pic>
              </a:graphicData>
            </a:graphic>
          </wp:inline>
        </w:drawing>
      </w:r>
    </w:p>
    <w:p w14:paraId="7B083164" w14:textId="77777777" w:rsidR="00297C7C" w:rsidRDefault="00297C7C" w:rsidP="00297C7C">
      <w:pPr>
        <w:suppressLineNumbers/>
        <w:spacing w:after="0" w:line="480" w:lineRule="auto"/>
        <w:jc w:val="both"/>
        <w:outlineLvl w:val="1"/>
        <w:rPr>
          <w:rFonts w:ascii="Times New Roman" w:hAnsi="Times New Roman" w:cs="Times New Roman"/>
          <w:b/>
          <w:bCs/>
          <w:lang w:val="en-GB"/>
        </w:rPr>
      </w:pPr>
      <w:r>
        <w:rPr>
          <w:rFonts w:ascii="Times New Roman" w:hAnsi="Times New Roman" w:cs="Times New Roman"/>
          <w:b/>
          <w:bCs/>
          <w:lang w:val="en-GB"/>
        </w:rPr>
        <w:t>Fig. 11 Partial rescue of [RNAi]</w:t>
      </w:r>
      <w:r>
        <w:rPr>
          <w:rFonts w:ascii="Times New Roman" w:hAnsi="Times New Roman" w:cs="Times New Roman"/>
          <w:b/>
          <w:bCs/>
          <w:i/>
          <w:iCs/>
          <w:lang w:val="en-GB"/>
        </w:rPr>
        <w:t>mao</w:t>
      </w:r>
      <w:r>
        <w:rPr>
          <w:rFonts w:ascii="Times New Roman" w:hAnsi="Times New Roman" w:cs="Times New Roman"/>
          <w:b/>
          <w:bCs/>
          <w:lang w:val="en-GB"/>
        </w:rPr>
        <w:t xml:space="preserve">A phenotype with cyclic di-GMP. </w:t>
      </w:r>
    </w:p>
    <w:p w14:paraId="045BD2C0" w14:textId="77777777" w:rsidR="00297C7C" w:rsidRPr="00B4064C" w:rsidRDefault="00297C7C" w:rsidP="00297C7C">
      <w:pPr>
        <w:suppressLineNumbers/>
        <w:spacing w:after="0" w:line="480" w:lineRule="auto"/>
        <w:jc w:val="both"/>
        <w:outlineLvl w:val="1"/>
        <w:rPr>
          <w:lang w:val="en-GB"/>
        </w:rPr>
      </w:pPr>
      <w:r>
        <w:rPr>
          <w:rFonts w:ascii="Times New Roman" w:hAnsi="Times New Roman" w:cs="Times New Roman"/>
          <w:b/>
          <w:bCs/>
          <w:lang w:val="en-GB"/>
        </w:rPr>
        <w:t>a-b,</w:t>
      </w:r>
      <w:r>
        <w:rPr>
          <w:rFonts w:ascii="Times New Roman" w:hAnsi="Times New Roman" w:cs="Times New Roman"/>
          <w:lang w:val="en-GB"/>
        </w:rPr>
        <w:t xml:space="preserve"> [RNAi]</w:t>
      </w:r>
      <w:r>
        <w:rPr>
          <w:rFonts w:ascii="Times New Roman" w:hAnsi="Times New Roman" w:cs="Times New Roman"/>
          <w:i/>
          <w:iCs/>
          <w:lang w:val="en-GB"/>
        </w:rPr>
        <w:t>mao</w:t>
      </w:r>
      <w:r>
        <w:rPr>
          <w:rFonts w:ascii="Times New Roman" w:hAnsi="Times New Roman" w:cs="Times New Roman"/>
          <w:lang w:val="en-GB"/>
        </w:rPr>
        <w:t>A lines developed in the presence of 1 mM c-di-GMP. Images were taken after 14 h. Scale bar, 0.5 mm. c-</w:t>
      </w:r>
      <w:r>
        <w:rPr>
          <w:rFonts w:ascii="Times New Roman" w:hAnsi="Times New Roman" w:cs="Times New Roman"/>
        </w:rPr>
        <w:t xml:space="preserve">di-GMP causes stalk cell induction in </w:t>
      </w:r>
      <w:r>
        <w:rPr>
          <w:rFonts w:ascii="Times New Roman" w:hAnsi="Times New Roman" w:cs="Times New Roman"/>
          <w:i/>
          <w:iCs/>
        </w:rPr>
        <w:t>Dictyostelium</w:t>
      </w:r>
      <w:r>
        <w:rPr>
          <w:rFonts w:ascii="Times New Roman" w:hAnsi="Times New Roman" w:cs="Times New Roman"/>
        </w:rPr>
        <w:t xml:space="preserve"> and when added on </w:t>
      </w:r>
      <w:r>
        <w:rPr>
          <w:rFonts w:ascii="Times New Roman" w:hAnsi="Times New Roman" w:cs="Times New Roman"/>
          <w:lang w:val="en-GB"/>
        </w:rPr>
        <w:t>[RNAi]</w:t>
      </w:r>
      <w:r>
        <w:rPr>
          <w:rFonts w:ascii="Times New Roman" w:hAnsi="Times New Roman" w:cs="Times New Roman"/>
          <w:i/>
          <w:iCs/>
          <w:lang w:val="en-GB"/>
        </w:rPr>
        <w:t>mao</w:t>
      </w:r>
      <w:r>
        <w:rPr>
          <w:rFonts w:ascii="Times New Roman" w:hAnsi="Times New Roman" w:cs="Times New Roman"/>
          <w:lang w:val="en-GB"/>
        </w:rPr>
        <w:t xml:space="preserve">A mounds, it led to stalk formation in a fraction of mounds </w:t>
      </w:r>
      <w:r>
        <w:rPr>
          <w:rFonts w:ascii="Times New Roman" w:hAnsi="Times New Roman" w:cs="Times New Roman"/>
          <w:color w:val="000000" w:themeColor="text1"/>
          <w:lang w:val="en-GB"/>
        </w:rPr>
        <w:t>(20.23 ± 6.86%)</w:t>
      </w:r>
      <w:r>
        <w:rPr>
          <w:rFonts w:ascii="Times New Roman" w:hAnsi="Times New Roman" w:cs="Times New Roman"/>
          <w:lang w:val="en-GB"/>
        </w:rPr>
        <w:t>.</w:t>
      </w:r>
    </w:p>
    <w:p w14:paraId="5444C818" w14:textId="77777777" w:rsidR="00E95803" w:rsidRDefault="00E95803"/>
    <w:sectPr w:rsidR="00E95803" w:rsidSect="00B22296">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C7C"/>
    <w:rsid w:val="00297C7C"/>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681EB"/>
  <w15:chartTrackingRefBased/>
  <w15:docId w15:val="{F97265F3-1438-4F60-B3E6-6FC05E33E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7C7C"/>
    <w:pPr>
      <w:spacing w:after="200" w:line="276" w:lineRule="auto"/>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97C7C"/>
    <w:rPr>
      <w:color w:val="0000FF"/>
      <w:u w:val="single"/>
    </w:rPr>
  </w:style>
  <w:style w:type="character" w:styleId="LineNumber">
    <w:name w:val="line number"/>
    <w:basedOn w:val="DefaultParagraphFont"/>
    <w:uiPriority w:val="99"/>
    <w:semiHidden/>
    <w:unhideWhenUsed/>
    <w:rsid w:val="00297C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hyperlink" Target="mailto:marionilab.cruk.cam.ac.uk/MouseGastrulation2018/" TargetMode="Externa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hyperlink" Target="mailto:human-gastrula.net/"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1012</Words>
  <Characters>5771</Characters>
  <Application>Microsoft Office Word</Application>
  <DocSecurity>0</DocSecurity>
  <Lines>48</Lines>
  <Paragraphs>13</Paragraphs>
  <ScaleCrop>false</ScaleCrop>
  <Company/>
  <LinksUpToDate>false</LinksUpToDate>
  <CharactersWithSpaces>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2021-01-26T16:06:00Z</dcterms:created>
  <dcterms:modified xsi:type="dcterms:W3CDTF">2021-01-26T16:06:00Z</dcterms:modified>
</cp:coreProperties>
</file>