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697095F" w14:textId="77777777" w:rsidR="001B3127" w:rsidRPr="003E68CC" w:rsidRDefault="001B3127" w:rsidP="003E68CC">
      <w:pPr>
        <w:jc w:val="center"/>
        <w:rPr>
          <w:rFonts w:ascii="Times New Roman" w:hAnsi="Times New Roman" w:cs="Times New Roman"/>
          <w:b/>
          <w:bCs/>
        </w:rPr>
      </w:pPr>
      <w:r w:rsidRPr="003E68CC">
        <w:rPr>
          <w:rFonts w:ascii="Times New Roman" w:hAnsi="Times New Roman" w:cs="Times New Roman"/>
          <w:b/>
          <w:bCs/>
        </w:rPr>
        <w:t xml:space="preserve">Table 1 </w:t>
      </w:r>
      <w:bookmarkStart w:id="0" w:name="OLE_LINK17"/>
      <w:bookmarkStart w:id="1" w:name="OLE_LINK18"/>
      <w:r w:rsidRPr="003E68CC">
        <w:rPr>
          <w:rFonts w:ascii="Times New Roman" w:hAnsi="Times New Roman" w:cs="Times New Roman"/>
          <w:b/>
          <w:bCs/>
        </w:rPr>
        <w:t>Description of the contents, specific focus and time spent of the four interventions</w:t>
      </w:r>
      <w:bookmarkEnd w:id="0"/>
      <w:bookmarkEnd w:id="1"/>
    </w:p>
    <w:tbl>
      <w:tblPr>
        <w:tblStyle w:val="a3"/>
        <w:tblW w:w="4923" w:type="pct"/>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1815"/>
        <w:gridCol w:w="2931"/>
        <w:gridCol w:w="3488"/>
        <w:gridCol w:w="3414"/>
        <w:gridCol w:w="2097"/>
      </w:tblGrid>
      <w:tr w:rsidR="001B3127" w:rsidRPr="00675E0C" w14:paraId="58E6FF69" w14:textId="77777777" w:rsidTr="00FF47A4">
        <w:trPr>
          <w:trHeight w:val="277"/>
        </w:trPr>
        <w:tc>
          <w:tcPr>
            <w:tcW w:w="660" w:type="pct"/>
            <w:tcBorders>
              <w:top w:val="single" w:sz="18" w:space="0" w:color="auto"/>
              <w:bottom w:val="single" w:sz="4" w:space="0" w:color="auto"/>
            </w:tcBorders>
            <w:vAlign w:val="center"/>
          </w:tcPr>
          <w:p w14:paraId="2B4F58E1" w14:textId="77777777" w:rsidR="001B3127" w:rsidRPr="00675E0C" w:rsidRDefault="001B3127" w:rsidP="00324233">
            <w:pPr>
              <w:snapToGrid w:val="0"/>
              <w:jc w:val="both"/>
              <w:rPr>
                <w:rFonts w:ascii="Times New Roman" w:hAnsi="Times New Roman" w:cs="Times New Roman"/>
                <w:b/>
                <w:bCs/>
                <w:color w:val="000000" w:themeColor="text1"/>
                <w:szCs w:val="21"/>
              </w:rPr>
            </w:pPr>
            <w:r w:rsidRPr="00675E0C">
              <w:rPr>
                <w:rFonts w:ascii="Times New Roman" w:hAnsi="Times New Roman" w:cs="Times New Roman"/>
                <w:b/>
                <w:bCs/>
                <w:color w:val="000000" w:themeColor="text1"/>
                <w:szCs w:val="21"/>
              </w:rPr>
              <w:t>Interventions</w:t>
            </w:r>
          </w:p>
        </w:tc>
        <w:tc>
          <w:tcPr>
            <w:tcW w:w="1066" w:type="pct"/>
            <w:tcBorders>
              <w:top w:val="single" w:sz="18" w:space="0" w:color="auto"/>
              <w:bottom w:val="single" w:sz="4" w:space="0" w:color="auto"/>
            </w:tcBorders>
            <w:vAlign w:val="center"/>
          </w:tcPr>
          <w:p w14:paraId="1E1181A3" w14:textId="77777777" w:rsidR="001B3127" w:rsidRPr="00675E0C" w:rsidRDefault="001B3127" w:rsidP="00324233">
            <w:pPr>
              <w:snapToGrid w:val="0"/>
              <w:jc w:val="both"/>
              <w:rPr>
                <w:rFonts w:ascii="Times New Roman" w:hAnsi="Times New Roman" w:cs="Times New Roman"/>
                <w:b/>
                <w:bCs/>
                <w:color w:val="000000" w:themeColor="text1"/>
                <w:szCs w:val="21"/>
              </w:rPr>
            </w:pPr>
            <w:r w:rsidRPr="00675E0C">
              <w:rPr>
                <w:rFonts w:ascii="Times New Roman" w:hAnsi="Times New Roman" w:cs="Times New Roman"/>
                <w:b/>
                <w:bCs/>
                <w:color w:val="000000" w:themeColor="text1"/>
                <w:szCs w:val="21"/>
              </w:rPr>
              <w:t xml:space="preserve">Specific focus </w:t>
            </w:r>
          </w:p>
        </w:tc>
        <w:tc>
          <w:tcPr>
            <w:tcW w:w="1269" w:type="pct"/>
            <w:tcBorders>
              <w:top w:val="single" w:sz="18" w:space="0" w:color="auto"/>
              <w:bottom w:val="single" w:sz="4" w:space="0" w:color="auto"/>
            </w:tcBorders>
            <w:vAlign w:val="center"/>
          </w:tcPr>
          <w:p w14:paraId="20A71226" w14:textId="77777777" w:rsidR="001B3127" w:rsidRPr="00675E0C" w:rsidRDefault="001B3127" w:rsidP="00324233">
            <w:pPr>
              <w:snapToGrid w:val="0"/>
              <w:jc w:val="both"/>
              <w:rPr>
                <w:rFonts w:ascii="Times New Roman" w:hAnsi="Times New Roman" w:cs="Times New Roman"/>
                <w:b/>
                <w:bCs/>
                <w:color w:val="000000" w:themeColor="text1"/>
                <w:szCs w:val="21"/>
              </w:rPr>
            </w:pPr>
            <w:r w:rsidRPr="00675E0C">
              <w:rPr>
                <w:rFonts w:ascii="Times New Roman" w:hAnsi="Times New Roman" w:cs="Times New Roman"/>
                <w:b/>
                <w:bCs/>
                <w:color w:val="000000" w:themeColor="text1"/>
                <w:szCs w:val="21"/>
              </w:rPr>
              <w:t>Themes</w:t>
            </w:r>
          </w:p>
        </w:tc>
        <w:tc>
          <w:tcPr>
            <w:tcW w:w="1242" w:type="pct"/>
            <w:tcBorders>
              <w:top w:val="single" w:sz="18" w:space="0" w:color="auto"/>
              <w:bottom w:val="single" w:sz="4" w:space="0" w:color="auto"/>
            </w:tcBorders>
            <w:vAlign w:val="center"/>
          </w:tcPr>
          <w:p w14:paraId="446FFDAB" w14:textId="77777777" w:rsidR="001B3127" w:rsidRPr="00675E0C" w:rsidRDefault="001B3127" w:rsidP="00324233">
            <w:pPr>
              <w:snapToGrid w:val="0"/>
              <w:jc w:val="both"/>
              <w:rPr>
                <w:rFonts w:ascii="Times New Roman" w:hAnsi="Times New Roman" w:cs="Times New Roman"/>
                <w:b/>
                <w:bCs/>
                <w:color w:val="000000" w:themeColor="text1"/>
                <w:szCs w:val="21"/>
              </w:rPr>
            </w:pPr>
            <w:r w:rsidRPr="00675E0C">
              <w:rPr>
                <w:rFonts w:ascii="Times New Roman" w:hAnsi="Times New Roman" w:cs="Times New Roman"/>
                <w:b/>
                <w:bCs/>
                <w:color w:val="000000" w:themeColor="text1"/>
                <w:szCs w:val="21"/>
              </w:rPr>
              <w:t>Contents</w:t>
            </w:r>
          </w:p>
        </w:tc>
        <w:tc>
          <w:tcPr>
            <w:tcW w:w="763" w:type="pct"/>
            <w:tcBorders>
              <w:top w:val="single" w:sz="18" w:space="0" w:color="auto"/>
              <w:bottom w:val="single" w:sz="4" w:space="0" w:color="auto"/>
            </w:tcBorders>
            <w:vAlign w:val="center"/>
          </w:tcPr>
          <w:p w14:paraId="17635600" w14:textId="77777777" w:rsidR="001B3127" w:rsidRPr="00675E0C" w:rsidRDefault="001B3127" w:rsidP="00324233">
            <w:pPr>
              <w:snapToGrid w:val="0"/>
              <w:jc w:val="both"/>
              <w:rPr>
                <w:rFonts w:ascii="Times New Roman" w:hAnsi="Times New Roman" w:cs="Times New Roman"/>
                <w:b/>
                <w:bCs/>
                <w:color w:val="000000" w:themeColor="text1"/>
                <w:szCs w:val="21"/>
              </w:rPr>
            </w:pPr>
            <w:r w:rsidRPr="00675E0C">
              <w:rPr>
                <w:rFonts w:ascii="Times New Roman" w:hAnsi="Times New Roman" w:cs="Times New Roman"/>
                <w:b/>
                <w:bCs/>
                <w:color w:val="000000" w:themeColor="text1"/>
                <w:szCs w:val="21"/>
              </w:rPr>
              <w:t>Lessons needed</w:t>
            </w:r>
          </w:p>
        </w:tc>
      </w:tr>
      <w:tr w:rsidR="001B3127" w:rsidRPr="00675E0C" w14:paraId="180959E4" w14:textId="77777777" w:rsidTr="00FF47A4">
        <w:trPr>
          <w:trHeight w:val="277"/>
        </w:trPr>
        <w:tc>
          <w:tcPr>
            <w:tcW w:w="660" w:type="pct"/>
            <w:vMerge w:val="restart"/>
            <w:tcBorders>
              <w:top w:val="single" w:sz="4" w:space="0" w:color="auto"/>
            </w:tcBorders>
          </w:tcPr>
          <w:p w14:paraId="30E14EF0" w14:textId="77777777" w:rsidR="001B3127" w:rsidRPr="00675E0C" w:rsidRDefault="001B3127" w:rsidP="00324233">
            <w:pPr>
              <w:snapToGrid w:val="0"/>
              <w:jc w:val="both"/>
              <w:rPr>
                <w:rFonts w:ascii="Times New Roman" w:hAnsi="Times New Roman" w:cs="Times New Roman"/>
                <w:color w:val="000000" w:themeColor="text1"/>
                <w:szCs w:val="21"/>
              </w:rPr>
            </w:pPr>
            <w:r w:rsidRPr="00675E0C">
              <w:rPr>
                <w:rFonts w:ascii="Times New Roman" w:hAnsi="Times New Roman" w:cs="Times New Roman"/>
                <w:color w:val="000000" w:themeColor="text1"/>
                <w:szCs w:val="21"/>
              </w:rPr>
              <w:t>Basic movements</w:t>
            </w:r>
          </w:p>
        </w:tc>
        <w:tc>
          <w:tcPr>
            <w:tcW w:w="1066" w:type="pct"/>
            <w:vMerge w:val="restart"/>
            <w:tcBorders>
              <w:top w:val="single" w:sz="4" w:space="0" w:color="auto"/>
            </w:tcBorders>
          </w:tcPr>
          <w:p w14:paraId="4E9E2753" w14:textId="77777777" w:rsidR="001B3127" w:rsidRPr="00675E0C" w:rsidRDefault="001B3127" w:rsidP="00324233">
            <w:pPr>
              <w:snapToGrid w:val="0"/>
              <w:jc w:val="both"/>
              <w:rPr>
                <w:rFonts w:ascii="Times New Roman" w:hAnsi="Times New Roman" w:cs="Times New Roman"/>
                <w:color w:val="000000" w:themeColor="text1"/>
                <w:szCs w:val="21"/>
              </w:rPr>
            </w:pPr>
            <w:r w:rsidRPr="00675E0C">
              <w:rPr>
                <w:rFonts w:ascii="Times New Roman" w:hAnsi="Times New Roman" w:cs="Times New Roman"/>
                <w:color w:val="000000" w:themeColor="text1"/>
                <w:szCs w:val="21"/>
              </w:rPr>
              <w:t>Intends to help preschool children learn and master FMS, and meantime improve muscular strength, coordination and sensitivity.</w:t>
            </w:r>
          </w:p>
        </w:tc>
        <w:tc>
          <w:tcPr>
            <w:tcW w:w="1269" w:type="pct"/>
            <w:tcBorders>
              <w:top w:val="single" w:sz="4" w:space="0" w:color="auto"/>
              <w:bottom w:val="nil"/>
            </w:tcBorders>
          </w:tcPr>
          <w:p w14:paraId="245788B3" w14:textId="77777777" w:rsidR="001B3127" w:rsidRPr="00675E0C" w:rsidRDefault="001B3127" w:rsidP="00324233">
            <w:pPr>
              <w:snapToGrid w:val="0"/>
              <w:jc w:val="both"/>
              <w:rPr>
                <w:rFonts w:ascii="Times New Roman" w:hAnsi="Times New Roman" w:cs="Times New Roman"/>
                <w:color w:val="000000" w:themeColor="text1"/>
                <w:szCs w:val="21"/>
              </w:rPr>
            </w:pPr>
            <w:r w:rsidRPr="00675E0C">
              <w:rPr>
                <w:rFonts w:ascii="Times New Roman" w:hAnsi="Times New Roman" w:cs="Times New Roman"/>
                <w:color w:val="000000" w:themeColor="text1"/>
                <w:szCs w:val="21"/>
              </w:rPr>
              <w:t>Stable skiers (aiming at stability skills)</w:t>
            </w:r>
          </w:p>
        </w:tc>
        <w:tc>
          <w:tcPr>
            <w:tcW w:w="1242" w:type="pct"/>
            <w:tcBorders>
              <w:top w:val="single" w:sz="4" w:space="0" w:color="auto"/>
              <w:bottom w:val="nil"/>
            </w:tcBorders>
          </w:tcPr>
          <w:p w14:paraId="4D2403EF" w14:textId="77777777" w:rsidR="001B3127" w:rsidRPr="00675E0C" w:rsidRDefault="001B3127" w:rsidP="00324233">
            <w:pPr>
              <w:snapToGrid w:val="0"/>
              <w:jc w:val="both"/>
              <w:rPr>
                <w:rFonts w:ascii="Times New Roman" w:hAnsi="Times New Roman" w:cs="Times New Roman"/>
                <w:color w:val="000000" w:themeColor="text1"/>
                <w:szCs w:val="21"/>
              </w:rPr>
            </w:pPr>
            <w:r w:rsidRPr="00675E0C">
              <w:rPr>
                <w:rFonts w:ascii="Times New Roman" w:hAnsi="Times New Roman" w:cs="Times New Roman"/>
                <w:color w:val="000000" w:themeColor="text1"/>
                <w:szCs w:val="21"/>
              </w:rPr>
              <w:t>Standing and walking</w:t>
            </w:r>
          </w:p>
        </w:tc>
        <w:tc>
          <w:tcPr>
            <w:tcW w:w="763" w:type="pct"/>
            <w:tcBorders>
              <w:top w:val="single" w:sz="4" w:space="0" w:color="auto"/>
              <w:bottom w:val="nil"/>
            </w:tcBorders>
            <w:vAlign w:val="center"/>
          </w:tcPr>
          <w:p w14:paraId="79B7B78B" w14:textId="77777777" w:rsidR="001B3127" w:rsidRPr="00675E0C" w:rsidRDefault="001B3127" w:rsidP="00324233">
            <w:pPr>
              <w:snapToGrid w:val="0"/>
              <w:jc w:val="both"/>
              <w:rPr>
                <w:rFonts w:ascii="Times New Roman" w:hAnsi="Times New Roman" w:cs="Times New Roman"/>
                <w:color w:val="000000" w:themeColor="text1"/>
                <w:szCs w:val="21"/>
              </w:rPr>
            </w:pPr>
            <w:r w:rsidRPr="00675E0C">
              <w:rPr>
                <w:rFonts w:ascii="Times New Roman" w:hAnsi="Times New Roman" w:cs="Times New Roman"/>
                <w:color w:val="000000" w:themeColor="text1"/>
                <w:szCs w:val="21"/>
              </w:rPr>
              <w:t>10</w:t>
            </w:r>
          </w:p>
        </w:tc>
      </w:tr>
      <w:tr w:rsidR="001B3127" w:rsidRPr="00675E0C" w14:paraId="4CE898A3" w14:textId="77777777" w:rsidTr="00FF47A4">
        <w:trPr>
          <w:trHeight w:val="143"/>
        </w:trPr>
        <w:tc>
          <w:tcPr>
            <w:tcW w:w="660" w:type="pct"/>
            <w:vMerge/>
          </w:tcPr>
          <w:p w14:paraId="39CA4630" w14:textId="77777777" w:rsidR="001B3127" w:rsidRPr="00675E0C" w:rsidRDefault="001B3127" w:rsidP="00324233">
            <w:pPr>
              <w:snapToGrid w:val="0"/>
              <w:jc w:val="both"/>
              <w:rPr>
                <w:rFonts w:ascii="Times New Roman" w:hAnsi="Times New Roman" w:cs="Times New Roman"/>
                <w:color w:val="000000" w:themeColor="text1"/>
                <w:szCs w:val="21"/>
              </w:rPr>
            </w:pPr>
          </w:p>
        </w:tc>
        <w:tc>
          <w:tcPr>
            <w:tcW w:w="1066" w:type="pct"/>
            <w:vMerge/>
          </w:tcPr>
          <w:p w14:paraId="1FF3686C" w14:textId="77777777" w:rsidR="001B3127" w:rsidRPr="00675E0C" w:rsidRDefault="001B3127" w:rsidP="00324233">
            <w:pPr>
              <w:snapToGrid w:val="0"/>
              <w:jc w:val="both"/>
              <w:rPr>
                <w:rFonts w:ascii="Times New Roman" w:hAnsi="Times New Roman" w:cs="Times New Roman"/>
                <w:color w:val="000000" w:themeColor="text1"/>
                <w:szCs w:val="21"/>
              </w:rPr>
            </w:pPr>
          </w:p>
        </w:tc>
        <w:tc>
          <w:tcPr>
            <w:tcW w:w="1269" w:type="pct"/>
            <w:vMerge w:val="restart"/>
            <w:tcBorders>
              <w:top w:val="nil"/>
            </w:tcBorders>
          </w:tcPr>
          <w:p w14:paraId="57F9A790" w14:textId="77777777" w:rsidR="001B3127" w:rsidRPr="00675E0C" w:rsidRDefault="001B3127" w:rsidP="00324233">
            <w:pPr>
              <w:snapToGrid w:val="0"/>
              <w:jc w:val="both"/>
              <w:rPr>
                <w:rFonts w:ascii="Times New Roman" w:hAnsi="Times New Roman" w:cs="Times New Roman"/>
                <w:color w:val="000000" w:themeColor="text1"/>
                <w:szCs w:val="21"/>
              </w:rPr>
            </w:pPr>
            <w:r w:rsidRPr="00675E0C">
              <w:rPr>
                <w:rFonts w:ascii="Times New Roman" w:hAnsi="Times New Roman" w:cs="Times New Roman"/>
                <w:color w:val="000000" w:themeColor="text1"/>
                <w:szCs w:val="21"/>
              </w:rPr>
              <w:t>Happy little animals (locomotor skills)</w:t>
            </w:r>
          </w:p>
        </w:tc>
        <w:tc>
          <w:tcPr>
            <w:tcW w:w="1242" w:type="pct"/>
            <w:tcBorders>
              <w:top w:val="nil"/>
            </w:tcBorders>
          </w:tcPr>
          <w:p w14:paraId="1F9E1F39" w14:textId="77777777" w:rsidR="001B3127" w:rsidRPr="00675E0C" w:rsidRDefault="001B3127" w:rsidP="00324233">
            <w:pPr>
              <w:snapToGrid w:val="0"/>
              <w:jc w:val="both"/>
              <w:rPr>
                <w:rFonts w:ascii="Times New Roman" w:hAnsi="Times New Roman" w:cs="Times New Roman"/>
                <w:color w:val="000000" w:themeColor="text1"/>
                <w:szCs w:val="21"/>
              </w:rPr>
            </w:pPr>
            <w:r w:rsidRPr="00675E0C">
              <w:rPr>
                <w:rFonts w:ascii="Times New Roman" w:hAnsi="Times New Roman" w:cs="Times New Roman"/>
                <w:color w:val="000000" w:themeColor="text1"/>
                <w:szCs w:val="21"/>
              </w:rPr>
              <w:t>Climbing and running</w:t>
            </w:r>
          </w:p>
        </w:tc>
        <w:tc>
          <w:tcPr>
            <w:tcW w:w="763" w:type="pct"/>
            <w:tcBorders>
              <w:top w:val="nil"/>
            </w:tcBorders>
            <w:vAlign w:val="center"/>
          </w:tcPr>
          <w:p w14:paraId="1020945E" w14:textId="77777777" w:rsidR="001B3127" w:rsidRPr="00675E0C" w:rsidRDefault="001B3127" w:rsidP="00324233">
            <w:pPr>
              <w:snapToGrid w:val="0"/>
              <w:jc w:val="both"/>
              <w:rPr>
                <w:rFonts w:ascii="Times New Roman" w:hAnsi="Times New Roman" w:cs="Times New Roman"/>
                <w:color w:val="000000" w:themeColor="text1"/>
                <w:szCs w:val="21"/>
              </w:rPr>
            </w:pPr>
            <w:r w:rsidRPr="00675E0C">
              <w:rPr>
                <w:rFonts w:ascii="Times New Roman" w:hAnsi="Times New Roman" w:cs="Times New Roman"/>
                <w:color w:val="000000" w:themeColor="text1"/>
                <w:szCs w:val="21"/>
              </w:rPr>
              <w:t>10</w:t>
            </w:r>
          </w:p>
        </w:tc>
      </w:tr>
      <w:tr w:rsidR="001B3127" w:rsidRPr="00675E0C" w14:paraId="62A53393" w14:textId="77777777" w:rsidTr="00FF47A4">
        <w:trPr>
          <w:trHeight w:val="143"/>
        </w:trPr>
        <w:tc>
          <w:tcPr>
            <w:tcW w:w="660" w:type="pct"/>
            <w:vMerge/>
          </w:tcPr>
          <w:p w14:paraId="123491CA" w14:textId="77777777" w:rsidR="001B3127" w:rsidRPr="00675E0C" w:rsidRDefault="001B3127" w:rsidP="00324233">
            <w:pPr>
              <w:snapToGrid w:val="0"/>
              <w:jc w:val="both"/>
              <w:rPr>
                <w:rFonts w:ascii="Times New Roman" w:hAnsi="Times New Roman" w:cs="Times New Roman"/>
                <w:color w:val="000000" w:themeColor="text1"/>
                <w:szCs w:val="21"/>
              </w:rPr>
            </w:pPr>
          </w:p>
        </w:tc>
        <w:tc>
          <w:tcPr>
            <w:tcW w:w="1066" w:type="pct"/>
            <w:vMerge/>
          </w:tcPr>
          <w:p w14:paraId="05C9AD6E" w14:textId="77777777" w:rsidR="001B3127" w:rsidRPr="00675E0C" w:rsidRDefault="001B3127" w:rsidP="00324233">
            <w:pPr>
              <w:snapToGrid w:val="0"/>
              <w:jc w:val="both"/>
              <w:rPr>
                <w:rFonts w:ascii="Times New Roman" w:hAnsi="Times New Roman" w:cs="Times New Roman"/>
                <w:color w:val="000000" w:themeColor="text1"/>
                <w:szCs w:val="21"/>
              </w:rPr>
            </w:pPr>
          </w:p>
        </w:tc>
        <w:tc>
          <w:tcPr>
            <w:tcW w:w="1269" w:type="pct"/>
            <w:vMerge/>
            <w:tcBorders>
              <w:bottom w:val="nil"/>
            </w:tcBorders>
          </w:tcPr>
          <w:p w14:paraId="250F0D89" w14:textId="77777777" w:rsidR="001B3127" w:rsidRPr="00675E0C" w:rsidRDefault="001B3127" w:rsidP="00324233">
            <w:pPr>
              <w:snapToGrid w:val="0"/>
              <w:jc w:val="both"/>
              <w:rPr>
                <w:rFonts w:ascii="Times New Roman" w:hAnsi="Times New Roman" w:cs="Times New Roman"/>
                <w:color w:val="000000" w:themeColor="text1"/>
                <w:szCs w:val="21"/>
              </w:rPr>
            </w:pPr>
          </w:p>
        </w:tc>
        <w:tc>
          <w:tcPr>
            <w:tcW w:w="1242" w:type="pct"/>
            <w:tcBorders>
              <w:bottom w:val="nil"/>
            </w:tcBorders>
          </w:tcPr>
          <w:p w14:paraId="4D86F991" w14:textId="77777777" w:rsidR="001B3127" w:rsidRPr="00675E0C" w:rsidRDefault="001B3127" w:rsidP="00324233">
            <w:pPr>
              <w:snapToGrid w:val="0"/>
              <w:jc w:val="both"/>
              <w:rPr>
                <w:rFonts w:ascii="Times New Roman" w:hAnsi="Times New Roman" w:cs="Times New Roman"/>
                <w:color w:val="000000" w:themeColor="text1"/>
                <w:szCs w:val="21"/>
              </w:rPr>
            </w:pPr>
            <w:r w:rsidRPr="00675E0C">
              <w:rPr>
                <w:rFonts w:ascii="Times New Roman" w:hAnsi="Times New Roman" w:cs="Times New Roman"/>
                <w:color w:val="000000" w:themeColor="text1"/>
                <w:szCs w:val="21"/>
              </w:rPr>
              <w:t>Jumping</w:t>
            </w:r>
          </w:p>
        </w:tc>
        <w:tc>
          <w:tcPr>
            <w:tcW w:w="763" w:type="pct"/>
            <w:tcBorders>
              <w:bottom w:val="nil"/>
            </w:tcBorders>
            <w:vAlign w:val="center"/>
          </w:tcPr>
          <w:p w14:paraId="4E20FD60" w14:textId="77777777" w:rsidR="001B3127" w:rsidRPr="00675E0C" w:rsidRDefault="001B3127" w:rsidP="00324233">
            <w:pPr>
              <w:snapToGrid w:val="0"/>
              <w:jc w:val="both"/>
              <w:rPr>
                <w:rFonts w:ascii="Times New Roman" w:hAnsi="Times New Roman" w:cs="Times New Roman"/>
                <w:color w:val="000000" w:themeColor="text1"/>
                <w:szCs w:val="21"/>
              </w:rPr>
            </w:pPr>
            <w:r w:rsidRPr="00675E0C">
              <w:rPr>
                <w:rFonts w:ascii="Times New Roman" w:hAnsi="Times New Roman" w:cs="Times New Roman"/>
                <w:color w:val="000000" w:themeColor="text1"/>
                <w:szCs w:val="21"/>
              </w:rPr>
              <w:t>10</w:t>
            </w:r>
          </w:p>
        </w:tc>
      </w:tr>
      <w:tr w:rsidR="001B3127" w:rsidRPr="00675E0C" w14:paraId="5E3563EE" w14:textId="77777777" w:rsidTr="00FF47A4">
        <w:trPr>
          <w:trHeight w:val="410"/>
        </w:trPr>
        <w:tc>
          <w:tcPr>
            <w:tcW w:w="660" w:type="pct"/>
            <w:vMerge/>
          </w:tcPr>
          <w:p w14:paraId="76B87739" w14:textId="77777777" w:rsidR="001B3127" w:rsidRPr="00675E0C" w:rsidRDefault="001B3127" w:rsidP="00324233">
            <w:pPr>
              <w:snapToGrid w:val="0"/>
              <w:jc w:val="both"/>
              <w:rPr>
                <w:rFonts w:ascii="Times New Roman" w:hAnsi="Times New Roman" w:cs="Times New Roman"/>
                <w:color w:val="000000" w:themeColor="text1"/>
                <w:szCs w:val="21"/>
              </w:rPr>
            </w:pPr>
          </w:p>
        </w:tc>
        <w:tc>
          <w:tcPr>
            <w:tcW w:w="1066" w:type="pct"/>
            <w:vMerge/>
            <w:tcBorders>
              <w:right w:val="nil"/>
            </w:tcBorders>
          </w:tcPr>
          <w:p w14:paraId="1DC2CA55" w14:textId="77777777" w:rsidR="001B3127" w:rsidRPr="00675E0C" w:rsidRDefault="001B3127" w:rsidP="00324233">
            <w:pPr>
              <w:snapToGrid w:val="0"/>
              <w:jc w:val="both"/>
              <w:rPr>
                <w:rFonts w:ascii="Times New Roman" w:hAnsi="Times New Roman" w:cs="Times New Roman"/>
                <w:color w:val="000000" w:themeColor="text1"/>
                <w:szCs w:val="21"/>
              </w:rPr>
            </w:pPr>
          </w:p>
        </w:tc>
        <w:tc>
          <w:tcPr>
            <w:tcW w:w="1269" w:type="pct"/>
            <w:vMerge w:val="restart"/>
            <w:tcBorders>
              <w:top w:val="nil"/>
              <w:left w:val="nil"/>
              <w:bottom w:val="nil"/>
              <w:right w:val="nil"/>
            </w:tcBorders>
          </w:tcPr>
          <w:p w14:paraId="54D8E5D6" w14:textId="77777777" w:rsidR="001B3127" w:rsidRPr="00675E0C" w:rsidRDefault="001B3127" w:rsidP="00324233">
            <w:pPr>
              <w:snapToGrid w:val="0"/>
              <w:jc w:val="both"/>
              <w:rPr>
                <w:rFonts w:ascii="Times New Roman" w:hAnsi="Times New Roman" w:cs="Times New Roman"/>
                <w:color w:val="000000" w:themeColor="text1"/>
                <w:szCs w:val="21"/>
              </w:rPr>
            </w:pPr>
            <w:r w:rsidRPr="00675E0C">
              <w:rPr>
                <w:rFonts w:ascii="Times New Roman" w:hAnsi="Times New Roman" w:cs="Times New Roman"/>
                <w:color w:val="000000" w:themeColor="text1"/>
                <w:szCs w:val="21"/>
              </w:rPr>
              <w:t>Little ball players (object control skills)</w:t>
            </w:r>
          </w:p>
        </w:tc>
        <w:tc>
          <w:tcPr>
            <w:tcW w:w="1242" w:type="pct"/>
            <w:vMerge w:val="restart"/>
            <w:tcBorders>
              <w:top w:val="nil"/>
              <w:left w:val="nil"/>
              <w:bottom w:val="nil"/>
              <w:right w:val="nil"/>
            </w:tcBorders>
            <w:vAlign w:val="center"/>
          </w:tcPr>
          <w:p w14:paraId="1FF61D1C" w14:textId="77777777" w:rsidR="001B3127" w:rsidRPr="00675E0C" w:rsidRDefault="001B3127" w:rsidP="00324233">
            <w:pPr>
              <w:snapToGrid w:val="0"/>
              <w:jc w:val="both"/>
              <w:rPr>
                <w:rFonts w:ascii="Times New Roman" w:hAnsi="Times New Roman" w:cs="Times New Roman"/>
                <w:color w:val="000000" w:themeColor="text1"/>
                <w:szCs w:val="21"/>
              </w:rPr>
            </w:pPr>
            <w:r w:rsidRPr="00675E0C">
              <w:rPr>
                <w:rFonts w:ascii="Times New Roman" w:hAnsi="Times New Roman" w:cs="Times New Roman"/>
                <w:color w:val="000000" w:themeColor="text1"/>
                <w:szCs w:val="21"/>
              </w:rPr>
              <w:t>Throwing/ catching a ball</w:t>
            </w:r>
          </w:p>
          <w:p w14:paraId="3FC770E5" w14:textId="77777777" w:rsidR="001B3127" w:rsidRPr="00675E0C" w:rsidRDefault="001B3127" w:rsidP="00324233">
            <w:pPr>
              <w:snapToGrid w:val="0"/>
              <w:jc w:val="both"/>
              <w:rPr>
                <w:rFonts w:ascii="Times New Roman" w:hAnsi="Times New Roman" w:cs="Times New Roman"/>
                <w:color w:val="000000" w:themeColor="text1"/>
                <w:szCs w:val="21"/>
              </w:rPr>
            </w:pPr>
            <w:r w:rsidRPr="00675E0C">
              <w:rPr>
                <w:rFonts w:ascii="Times New Roman" w:hAnsi="Times New Roman" w:cs="Times New Roman"/>
                <w:color w:val="000000" w:themeColor="text1"/>
                <w:szCs w:val="21"/>
              </w:rPr>
              <w:t>Slapping ball</w:t>
            </w:r>
          </w:p>
        </w:tc>
        <w:tc>
          <w:tcPr>
            <w:tcW w:w="763" w:type="pct"/>
            <w:tcBorders>
              <w:top w:val="nil"/>
              <w:left w:val="nil"/>
              <w:bottom w:val="nil"/>
              <w:right w:val="nil"/>
            </w:tcBorders>
            <w:vAlign w:val="center"/>
          </w:tcPr>
          <w:p w14:paraId="6142E418" w14:textId="77777777" w:rsidR="001B3127" w:rsidRPr="00675E0C" w:rsidRDefault="001B3127" w:rsidP="00324233">
            <w:pPr>
              <w:snapToGrid w:val="0"/>
              <w:jc w:val="both"/>
              <w:rPr>
                <w:rFonts w:ascii="Times New Roman" w:hAnsi="Times New Roman" w:cs="Times New Roman"/>
                <w:color w:val="000000" w:themeColor="text1"/>
                <w:szCs w:val="21"/>
              </w:rPr>
            </w:pPr>
            <w:r w:rsidRPr="00675E0C">
              <w:rPr>
                <w:rFonts w:ascii="Times New Roman" w:hAnsi="Times New Roman" w:cs="Times New Roman"/>
                <w:color w:val="000000" w:themeColor="text1"/>
                <w:szCs w:val="21"/>
              </w:rPr>
              <w:t>6</w:t>
            </w:r>
          </w:p>
        </w:tc>
      </w:tr>
      <w:tr w:rsidR="001B3127" w:rsidRPr="00675E0C" w14:paraId="3C6C58C2" w14:textId="77777777" w:rsidTr="00FF47A4">
        <w:trPr>
          <w:trHeight w:val="409"/>
        </w:trPr>
        <w:tc>
          <w:tcPr>
            <w:tcW w:w="660" w:type="pct"/>
            <w:vMerge/>
          </w:tcPr>
          <w:p w14:paraId="41477AED" w14:textId="77777777" w:rsidR="001B3127" w:rsidRPr="00675E0C" w:rsidRDefault="001B3127" w:rsidP="00324233">
            <w:pPr>
              <w:snapToGrid w:val="0"/>
              <w:jc w:val="both"/>
              <w:rPr>
                <w:rFonts w:ascii="Times New Roman" w:hAnsi="Times New Roman" w:cs="Times New Roman"/>
                <w:color w:val="000000" w:themeColor="text1"/>
                <w:szCs w:val="21"/>
              </w:rPr>
            </w:pPr>
          </w:p>
        </w:tc>
        <w:tc>
          <w:tcPr>
            <w:tcW w:w="1066" w:type="pct"/>
            <w:vMerge/>
          </w:tcPr>
          <w:p w14:paraId="6E43AB4A" w14:textId="77777777" w:rsidR="001B3127" w:rsidRPr="00675E0C" w:rsidRDefault="001B3127" w:rsidP="00324233">
            <w:pPr>
              <w:snapToGrid w:val="0"/>
              <w:jc w:val="both"/>
              <w:rPr>
                <w:rFonts w:ascii="Times New Roman" w:hAnsi="Times New Roman" w:cs="Times New Roman"/>
                <w:color w:val="000000" w:themeColor="text1"/>
                <w:szCs w:val="21"/>
              </w:rPr>
            </w:pPr>
          </w:p>
        </w:tc>
        <w:tc>
          <w:tcPr>
            <w:tcW w:w="1269" w:type="pct"/>
            <w:vMerge/>
            <w:tcBorders>
              <w:top w:val="nil"/>
            </w:tcBorders>
          </w:tcPr>
          <w:p w14:paraId="350F23E1" w14:textId="77777777" w:rsidR="001B3127" w:rsidRPr="00675E0C" w:rsidRDefault="001B3127" w:rsidP="00324233">
            <w:pPr>
              <w:snapToGrid w:val="0"/>
              <w:jc w:val="both"/>
              <w:rPr>
                <w:rFonts w:ascii="Times New Roman" w:hAnsi="Times New Roman" w:cs="Times New Roman"/>
                <w:color w:val="000000" w:themeColor="text1"/>
                <w:szCs w:val="21"/>
              </w:rPr>
            </w:pPr>
          </w:p>
        </w:tc>
        <w:tc>
          <w:tcPr>
            <w:tcW w:w="1242" w:type="pct"/>
            <w:vMerge/>
            <w:tcBorders>
              <w:top w:val="nil"/>
            </w:tcBorders>
          </w:tcPr>
          <w:p w14:paraId="20E03B18" w14:textId="77777777" w:rsidR="001B3127" w:rsidRPr="00675E0C" w:rsidRDefault="001B3127" w:rsidP="00324233">
            <w:pPr>
              <w:snapToGrid w:val="0"/>
              <w:jc w:val="both"/>
              <w:rPr>
                <w:rFonts w:ascii="Times New Roman" w:hAnsi="Times New Roman" w:cs="Times New Roman"/>
                <w:color w:val="000000" w:themeColor="text1"/>
                <w:szCs w:val="21"/>
              </w:rPr>
            </w:pPr>
          </w:p>
        </w:tc>
        <w:tc>
          <w:tcPr>
            <w:tcW w:w="763" w:type="pct"/>
            <w:tcBorders>
              <w:top w:val="nil"/>
            </w:tcBorders>
            <w:vAlign w:val="center"/>
          </w:tcPr>
          <w:p w14:paraId="5547BEB7" w14:textId="77777777" w:rsidR="001B3127" w:rsidRPr="00675E0C" w:rsidRDefault="001B3127" w:rsidP="00324233">
            <w:pPr>
              <w:snapToGrid w:val="0"/>
              <w:jc w:val="both"/>
              <w:rPr>
                <w:rFonts w:ascii="Times New Roman" w:hAnsi="Times New Roman" w:cs="Times New Roman"/>
                <w:color w:val="000000" w:themeColor="text1"/>
                <w:szCs w:val="21"/>
              </w:rPr>
            </w:pPr>
            <w:r w:rsidRPr="00675E0C">
              <w:rPr>
                <w:rFonts w:ascii="Times New Roman" w:hAnsi="Times New Roman" w:cs="Times New Roman"/>
                <w:color w:val="000000" w:themeColor="text1"/>
                <w:szCs w:val="21"/>
              </w:rPr>
              <w:t>6</w:t>
            </w:r>
          </w:p>
        </w:tc>
      </w:tr>
      <w:tr w:rsidR="001B3127" w:rsidRPr="00675E0C" w14:paraId="5E77CCE5" w14:textId="77777777" w:rsidTr="000D1C53">
        <w:trPr>
          <w:trHeight w:val="143"/>
        </w:trPr>
        <w:tc>
          <w:tcPr>
            <w:tcW w:w="660" w:type="pct"/>
            <w:vMerge/>
          </w:tcPr>
          <w:p w14:paraId="2395E1FF" w14:textId="77777777" w:rsidR="001B3127" w:rsidRPr="00675E0C" w:rsidRDefault="001B3127" w:rsidP="00324233">
            <w:pPr>
              <w:snapToGrid w:val="0"/>
              <w:jc w:val="both"/>
              <w:rPr>
                <w:rFonts w:ascii="Times New Roman" w:hAnsi="Times New Roman" w:cs="Times New Roman"/>
                <w:color w:val="000000" w:themeColor="text1"/>
                <w:szCs w:val="21"/>
              </w:rPr>
            </w:pPr>
          </w:p>
        </w:tc>
        <w:tc>
          <w:tcPr>
            <w:tcW w:w="1066" w:type="pct"/>
            <w:vMerge/>
            <w:tcBorders>
              <w:bottom w:val="nil"/>
            </w:tcBorders>
          </w:tcPr>
          <w:p w14:paraId="480BAD1B" w14:textId="77777777" w:rsidR="001B3127" w:rsidRPr="00675E0C" w:rsidRDefault="001B3127" w:rsidP="00324233">
            <w:pPr>
              <w:snapToGrid w:val="0"/>
              <w:jc w:val="both"/>
              <w:rPr>
                <w:rFonts w:ascii="Times New Roman" w:hAnsi="Times New Roman" w:cs="Times New Roman"/>
                <w:color w:val="000000" w:themeColor="text1"/>
                <w:szCs w:val="21"/>
              </w:rPr>
            </w:pPr>
          </w:p>
        </w:tc>
        <w:tc>
          <w:tcPr>
            <w:tcW w:w="1269" w:type="pct"/>
            <w:vMerge/>
          </w:tcPr>
          <w:p w14:paraId="02FCCADD" w14:textId="77777777" w:rsidR="001B3127" w:rsidRPr="00675E0C" w:rsidRDefault="001B3127" w:rsidP="00324233">
            <w:pPr>
              <w:snapToGrid w:val="0"/>
              <w:jc w:val="both"/>
              <w:rPr>
                <w:rFonts w:ascii="Times New Roman" w:hAnsi="Times New Roman" w:cs="Times New Roman"/>
                <w:color w:val="000000" w:themeColor="text1"/>
                <w:szCs w:val="21"/>
              </w:rPr>
            </w:pPr>
          </w:p>
        </w:tc>
        <w:tc>
          <w:tcPr>
            <w:tcW w:w="1242" w:type="pct"/>
          </w:tcPr>
          <w:p w14:paraId="36FF42E6" w14:textId="77777777" w:rsidR="001B3127" w:rsidRPr="00675E0C" w:rsidRDefault="001B3127" w:rsidP="00324233">
            <w:pPr>
              <w:snapToGrid w:val="0"/>
              <w:jc w:val="both"/>
              <w:rPr>
                <w:rFonts w:ascii="Times New Roman" w:hAnsi="Times New Roman" w:cs="Times New Roman"/>
                <w:color w:val="000000" w:themeColor="text1"/>
                <w:szCs w:val="21"/>
              </w:rPr>
            </w:pPr>
            <w:r w:rsidRPr="00675E0C">
              <w:rPr>
                <w:rFonts w:ascii="Times New Roman" w:hAnsi="Times New Roman" w:cs="Times New Roman"/>
                <w:color w:val="000000" w:themeColor="text1"/>
                <w:szCs w:val="21"/>
              </w:rPr>
              <w:t>Rolling, kicking and dribbling</w:t>
            </w:r>
          </w:p>
        </w:tc>
        <w:tc>
          <w:tcPr>
            <w:tcW w:w="763" w:type="pct"/>
            <w:vAlign w:val="center"/>
          </w:tcPr>
          <w:p w14:paraId="79B63763" w14:textId="77777777" w:rsidR="001B3127" w:rsidRPr="00675E0C" w:rsidRDefault="001B3127" w:rsidP="00324233">
            <w:pPr>
              <w:snapToGrid w:val="0"/>
              <w:jc w:val="both"/>
              <w:rPr>
                <w:rFonts w:ascii="Times New Roman" w:hAnsi="Times New Roman" w:cs="Times New Roman"/>
                <w:color w:val="000000" w:themeColor="text1"/>
                <w:szCs w:val="21"/>
              </w:rPr>
            </w:pPr>
            <w:r w:rsidRPr="00675E0C">
              <w:rPr>
                <w:rFonts w:ascii="Times New Roman" w:hAnsi="Times New Roman" w:cs="Times New Roman"/>
                <w:color w:val="000000" w:themeColor="text1"/>
                <w:szCs w:val="21"/>
              </w:rPr>
              <w:t>6</w:t>
            </w:r>
          </w:p>
        </w:tc>
      </w:tr>
      <w:tr w:rsidR="00FF47A4" w:rsidRPr="00675E0C" w14:paraId="57FE2274" w14:textId="77777777" w:rsidTr="000D1C53">
        <w:trPr>
          <w:trHeight w:val="277"/>
        </w:trPr>
        <w:tc>
          <w:tcPr>
            <w:tcW w:w="660" w:type="pct"/>
            <w:vMerge w:val="restart"/>
          </w:tcPr>
          <w:p w14:paraId="34FC57D1" w14:textId="77777777" w:rsidR="00FF47A4" w:rsidRPr="00675E0C" w:rsidRDefault="00FF47A4" w:rsidP="00324233">
            <w:pPr>
              <w:snapToGrid w:val="0"/>
              <w:jc w:val="both"/>
              <w:rPr>
                <w:rFonts w:ascii="Times New Roman" w:hAnsi="Times New Roman" w:cs="Times New Roman"/>
                <w:color w:val="000000" w:themeColor="text1"/>
                <w:szCs w:val="21"/>
              </w:rPr>
            </w:pPr>
            <w:r w:rsidRPr="00675E0C">
              <w:rPr>
                <w:rFonts w:ascii="Times New Roman" w:hAnsi="Times New Roman" w:cs="Times New Roman"/>
                <w:color w:val="000000" w:themeColor="text1"/>
                <w:szCs w:val="21"/>
              </w:rPr>
              <w:t>Ball games</w:t>
            </w:r>
          </w:p>
        </w:tc>
        <w:tc>
          <w:tcPr>
            <w:tcW w:w="1066" w:type="pct"/>
            <w:vMerge w:val="restart"/>
            <w:tcBorders>
              <w:top w:val="nil"/>
              <w:bottom w:val="nil"/>
            </w:tcBorders>
          </w:tcPr>
          <w:p w14:paraId="4FC1B29C" w14:textId="77777777" w:rsidR="00FF47A4" w:rsidRPr="00675E0C" w:rsidRDefault="00FF47A4" w:rsidP="00324233">
            <w:pPr>
              <w:snapToGrid w:val="0"/>
              <w:jc w:val="both"/>
              <w:rPr>
                <w:rFonts w:ascii="Times New Roman" w:hAnsi="Times New Roman" w:cs="Times New Roman"/>
                <w:color w:val="000000" w:themeColor="text1"/>
                <w:szCs w:val="21"/>
              </w:rPr>
            </w:pPr>
            <w:r w:rsidRPr="00675E0C">
              <w:rPr>
                <w:rFonts w:ascii="Times New Roman" w:hAnsi="Times New Roman" w:cs="Times New Roman"/>
                <w:color w:val="000000" w:themeColor="text1"/>
                <w:szCs w:val="21"/>
              </w:rPr>
              <w:t>Enable children to learn and master the basic ball skills, and at the same time promote children’s fitness level.</w:t>
            </w:r>
          </w:p>
        </w:tc>
        <w:tc>
          <w:tcPr>
            <w:tcW w:w="1269" w:type="pct"/>
            <w:vMerge w:val="restart"/>
          </w:tcPr>
          <w:p w14:paraId="54EDE1AA" w14:textId="77777777" w:rsidR="00FF47A4" w:rsidRPr="00675E0C" w:rsidRDefault="00FF47A4" w:rsidP="00324233">
            <w:pPr>
              <w:snapToGrid w:val="0"/>
              <w:jc w:val="both"/>
              <w:rPr>
                <w:rFonts w:ascii="Times New Roman" w:hAnsi="Times New Roman" w:cs="Times New Roman"/>
                <w:color w:val="000000" w:themeColor="text1"/>
                <w:szCs w:val="21"/>
              </w:rPr>
            </w:pPr>
            <w:r w:rsidRPr="00675E0C">
              <w:rPr>
                <w:rFonts w:ascii="Times New Roman" w:hAnsi="Times New Roman" w:cs="Times New Roman"/>
                <w:color w:val="000000" w:themeColor="text1"/>
                <w:szCs w:val="21"/>
              </w:rPr>
              <w:t>Rubber ball games</w:t>
            </w:r>
          </w:p>
        </w:tc>
        <w:tc>
          <w:tcPr>
            <w:tcW w:w="1242" w:type="pct"/>
          </w:tcPr>
          <w:p w14:paraId="44F70C2D" w14:textId="77777777" w:rsidR="00FF47A4" w:rsidRPr="00675E0C" w:rsidRDefault="00FF47A4" w:rsidP="00324233">
            <w:pPr>
              <w:snapToGrid w:val="0"/>
              <w:jc w:val="both"/>
              <w:rPr>
                <w:rFonts w:ascii="Times New Roman" w:hAnsi="Times New Roman" w:cs="Times New Roman"/>
                <w:color w:val="000000" w:themeColor="text1"/>
                <w:szCs w:val="21"/>
              </w:rPr>
            </w:pPr>
            <w:r w:rsidRPr="00675E0C">
              <w:rPr>
                <w:rFonts w:ascii="Times New Roman" w:hAnsi="Times New Roman" w:cs="Times New Roman"/>
                <w:color w:val="000000" w:themeColor="text1"/>
                <w:szCs w:val="21"/>
              </w:rPr>
              <w:t>Running/jumping with ball</w:t>
            </w:r>
          </w:p>
        </w:tc>
        <w:tc>
          <w:tcPr>
            <w:tcW w:w="763" w:type="pct"/>
            <w:vAlign w:val="center"/>
          </w:tcPr>
          <w:p w14:paraId="549AF6E2" w14:textId="77777777" w:rsidR="00FF47A4" w:rsidRPr="00675E0C" w:rsidRDefault="00FF47A4" w:rsidP="00324233">
            <w:pPr>
              <w:snapToGrid w:val="0"/>
              <w:jc w:val="both"/>
              <w:rPr>
                <w:rFonts w:ascii="Times New Roman" w:hAnsi="Times New Roman" w:cs="Times New Roman"/>
                <w:color w:val="000000" w:themeColor="text1"/>
                <w:szCs w:val="21"/>
              </w:rPr>
            </w:pPr>
            <w:r w:rsidRPr="00675E0C">
              <w:rPr>
                <w:rFonts w:ascii="Times New Roman" w:hAnsi="Times New Roman" w:cs="Times New Roman"/>
                <w:color w:val="000000" w:themeColor="text1"/>
                <w:szCs w:val="21"/>
              </w:rPr>
              <w:t>1</w:t>
            </w:r>
          </w:p>
        </w:tc>
      </w:tr>
      <w:tr w:rsidR="00FF47A4" w:rsidRPr="00675E0C" w14:paraId="72355693" w14:textId="77777777" w:rsidTr="000D1C53">
        <w:trPr>
          <w:trHeight w:val="143"/>
        </w:trPr>
        <w:tc>
          <w:tcPr>
            <w:tcW w:w="660" w:type="pct"/>
            <w:vMerge/>
          </w:tcPr>
          <w:p w14:paraId="4B7C9AA0" w14:textId="77777777" w:rsidR="00FF47A4" w:rsidRPr="00675E0C" w:rsidRDefault="00FF47A4" w:rsidP="00324233">
            <w:pPr>
              <w:snapToGrid w:val="0"/>
              <w:jc w:val="both"/>
              <w:rPr>
                <w:rFonts w:ascii="Times New Roman" w:hAnsi="Times New Roman" w:cs="Times New Roman"/>
                <w:color w:val="000000" w:themeColor="text1"/>
                <w:szCs w:val="21"/>
              </w:rPr>
            </w:pPr>
          </w:p>
        </w:tc>
        <w:tc>
          <w:tcPr>
            <w:tcW w:w="1066" w:type="pct"/>
            <w:vMerge/>
            <w:tcBorders>
              <w:top w:val="nil"/>
              <w:bottom w:val="nil"/>
            </w:tcBorders>
          </w:tcPr>
          <w:p w14:paraId="0644C7D7" w14:textId="77777777" w:rsidR="00FF47A4" w:rsidRPr="00675E0C" w:rsidRDefault="00FF47A4" w:rsidP="00324233">
            <w:pPr>
              <w:snapToGrid w:val="0"/>
              <w:jc w:val="both"/>
              <w:rPr>
                <w:rFonts w:ascii="Times New Roman" w:hAnsi="Times New Roman" w:cs="Times New Roman"/>
                <w:color w:val="000000" w:themeColor="text1"/>
                <w:szCs w:val="21"/>
              </w:rPr>
            </w:pPr>
          </w:p>
        </w:tc>
        <w:tc>
          <w:tcPr>
            <w:tcW w:w="1269" w:type="pct"/>
            <w:vMerge/>
          </w:tcPr>
          <w:p w14:paraId="17B3432C" w14:textId="77777777" w:rsidR="00FF47A4" w:rsidRPr="00675E0C" w:rsidRDefault="00FF47A4" w:rsidP="00324233">
            <w:pPr>
              <w:snapToGrid w:val="0"/>
              <w:jc w:val="both"/>
              <w:rPr>
                <w:rFonts w:ascii="Times New Roman" w:hAnsi="Times New Roman" w:cs="Times New Roman"/>
                <w:color w:val="000000" w:themeColor="text1"/>
                <w:szCs w:val="21"/>
              </w:rPr>
            </w:pPr>
          </w:p>
        </w:tc>
        <w:tc>
          <w:tcPr>
            <w:tcW w:w="1242" w:type="pct"/>
          </w:tcPr>
          <w:p w14:paraId="5324AE13" w14:textId="77777777" w:rsidR="00FF47A4" w:rsidRPr="00675E0C" w:rsidRDefault="00FF47A4" w:rsidP="00324233">
            <w:pPr>
              <w:snapToGrid w:val="0"/>
              <w:jc w:val="both"/>
              <w:rPr>
                <w:rFonts w:ascii="Times New Roman" w:hAnsi="Times New Roman" w:cs="Times New Roman"/>
                <w:color w:val="000000" w:themeColor="text1"/>
                <w:szCs w:val="21"/>
              </w:rPr>
            </w:pPr>
            <w:r w:rsidRPr="00675E0C">
              <w:rPr>
                <w:rFonts w:ascii="Times New Roman" w:hAnsi="Times New Roman" w:cs="Times New Roman"/>
                <w:color w:val="000000" w:themeColor="text1"/>
                <w:szCs w:val="21"/>
              </w:rPr>
              <w:t>Rolling pass, throwing and catching</w:t>
            </w:r>
          </w:p>
        </w:tc>
        <w:tc>
          <w:tcPr>
            <w:tcW w:w="763" w:type="pct"/>
            <w:vAlign w:val="center"/>
          </w:tcPr>
          <w:p w14:paraId="4136E67E" w14:textId="77777777" w:rsidR="00FF47A4" w:rsidRPr="00675E0C" w:rsidRDefault="00FF47A4" w:rsidP="00324233">
            <w:pPr>
              <w:snapToGrid w:val="0"/>
              <w:jc w:val="both"/>
              <w:rPr>
                <w:rFonts w:ascii="Times New Roman" w:hAnsi="Times New Roman" w:cs="Times New Roman"/>
                <w:color w:val="000000" w:themeColor="text1"/>
                <w:szCs w:val="21"/>
              </w:rPr>
            </w:pPr>
            <w:r w:rsidRPr="00675E0C">
              <w:rPr>
                <w:rFonts w:ascii="Times New Roman" w:hAnsi="Times New Roman" w:cs="Times New Roman"/>
                <w:color w:val="000000" w:themeColor="text1"/>
                <w:szCs w:val="21"/>
              </w:rPr>
              <w:t>6</w:t>
            </w:r>
          </w:p>
        </w:tc>
      </w:tr>
      <w:tr w:rsidR="00FF47A4" w:rsidRPr="00675E0C" w14:paraId="6B7F772D" w14:textId="77777777" w:rsidTr="000D1C53">
        <w:trPr>
          <w:trHeight w:val="143"/>
        </w:trPr>
        <w:tc>
          <w:tcPr>
            <w:tcW w:w="660" w:type="pct"/>
            <w:vMerge/>
          </w:tcPr>
          <w:p w14:paraId="03472756" w14:textId="77777777" w:rsidR="00FF47A4" w:rsidRPr="00675E0C" w:rsidRDefault="00FF47A4" w:rsidP="00324233">
            <w:pPr>
              <w:snapToGrid w:val="0"/>
              <w:jc w:val="both"/>
              <w:rPr>
                <w:rFonts w:ascii="Times New Roman" w:hAnsi="Times New Roman" w:cs="Times New Roman"/>
                <w:color w:val="000000" w:themeColor="text1"/>
                <w:szCs w:val="21"/>
              </w:rPr>
            </w:pPr>
          </w:p>
        </w:tc>
        <w:tc>
          <w:tcPr>
            <w:tcW w:w="1066" w:type="pct"/>
            <w:vMerge/>
            <w:tcBorders>
              <w:top w:val="nil"/>
              <w:bottom w:val="nil"/>
            </w:tcBorders>
          </w:tcPr>
          <w:p w14:paraId="5BBCD14D" w14:textId="77777777" w:rsidR="00FF47A4" w:rsidRPr="00675E0C" w:rsidRDefault="00FF47A4" w:rsidP="00324233">
            <w:pPr>
              <w:snapToGrid w:val="0"/>
              <w:jc w:val="both"/>
              <w:rPr>
                <w:rFonts w:ascii="Times New Roman" w:hAnsi="Times New Roman" w:cs="Times New Roman"/>
                <w:color w:val="000000" w:themeColor="text1"/>
                <w:szCs w:val="21"/>
              </w:rPr>
            </w:pPr>
          </w:p>
        </w:tc>
        <w:tc>
          <w:tcPr>
            <w:tcW w:w="1269" w:type="pct"/>
            <w:vMerge/>
          </w:tcPr>
          <w:p w14:paraId="75B6669D" w14:textId="77777777" w:rsidR="00FF47A4" w:rsidRPr="00675E0C" w:rsidRDefault="00FF47A4" w:rsidP="00324233">
            <w:pPr>
              <w:snapToGrid w:val="0"/>
              <w:jc w:val="both"/>
              <w:rPr>
                <w:rFonts w:ascii="Times New Roman" w:hAnsi="Times New Roman" w:cs="Times New Roman"/>
                <w:color w:val="000000" w:themeColor="text1"/>
                <w:szCs w:val="21"/>
              </w:rPr>
            </w:pPr>
          </w:p>
        </w:tc>
        <w:tc>
          <w:tcPr>
            <w:tcW w:w="1242" w:type="pct"/>
          </w:tcPr>
          <w:p w14:paraId="718B9E9A" w14:textId="77777777" w:rsidR="00FF47A4" w:rsidRPr="00675E0C" w:rsidRDefault="00FF47A4" w:rsidP="00324233">
            <w:pPr>
              <w:snapToGrid w:val="0"/>
              <w:jc w:val="both"/>
              <w:rPr>
                <w:rFonts w:ascii="Times New Roman" w:hAnsi="Times New Roman" w:cs="Times New Roman"/>
                <w:color w:val="000000" w:themeColor="text1"/>
                <w:szCs w:val="21"/>
              </w:rPr>
            </w:pPr>
            <w:r w:rsidRPr="00675E0C">
              <w:rPr>
                <w:rFonts w:ascii="Times New Roman" w:hAnsi="Times New Roman" w:cs="Times New Roman"/>
                <w:color w:val="000000" w:themeColor="text1"/>
                <w:szCs w:val="21"/>
              </w:rPr>
              <w:t>Slapping and pitching</w:t>
            </w:r>
          </w:p>
        </w:tc>
        <w:tc>
          <w:tcPr>
            <w:tcW w:w="763" w:type="pct"/>
            <w:vAlign w:val="center"/>
          </w:tcPr>
          <w:p w14:paraId="145066AB" w14:textId="77777777" w:rsidR="00FF47A4" w:rsidRPr="00675E0C" w:rsidRDefault="00FF47A4" w:rsidP="00324233">
            <w:pPr>
              <w:snapToGrid w:val="0"/>
              <w:jc w:val="both"/>
              <w:rPr>
                <w:rFonts w:ascii="Times New Roman" w:hAnsi="Times New Roman" w:cs="Times New Roman"/>
                <w:color w:val="000000" w:themeColor="text1"/>
                <w:szCs w:val="21"/>
              </w:rPr>
            </w:pPr>
            <w:r w:rsidRPr="00675E0C">
              <w:rPr>
                <w:rFonts w:ascii="Times New Roman" w:hAnsi="Times New Roman" w:cs="Times New Roman"/>
                <w:color w:val="000000" w:themeColor="text1"/>
                <w:szCs w:val="21"/>
              </w:rPr>
              <w:t>5</w:t>
            </w:r>
          </w:p>
        </w:tc>
      </w:tr>
      <w:tr w:rsidR="00E8792E" w:rsidRPr="00675E0C" w14:paraId="4FA6BB68" w14:textId="77777777" w:rsidTr="000D1C53">
        <w:trPr>
          <w:trHeight w:val="143"/>
        </w:trPr>
        <w:tc>
          <w:tcPr>
            <w:tcW w:w="660" w:type="pct"/>
            <w:vMerge/>
          </w:tcPr>
          <w:p w14:paraId="140BD703" w14:textId="77777777" w:rsidR="00E8792E" w:rsidRPr="00675E0C" w:rsidRDefault="00E8792E" w:rsidP="00324233">
            <w:pPr>
              <w:snapToGrid w:val="0"/>
              <w:jc w:val="both"/>
              <w:rPr>
                <w:rFonts w:ascii="Times New Roman" w:hAnsi="Times New Roman" w:cs="Times New Roman"/>
                <w:color w:val="000000" w:themeColor="text1"/>
                <w:szCs w:val="21"/>
              </w:rPr>
            </w:pPr>
          </w:p>
        </w:tc>
        <w:tc>
          <w:tcPr>
            <w:tcW w:w="1066" w:type="pct"/>
            <w:vMerge/>
            <w:tcBorders>
              <w:top w:val="nil"/>
              <w:bottom w:val="nil"/>
            </w:tcBorders>
          </w:tcPr>
          <w:p w14:paraId="254443AA" w14:textId="77777777" w:rsidR="00E8792E" w:rsidRPr="00675E0C" w:rsidRDefault="00E8792E" w:rsidP="00324233">
            <w:pPr>
              <w:snapToGrid w:val="0"/>
              <w:jc w:val="both"/>
              <w:rPr>
                <w:rFonts w:ascii="Times New Roman" w:hAnsi="Times New Roman" w:cs="Times New Roman"/>
                <w:color w:val="000000" w:themeColor="text1"/>
                <w:szCs w:val="21"/>
              </w:rPr>
            </w:pPr>
          </w:p>
        </w:tc>
        <w:tc>
          <w:tcPr>
            <w:tcW w:w="1269" w:type="pct"/>
            <w:vMerge w:val="restart"/>
          </w:tcPr>
          <w:p w14:paraId="46E4A5BA" w14:textId="77777777" w:rsidR="00E8792E" w:rsidRPr="00675E0C" w:rsidRDefault="00E8792E" w:rsidP="00324233">
            <w:pPr>
              <w:snapToGrid w:val="0"/>
              <w:jc w:val="both"/>
              <w:rPr>
                <w:rFonts w:ascii="Times New Roman" w:hAnsi="Times New Roman" w:cs="Times New Roman"/>
                <w:color w:val="000000" w:themeColor="text1"/>
                <w:szCs w:val="21"/>
              </w:rPr>
            </w:pPr>
            <w:r w:rsidRPr="00675E0C">
              <w:rPr>
                <w:rFonts w:ascii="Times New Roman" w:hAnsi="Times New Roman" w:cs="Times New Roman"/>
                <w:color w:val="000000" w:themeColor="text1"/>
                <w:szCs w:val="21"/>
              </w:rPr>
              <w:t>Basketball games</w:t>
            </w:r>
          </w:p>
        </w:tc>
        <w:tc>
          <w:tcPr>
            <w:tcW w:w="1242" w:type="pct"/>
          </w:tcPr>
          <w:p w14:paraId="4CB6A9A9" w14:textId="77777777" w:rsidR="00E8792E" w:rsidRPr="00675E0C" w:rsidRDefault="00E8792E" w:rsidP="00324233">
            <w:pPr>
              <w:snapToGrid w:val="0"/>
              <w:jc w:val="both"/>
              <w:rPr>
                <w:rFonts w:ascii="Times New Roman" w:hAnsi="Times New Roman" w:cs="Times New Roman"/>
                <w:color w:val="000000" w:themeColor="text1"/>
                <w:szCs w:val="21"/>
              </w:rPr>
            </w:pPr>
            <w:r w:rsidRPr="00675E0C">
              <w:rPr>
                <w:rFonts w:ascii="Times New Roman" w:hAnsi="Times New Roman" w:cs="Times New Roman"/>
                <w:color w:val="000000" w:themeColor="text1"/>
                <w:szCs w:val="21"/>
              </w:rPr>
              <w:t>Slapping basketball</w:t>
            </w:r>
          </w:p>
        </w:tc>
        <w:tc>
          <w:tcPr>
            <w:tcW w:w="763" w:type="pct"/>
            <w:vAlign w:val="center"/>
          </w:tcPr>
          <w:p w14:paraId="1697911D" w14:textId="77777777" w:rsidR="00E8792E" w:rsidRPr="00675E0C" w:rsidRDefault="00E8792E" w:rsidP="00324233">
            <w:pPr>
              <w:snapToGrid w:val="0"/>
              <w:jc w:val="both"/>
              <w:rPr>
                <w:rFonts w:ascii="Times New Roman" w:hAnsi="Times New Roman" w:cs="Times New Roman"/>
                <w:color w:val="000000" w:themeColor="text1"/>
                <w:szCs w:val="21"/>
              </w:rPr>
            </w:pPr>
            <w:r w:rsidRPr="00675E0C">
              <w:rPr>
                <w:rFonts w:ascii="Times New Roman" w:hAnsi="Times New Roman" w:cs="Times New Roman"/>
                <w:color w:val="000000" w:themeColor="text1"/>
                <w:szCs w:val="21"/>
              </w:rPr>
              <w:t>2</w:t>
            </w:r>
          </w:p>
        </w:tc>
      </w:tr>
      <w:tr w:rsidR="00E8792E" w:rsidRPr="00675E0C" w14:paraId="4E948EA1" w14:textId="77777777" w:rsidTr="000D1C53">
        <w:trPr>
          <w:trHeight w:val="143"/>
        </w:trPr>
        <w:tc>
          <w:tcPr>
            <w:tcW w:w="660" w:type="pct"/>
            <w:vMerge/>
          </w:tcPr>
          <w:p w14:paraId="4A70759F" w14:textId="77777777" w:rsidR="00E8792E" w:rsidRPr="00675E0C" w:rsidRDefault="00E8792E" w:rsidP="00324233">
            <w:pPr>
              <w:snapToGrid w:val="0"/>
              <w:jc w:val="both"/>
              <w:rPr>
                <w:rFonts w:ascii="Times New Roman" w:hAnsi="Times New Roman" w:cs="Times New Roman"/>
                <w:color w:val="000000" w:themeColor="text1"/>
                <w:szCs w:val="21"/>
              </w:rPr>
            </w:pPr>
          </w:p>
        </w:tc>
        <w:tc>
          <w:tcPr>
            <w:tcW w:w="1066" w:type="pct"/>
            <w:vMerge/>
            <w:tcBorders>
              <w:top w:val="nil"/>
              <w:bottom w:val="nil"/>
            </w:tcBorders>
          </w:tcPr>
          <w:p w14:paraId="575D43BB" w14:textId="77777777" w:rsidR="00E8792E" w:rsidRPr="00675E0C" w:rsidRDefault="00E8792E" w:rsidP="00324233">
            <w:pPr>
              <w:snapToGrid w:val="0"/>
              <w:jc w:val="both"/>
              <w:rPr>
                <w:rFonts w:ascii="Times New Roman" w:hAnsi="Times New Roman" w:cs="Times New Roman"/>
                <w:color w:val="000000" w:themeColor="text1"/>
                <w:szCs w:val="21"/>
              </w:rPr>
            </w:pPr>
          </w:p>
        </w:tc>
        <w:tc>
          <w:tcPr>
            <w:tcW w:w="1269" w:type="pct"/>
            <w:vMerge/>
          </w:tcPr>
          <w:p w14:paraId="2FFC3726" w14:textId="77777777" w:rsidR="00E8792E" w:rsidRPr="00675E0C" w:rsidRDefault="00E8792E" w:rsidP="00324233">
            <w:pPr>
              <w:snapToGrid w:val="0"/>
              <w:jc w:val="both"/>
              <w:rPr>
                <w:rFonts w:ascii="Times New Roman" w:hAnsi="Times New Roman" w:cs="Times New Roman"/>
                <w:color w:val="000000" w:themeColor="text1"/>
                <w:szCs w:val="21"/>
              </w:rPr>
            </w:pPr>
          </w:p>
        </w:tc>
        <w:tc>
          <w:tcPr>
            <w:tcW w:w="1242" w:type="pct"/>
          </w:tcPr>
          <w:p w14:paraId="79DC7AF4" w14:textId="77777777" w:rsidR="00E8792E" w:rsidRPr="00675E0C" w:rsidRDefault="00E8792E" w:rsidP="00324233">
            <w:pPr>
              <w:snapToGrid w:val="0"/>
              <w:jc w:val="both"/>
              <w:rPr>
                <w:rFonts w:ascii="Times New Roman" w:hAnsi="Times New Roman" w:cs="Times New Roman"/>
                <w:color w:val="000000" w:themeColor="text1"/>
                <w:szCs w:val="21"/>
              </w:rPr>
            </w:pPr>
            <w:r w:rsidRPr="00675E0C">
              <w:rPr>
                <w:rFonts w:ascii="Times New Roman" w:hAnsi="Times New Roman" w:cs="Times New Roman"/>
                <w:color w:val="000000" w:themeColor="text1"/>
                <w:szCs w:val="21"/>
              </w:rPr>
              <w:t>Dribbling</w:t>
            </w:r>
          </w:p>
        </w:tc>
        <w:tc>
          <w:tcPr>
            <w:tcW w:w="763" w:type="pct"/>
            <w:vAlign w:val="center"/>
          </w:tcPr>
          <w:p w14:paraId="1A65CDCA" w14:textId="77777777" w:rsidR="00E8792E" w:rsidRPr="00675E0C" w:rsidRDefault="00E8792E" w:rsidP="00324233">
            <w:pPr>
              <w:snapToGrid w:val="0"/>
              <w:jc w:val="both"/>
              <w:rPr>
                <w:rFonts w:ascii="Times New Roman" w:hAnsi="Times New Roman" w:cs="Times New Roman"/>
                <w:color w:val="000000" w:themeColor="text1"/>
                <w:szCs w:val="21"/>
              </w:rPr>
            </w:pPr>
            <w:r w:rsidRPr="00675E0C">
              <w:rPr>
                <w:rFonts w:ascii="Times New Roman" w:hAnsi="Times New Roman" w:cs="Times New Roman"/>
                <w:color w:val="000000" w:themeColor="text1"/>
                <w:szCs w:val="21"/>
              </w:rPr>
              <w:t>3</w:t>
            </w:r>
          </w:p>
        </w:tc>
      </w:tr>
      <w:tr w:rsidR="00E8792E" w:rsidRPr="00675E0C" w14:paraId="0B4401EA" w14:textId="77777777" w:rsidTr="000D1C53">
        <w:trPr>
          <w:trHeight w:val="143"/>
        </w:trPr>
        <w:tc>
          <w:tcPr>
            <w:tcW w:w="660" w:type="pct"/>
            <w:vMerge/>
          </w:tcPr>
          <w:p w14:paraId="3430A4EF" w14:textId="77777777" w:rsidR="00E8792E" w:rsidRPr="00675E0C" w:rsidRDefault="00E8792E" w:rsidP="00324233">
            <w:pPr>
              <w:snapToGrid w:val="0"/>
              <w:jc w:val="both"/>
              <w:rPr>
                <w:rFonts w:ascii="Times New Roman" w:hAnsi="Times New Roman" w:cs="Times New Roman"/>
                <w:color w:val="000000" w:themeColor="text1"/>
                <w:szCs w:val="21"/>
              </w:rPr>
            </w:pPr>
          </w:p>
        </w:tc>
        <w:tc>
          <w:tcPr>
            <w:tcW w:w="1066" w:type="pct"/>
            <w:vMerge/>
            <w:tcBorders>
              <w:top w:val="nil"/>
              <w:bottom w:val="nil"/>
            </w:tcBorders>
          </w:tcPr>
          <w:p w14:paraId="4934349F" w14:textId="77777777" w:rsidR="00E8792E" w:rsidRPr="00675E0C" w:rsidRDefault="00E8792E" w:rsidP="00324233">
            <w:pPr>
              <w:snapToGrid w:val="0"/>
              <w:jc w:val="both"/>
              <w:rPr>
                <w:rFonts w:ascii="Times New Roman" w:hAnsi="Times New Roman" w:cs="Times New Roman"/>
                <w:color w:val="000000" w:themeColor="text1"/>
                <w:szCs w:val="21"/>
              </w:rPr>
            </w:pPr>
          </w:p>
        </w:tc>
        <w:tc>
          <w:tcPr>
            <w:tcW w:w="1269" w:type="pct"/>
            <w:vMerge/>
          </w:tcPr>
          <w:p w14:paraId="72D3A2C2" w14:textId="77777777" w:rsidR="00E8792E" w:rsidRPr="00675E0C" w:rsidRDefault="00E8792E" w:rsidP="00324233">
            <w:pPr>
              <w:snapToGrid w:val="0"/>
              <w:jc w:val="both"/>
              <w:rPr>
                <w:rFonts w:ascii="Times New Roman" w:hAnsi="Times New Roman" w:cs="Times New Roman"/>
                <w:color w:val="000000" w:themeColor="text1"/>
                <w:szCs w:val="21"/>
              </w:rPr>
            </w:pPr>
          </w:p>
        </w:tc>
        <w:tc>
          <w:tcPr>
            <w:tcW w:w="1242" w:type="pct"/>
          </w:tcPr>
          <w:p w14:paraId="3C17D501" w14:textId="77777777" w:rsidR="00E8792E" w:rsidRPr="00675E0C" w:rsidRDefault="00E8792E" w:rsidP="00324233">
            <w:pPr>
              <w:snapToGrid w:val="0"/>
              <w:jc w:val="both"/>
              <w:rPr>
                <w:rFonts w:ascii="Times New Roman" w:hAnsi="Times New Roman" w:cs="Times New Roman"/>
                <w:color w:val="000000" w:themeColor="text1"/>
                <w:szCs w:val="21"/>
              </w:rPr>
            </w:pPr>
            <w:r w:rsidRPr="00675E0C">
              <w:rPr>
                <w:rFonts w:ascii="Times New Roman" w:hAnsi="Times New Roman" w:cs="Times New Roman"/>
                <w:color w:val="000000" w:themeColor="text1"/>
                <w:szCs w:val="21"/>
              </w:rPr>
              <w:t>Passing and catching</w:t>
            </w:r>
          </w:p>
        </w:tc>
        <w:tc>
          <w:tcPr>
            <w:tcW w:w="763" w:type="pct"/>
            <w:vAlign w:val="center"/>
          </w:tcPr>
          <w:p w14:paraId="795349D2" w14:textId="77777777" w:rsidR="00E8792E" w:rsidRPr="00675E0C" w:rsidRDefault="00E8792E" w:rsidP="00324233">
            <w:pPr>
              <w:snapToGrid w:val="0"/>
              <w:jc w:val="both"/>
              <w:rPr>
                <w:rFonts w:ascii="Times New Roman" w:hAnsi="Times New Roman" w:cs="Times New Roman"/>
                <w:color w:val="000000" w:themeColor="text1"/>
                <w:szCs w:val="21"/>
              </w:rPr>
            </w:pPr>
            <w:r w:rsidRPr="00675E0C">
              <w:rPr>
                <w:rFonts w:ascii="Times New Roman" w:hAnsi="Times New Roman" w:cs="Times New Roman"/>
                <w:color w:val="000000" w:themeColor="text1"/>
                <w:szCs w:val="21"/>
              </w:rPr>
              <w:t>4</w:t>
            </w:r>
          </w:p>
        </w:tc>
      </w:tr>
      <w:tr w:rsidR="00E8792E" w:rsidRPr="00675E0C" w14:paraId="0C77F88E" w14:textId="77777777" w:rsidTr="000D1C53">
        <w:trPr>
          <w:trHeight w:val="143"/>
        </w:trPr>
        <w:tc>
          <w:tcPr>
            <w:tcW w:w="660" w:type="pct"/>
            <w:vMerge/>
          </w:tcPr>
          <w:p w14:paraId="4B0A34F7" w14:textId="77777777" w:rsidR="00E8792E" w:rsidRPr="00675E0C" w:rsidRDefault="00E8792E" w:rsidP="00324233">
            <w:pPr>
              <w:snapToGrid w:val="0"/>
              <w:jc w:val="both"/>
              <w:rPr>
                <w:rFonts w:ascii="Times New Roman" w:hAnsi="Times New Roman" w:cs="Times New Roman"/>
                <w:color w:val="000000" w:themeColor="text1"/>
                <w:szCs w:val="21"/>
              </w:rPr>
            </w:pPr>
          </w:p>
        </w:tc>
        <w:tc>
          <w:tcPr>
            <w:tcW w:w="1066" w:type="pct"/>
            <w:vMerge/>
            <w:tcBorders>
              <w:top w:val="nil"/>
              <w:bottom w:val="nil"/>
            </w:tcBorders>
          </w:tcPr>
          <w:p w14:paraId="619EC218" w14:textId="77777777" w:rsidR="00E8792E" w:rsidRPr="00675E0C" w:rsidRDefault="00E8792E" w:rsidP="00324233">
            <w:pPr>
              <w:snapToGrid w:val="0"/>
              <w:jc w:val="both"/>
              <w:rPr>
                <w:rFonts w:ascii="Times New Roman" w:hAnsi="Times New Roman" w:cs="Times New Roman"/>
                <w:color w:val="000000" w:themeColor="text1"/>
                <w:szCs w:val="21"/>
              </w:rPr>
            </w:pPr>
          </w:p>
        </w:tc>
        <w:tc>
          <w:tcPr>
            <w:tcW w:w="1269" w:type="pct"/>
            <w:vMerge/>
          </w:tcPr>
          <w:p w14:paraId="2288EECF" w14:textId="77777777" w:rsidR="00E8792E" w:rsidRPr="00675E0C" w:rsidRDefault="00E8792E" w:rsidP="00324233">
            <w:pPr>
              <w:snapToGrid w:val="0"/>
              <w:jc w:val="both"/>
              <w:rPr>
                <w:rFonts w:ascii="Times New Roman" w:hAnsi="Times New Roman" w:cs="Times New Roman"/>
                <w:color w:val="000000" w:themeColor="text1"/>
                <w:szCs w:val="21"/>
              </w:rPr>
            </w:pPr>
          </w:p>
        </w:tc>
        <w:tc>
          <w:tcPr>
            <w:tcW w:w="1242" w:type="pct"/>
          </w:tcPr>
          <w:p w14:paraId="7A3E37BD" w14:textId="77777777" w:rsidR="00E8792E" w:rsidRPr="00675E0C" w:rsidRDefault="00E8792E" w:rsidP="00324233">
            <w:pPr>
              <w:snapToGrid w:val="0"/>
              <w:jc w:val="both"/>
              <w:rPr>
                <w:rFonts w:ascii="Times New Roman" w:hAnsi="Times New Roman" w:cs="Times New Roman"/>
                <w:color w:val="000000" w:themeColor="text1"/>
                <w:szCs w:val="21"/>
              </w:rPr>
            </w:pPr>
            <w:r w:rsidRPr="00675E0C">
              <w:rPr>
                <w:rFonts w:ascii="Times New Roman" w:hAnsi="Times New Roman" w:cs="Times New Roman"/>
                <w:color w:val="000000" w:themeColor="text1"/>
                <w:szCs w:val="21"/>
              </w:rPr>
              <w:t>Throwing, catching and shooting</w:t>
            </w:r>
          </w:p>
        </w:tc>
        <w:tc>
          <w:tcPr>
            <w:tcW w:w="763" w:type="pct"/>
            <w:vAlign w:val="center"/>
          </w:tcPr>
          <w:p w14:paraId="3FED44DF" w14:textId="77777777" w:rsidR="00E8792E" w:rsidRPr="00675E0C" w:rsidRDefault="00E8792E" w:rsidP="00324233">
            <w:pPr>
              <w:snapToGrid w:val="0"/>
              <w:jc w:val="both"/>
              <w:rPr>
                <w:rFonts w:ascii="Times New Roman" w:hAnsi="Times New Roman" w:cs="Times New Roman"/>
                <w:color w:val="000000" w:themeColor="text1"/>
                <w:szCs w:val="21"/>
              </w:rPr>
            </w:pPr>
            <w:r w:rsidRPr="00675E0C">
              <w:rPr>
                <w:rFonts w:ascii="Times New Roman" w:hAnsi="Times New Roman" w:cs="Times New Roman"/>
                <w:color w:val="000000" w:themeColor="text1"/>
                <w:szCs w:val="21"/>
              </w:rPr>
              <w:t>4</w:t>
            </w:r>
          </w:p>
        </w:tc>
      </w:tr>
      <w:tr w:rsidR="00FF47A4" w:rsidRPr="00675E0C" w14:paraId="75F6C531" w14:textId="77777777" w:rsidTr="000D1C53">
        <w:trPr>
          <w:trHeight w:val="143"/>
        </w:trPr>
        <w:tc>
          <w:tcPr>
            <w:tcW w:w="660" w:type="pct"/>
            <w:vMerge/>
          </w:tcPr>
          <w:p w14:paraId="71871562" w14:textId="77777777" w:rsidR="00FF47A4" w:rsidRPr="00675E0C" w:rsidRDefault="00FF47A4" w:rsidP="00324233">
            <w:pPr>
              <w:snapToGrid w:val="0"/>
              <w:jc w:val="both"/>
              <w:rPr>
                <w:rFonts w:ascii="Times New Roman" w:hAnsi="Times New Roman" w:cs="Times New Roman"/>
                <w:color w:val="000000" w:themeColor="text1"/>
                <w:szCs w:val="21"/>
              </w:rPr>
            </w:pPr>
          </w:p>
        </w:tc>
        <w:tc>
          <w:tcPr>
            <w:tcW w:w="1066" w:type="pct"/>
            <w:vMerge/>
            <w:tcBorders>
              <w:top w:val="nil"/>
              <w:bottom w:val="nil"/>
            </w:tcBorders>
          </w:tcPr>
          <w:p w14:paraId="664C3A79" w14:textId="77777777" w:rsidR="00FF47A4" w:rsidRPr="00675E0C" w:rsidRDefault="00FF47A4" w:rsidP="00324233">
            <w:pPr>
              <w:snapToGrid w:val="0"/>
              <w:jc w:val="both"/>
              <w:rPr>
                <w:rFonts w:ascii="Times New Roman" w:hAnsi="Times New Roman" w:cs="Times New Roman"/>
                <w:color w:val="000000" w:themeColor="text1"/>
                <w:szCs w:val="21"/>
              </w:rPr>
            </w:pPr>
          </w:p>
        </w:tc>
        <w:tc>
          <w:tcPr>
            <w:tcW w:w="1269" w:type="pct"/>
            <w:vMerge w:val="restart"/>
          </w:tcPr>
          <w:p w14:paraId="156C2720" w14:textId="77777777" w:rsidR="00FF47A4" w:rsidRPr="00675E0C" w:rsidRDefault="00FF47A4" w:rsidP="00324233">
            <w:pPr>
              <w:snapToGrid w:val="0"/>
              <w:jc w:val="both"/>
              <w:rPr>
                <w:rFonts w:ascii="Times New Roman" w:hAnsi="Times New Roman" w:cs="Times New Roman"/>
                <w:color w:val="000000" w:themeColor="text1"/>
                <w:szCs w:val="21"/>
              </w:rPr>
            </w:pPr>
            <w:r w:rsidRPr="00675E0C">
              <w:rPr>
                <w:rFonts w:ascii="Times New Roman" w:hAnsi="Times New Roman" w:cs="Times New Roman"/>
                <w:color w:val="000000" w:themeColor="text1"/>
                <w:szCs w:val="21"/>
              </w:rPr>
              <w:t>Football games</w:t>
            </w:r>
          </w:p>
        </w:tc>
        <w:tc>
          <w:tcPr>
            <w:tcW w:w="1242" w:type="pct"/>
          </w:tcPr>
          <w:p w14:paraId="7125B111" w14:textId="77777777" w:rsidR="00FF47A4" w:rsidRPr="00675E0C" w:rsidRDefault="00FF47A4" w:rsidP="00324233">
            <w:pPr>
              <w:snapToGrid w:val="0"/>
              <w:jc w:val="both"/>
              <w:rPr>
                <w:rFonts w:ascii="Times New Roman" w:hAnsi="Times New Roman" w:cs="Times New Roman"/>
                <w:color w:val="000000" w:themeColor="text1"/>
                <w:szCs w:val="21"/>
              </w:rPr>
            </w:pPr>
            <w:r w:rsidRPr="00675E0C">
              <w:rPr>
                <w:rFonts w:ascii="Times New Roman" w:hAnsi="Times New Roman" w:cs="Times New Roman"/>
                <w:color w:val="000000" w:themeColor="text1"/>
                <w:szCs w:val="21"/>
              </w:rPr>
              <w:t>Kicking, stepping over</w:t>
            </w:r>
          </w:p>
        </w:tc>
        <w:tc>
          <w:tcPr>
            <w:tcW w:w="763" w:type="pct"/>
            <w:vAlign w:val="center"/>
          </w:tcPr>
          <w:p w14:paraId="4E06CD17" w14:textId="77777777" w:rsidR="00FF47A4" w:rsidRPr="00675E0C" w:rsidRDefault="00FF47A4" w:rsidP="00324233">
            <w:pPr>
              <w:snapToGrid w:val="0"/>
              <w:jc w:val="both"/>
              <w:rPr>
                <w:rFonts w:ascii="Times New Roman" w:hAnsi="Times New Roman" w:cs="Times New Roman"/>
                <w:color w:val="000000" w:themeColor="text1"/>
                <w:szCs w:val="21"/>
              </w:rPr>
            </w:pPr>
            <w:r w:rsidRPr="00675E0C">
              <w:rPr>
                <w:rFonts w:ascii="Times New Roman" w:hAnsi="Times New Roman" w:cs="Times New Roman"/>
                <w:color w:val="000000" w:themeColor="text1"/>
                <w:szCs w:val="21"/>
              </w:rPr>
              <w:t>7</w:t>
            </w:r>
          </w:p>
        </w:tc>
      </w:tr>
      <w:tr w:rsidR="00FF47A4" w:rsidRPr="00675E0C" w14:paraId="096098DF" w14:textId="77777777" w:rsidTr="000D1C53">
        <w:trPr>
          <w:trHeight w:val="143"/>
        </w:trPr>
        <w:tc>
          <w:tcPr>
            <w:tcW w:w="660" w:type="pct"/>
            <w:vMerge/>
          </w:tcPr>
          <w:p w14:paraId="16F7E0D7" w14:textId="77777777" w:rsidR="00FF47A4" w:rsidRPr="00675E0C" w:rsidRDefault="00FF47A4" w:rsidP="00324233">
            <w:pPr>
              <w:snapToGrid w:val="0"/>
              <w:jc w:val="both"/>
              <w:rPr>
                <w:rFonts w:ascii="Times New Roman" w:hAnsi="Times New Roman" w:cs="Times New Roman"/>
                <w:color w:val="000000" w:themeColor="text1"/>
                <w:szCs w:val="21"/>
              </w:rPr>
            </w:pPr>
          </w:p>
        </w:tc>
        <w:tc>
          <w:tcPr>
            <w:tcW w:w="1066" w:type="pct"/>
            <w:vMerge/>
            <w:tcBorders>
              <w:top w:val="nil"/>
              <w:bottom w:val="nil"/>
            </w:tcBorders>
          </w:tcPr>
          <w:p w14:paraId="3E794B48" w14:textId="77777777" w:rsidR="00FF47A4" w:rsidRPr="00675E0C" w:rsidRDefault="00FF47A4" w:rsidP="00324233">
            <w:pPr>
              <w:snapToGrid w:val="0"/>
              <w:jc w:val="both"/>
              <w:rPr>
                <w:rFonts w:ascii="Times New Roman" w:hAnsi="Times New Roman" w:cs="Times New Roman"/>
                <w:color w:val="000000" w:themeColor="text1"/>
                <w:szCs w:val="21"/>
              </w:rPr>
            </w:pPr>
          </w:p>
        </w:tc>
        <w:tc>
          <w:tcPr>
            <w:tcW w:w="1269" w:type="pct"/>
            <w:vMerge/>
          </w:tcPr>
          <w:p w14:paraId="4E49E551" w14:textId="77777777" w:rsidR="00FF47A4" w:rsidRPr="00675E0C" w:rsidRDefault="00FF47A4" w:rsidP="00324233">
            <w:pPr>
              <w:snapToGrid w:val="0"/>
              <w:jc w:val="both"/>
              <w:rPr>
                <w:rFonts w:ascii="Times New Roman" w:hAnsi="Times New Roman" w:cs="Times New Roman"/>
                <w:color w:val="000000" w:themeColor="text1"/>
                <w:szCs w:val="21"/>
              </w:rPr>
            </w:pPr>
          </w:p>
        </w:tc>
        <w:tc>
          <w:tcPr>
            <w:tcW w:w="1242" w:type="pct"/>
          </w:tcPr>
          <w:p w14:paraId="03EF3E4E" w14:textId="77777777" w:rsidR="00FF47A4" w:rsidRPr="00675E0C" w:rsidRDefault="00FF47A4" w:rsidP="00324233">
            <w:pPr>
              <w:snapToGrid w:val="0"/>
              <w:jc w:val="both"/>
              <w:rPr>
                <w:rFonts w:ascii="Times New Roman" w:hAnsi="Times New Roman" w:cs="Times New Roman"/>
                <w:color w:val="000000" w:themeColor="text1"/>
                <w:szCs w:val="21"/>
              </w:rPr>
            </w:pPr>
            <w:r w:rsidRPr="00675E0C">
              <w:rPr>
                <w:rFonts w:ascii="Times New Roman" w:hAnsi="Times New Roman" w:cs="Times New Roman"/>
                <w:color w:val="000000" w:themeColor="text1"/>
                <w:szCs w:val="21"/>
              </w:rPr>
              <w:t>Dribbling and small-sided games</w:t>
            </w:r>
          </w:p>
        </w:tc>
        <w:tc>
          <w:tcPr>
            <w:tcW w:w="763" w:type="pct"/>
            <w:vAlign w:val="center"/>
          </w:tcPr>
          <w:p w14:paraId="0C35DCB4" w14:textId="77777777" w:rsidR="00FF47A4" w:rsidRPr="00675E0C" w:rsidRDefault="00FF47A4" w:rsidP="00324233">
            <w:pPr>
              <w:snapToGrid w:val="0"/>
              <w:jc w:val="both"/>
              <w:rPr>
                <w:rFonts w:ascii="Times New Roman" w:hAnsi="Times New Roman" w:cs="Times New Roman"/>
                <w:color w:val="000000" w:themeColor="text1"/>
                <w:szCs w:val="21"/>
              </w:rPr>
            </w:pPr>
            <w:r w:rsidRPr="00675E0C">
              <w:rPr>
                <w:rFonts w:ascii="Times New Roman" w:hAnsi="Times New Roman" w:cs="Times New Roman"/>
                <w:color w:val="000000" w:themeColor="text1"/>
                <w:szCs w:val="21"/>
              </w:rPr>
              <w:t>5</w:t>
            </w:r>
          </w:p>
        </w:tc>
      </w:tr>
      <w:tr w:rsidR="00FF47A4" w:rsidRPr="00675E0C" w14:paraId="65CC55ED" w14:textId="77777777" w:rsidTr="000D1C53">
        <w:trPr>
          <w:trHeight w:val="143"/>
        </w:trPr>
        <w:tc>
          <w:tcPr>
            <w:tcW w:w="660" w:type="pct"/>
            <w:vMerge/>
          </w:tcPr>
          <w:p w14:paraId="59D54E52" w14:textId="77777777" w:rsidR="00FF47A4" w:rsidRPr="00675E0C" w:rsidRDefault="00FF47A4" w:rsidP="00324233">
            <w:pPr>
              <w:snapToGrid w:val="0"/>
              <w:jc w:val="both"/>
              <w:rPr>
                <w:rFonts w:ascii="Times New Roman" w:hAnsi="Times New Roman" w:cs="Times New Roman"/>
                <w:color w:val="000000" w:themeColor="text1"/>
                <w:szCs w:val="21"/>
              </w:rPr>
            </w:pPr>
          </w:p>
        </w:tc>
        <w:tc>
          <w:tcPr>
            <w:tcW w:w="1066" w:type="pct"/>
            <w:vMerge/>
            <w:tcBorders>
              <w:top w:val="nil"/>
              <w:bottom w:val="nil"/>
            </w:tcBorders>
          </w:tcPr>
          <w:p w14:paraId="672A792D" w14:textId="77777777" w:rsidR="00FF47A4" w:rsidRPr="00675E0C" w:rsidRDefault="00FF47A4" w:rsidP="00324233">
            <w:pPr>
              <w:snapToGrid w:val="0"/>
              <w:jc w:val="both"/>
              <w:rPr>
                <w:rFonts w:ascii="Times New Roman" w:hAnsi="Times New Roman" w:cs="Times New Roman"/>
                <w:color w:val="000000" w:themeColor="text1"/>
                <w:szCs w:val="21"/>
              </w:rPr>
            </w:pPr>
          </w:p>
        </w:tc>
        <w:tc>
          <w:tcPr>
            <w:tcW w:w="1269" w:type="pct"/>
            <w:vMerge w:val="restart"/>
          </w:tcPr>
          <w:p w14:paraId="6377A7EF" w14:textId="77777777" w:rsidR="00FF47A4" w:rsidRPr="00675E0C" w:rsidRDefault="00FF47A4" w:rsidP="00324233">
            <w:pPr>
              <w:snapToGrid w:val="0"/>
              <w:jc w:val="both"/>
              <w:rPr>
                <w:rFonts w:ascii="Times New Roman" w:hAnsi="Times New Roman" w:cs="Times New Roman"/>
                <w:color w:val="000000" w:themeColor="text1"/>
                <w:szCs w:val="21"/>
              </w:rPr>
            </w:pPr>
            <w:r w:rsidRPr="00675E0C">
              <w:rPr>
                <w:rFonts w:ascii="Times New Roman" w:hAnsi="Times New Roman" w:cs="Times New Roman"/>
                <w:color w:val="000000" w:themeColor="text1"/>
                <w:szCs w:val="21"/>
              </w:rPr>
              <w:t>Tennis games</w:t>
            </w:r>
          </w:p>
        </w:tc>
        <w:tc>
          <w:tcPr>
            <w:tcW w:w="1242" w:type="pct"/>
          </w:tcPr>
          <w:p w14:paraId="00726DF2" w14:textId="77777777" w:rsidR="00FF47A4" w:rsidRPr="00675E0C" w:rsidRDefault="00FF47A4" w:rsidP="00324233">
            <w:pPr>
              <w:snapToGrid w:val="0"/>
              <w:jc w:val="both"/>
              <w:rPr>
                <w:rFonts w:ascii="Times New Roman" w:hAnsi="Times New Roman" w:cs="Times New Roman"/>
                <w:color w:val="000000" w:themeColor="text1"/>
                <w:szCs w:val="21"/>
              </w:rPr>
            </w:pPr>
            <w:r w:rsidRPr="00675E0C">
              <w:rPr>
                <w:rFonts w:ascii="Times New Roman" w:hAnsi="Times New Roman" w:cs="Times New Roman"/>
                <w:color w:val="000000" w:themeColor="text1"/>
                <w:szCs w:val="21"/>
              </w:rPr>
              <w:t>Tapping</w:t>
            </w:r>
          </w:p>
        </w:tc>
        <w:tc>
          <w:tcPr>
            <w:tcW w:w="763" w:type="pct"/>
            <w:vAlign w:val="center"/>
          </w:tcPr>
          <w:p w14:paraId="40F08287" w14:textId="77777777" w:rsidR="00FF47A4" w:rsidRPr="00675E0C" w:rsidRDefault="00FF47A4" w:rsidP="00324233">
            <w:pPr>
              <w:snapToGrid w:val="0"/>
              <w:jc w:val="both"/>
              <w:rPr>
                <w:rFonts w:ascii="Times New Roman" w:hAnsi="Times New Roman" w:cs="Times New Roman"/>
                <w:color w:val="000000" w:themeColor="text1"/>
                <w:szCs w:val="21"/>
              </w:rPr>
            </w:pPr>
            <w:r w:rsidRPr="00675E0C">
              <w:rPr>
                <w:rFonts w:ascii="Times New Roman" w:hAnsi="Times New Roman" w:cs="Times New Roman"/>
                <w:color w:val="000000" w:themeColor="text1"/>
                <w:szCs w:val="21"/>
              </w:rPr>
              <w:t>2</w:t>
            </w:r>
          </w:p>
        </w:tc>
      </w:tr>
      <w:tr w:rsidR="00FF47A4" w:rsidRPr="00675E0C" w14:paraId="2704E786" w14:textId="77777777" w:rsidTr="000D1C53">
        <w:trPr>
          <w:trHeight w:val="143"/>
        </w:trPr>
        <w:tc>
          <w:tcPr>
            <w:tcW w:w="660" w:type="pct"/>
            <w:vMerge/>
          </w:tcPr>
          <w:p w14:paraId="6B094514" w14:textId="77777777" w:rsidR="00FF47A4" w:rsidRPr="00675E0C" w:rsidRDefault="00FF47A4" w:rsidP="00324233">
            <w:pPr>
              <w:snapToGrid w:val="0"/>
              <w:jc w:val="both"/>
              <w:rPr>
                <w:rFonts w:ascii="Times New Roman" w:hAnsi="Times New Roman" w:cs="Times New Roman"/>
                <w:color w:val="000000" w:themeColor="text1"/>
                <w:szCs w:val="21"/>
              </w:rPr>
            </w:pPr>
          </w:p>
        </w:tc>
        <w:tc>
          <w:tcPr>
            <w:tcW w:w="1066" w:type="pct"/>
            <w:vMerge/>
            <w:tcBorders>
              <w:top w:val="nil"/>
              <w:bottom w:val="nil"/>
            </w:tcBorders>
          </w:tcPr>
          <w:p w14:paraId="5DAC0441" w14:textId="77777777" w:rsidR="00FF47A4" w:rsidRPr="00675E0C" w:rsidRDefault="00FF47A4" w:rsidP="00324233">
            <w:pPr>
              <w:snapToGrid w:val="0"/>
              <w:jc w:val="both"/>
              <w:rPr>
                <w:rFonts w:ascii="Times New Roman" w:hAnsi="Times New Roman" w:cs="Times New Roman"/>
                <w:color w:val="000000" w:themeColor="text1"/>
                <w:szCs w:val="21"/>
              </w:rPr>
            </w:pPr>
          </w:p>
        </w:tc>
        <w:tc>
          <w:tcPr>
            <w:tcW w:w="1269" w:type="pct"/>
            <w:vMerge/>
          </w:tcPr>
          <w:p w14:paraId="2B2C1259" w14:textId="77777777" w:rsidR="00FF47A4" w:rsidRPr="00675E0C" w:rsidRDefault="00FF47A4" w:rsidP="00324233">
            <w:pPr>
              <w:snapToGrid w:val="0"/>
              <w:jc w:val="both"/>
              <w:rPr>
                <w:rFonts w:ascii="Times New Roman" w:hAnsi="Times New Roman" w:cs="Times New Roman"/>
                <w:color w:val="000000" w:themeColor="text1"/>
                <w:szCs w:val="21"/>
              </w:rPr>
            </w:pPr>
          </w:p>
        </w:tc>
        <w:tc>
          <w:tcPr>
            <w:tcW w:w="1242" w:type="pct"/>
          </w:tcPr>
          <w:p w14:paraId="54C8A6EA" w14:textId="77777777" w:rsidR="00FF47A4" w:rsidRPr="00675E0C" w:rsidRDefault="00FF47A4" w:rsidP="00324233">
            <w:pPr>
              <w:snapToGrid w:val="0"/>
              <w:jc w:val="both"/>
              <w:rPr>
                <w:rFonts w:ascii="Times New Roman" w:hAnsi="Times New Roman" w:cs="Times New Roman"/>
                <w:color w:val="000000" w:themeColor="text1"/>
                <w:szCs w:val="21"/>
              </w:rPr>
            </w:pPr>
            <w:r w:rsidRPr="00675E0C">
              <w:rPr>
                <w:rFonts w:ascii="Times New Roman" w:hAnsi="Times New Roman" w:cs="Times New Roman"/>
                <w:color w:val="000000" w:themeColor="text1"/>
                <w:szCs w:val="21"/>
              </w:rPr>
              <w:t>Throwing and catching ball</w:t>
            </w:r>
          </w:p>
        </w:tc>
        <w:tc>
          <w:tcPr>
            <w:tcW w:w="763" w:type="pct"/>
            <w:vAlign w:val="center"/>
          </w:tcPr>
          <w:p w14:paraId="30B83CE5" w14:textId="77777777" w:rsidR="00FF47A4" w:rsidRPr="00675E0C" w:rsidRDefault="00FF47A4" w:rsidP="00324233">
            <w:pPr>
              <w:snapToGrid w:val="0"/>
              <w:jc w:val="both"/>
              <w:rPr>
                <w:rFonts w:ascii="Times New Roman" w:hAnsi="Times New Roman" w:cs="Times New Roman"/>
                <w:color w:val="000000" w:themeColor="text1"/>
                <w:szCs w:val="21"/>
              </w:rPr>
            </w:pPr>
            <w:r w:rsidRPr="00675E0C">
              <w:rPr>
                <w:rFonts w:ascii="Times New Roman" w:hAnsi="Times New Roman" w:cs="Times New Roman"/>
                <w:color w:val="000000" w:themeColor="text1"/>
                <w:szCs w:val="21"/>
              </w:rPr>
              <w:t>6</w:t>
            </w:r>
          </w:p>
        </w:tc>
      </w:tr>
      <w:tr w:rsidR="00FF47A4" w:rsidRPr="00675E0C" w14:paraId="73D7447C" w14:textId="77777777" w:rsidTr="000D1C53">
        <w:trPr>
          <w:trHeight w:val="143"/>
        </w:trPr>
        <w:tc>
          <w:tcPr>
            <w:tcW w:w="660" w:type="pct"/>
            <w:vMerge/>
          </w:tcPr>
          <w:p w14:paraId="0232BA5A" w14:textId="77777777" w:rsidR="00FF47A4" w:rsidRPr="00675E0C" w:rsidRDefault="00FF47A4" w:rsidP="00324233">
            <w:pPr>
              <w:snapToGrid w:val="0"/>
              <w:jc w:val="both"/>
              <w:rPr>
                <w:rFonts w:ascii="Times New Roman" w:hAnsi="Times New Roman" w:cs="Times New Roman"/>
                <w:color w:val="000000" w:themeColor="text1"/>
                <w:szCs w:val="21"/>
              </w:rPr>
            </w:pPr>
          </w:p>
        </w:tc>
        <w:tc>
          <w:tcPr>
            <w:tcW w:w="1066" w:type="pct"/>
            <w:vMerge/>
            <w:tcBorders>
              <w:top w:val="nil"/>
              <w:bottom w:val="nil"/>
            </w:tcBorders>
          </w:tcPr>
          <w:p w14:paraId="6F23CAC9" w14:textId="77777777" w:rsidR="00FF47A4" w:rsidRPr="00675E0C" w:rsidRDefault="00FF47A4" w:rsidP="00324233">
            <w:pPr>
              <w:snapToGrid w:val="0"/>
              <w:jc w:val="both"/>
              <w:rPr>
                <w:rFonts w:ascii="Times New Roman" w:hAnsi="Times New Roman" w:cs="Times New Roman"/>
                <w:color w:val="000000" w:themeColor="text1"/>
                <w:szCs w:val="21"/>
              </w:rPr>
            </w:pPr>
          </w:p>
        </w:tc>
        <w:tc>
          <w:tcPr>
            <w:tcW w:w="1269" w:type="pct"/>
            <w:vMerge/>
          </w:tcPr>
          <w:p w14:paraId="4B2774C9" w14:textId="77777777" w:rsidR="00FF47A4" w:rsidRPr="00675E0C" w:rsidRDefault="00FF47A4" w:rsidP="00324233">
            <w:pPr>
              <w:snapToGrid w:val="0"/>
              <w:jc w:val="both"/>
              <w:rPr>
                <w:rFonts w:ascii="Times New Roman" w:hAnsi="Times New Roman" w:cs="Times New Roman"/>
                <w:color w:val="000000" w:themeColor="text1"/>
                <w:szCs w:val="21"/>
              </w:rPr>
            </w:pPr>
          </w:p>
        </w:tc>
        <w:tc>
          <w:tcPr>
            <w:tcW w:w="1242" w:type="pct"/>
          </w:tcPr>
          <w:p w14:paraId="43B825DA" w14:textId="77777777" w:rsidR="00FF47A4" w:rsidRPr="00675E0C" w:rsidRDefault="00FF47A4" w:rsidP="00324233">
            <w:pPr>
              <w:snapToGrid w:val="0"/>
              <w:jc w:val="both"/>
              <w:rPr>
                <w:rFonts w:ascii="Times New Roman" w:hAnsi="Times New Roman" w:cs="Times New Roman"/>
                <w:color w:val="000000" w:themeColor="text1"/>
                <w:szCs w:val="21"/>
              </w:rPr>
            </w:pPr>
            <w:r w:rsidRPr="00675E0C">
              <w:rPr>
                <w:rFonts w:ascii="Times New Roman" w:hAnsi="Times New Roman" w:cs="Times New Roman"/>
                <w:color w:val="000000" w:themeColor="text1"/>
                <w:szCs w:val="21"/>
              </w:rPr>
              <w:t>Hitting fixed ball</w:t>
            </w:r>
          </w:p>
        </w:tc>
        <w:tc>
          <w:tcPr>
            <w:tcW w:w="763" w:type="pct"/>
            <w:vAlign w:val="center"/>
          </w:tcPr>
          <w:p w14:paraId="0A90E614" w14:textId="77777777" w:rsidR="00FF47A4" w:rsidRPr="00675E0C" w:rsidRDefault="00FF47A4" w:rsidP="00324233">
            <w:pPr>
              <w:snapToGrid w:val="0"/>
              <w:jc w:val="both"/>
              <w:rPr>
                <w:rFonts w:ascii="Times New Roman" w:hAnsi="Times New Roman" w:cs="Times New Roman"/>
                <w:color w:val="000000" w:themeColor="text1"/>
                <w:szCs w:val="21"/>
              </w:rPr>
            </w:pPr>
            <w:r w:rsidRPr="00675E0C">
              <w:rPr>
                <w:rFonts w:ascii="Times New Roman" w:hAnsi="Times New Roman" w:cs="Times New Roman"/>
                <w:color w:val="000000" w:themeColor="text1"/>
                <w:szCs w:val="21"/>
              </w:rPr>
              <w:t>3</w:t>
            </w:r>
          </w:p>
        </w:tc>
      </w:tr>
      <w:tr w:rsidR="001B3127" w:rsidRPr="00675E0C" w14:paraId="75364285" w14:textId="77777777" w:rsidTr="000D1C53">
        <w:trPr>
          <w:trHeight w:val="277"/>
        </w:trPr>
        <w:tc>
          <w:tcPr>
            <w:tcW w:w="660" w:type="pct"/>
            <w:vMerge w:val="restart"/>
          </w:tcPr>
          <w:p w14:paraId="246B443B" w14:textId="67D471C4" w:rsidR="001B3127" w:rsidRPr="00675E0C" w:rsidRDefault="001B3127" w:rsidP="00324233">
            <w:pPr>
              <w:snapToGrid w:val="0"/>
              <w:jc w:val="both"/>
              <w:rPr>
                <w:rFonts w:ascii="Times New Roman" w:hAnsi="Times New Roman" w:cs="Times New Roman"/>
                <w:color w:val="000000" w:themeColor="text1"/>
                <w:szCs w:val="21"/>
              </w:rPr>
            </w:pPr>
            <w:r w:rsidRPr="00675E0C">
              <w:rPr>
                <w:rFonts w:ascii="Times New Roman" w:hAnsi="Times New Roman" w:cs="Times New Roman"/>
                <w:color w:val="000000" w:themeColor="text1"/>
                <w:szCs w:val="21"/>
              </w:rPr>
              <w:t xml:space="preserve">Rhythmic </w:t>
            </w:r>
            <w:r w:rsidR="006F1B77">
              <w:rPr>
                <w:rFonts w:ascii="Times New Roman" w:hAnsi="Times New Roman" w:cs="Times New Roman"/>
                <w:color w:val="000000" w:themeColor="text1"/>
                <w:szCs w:val="21"/>
              </w:rPr>
              <w:t>a</w:t>
            </w:r>
            <w:r w:rsidRPr="00675E0C">
              <w:rPr>
                <w:rFonts w:ascii="Times New Roman" w:hAnsi="Times New Roman" w:cs="Times New Roman"/>
                <w:color w:val="000000" w:themeColor="text1"/>
                <w:szCs w:val="21"/>
              </w:rPr>
              <w:t>ctivities</w:t>
            </w:r>
          </w:p>
        </w:tc>
        <w:tc>
          <w:tcPr>
            <w:tcW w:w="1066" w:type="pct"/>
            <w:vMerge w:val="restart"/>
            <w:tcBorders>
              <w:top w:val="nil"/>
            </w:tcBorders>
          </w:tcPr>
          <w:p w14:paraId="42255696" w14:textId="77777777" w:rsidR="001B3127" w:rsidRPr="00675E0C" w:rsidRDefault="001B3127" w:rsidP="00324233">
            <w:pPr>
              <w:snapToGrid w:val="0"/>
              <w:jc w:val="both"/>
              <w:rPr>
                <w:rFonts w:ascii="Times New Roman" w:hAnsi="Times New Roman" w:cs="Times New Roman"/>
                <w:color w:val="000000" w:themeColor="text1"/>
                <w:szCs w:val="21"/>
              </w:rPr>
            </w:pPr>
            <w:r w:rsidRPr="00675E0C">
              <w:rPr>
                <w:rFonts w:ascii="Times New Roman" w:hAnsi="Times New Roman" w:cs="Times New Roman"/>
                <w:color w:val="000000" w:themeColor="text1"/>
                <w:szCs w:val="21"/>
              </w:rPr>
              <w:t>Developed on rhythmic gymnastics, aiming at improving physical control, aerobic fitness and shaping grace posture.</w:t>
            </w:r>
          </w:p>
        </w:tc>
        <w:tc>
          <w:tcPr>
            <w:tcW w:w="1269" w:type="pct"/>
            <w:vMerge w:val="restart"/>
          </w:tcPr>
          <w:p w14:paraId="2D779973" w14:textId="77777777" w:rsidR="001B3127" w:rsidRPr="00675E0C" w:rsidRDefault="001B3127" w:rsidP="00324233">
            <w:pPr>
              <w:snapToGrid w:val="0"/>
              <w:jc w:val="both"/>
              <w:rPr>
                <w:rFonts w:ascii="Times New Roman" w:hAnsi="Times New Roman" w:cs="Times New Roman"/>
                <w:color w:val="000000" w:themeColor="text1"/>
                <w:szCs w:val="21"/>
              </w:rPr>
            </w:pPr>
            <w:r w:rsidRPr="00675E0C">
              <w:rPr>
                <w:rFonts w:ascii="Times New Roman" w:hAnsi="Times New Roman" w:cs="Times New Roman"/>
                <w:color w:val="000000" w:themeColor="text1"/>
                <w:szCs w:val="21"/>
              </w:rPr>
              <w:t>Animal imitation exercise</w:t>
            </w:r>
          </w:p>
        </w:tc>
        <w:tc>
          <w:tcPr>
            <w:tcW w:w="1242" w:type="pct"/>
          </w:tcPr>
          <w:p w14:paraId="6046AC43" w14:textId="77777777" w:rsidR="001B3127" w:rsidRPr="00675E0C" w:rsidRDefault="001B3127" w:rsidP="00324233">
            <w:pPr>
              <w:snapToGrid w:val="0"/>
              <w:jc w:val="both"/>
              <w:rPr>
                <w:rFonts w:ascii="Times New Roman" w:hAnsi="Times New Roman" w:cs="Times New Roman"/>
                <w:color w:val="000000" w:themeColor="text1"/>
                <w:szCs w:val="21"/>
              </w:rPr>
            </w:pPr>
            <w:r w:rsidRPr="00675E0C">
              <w:rPr>
                <w:rFonts w:ascii="Times New Roman" w:hAnsi="Times New Roman" w:cs="Times New Roman"/>
                <w:color w:val="000000" w:themeColor="text1"/>
                <w:szCs w:val="21"/>
              </w:rPr>
              <w:t>Learning basic posture</w:t>
            </w:r>
          </w:p>
        </w:tc>
        <w:tc>
          <w:tcPr>
            <w:tcW w:w="763" w:type="pct"/>
            <w:vAlign w:val="center"/>
          </w:tcPr>
          <w:p w14:paraId="124B7E3A" w14:textId="77777777" w:rsidR="001B3127" w:rsidRPr="00675E0C" w:rsidRDefault="001B3127" w:rsidP="00324233">
            <w:pPr>
              <w:snapToGrid w:val="0"/>
              <w:jc w:val="both"/>
              <w:rPr>
                <w:rFonts w:ascii="Times New Roman" w:hAnsi="Times New Roman" w:cs="Times New Roman"/>
                <w:color w:val="000000" w:themeColor="text1"/>
                <w:szCs w:val="21"/>
              </w:rPr>
            </w:pPr>
            <w:r w:rsidRPr="00675E0C">
              <w:rPr>
                <w:rFonts w:ascii="Times New Roman" w:hAnsi="Times New Roman" w:cs="Times New Roman"/>
                <w:color w:val="000000" w:themeColor="text1"/>
                <w:szCs w:val="21"/>
              </w:rPr>
              <w:t>4</w:t>
            </w:r>
          </w:p>
        </w:tc>
      </w:tr>
      <w:tr w:rsidR="001B3127" w:rsidRPr="00675E0C" w14:paraId="329CD015" w14:textId="77777777" w:rsidTr="00FF47A4">
        <w:trPr>
          <w:trHeight w:val="143"/>
        </w:trPr>
        <w:tc>
          <w:tcPr>
            <w:tcW w:w="660" w:type="pct"/>
            <w:vMerge/>
          </w:tcPr>
          <w:p w14:paraId="3DA2E526" w14:textId="77777777" w:rsidR="001B3127" w:rsidRPr="00675E0C" w:rsidRDefault="001B3127" w:rsidP="00324233">
            <w:pPr>
              <w:snapToGrid w:val="0"/>
              <w:jc w:val="both"/>
              <w:rPr>
                <w:rFonts w:ascii="Times New Roman" w:hAnsi="Times New Roman" w:cs="Times New Roman"/>
                <w:color w:val="000000" w:themeColor="text1"/>
                <w:szCs w:val="21"/>
              </w:rPr>
            </w:pPr>
          </w:p>
        </w:tc>
        <w:tc>
          <w:tcPr>
            <w:tcW w:w="1066" w:type="pct"/>
            <w:vMerge/>
          </w:tcPr>
          <w:p w14:paraId="2D3DADF6" w14:textId="77777777" w:rsidR="001B3127" w:rsidRPr="00675E0C" w:rsidRDefault="001B3127" w:rsidP="00324233">
            <w:pPr>
              <w:snapToGrid w:val="0"/>
              <w:jc w:val="both"/>
              <w:rPr>
                <w:rFonts w:ascii="Times New Roman" w:hAnsi="Times New Roman" w:cs="Times New Roman"/>
                <w:color w:val="000000" w:themeColor="text1"/>
                <w:szCs w:val="21"/>
              </w:rPr>
            </w:pPr>
          </w:p>
        </w:tc>
        <w:tc>
          <w:tcPr>
            <w:tcW w:w="1269" w:type="pct"/>
            <w:vMerge/>
          </w:tcPr>
          <w:p w14:paraId="324770F6" w14:textId="77777777" w:rsidR="001B3127" w:rsidRPr="00675E0C" w:rsidRDefault="001B3127" w:rsidP="00324233">
            <w:pPr>
              <w:snapToGrid w:val="0"/>
              <w:jc w:val="both"/>
              <w:rPr>
                <w:rFonts w:ascii="Times New Roman" w:hAnsi="Times New Roman" w:cs="Times New Roman"/>
                <w:color w:val="000000" w:themeColor="text1"/>
                <w:szCs w:val="21"/>
              </w:rPr>
            </w:pPr>
          </w:p>
        </w:tc>
        <w:tc>
          <w:tcPr>
            <w:tcW w:w="1242" w:type="pct"/>
          </w:tcPr>
          <w:p w14:paraId="79C568DA" w14:textId="77777777" w:rsidR="001B3127" w:rsidRPr="00675E0C" w:rsidRDefault="001B3127" w:rsidP="00324233">
            <w:pPr>
              <w:snapToGrid w:val="0"/>
              <w:jc w:val="both"/>
              <w:rPr>
                <w:rFonts w:ascii="Times New Roman" w:hAnsi="Times New Roman" w:cs="Times New Roman"/>
                <w:color w:val="000000" w:themeColor="text1"/>
                <w:szCs w:val="21"/>
              </w:rPr>
            </w:pPr>
            <w:r w:rsidRPr="00675E0C">
              <w:rPr>
                <w:rFonts w:ascii="Times New Roman" w:hAnsi="Times New Roman" w:cs="Times New Roman"/>
                <w:color w:val="000000" w:themeColor="text1"/>
                <w:szCs w:val="21"/>
              </w:rPr>
              <w:t>“I’m a little pacesetter”</w:t>
            </w:r>
          </w:p>
        </w:tc>
        <w:tc>
          <w:tcPr>
            <w:tcW w:w="763" w:type="pct"/>
            <w:vAlign w:val="center"/>
          </w:tcPr>
          <w:p w14:paraId="25546B15" w14:textId="77777777" w:rsidR="001B3127" w:rsidRPr="00675E0C" w:rsidRDefault="001B3127" w:rsidP="00324233">
            <w:pPr>
              <w:snapToGrid w:val="0"/>
              <w:jc w:val="both"/>
              <w:rPr>
                <w:rFonts w:ascii="Times New Roman" w:hAnsi="Times New Roman" w:cs="Times New Roman"/>
                <w:color w:val="000000" w:themeColor="text1"/>
                <w:szCs w:val="21"/>
              </w:rPr>
            </w:pPr>
            <w:r w:rsidRPr="00675E0C">
              <w:rPr>
                <w:rFonts w:ascii="Times New Roman" w:hAnsi="Times New Roman" w:cs="Times New Roman"/>
                <w:color w:val="000000" w:themeColor="text1"/>
                <w:szCs w:val="21"/>
              </w:rPr>
              <w:t>12</w:t>
            </w:r>
          </w:p>
        </w:tc>
      </w:tr>
      <w:tr w:rsidR="001B3127" w:rsidRPr="00675E0C" w14:paraId="7A209C9A" w14:textId="77777777" w:rsidTr="00FF47A4">
        <w:trPr>
          <w:trHeight w:val="143"/>
        </w:trPr>
        <w:tc>
          <w:tcPr>
            <w:tcW w:w="660" w:type="pct"/>
            <w:vMerge/>
          </w:tcPr>
          <w:p w14:paraId="44E78C19" w14:textId="77777777" w:rsidR="001B3127" w:rsidRPr="00675E0C" w:rsidRDefault="001B3127" w:rsidP="00324233">
            <w:pPr>
              <w:snapToGrid w:val="0"/>
              <w:jc w:val="both"/>
              <w:rPr>
                <w:rFonts w:ascii="Times New Roman" w:hAnsi="Times New Roman" w:cs="Times New Roman"/>
                <w:color w:val="000000" w:themeColor="text1"/>
                <w:szCs w:val="21"/>
              </w:rPr>
            </w:pPr>
          </w:p>
        </w:tc>
        <w:tc>
          <w:tcPr>
            <w:tcW w:w="1066" w:type="pct"/>
            <w:vMerge/>
          </w:tcPr>
          <w:p w14:paraId="01F66617" w14:textId="77777777" w:rsidR="001B3127" w:rsidRPr="00675E0C" w:rsidRDefault="001B3127" w:rsidP="00324233">
            <w:pPr>
              <w:snapToGrid w:val="0"/>
              <w:jc w:val="both"/>
              <w:rPr>
                <w:rFonts w:ascii="Times New Roman" w:hAnsi="Times New Roman" w:cs="Times New Roman"/>
                <w:color w:val="000000" w:themeColor="text1"/>
                <w:szCs w:val="21"/>
              </w:rPr>
            </w:pPr>
          </w:p>
        </w:tc>
        <w:tc>
          <w:tcPr>
            <w:tcW w:w="1269" w:type="pct"/>
          </w:tcPr>
          <w:p w14:paraId="64B72D03" w14:textId="77777777" w:rsidR="001B3127" w:rsidRPr="00675E0C" w:rsidRDefault="001B3127" w:rsidP="00324233">
            <w:pPr>
              <w:snapToGrid w:val="0"/>
              <w:jc w:val="both"/>
              <w:rPr>
                <w:rFonts w:ascii="Times New Roman" w:hAnsi="Times New Roman" w:cs="Times New Roman"/>
                <w:color w:val="000000" w:themeColor="text1"/>
                <w:szCs w:val="21"/>
              </w:rPr>
            </w:pPr>
            <w:r w:rsidRPr="00675E0C">
              <w:rPr>
                <w:rFonts w:ascii="Times New Roman" w:hAnsi="Times New Roman" w:cs="Times New Roman"/>
                <w:color w:val="000000" w:themeColor="text1"/>
                <w:szCs w:val="21"/>
              </w:rPr>
              <w:t>Baby warm-up exercise</w:t>
            </w:r>
          </w:p>
        </w:tc>
        <w:tc>
          <w:tcPr>
            <w:tcW w:w="1242" w:type="pct"/>
          </w:tcPr>
          <w:p w14:paraId="6246AFD2" w14:textId="77777777" w:rsidR="001B3127" w:rsidRPr="00675E0C" w:rsidRDefault="001B3127" w:rsidP="00324233">
            <w:pPr>
              <w:snapToGrid w:val="0"/>
              <w:jc w:val="both"/>
              <w:rPr>
                <w:rFonts w:ascii="Times New Roman" w:hAnsi="Times New Roman" w:cs="Times New Roman"/>
                <w:color w:val="000000" w:themeColor="text1"/>
                <w:szCs w:val="21"/>
              </w:rPr>
            </w:pPr>
            <w:r w:rsidRPr="00675E0C">
              <w:rPr>
                <w:rFonts w:ascii="Times New Roman" w:hAnsi="Times New Roman" w:cs="Times New Roman"/>
                <w:color w:val="000000" w:themeColor="text1"/>
                <w:szCs w:val="21"/>
              </w:rPr>
              <w:t>Basic and jump steps, and body wave</w:t>
            </w:r>
          </w:p>
        </w:tc>
        <w:tc>
          <w:tcPr>
            <w:tcW w:w="763" w:type="pct"/>
            <w:vAlign w:val="center"/>
          </w:tcPr>
          <w:p w14:paraId="4CD3F310" w14:textId="77777777" w:rsidR="001B3127" w:rsidRPr="00675E0C" w:rsidRDefault="001B3127" w:rsidP="00324233">
            <w:pPr>
              <w:snapToGrid w:val="0"/>
              <w:jc w:val="both"/>
              <w:rPr>
                <w:rFonts w:ascii="Times New Roman" w:hAnsi="Times New Roman" w:cs="Times New Roman"/>
                <w:color w:val="000000" w:themeColor="text1"/>
                <w:szCs w:val="21"/>
              </w:rPr>
            </w:pPr>
            <w:r w:rsidRPr="00675E0C">
              <w:rPr>
                <w:rFonts w:ascii="Times New Roman" w:hAnsi="Times New Roman" w:cs="Times New Roman"/>
                <w:color w:val="000000" w:themeColor="text1"/>
                <w:szCs w:val="21"/>
              </w:rPr>
              <w:t>8</w:t>
            </w:r>
          </w:p>
        </w:tc>
      </w:tr>
      <w:tr w:rsidR="001B3127" w:rsidRPr="00675E0C" w14:paraId="2BFFEF7B" w14:textId="77777777" w:rsidTr="00FF47A4">
        <w:trPr>
          <w:trHeight w:val="143"/>
        </w:trPr>
        <w:tc>
          <w:tcPr>
            <w:tcW w:w="660" w:type="pct"/>
            <w:vMerge/>
          </w:tcPr>
          <w:p w14:paraId="5024C072" w14:textId="77777777" w:rsidR="001B3127" w:rsidRPr="00675E0C" w:rsidRDefault="001B3127" w:rsidP="00324233">
            <w:pPr>
              <w:snapToGrid w:val="0"/>
              <w:jc w:val="both"/>
              <w:rPr>
                <w:rFonts w:ascii="Times New Roman" w:hAnsi="Times New Roman" w:cs="Times New Roman"/>
                <w:color w:val="000000" w:themeColor="text1"/>
                <w:szCs w:val="21"/>
              </w:rPr>
            </w:pPr>
          </w:p>
        </w:tc>
        <w:tc>
          <w:tcPr>
            <w:tcW w:w="1066" w:type="pct"/>
            <w:vMerge/>
          </w:tcPr>
          <w:p w14:paraId="2CF7C309" w14:textId="77777777" w:rsidR="001B3127" w:rsidRPr="00675E0C" w:rsidRDefault="001B3127" w:rsidP="00324233">
            <w:pPr>
              <w:snapToGrid w:val="0"/>
              <w:jc w:val="both"/>
              <w:rPr>
                <w:rFonts w:ascii="Times New Roman" w:hAnsi="Times New Roman" w:cs="Times New Roman"/>
                <w:color w:val="000000" w:themeColor="text1"/>
                <w:szCs w:val="21"/>
              </w:rPr>
            </w:pPr>
          </w:p>
        </w:tc>
        <w:tc>
          <w:tcPr>
            <w:tcW w:w="1269" w:type="pct"/>
            <w:vMerge w:val="restart"/>
          </w:tcPr>
          <w:p w14:paraId="38020025" w14:textId="77777777" w:rsidR="001B3127" w:rsidRPr="00675E0C" w:rsidRDefault="001B3127" w:rsidP="00324233">
            <w:pPr>
              <w:snapToGrid w:val="0"/>
              <w:jc w:val="both"/>
              <w:rPr>
                <w:rFonts w:ascii="Times New Roman" w:hAnsi="Times New Roman" w:cs="Times New Roman"/>
                <w:color w:val="000000" w:themeColor="text1"/>
                <w:szCs w:val="21"/>
              </w:rPr>
            </w:pPr>
            <w:r w:rsidRPr="00675E0C">
              <w:rPr>
                <w:rFonts w:ascii="Times New Roman" w:hAnsi="Times New Roman" w:cs="Times New Roman"/>
                <w:color w:val="000000" w:themeColor="text1"/>
                <w:szCs w:val="21"/>
              </w:rPr>
              <w:t>Pizza</w:t>
            </w:r>
          </w:p>
          <w:p w14:paraId="3FCC570B" w14:textId="77777777" w:rsidR="001B3127" w:rsidRPr="00675E0C" w:rsidRDefault="001B3127" w:rsidP="00324233">
            <w:pPr>
              <w:tabs>
                <w:tab w:val="left" w:pos="998"/>
              </w:tabs>
              <w:snapToGrid w:val="0"/>
              <w:jc w:val="both"/>
              <w:rPr>
                <w:rFonts w:ascii="Times New Roman" w:hAnsi="Times New Roman" w:cs="Times New Roman"/>
                <w:szCs w:val="21"/>
              </w:rPr>
            </w:pPr>
            <w:r w:rsidRPr="00675E0C">
              <w:rPr>
                <w:rFonts w:ascii="Times New Roman" w:hAnsi="Times New Roman" w:cs="Times New Roman"/>
                <w:szCs w:val="21"/>
              </w:rPr>
              <w:t>Cheering on</w:t>
            </w:r>
            <w:r w:rsidRPr="00675E0C">
              <w:rPr>
                <w:rFonts w:ascii="Times New Roman" w:hAnsi="Times New Roman" w:cs="Times New Roman"/>
                <w:szCs w:val="21"/>
              </w:rPr>
              <w:tab/>
            </w:r>
          </w:p>
        </w:tc>
        <w:tc>
          <w:tcPr>
            <w:tcW w:w="1242" w:type="pct"/>
          </w:tcPr>
          <w:p w14:paraId="1D342567" w14:textId="77777777" w:rsidR="001B3127" w:rsidRPr="00675E0C" w:rsidRDefault="001B3127" w:rsidP="00324233">
            <w:pPr>
              <w:snapToGrid w:val="0"/>
              <w:jc w:val="both"/>
              <w:rPr>
                <w:rFonts w:ascii="Times New Roman" w:hAnsi="Times New Roman" w:cs="Times New Roman"/>
                <w:color w:val="000000" w:themeColor="text1"/>
                <w:szCs w:val="21"/>
              </w:rPr>
            </w:pPr>
            <w:r w:rsidRPr="00675E0C">
              <w:rPr>
                <w:rFonts w:ascii="Times New Roman" w:hAnsi="Times New Roman" w:cs="Times New Roman"/>
                <w:color w:val="000000" w:themeColor="text1"/>
                <w:szCs w:val="21"/>
              </w:rPr>
              <w:t>“Little swan”</w:t>
            </w:r>
          </w:p>
        </w:tc>
        <w:tc>
          <w:tcPr>
            <w:tcW w:w="763" w:type="pct"/>
            <w:vAlign w:val="center"/>
          </w:tcPr>
          <w:p w14:paraId="748BA32D" w14:textId="77777777" w:rsidR="001B3127" w:rsidRPr="00675E0C" w:rsidRDefault="001B3127" w:rsidP="00324233">
            <w:pPr>
              <w:snapToGrid w:val="0"/>
              <w:jc w:val="both"/>
              <w:rPr>
                <w:rFonts w:ascii="Times New Roman" w:hAnsi="Times New Roman" w:cs="Times New Roman"/>
                <w:color w:val="000000" w:themeColor="text1"/>
                <w:szCs w:val="21"/>
              </w:rPr>
            </w:pPr>
            <w:r w:rsidRPr="00675E0C">
              <w:rPr>
                <w:rFonts w:ascii="Times New Roman" w:hAnsi="Times New Roman" w:cs="Times New Roman"/>
                <w:color w:val="000000" w:themeColor="text1"/>
                <w:szCs w:val="21"/>
              </w:rPr>
              <w:t>12</w:t>
            </w:r>
          </w:p>
        </w:tc>
      </w:tr>
      <w:tr w:rsidR="001B3127" w:rsidRPr="00675E0C" w14:paraId="6B1A9613" w14:textId="77777777" w:rsidTr="00FF47A4">
        <w:trPr>
          <w:trHeight w:val="143"/>
        </w:trPr>
        <w:tc>
          <w:tcPr>
            <w:tcW w:w="660" w:type="pct"/>
            <w:vMerge/>
          </w:tcPr>
          <w:p w14:paraId="14931E86" w14:textId="77777777" w:rsidR="001B3127" w:rsidRPr="00675E0C" w:rsidRDefault="001B3127" w:rsidP="00324233">
            <w:pPr>
              <w:snapToGrid w:val="0"/>
              <w:jc w:val="both"/>
              <w:rPr>
                <w:rFonts w:ascii="Times New Roman" w:hAnsi="Times New Roman" w:cs="Times New Roman"/>
                <w:color w:val="000000" w:themeColor="text1"/>
                <w:szCs w:val="21"/>
              </w:rPr>
            </w:pPr>
          </w:p>
        </w:tc>
        <w:tc>
          <w:tcPr>
            <w:tcW w:w="1066" w:type="pct"/>
            <w:vMerge/>
          </w:tcPr>
          <w:p w14:paraId="6B06B02D" w14:textId="77777777" w:rsidR="001B3127" w:rsidRPr="00675E0C" w:rsidRDefault="001B3127" w:rsidP="00324233">
            <w:pPr>
              <w:snapToGrid w:val="0"/>
              <w:jc w:val="both"/>
              <w:rPr>
                <w:rFonts w:ascii="Times New Roman" w:hAnsi="Times New Roman" w:cs="Times New Roman"/>
                <w:color w:val="000000" w:themeColor="text1"/>
                <w:szCs w:val="21"/>
              </w:rPr>
            </w:pPr>
          </w:p>
        </w:tc>
        <w:tc>
          <w:tcPr>
            <w:tcW w:w="1269" w:type="pct"/>
            <w:vMerge/>
          </w:tcPr>
          <w:p w14:paraId="7AA1A2B5" w14:textId="77777777" w:rsidR="001B3127" w:rsidRPr="00675E0C" w:rsidRDefault="001B3127" w:rsidP="00324233">
            <w:pPr>
              <w:snapToGrid w:val="0"/>
              <w:jc w:val="both"/>
              <w:rPr>
                <w:rFonts w:ascii="Times New Roman" w:hAnsi="Times New Roman" w:cs="Times New Roman"/>
                <w:color w:val="000000" w:themeColor="text1"/>
                <w:szCs w:val="21"/>
              </w:rPr>
            </w:pPr>
          </w:p>
        </w:tc>
        <w:tc>
          <w:tcPr>
            <w:tcW w:w="1242" w:type="pct"/>
          </w:tcPr>
          <w:p w14:paraId="25EBFD68" w14:textId="77777777" w:rsidR="001B3127" w:rsidRPr="00675E0C" w:rsidRDefault="001B3127" w:rsidP="00324233">
            <w:pPr>
              <w:snapToGrid w:val="0"/>
              <w:jc w:val="both"/>
              <w:rPr>
                <w:rFonts w:ascii="Times New Roman" w:hAnsi="Times New Roman" w:cs="Times New Roman"/>
                <w:color w:val="000000" w:themeColor="text1"/>
                <w:szCs w:val="21"/>
              </w:rPr>
            </w:pPr>
            <w:r w:rsidRPr="00675E0C">
              <w:rPr>
                <w:rFonts w:ascii="Times New Roman" w:hAnsi="Times New Roman" w:cs="Times New Roman"/>
                <w:color w:val="000000" w:themeColor="text1"/>
                <w:szCs w:val="21"/>
              </w:rPr>
              <w:t>Flower ball cheerleading</w:t>
            </w:r>
          </w:p>
        </w:tc>
        <w:tc>
          <w:tcPr>
            <w:tcW w:w="763" w:type="pct"/>
            <w:vAlign w:val="center"/>
          </w:tcPr>
          <w:p w14:paraId="696537CD" w14:textId="77777777" w:rsidR="001B3127" w:rsidRPr="00675E0C" w:rsidRDefault="001B3127" w:rsidP="00324233">
            <w:pPr>
              <w:snapToGrid w:val="0"/>
              <w:jc w:val="both"/>
              <w:rPr>
                <w:rFonts w:ascii="Times New Roman" w:hAnsi="Times New Roman" w:cs="Times New Roman"/>
                <w:color w:val="000000" w:themeColor="text1"/>
                <w:szCs w:val="21"/>
              </w:rPr>
            </w:pPr>
            <w:r w:rsidRPr="00675E0C">
              <w:rPr>
                <w:rFonts w:ascii="Times New Roman" w:hAnsi="Times New Roman" w:cs="Times New Roman"/>
                <w:color w:val="000000" w:themeColor="text1"/>
                <w:szCs w:val="21"/>
              </w:rPr>
              <w:t>12</w:t>
            </w:r>
          </w:p>
        </w:tc>
      </w:tr>
      <w:tr w:rsidR="001B3127" w:rsidRPr="00675E0C" w14:paraId="177B3898" w14:textId="77777777" w:rsidTr="00FF47A4">
        <w:trPr>
          <w:trHeight w:val="277"/>
        </w:trPr>
        <w:tc>
          <w:tcPr>
            <w:tcW w:w="660" w:type="pct"/>
            <w:vMerge w:val="restart"/>
          </w:tcPr>
          <w:p w14:paraId="75FC589A" w14:textId="77777777" w:rsidR="001B3127" w:rsidRPr="00675E0C" w:rsidRDefault="001B3127" w:rsidP="00324233">
            <w:pPr>
              <w:snapToGrid w:val="0"/>
              <w:jc w:val="both"/>
              <w:rPr>
                <w:rFonts w:ascii="Times New Roman" w:hAnsi="Times New Roman" w:cs="Times New Roman"/>
                <w:color w:val="000000" w:themeColor="text1"/>
                <w:szCs w:val="21"/>
              </w:rPr>
            </w:pPr>
            <w:r w:rsidRPr="00675E0C">
              <w:rPr>
                <w:rFonts w:ascii="Times New Roman" w:hAnsi="Times New Roman" w:cs="Times New Roman"/>
                <w:color w:val="000000" w:themeColor="text1"/>
                <w:szCs w:val="21"/>
              </w:rPr>
              <w:t>Multiple activities</w:t>
            </w:r>
          </w:p>
        </w:tc>
        <w:tc>
          <w:tcPr>
            <w:tcW w:w="1066" w:type="pct"/>
            <w:vMerge w:val="restart"/>
          </w:tcPr>
          <w:p w14:paraId="6CDFF5F7" w14:textId="77777777" w:rsidR="001B3127" w:rsidRPr="00675E0C" w:rsidRDefault="001B3127" w:rsidP="00324233">
            <w:pPr>
              <w:snapToGrid w:val="0"/>
              <w:jc w:val="both"/>
              <w:rPr>
                <w:rFonts w:ascii="Times New Roman" w:hAnsi="Times New Roman" w:cs="Times New Roman"/>
                <w:color w:val="000000" w:themeColor="text1"/>
                <w:szCs w:val="21"/>
              </w:rPr>
            </w:pPr>
            <w:r w:rsidRPr="00675E0C">
              <w:rPr>
                <w:rFonts w:ascii="Times New Roman" w:hAnsi="Times New Roman" w:cs="Times New Roman"/>
                <w:color w:val="000000" w:themeColor="text1"/>
                <w:szCs w:val="21"/>
              </w:rPr>
              <w:t>Integrates theme activities into physical exercise, to cultivate children’s interest and habit in regular exercise</w:t>
            </w:r>
          </w:p>
        </w:tc>
        <w:tc>
          <w:tcPr>
            <w:tcW w:w="1269" w:type="pct"/>
            <w:vMerge w:val="restart"/>
          </w:tcPr>
          <w:p w14:paraId="66EC05D4" w14:textId="77777777" w:rsidR="001B3127" w:rsidRPr="00675E0C" w:rsidRDefault="001B3127" w:rsidP="00324233">
            <w:pPr>
              <w:snapToGrid w:val="0"/>
              <w:jc w:val="both"/>
              <w:rPr>
                <w:rFonts w:ascii="Times New Roman" w:hAnsi="Times New Roman" w:cs="Times New Roman"/>
                <w:color w:val="000000" w:themeColor="text1"/>
                <w:szCs w:val="21"/>
              </w:rPr>
            </w:pPr>
            <w:r w:rsidRPr="00675E0C">
              <w:rPr>
                <w:rFonts w:ascii="Times New Roman" w:hAnsi="Times New Roman" w:cs="Times New Roman"/>
                <w:color w:val="000000" w:themeColor="text1"/>
                <w:szCs w:val="21"/>
              </w:rPr>
              <w:t>Traditional Chinese games</w:t>
            </w:r>
          </w:p>
        </w:tc>
        <w:tc>
          <w:tcPr>
            <w:tcW w:w="1242" w:type="pct"/>
          </w:tcPr>
          <w:p w14:paraId="07A89506" w14:textId="77777777" w:rsidR="001B3127" w:rsidRPr="00675E0C" w:rsidRDefault="001B3127" w:rsidP="00324233">
            <w:pPr>
              <w:snapToGrid w:val="0"/>
              <w:jc w:val="both"/>
              <w:rPr>
                <w:rFonts w:ascii="Times New Roman" w:hAnsi="Times New Roman" w:cs="Times New Roman"/>
                <w:color w:val="000000" w:themeColor="text1"/>
                <w:szCs w:val="21"/>
              </w:rPr>
            </w:pPr>
            <w:r w:rsidRPr="00675E0C">
              <w:rPr>
                <w:rFonts w:ascii="Times New Roman" w:hAnsi="Times New Roman" w:cs="Times New Roman"/>
                <w:color w:val="000000" w:themeColor="text1"/>
                <w:szCs w:val="21"/>
              </w:rPr>
              <w:t>Throw handkerchief games</w:t>
            </w:r>
          </w:p>
        </w:tc>
        <w:tc>
          <w:tcPr>
            <w:tcW w:w="763" w:type="pct"/>
            <w:vAlign w:val="center"/>
          </w:tcPr>
          <w:p w14:paraId="6969B615" w14:textId="77777777" w:rsidR="001B3127" w:rsidRPr="00675E0C" w:rsidRDefault="001B3127" w:rsidP="00324233">
            <w:pPr>
              <w:snapToGrid w:val="0"/>
              <w:jc w:val="both"/>
              <w:rPr>
                <w:rFonts w:ascii="Times New Roman" w:hAnsi="Times New Roman" w:cs="Times New Roman"/>
                <w:color w:val="000000" w:themeColor="text1"/>
                <w:szCs w:val="21"/>
              </w:rPr>
            </w:pPr>
            <w:r w:rsidRPr="00675E0C">
              <w:rPr>
                <w:rFonts w:ascii="Times New Roman" w:hAnsi="Times New Roman" w:cs="Times New Roman"/>
                <w:color w:val="000000" w:themeColor="text1"/>
                <w:szCs w:val="21"/>
              </w:rPr>
              <w:t>4</w:t>
            </w:r>
          </w:p>
        </w:tc>
      </w:tr>
      <w:tr w:rsidR="001B3127" w:rsidRPr="00675E0C" w14:paraId="6B0CDAF8" w14:textId="77777777" w:rsidTr="00FF47A4">
        <w:trPr>
          <w:trHeight w:val="143"/>
        </w:trPr>
        <w:tc>
          <w:tcPr>
            <w:tcW w:w="660" w:type="pct"/>
            <w:vMerge/>
          </w:tcPr>
          <w:p w14:paraId="6D36E772" w14:textId="77777777" w:rsidR="001B3127" w:rsidRPr="00675E0C" w:rsidRDefault="001B3127" w:rsidP="00324233">
            <w:pPr>
              <w:snapToGrid w:val="0"/>
              <w:jc w:val="both"/>
              <w:rPr>
                <w:rFonts w:ascii="Times New Roman" w:hAnsi="Times New Roman" w:cs="Times New Roman"/>
                <w:color w:val="000000" w:themeColor="text1"/>
                <w:szCs w:val="21"/>
              </w:rPr>
            </w:pPr>
          </w:p>
        </w:tc>
        <w:tc>
          <w:tcPr>
            <w:tcW w:w="1066" w:type="pct"/>
            <w:vMerge/>
          </w:tcPr>
          <w:p w14:paraId="6E5A0483" w14:textId="77777777" w:rsidR="001B3127" w:rsidRPr="00675E0C" w:rsidRDefault="001B3127" w:rsidP="00324233">
            <w:pPr>
              <w:snapToGrid w:val="0"/>
              <w:jc w:val="both"/>
              <w:rPr>
                <w:rFonts w:ascii="Times New Roman" w:hAnsi="Times New Roman" w:cs="Times New Roman"/>
                <w:color w:val="000000" w:themeColor="text1"/>
                <w:szCs w:val="21"/>
              </w:rPr>
            </w:pPr>
          </w:p>
        </w:tc>
        <w:tc>
          <w:tcPr>
            <w:tcW w:w="1269" w:type="pct"/>
            <w:vMerge/>
          </w:tcPr>
          <w:p w14:paraId="0E6BF86C" w14:textId="77777777" w:rsidR="001B3127" w:rsidRPr="00675E0C" w:rsidRDefault="001B3127" w:rsidP="00324233">
            <w:pPr>
              <w:snapToGrid w:val="0"/>
              <w:jc w:val="both"/>
              <w:rPr>
                <w:rFonts w:ascii="Times New Roman" w:hAnsi="Times New Roman" w:cs="Times New Roman"/>
                <w:color w:val="000000" w:themeColor="text1"/>
                <w:szCs w:val="21"/>
              </w:rPr>
            </w:pPr>
          </w:p>
        </w:tc>
        <w:tc>
          <w:tcPr>
            <w:tcW w:w="1242" w:type="pct"/>
          </w:tcPr>
          <w:p w14:paraId="5F261130" w14:textId="77777777" w:rsidR="001B3127" w:rsidRPr="00675E0C" w:rsidRDefault="001B3127" w:rsidP="00324233">
            <w:pPr>
              <w:snapToGrid w:val="0"/>
              <w:jc w:val="both"/>
              <w:rPr>
                <w:rFonts w:ascii="Times New Roman" w:hAnsi="Times New Roman" w:cs="Times New Roman"/>
                <w:color w:val="000000" w:themeColor="text1"/>
                <w:szCs w:val="21"/>
              </w:rPr>
            </w:pPr>
            <w:r w:rsidRPr="00675E0C">
              <w:rPr>
                <w:rFonts w:ascii="Times New Roman" w:hAnsi="Times New Roman" w:cs="Times New Roman"/>
                <w:color w:val="000000" w:themeColor="text1"/>
                <w:szCs w:val="21"/>
              </w:rPr>
              <w:t>Beanbags, jumping rope, bench and coin games, etc.</w:t>
            </w:r>
          </w:p>
        </w:tc>
        <w:tc>
          <w:tcPr>
            <w:tcW w:w="763" w:type="pct"/>
            <w:vAlign w:val="center"/>
          </w:tcPr>
          <w:p w14:paraId="526E42FE" w14:textId="77777777" w:rsidR="001B3127" w:rsidRPr="00675E0C" w:rsidRDefault="001B3127" w:rsidP="00324233">
            <w:pPr>
              <w:snapToGrid w:val="0"/>
              <w:jc w:val="both"/>
              <w:rPr>
                <w:rFonts w:ascii="Times New Roman" w:hAnsi="Times New Roman" w:cs="Times New Roman"/>
                <w:color w:val="000000" w:themeColor="text1"/>
                <w:szCs w:val="21"/>
              </w:rPr>
            </w:pPr>
            <w:r w:rsidRPr="00675E0C">
              <w:rPr>
                <w:rFonts w:ascii="Times New Roman" w:hAnsi="Times New Roman" w:cs="Times New Roman"/>
                <w:color w:val="000000" w:themeColor="text1"/>
                <w:szCs w:val="21"/>
              </w:rPr>
              <w:t>8</w:t>
            </w:r>
          </w:p>
        </w:tc>
      </w:tr>
      <w:tr w:rsidR="001B3127" w:rsidRPr="00675E0C" w14:paraId="109A4C3D" w14:textId="77777777" w:rsidTr="00FF47A4">
        <w:trPr>
          <w:trHeight w:val="80"/>
        </w:trPr>
        <w:tc>
          <w:tcPr>
            <w:tcW w:w="660" w:type="pct"/>
            <w:vMerge/>
          </w:tcPr>
          <w:p w14:paraId="67394DFC" w14:textId="77777777" w:rsidR="001B3127" w:rsidRPr="00675E0C" w:rsidRDefault="001B3127" w:rsidP="00324233">
            <w:pPr>
              <w:snapToGrid w:val="0"/>
              <w:jc w:val="both"/>
              <w:rPr>
                <w:rFonts w:ascii="Times New Roman" w:hAnsi="Times New Roman" w:cs="Times New Roman"/>
                <w:color w:val="000000" w:themeColor="text1"/>
                <w:szCs w:val="21"/>
              </w:rPr>
            </w:pPr>
          </w:p>
        </w:tc>
        <w:tc>
          <w:tcPr>
            <w:tcW w:w="1066" w:type="pct"/>
            <w:vMerge/>
          </w:tcPr>
          <w:p w14:paraId="1C7199FC" w14:textId="77777777" w:rsidR="001B3127" w:rsidRPr="00675E0C" w:rsidRDefault="001B3127" w:rsidP="00324233">
            <w:pPr>
              <w:snapToGrid w:val="0"/>
              <w:jc w:val="both"/>
              <w:rPr>
                <w:rFonts w:ascii="Times New Roman" w:hAnsi="Times New Roman" w:cs="Times New Roman"/>
                <w:color w:val="000000" w:themeColor="text1"/>
                <w:szCs w:val="21"/>
              </w:rPr>
            </w:pPr>
          </w:p>
        </w:tc>
        <w:tc>
          <w:tcPr>
            <w:tcW w:w="1269" w:type="pct"/>
          </w:tcPr>
          <w:p w14:paraId="4D2D1F6E" w14:textId="77777777" w:rsidR="001B3127" w:rsidRPr="00675E0C" w:rsidRDefault="001B3127" w:rsidP="00324233">
            <w:pPr>
              <w:snapToGrid w:val="0"/>
              <w:jc w:val="both"/>
              <w:rPr>
                <w:rFonts w:ascii="Times New Roman" w:hAnsi="Times New Roman" w:cs="Times New Roman"/>
                <w:color w:val="000000" w:themeColor="text1"/>
                <w:szCs w:val="21"/>
              </w:rPr>
            </w:pPr>
            <w:r w:rsidRPr="00675E0C">
              <w:rPr>
                <w:rFonts w:ascii="Times New Roman" w:hAnsi="Times New Roman" w:cs="Times New Roman"/>
                <w:color w:val="000000" w:themeColor="text1"/>
                <w:szCs w:val="21"/>
              </w:rPr>
              <w:t>Animal imitation</w:t>
            </w:r>
          </w:p>
        </w:tc>
        <w:tc>
          <w:tcPr>
            <w:tcW w:w="1242" w:type="pct"/>
          </w:tcPr>
          <w:p w14:paraId="571B925B" w14:textId="77777777" w:rsidR="001B3127" w:rsidRPr="00675E0C" w:rsidRDefault="001B3127" w:rsidP="00324233">
            <w:pPr>
              <w:snapToGrid w:val="0"/>
              <w:jc w:val="both"/>
              <w:rPr>
                <w:rFonts w:ascii="Times New Roman" w:hAnsi="Times New Roman" w:cs="Times New Roman"/>
                <w:color w:val="000000" w:themeColor="text1"/>
                <w:szCs w:val="21"/>
              </w:rPr>
            </w:pPr>
            <w:r w:rsidRPr="00675E0C">
              <w:rPr>
                <w:rFonts w:ascii="Times New Roman" w:hAnsi="Times New Roman" w:cs="Times New Roman"/>
                <w:color w:val="000000" w:themeColor="text1"/>
                <w:szCs w:val="21"/>
              </w:rPr>
              <w:t>Hawks Catch chicken, etc.</w:t>
            </w:r>
          </w:p>
        </w:tc>
        <w:tc>
          <w:tcPr>
            <w:tcW w:w="763" w:type="pct"/>
            <w:vAlign w:val="center"/>
          </w:tcPr>
          <w:p w14:paraId="57CA8D44" w14:textId="77777777" w:rsidR="001B3127" w:rsidRPr="00675E0C" w:rsidRDefault="001B3127" w:rsidP="00324233">
            <w:pPr>
              <w:snapToGrid w:val="0"/>
              <w:jc w:val="both"/>
              <w:rPr>
                <w:rFonts w:ascii="Times New Roman" w:hAnsi="Times New Roman" w:cs="Times New Roman"/>
                <w:color w:val="000000" w:themeColor="text1"/>
                <w:szCs w:val="21"/>
              </w:rPr>
            </w:pPr>
            <w:r w:rsidRPr="00675E0C">
              <w:rPr>
                <w:rFonts w:ascii="Times New Roman" w:hAnsi="Times New Roman" w:cs="Times New Roman"/>
                <w:color w:val="000000" w:themeColor="text1"/>
                <w:szCs w:val="21"/>
              </w:rPr>
              <w:t>12</w:t>
            </w:r>
          </w:p>
        </w:tc>
      </w:tr>
      <w:tr w:rsidR="001B3127" w:rsidRPr="00675E0C" w14:paraId="4262A2E3" w14:textId="77777777" w:rsidTr="00FF47A4">
        <w:trPr>
          <w:trHeight w:val="143"/>
        </w:trPr>
        <w:tc>
          <w:tcPr>
            <w:tcW w:w="660" w:type="pct"/>
            <w:vMerge/>
          </w:tcPr>
          <w:p w14:paraId="0A6B6E2B" w14:textId="77777777" w:rsidR="001B3127" w:rsidRPr="00675E0C" w:rsidRDefault="001B3127" w:rsidP="00324233">
            <w:pPr>
              <w:snapToGrid w:val="0"/>
              <w:jc w:val="both"/>
              <w:rPr>
                <w:rFonts w:ascii="Times New Roman" w:hAnsi="Times New Roman" w:cs="Times New Roman"/>
                <w:color w:val="000000" w:themeColor="text1"/>
                <w:szCs w:val="21"/>
              </w:rPr>
            </w:pPr>
          </w:p>
        </w:tc>
        <w:tc>
          <w:tcPr>
            <w:tcW w:w="1066" w:type="pct"/>
            <w:vMerge/>
          </w:tcPr>
          <w:p w14:paraId="566E2F54" w14:textId="77777777" w:rsidR="001B3127" w:rsidRPr="00675E0C" w:rsidRDefault="001B3127" w:rsidP="00324233">
            <w:pPr>
              <w:snapToGrid w:val="0"/>
              <w:jc w:val="both"/>
              <w:rPr>
                <w:rFonts w:ascii="Times New Roman" w:hAnsi="Times New Roman" w:cs="Times New Roman"/>
                <w:color w:val="000000" w:themeColor="text1"/>
                <w:szCs w:val="21"/>
              </w:rPr>
            </w:pPr>
          </w:p>
        </w:tc>
        <w:tc>
          <w:tcPr>
            <w:tcW w:w="1269" w:type="pct"/>
          </w:tcPr>
          <w:p w14:paraId="5C1A7CD6" w14:textId="77777777" w:rsidR="001B3127" w:rsidRPr="00675E0C" w:rsidRDefault="001B3127" w:rsidP="00324233">
            <w:pPr>
              <w:snapToGrid w:val="0"/>
              <w:jc w:val="both"/>
              <w:rPr>
                <w:rFonts w:ascii="Times New Roman" w:hAnsi="Times New Roman" w:cs="Times New Roman"/>
                <w:color w:val="000000" w:themeColor="text1"/>
                <w:szCs w:val="21"/>
              </w:rPr>
            </w:pPr>
            <w:r w:rsidRPr="00675E0C">
              <w:rPr>
                <w:rFonts w:ascii="Times New Roman" w:hAnsi="Times New Roman" w:cs="Times New Roman"/>
                <w:color w:val="000000" w:themeColor="text1"/>
                <w:szCs w:val="21"/>
              </w:rPr>
              <w:t>Role playing and cooperative practice</w:t>
            </w:r>
          </w:p>
        </w:tc>
        <w:tc>
          <w:tcPr>
            <w:tcW w:w="1242" w:type="pct"/>
          </w:tcPr>
          <w:p w14:paraId="7F33F6FA" w14:textId="77777777" w:rsidR="001B3127" w:rsidRPr="00675E0C" w:rsidRDefault="001B3127" w:rsidP="00324233">
            <w:pPr>
              <w:snapToGrid w:val="0"/>
              <w:jc w:val="both"/>
              <w:rPr>
                <w:rFonts w:ascii="Times New Roman" w:hAnsi="Times New Roman" w:cs="Times New Roman"/>
                <w:color w:val="000000" w:themeColor="text1"/>
                <w:szCs w:val="21"/>
              </w:rPr>
            </w:pPr>
            <w:r w:rsidRPr="00675E0C">
              <w:rPr>
                <w:rFonts w:ascii="Times New Roman" w:hAnsi="Times New Roman" w:cs="Times New Roman"/>
                <w:color w:val="000000" w:themeColor="text1"/>
                <w:szCs w:val="21"/>
              </w:rPr>
              <w:t>Pushing cart game, etc.</w:t>
            </w:r>
          </w:p>
        </w:tc>
        <w:tc>
          <w:tcPr>
            <w:tcW w:w="763" w:type="pct"/>
            <w:vAlign w:val="center"/>
          </w:tcPr>
          <w:p w14:paraId="0796E1D7" w14:textId="77777777" w:rsidR="001B3127" w:rsidRPr="00675E0C" w:rsidRDefault="001B3127" w:rsidP="00324233">
            <w:pPr>
              <w:snapToGrid w:val="0"/>
              <w:jc w:val="both"/>
              <w:rPr>
                <w:rFonts w:ascii="Times New Roman" w:hAnsi="Times New Roman" w:cs="Times New Roman"/>
                <w:color w:val="000000" w:themeColor="text1"/>
                <w:szCs w:val="21"/>
              </w:rPr>
            </w:pPr>
            <w:r w:rsidRPr="00675E0C">
              <w:rPr>
                <w:rFonts w:ascii="Times New Roman" w:hAnsi="Times New Roman" w:cs="Times New Roman"/>
                <w:color w:val="000000" w:themeColor="text1"/>
                <w:szCs w:val="21"/>
              </w:rPr>
              <w:t>12</w:t>
            </w:r>
          </w:p>
        </w:tc>
      </w:tr>
      <w:tr w:rsidR="001B3127" w:rsidRPr="00675E0C" w14:paraId="17AE830F" w14:textId="77777777" w:rsidTr="00FF47A4">
        <w:trPr>
          <w:trHeight w:val="80"/>
        </w:trPr>
        <w:tc>
          <w:tcPr>
            <w:tcW w:w="660" w:type="pct"/>
            <w:vMerge/>
            <w:tcBorders>
              <w:bottom w:val="single" w:sz="18" w:space="0" w:color="auto"/>
            </w:tcBorders>
          </w:tcPr>
          <w:p w14:paraId="5D0FB7A1" w14:textId="77777777" w:rsidR="001B3127" w:rsidRPr="00675E0C" w:rsidRDefault="001B3127" w:rsidP="00324233">
            <w:pPr>
              <w:snapToGrid w:val="0"/>
              <w:jc w:val="both"/>
              <w:rPr>
                <w:rFonts w:ascii="Times New Roman" w:hAnsi="Times New Roman" w:cs="Times New Roman"/>
                <w:color w:val="000000" w:themeColor="text1"/>
                <w:szCs w:val="21"/>
              </w:rPr>
            </w:pPr>
          </w:p>
        </w:tc>
        <w:tc>
          <w:tcPr>
            <w:tcW w:w="1066" w:type="pct"/>
            <w:vMerge/>
            <w:tcBorders>
              <w:bottom w:val="single" w:sz="18" w:space="0" w:color="auto"/>
            </w:tcBorders>
          </w:tcPr>
          <w:p w14:paraId="3F047B2C" w14:textId="77777777" w:rsidR="001B3127" w:rsidRPr="00675E0C" w:rsidRDefault="001B3127" w:rsidP="00324233">
            <w:pPr>
              <w:snapToGrid w:val="0"/>
              <w:jc w:val="both"/>
              <w:rPr>
                <w:rFonts w:ascii="Times New Roman" w:hAnsi="Times New Roman" w:cs="Times New Roman"/>
                <w:color w:val="000000" w:themeColor="text1"/>
                <w:szCs w:val="21"/>
              </w:rPr>
            </w:pPr>
          </w:p>
        </w:tc>
        <w:tc>
          <w:tcPr>
            <w:tcW w:w="1269" w:type="pct"/>
            <w:tcBorders>
              <w:bottom w:val="single" w:sz="18" w:space="0" w:color="auto"/>
            </w:tcBorders>
          </w:tcPr>
          <w:p w14:paraId="29F61F1A" w14:textId="77777777" w:rsidR="001B3127" w:rsidRPr="00675E0C" w:rsidRDefault="001B3127" w:rsidP="00324233">
            <w:pPr>
              <w:snapToGrid w:val="0"/>
              <w:jc w:val="both"/>
              <w:rPr>
                <w:rFonts w:ascii="Times New Roman" w:hAnsi="Times New Roman" w:cs="Times New Roman"/>
                <w:color w:val="000000" w:themeColor="text1"/>
                <w:szCs w:val="21"/>
              </w:rPr>
            </w:pPr>
            <w:r w:rsidRPr="00675E0C">
              <w:rPr>
                <w:rFonts w:ascii="Times New Roman" w:hAnsi="Times New Roman" w:cs="Times New Roman"/>
                <w:color w:val="000000" w:themeColor="text1"/>
                <w:szCs w:val="21"/>
              </w:rPr>
              <w:t>Military games</w:t>
            </w:r>
          </w:p>
        </w:tc>
        <w:tc>
          <w:tcPr>
            <w:tcW w:w="1242" w:type="pct"/>
            <w:tcBorders>
              <w:bottom w:val="single" w:sz="18" w:space="0" w:color="auto"/>
            </w:tcBorders>
          </w:tcPr>
          <w:p w14:paraId="6213F34C" w14:textId="77777777" w:rsidR="001B3127" w:rsidRPr="00675E0C" w:rsidRDefault="001B3127" w:rsidP="00324233">
            <w:pPr>
              <w:snapToGrid w:val="0"/>
              <w:jc w:val="both"/>
              <w:rPr>
                <w:rFonts w:ascii="Times New Roman" w:hAnsi="Times New Roman" w:cs="Times New Roman"/>
                <w:color w:val="000000" w:themeColor="text1"/>
                <w:szCs w:val="21"/>
              </w:rPr>
            </w:pPr>
            <w:r w:rsidRPr="00675E0C">
              <w:rPr>
                <w:rFonts w:ascii="Times New Roman" w:hAnsi="Times New Roman" w:cs="Times New Roman"/>
                <w:color w:val="000000" w:themeColor="text1"/>
                <w:szCs w:val="21"/>
              </w:rPr>
              <w:t>Brave little soldiers, etc.</w:t>
            </w:r>
          </w:p>
        </w:tc>
        <w:tc>
          <w:tcPr>
            <w:tcW w:w="763" w:type="pct"/>
            <w:tcBorders>
              <w:bottom w:val="single" w:sz="18" w:space="0" w:color="auto"/>
            </w:tcBorders>
            <w:vAlign w:val="center"/>
          </w:tcPr>
          <w:p w14:paraId="3269960F" w14:textId="77777777" w:rsidR="001B3127" w:rsidRPr="00675E0C" w:rsidRDefault="001B3127" w:rsidP="00324233">
            <w:pPr>
              <w:snapToGrid w:val="0"/>
              <w:jc w:val="both"/>
              <w:rPr>
                <w:rFonts w:ascii="Times New Roman" w:hAnsi="Times New Roman" w:cs="Times New Roman"/>
                <w:color w:val="000000" w:themeColor="text1"/>
                <w:szCs w:val="21"/>
              </w:rPr>
            </w:pPr>
            <w:r w:rsidRPr="00675E0C">
              <w:rPr>
                <w:rFonts w:ascii="Times New Roman" w:hAnsi="Times New Roman" w:cs="Times New Roman"/>
                <w:color w:val="000000" w:themeColor="text1"/>
                <w:szCs w:val="21"/>
              </w:rPr>
              <w:t>12</w:t>
            </w:r>
          </w:p>
        </w:tc>
      </w:tr>
    </w:tbl>
    <w:p w14:paraId="3DC38A9D" w14:textId="6A31C3B7" w:rsidR="007B59B6" w:rsidRPr="00675E0C" w:rsidRDefault="00B07A77" w:rsidP="00324233">
      <w:pPr>
        <w:jc w:val="both"/>
        <w:rPr>
          <w:rFonts w:ascii="Times New Roman" w:hAnsi="Times New Roman" w:cs="Times New Roman"/>
        </w:rPr>
      </w:pPr>
      <w:r>
        <w:rPr>
          <w:rFonts w:ascii="Times New Roman" w:hAnsi="Times New Roman" w:cs="Times New Roman" w:hint="eastAsia"/>
        </w:rPr>
        <w:t>A</w:t>
      </w:r>
      <w:r>
        <w:rPr>
          <w:rFonts w:ascii="Times New Roman" w:hAnsi="Times New Roman" w:cs="Times New Roman"/>
        </w:rPr>
        <w:t>ccording to</w:t>
      </w:r>
      <w:r w:rsidR="00CA4292">
        <w:rPr>
          <w:rFonts w:ascii="Times New Roman" w:hAnsi="Times New Roman" w:cs="Times New Roman"/>
        </w:rPr>
        <w:t xml:space="preserve"> Page 12</w:t>
      </w:r>
      <w:r>
        <w:rPr>
          <w:rFonts w:ascii="Times New Roman" w:hAnsi="Times New Roman" w:cs="Times New Roman"/>
        </w:rPr>
        <w:t xml:space="preserve"> </w:t>
      </w:r>
      <w:r w:rsidR="00CA4292">
        <w:rPr>
          <w:rFonts w:ascii="Times New Roman" w:hAnsi="Times New Roman" w:cs="Times New Roman"/>
        </w:rPr>
        <w:t>Line 208 in the manu</w:t>
      </w:r>
      <w:r w:rsidR="00D31957">
        <w:rPr>
          <w:rFonts w:ascii="Times New Roman" w:hAnsi="Times New Roman" w:cs="Times New Roman"/>
        </w:rPr>
        <w:t xml:space="preserve">script </w:t>
      </w:r>
      <w:r w:rsidR="00F94B35">
        <w:rPr>
          <w:rFonts w:ascii="Times New Roman" w:hAnsi="Times New Roman" w:cs="Times New Roman"/>
        </w:rPr>
        <w:t>text.</w:t>
      </w:r>
    </w:p>
    <w:p w14:paraId="0ED69072" w14:textId="52D7ADFD" w:rsidR="005C6D44" w:rsidRDefault="005C6D44" w:rsidP="00324233">
      <w:pPr>
        <w:jc w:val="both"/>
        <w:rPr>
          <w:rFonts w:ascii="Times New Roman" w:hAnsi="Times New Roman" w:cs="Times New Roman"/>
        </w:rPr>
      </w:pPr>
    </w:p>
    <w:p w14:paraId="5A330BA2" w14:textId="77777777" w:rsidR="00675E0C" w:rsidRPr="00675E0C" w:rsidRDefault="00675E0C" w:rsidP="00324233">
      <w:pPr>
        <w:jc w:val="both"/>
        <w:rPr>
          <w:rFonts w:ascii="Times New Roman" w:hAnsi="Times New Roman" w:cs="Times New Roman"/>
        </w:rPr>
      </w:pPr>
    </w:p>
    <w:p w14:paraId="0FCAA64C" w14:textId="15611AC1" w:rsidR="00A5181F" w:rsidRPr="00B86E11" w:rsidRDefault="00014279" w:rsidP="00C07A72">
      <w:pPr>
        <w:jc w:val="center"/>
        <w:rPr>
          <w:rFonts w:ascii="Times New Roman" w:hAnsi="Times New Roman" w:cs="Times New Roman"/>
          <w:b/>
          <w:bCs/>
        </w:rPr>
      </w:pPr>
      <w:r w:rsidRPr="00B86E11">
        <w:rPr>
          <w:rFonts w:ascii="Times New Roman" w:hAnsi="Times New Roman" w:cs="Times New Roman"/>
          <w:b/>
          <w:bCs/>
        </w:rPr>
        <w:lastRenderedPageBreak/>
        <w:t xml:space="preserve">Table </w:t>
      </w:r>
      <w:r w:rsidR="005344A3" w:rsidRPr="00B86E11">
        <w:rPr>
          <w:rFonts w:ascii="Times New Roman" w:hAnsi="Times New Roman" w:cs="Times New Roman"/>
          <w:b/>
          <w:bCs/>
        </w:rPr>
        <w:t>2: The Fundamental Movement Skills Tests</w:t>
      </w:r>
    </w:p>
    <w:tbl>
      <w:tblPr>
        <w:tblStyle w:val="a3"/>
        <w:tblW w:w="0" w:type="auto"/>
        <w:tblBorders>
          <w:top w:val="single" w:sz="18" w:space="0" w:color="auto"/>
          <w:left w:val="none" w:sz="0" w:space="0" w:color="auto"/>
          <w:bottom w:val="single" w:sz="18" w:space="0" w:color="auto"/>
          <w:right w:val="none" w:sz="0" w:space="0" w:color="auto"/>
          <w:insideH w:val="none" w:sz="0" w:space="0" w:color="auto"/>
          <w:insideV w:val="none" w:sz="0" w:space="0" w:color="auto"/>
        </w:tblBorders>
        <w:tblLook w:val="04A0" w:firstRow="1" w:lastRow="0" w:firstColumn="1" w:lastColumn="0" w:noHBand="0" w:noVBand="1"/>
      </w:tblPr>
      <w:tblGrid>
        <w:gridCol w:w="1276"/>
        <w:gridCol w:w="1276"/>
        <w:gridCol w:w="3544"/>
        <w:gridCol w:w="3685"/>
        <w:gridCol w:w="1843"/>
        <w:gridCol w:w="2326"/>
      </w:tblGrid>
      <w:tr w:rsidR="0038332F" w:rsidRPr="0001073E" w14:paraId="15082AFD" w14:textId="77777777" w:rsidTr="00A43C87">
        <w:tc>
          <w:tcPr>
            <w:tcW w:w="1276" w:type="dxa"/>
            <w:tcBorders>
              <w:top w:val="single" w:sz="18" w:space="0" w:color="auto"/>
              <w:bottom w:val="single" w:sz="12" w:space="0" w:color="auto"/>
            </w:tcBorders>
            <w:vAlign w:val="center"/>
          </w:tcPr>
          <w:p w14:paraId="1BA31B8C" w14:textId="61DBE82E" w:rsidR="0038332F" w:rsidRPr="0001073E" w:rsidRDefault="00E931E7" w:rsidP="00324233">
            <w:pPr>
              <w:jc w:val="both"/>
              <w:rPr>
                <w:rFonts w:ascii="Times New Roman" w:hAnsi="Times New Roman" w:cs="Times New Roman"/>
                <w:b/>
                <w:bCs/>
              </w:rPr>
            </w:pPr>
            <w:r w:rsidRPr="0001073E">
              <w:rPr>
                <w:rFonts w:ascii="Times New Roman" w:hAnsi="Times New Roman" w:cs="Times New Roman"/>
                <w:b/>
                <w:bCs/>
              </w:rPr>
              <w:t>FMS Proficiency</w:t>
            </w:r>
          </w:p>
        </w:tc>
        <w:tc>
          <w:tcPr>
            <w:tcW w:w="1276" w:type="dxa"/>
            <w:tcBorders>
              <w:top w:val="single" w:sz="18" w:space="0" w:color="auto"/>
              <w:bottom w:val="single" w:sz="12" w:space="0" w:color="auto"/>
            </w:tcBorders>
            <w:vAlign w:val="center"/>
          </w:tcPr>
          <w:p w14:paraId="5B64868D" w14:textId="261840BE" w:rsidR="0038332F" w:rsidRPr="0001073E" w:rsidRDefault="00945D69" w:rsidP="00324233">
            <w:pPr>
              <w:jc w:val="both"/>
              <w:rPr>
                <w:rFonts w:ascii="Times New Roman" w:hAnsi="Times New Roman" w:cs="Times New Roman"/>
                <w:b/>
                <w:bCs/>
              </w:rPr>
            </w:pPr>
            <w:r w:rsidRPr="0001073E">
              <w:rPr>
                <w:rFonts w:ascii="Times New Roman" w:hAnsi="Times New Roman" w:cs="Times New Roman"/>
                <w:b/>
                <w:bCs/>
              </w:rPr>
              <w:t>Test</w:t>
            </w:r>
          </w:p>
        </w:tc>
        <w:tc>
          <w:tcPr>
            <w:tcW w:w="3544" w:type="dxa"/>
            <w:tcBorders>
              <w:top w:val="single" w:sz="18" w:space="0" w:color="auto"/>
              <w:bottom w:val="single" w:sz="12" w:space="0" w:color="auto"/>
            </w:tcBorders>
            <w:vAlign w:val="center"/>
          </w:tcPr>
          <w:p w14:paraId="3A8AAE02" w14:textId="4CDA22B3" w:rsidR="0038332F" w:rsidRPr="0001073E" w:rsidRDefault="00926D17" w:rsidP="00324233">
            <w:pPr>
              <w:jc w:val="both"/>
              <w:rPr>
                <w:rFonts w:ascii="Times New Roman" w:hAnsi="Times New Roman" w:cs="Times New Roman"/>
                <w:b/>
                <w:bCs/>
              </w:rPr>
            </w:pPr>
            <w:r w:rsidRPr="0001073E">
              <w:rPr>
                <w:rFonts w:ascii="Times New Roman" w:hAnsi="Times New Roman" w:cs="Times New Roman"/>
                <w:b/>
                <w:bCs/>
              </w:rPr>
              <w:t>Materials and Site Layouts</w:t>
            </w:r>
          </w:p>
        </w:tc>
        <w:tc>
          <w:tcPr>
            <w:tcW w:w="3685" w:type="dxa"/>
            <w:tcBorders>
              <w:top w:val="single" w:sz="18" w:space="0" w:color="auto"/>
              <w:bottom w:val="single" w:sz="12" w:space="0" w:color="auto"/>
            </w:tcBorders>
            <w:vAlign w:val="center"/>
          </w:tcPr>
          <w:p w14:paraId="754253F2" w14:textId="21755E2E" w:rsidR="0038332F" w:rsidRPr="0001073E" w:rsidRDefault="00926D17" w:rsidP="00324233">
            <w:pPr>
              <w:jc w:val="both"/>
              <w:rPr>
                <w:rFonts w:ascii="Times New Roman" w:hAnsi="Times New Roman" w:cs="Times New Roman"/>
                <w:b/>
                <w:bCs/>
              </w:rPr>
            </w:pPr>
            <w:r w:rsidRPr="0001073E">
              <w:rPr>
                <w:rFonts w:ascii="Times New Roman" w:hAnsi="Times New Roman" w:cs="Times New Roman"/>
                <w:b/>
                <w:bCs/>
              </w:rPr>
              <w:t>Directions</w:t>
            </w:r>
          </w:p>
        </w:tc>
        <w:tc>
          <w:tcPr>
            <w:tcW w:w="1843" w:type="dxa"/>
            <w:tcBorders>
              <w:top w:val="single" w:sz="18" w:space="0" w:color="auto"/>
              <w:bottom w:val="single" w:sz="12" w:space="0" w:color="auto"/>
            </w:tcBorders>
            <w:vAlign w:val="center"/>
          </w:tcPr>
          <w:p w14:paraId="0C9B6739" w14:textId="1CCAB288" w:rsidR="0038332F" w:rsidRPr="0001073E" w:rsidRDefault="00926D17" w:rsidP="00324233">
            <w:pPr>
              <w:jc w:val="both"/>
              <w:rPr>
                <w:rFonts w:ascii="Times New Roman" w:hAnsi="Times New Roman" w:cs="Times New Roman"/>
                <w:b/>
                <w:bCs/>
              </w:rPr>
            </w:pPr>
            <w:r w:rsidRPr="0001073E">
              <w:rPr>
                <w:rFonts w:ascii="Times New Roman" w:hAnsi="Times New Roman" w:cs="Times New Roman"/>
                <w:b/>
                <w:bCs/>
              </w:rPr>
              <w:t xml:space="preserve">Performance </w:t>
            </w:r>
            <w:r w:rsidR="002864B8">
              <w:rPr>
                <w:rFonts w:ascii="Times New Roman" w:hAnsi="Times New Roman" w:cs="Times New Roman"/>
                <w:b/>
                <w:bCs/>
              </w:rPr>
              <w:t>Records</w:t>
            </w:r>
          </w:p>
        </w:tc>
        <w:tc>
          <w:tcPr>
            <w:tcW w:w="2326" w:type="dxa"/>
            <w:tcBorders>
              <w:top w:val="single" w:sz="18" w:space="0" w:color="auto"/>
              <w:bottom w:val="single" w:sz="12" w:space="0" w:color="auto"/>
            </w:tcBorders>
            <w:vAlign w:val="center"/>
          </w:tcPr>
          <w:p w14:paraId="40D3B65F" w14:textId="6080F2FB" w:rsidR="0038332F" w:rsidRPr="0001073E" w:rsidRDefault="00926D17" w:rsidP="00324233">
            <w:pPr>
              <w:jc w:val="both"/>
              <w:rPr>
                <w:rFonts w:ascii="Times New Roman" w:hAnsi="Times New Roman" w:cs="Times New Roman"/>
                <w:b/>
                <w:bCs/>
              </w:rPr>
            </w:pPr>
            <w:r w:rsidRPr="0001073E">
              <w:rPr>
                <w:rFonts w:ascii="Times New Roman" w:hAnsi="Times New Roman" w:cs="Times New Roman"/>
                <w:b/>
                <w:bCs/>
              </w:rPr>
              <w:t>Cautions</w:t>
            </w:r>
          </w:p>
        </w:tc>
      </w:tr>
      <w:tr w:rsidR="0001073E" w:rsidRPr="0001073E" w14:paraId="0C1CCF67" w14:textId="77777777" w:rsidTr="00A43C87">
        <w:tc>
          <w:tcPr>
            <w:tcW w:w="1276" w:type="dxa"/>
            <w:tcBorders>
              <w:top w:val="single" w:sz="12" w:space="0" w:color="auto"/>
            </w:tcBorders>
            <w:vAlign w:val="center"/>
          </w:tcPr>
          <w:p w14:paraId="7565E288" w14:textId="7E9C6C1D" w:rsidR="0001073E" w:rsidRPr="0001073E" w:rsidRDefault="0001073E" w:rsidP="00324233">
            <w:pPr>
              <w:jc w:val="both"/>
              <w:rPr>
                <w:rFonts w:ascii="Times New Roman" w:hAnsi="Times New Roman" w:cs="Times New Roman"/>
              </w:rPr>
            </w:pPr>
            <w:r w:rsidRPr="0001073E">
              <w:rPr>
                <w:rFonts w:ascii="Times New Roman" w:eastAsia="等线" w:hAnsi="Times New Roman" w:cs="Times New Roman"/>
                <w:color w:val="000000"/>
                <w:szCs w:val="21"/>
              </w:rPr>
              <w:t>Locomotor skills</w:t>
            </w:r>
          </w:p>
        </w:tc>
        <w:tc>
          <w:tcPr>
            <w:tcW w:w="1276" w:type="dxa"/>
            <w:tcBorders>
              <w:top w:val="single" w:sz="12" w:space="0" w:color="auto"/>
            </w:tcBorders>
            <w:vAlign w:val="center"/>
          </w:tcPr>
          <w:p w14:paraId="60B06534" w14:textId="08C155ED" w:rsidR="0001073E" w:rsidRPr="0001073E" w:rsidRDefault="0001073E" w:rsidP="00324233">
            <w:pPr>
              <w:jc w:val="both"/>
              <w:rPr>
                <w:rFonts w:ascii="Times New Roman" w:hAnsi="Times New Roman" w:cs="Times New Roman"/>
              </w:rPr>
            </w:pPr>
            <w:r w:rsidRPr="0001073E">
              <w:rPr>
                <w:rFonts w:ascii="Times New Roman" w:eastAsia="等线" w:hAnsi="Times New Roman" w:cs="Times New Roman"/>
                <w:color w:val="000000"/>
                <w:szCs w:val="21"/>
              </w:rPr>
              <w:t>10-meter shuttle run</w:t>
            </w:r>
          </w:p>
        </w:tc>
        <w:tc>
          <w:tcPr>
            <w:tcW w:w="3544" w:type="dxa"/>
            <w:tcBorders>
              <w:top w:val="single" w:sz="12" w:space="0" w:color="auto"/>
            </w:tcBorders>
            <w:vAlign w:val="center"/>
          </w:tcPr>
          <w:p w14:paraId="220A2396" w14:textId="4ADF53C5" w:rsidR="00D715F8" w:rsidRDefault="0001073E" w:rsidP="00324233">
            <w:pPr>
              <w:jc w:val="both"/>
              <w:rPr>
                <w:rFonts w:ascii="Times New Roman" w:eastAsia="等线" w:hAnsi="Times New Roman" w:cs="Times New Roman"/>
                <w:color w:val="000000"/>
                <w:szCs w:val="21"/>
              </w:rPr>
            </w:pPr>
            <w:r w:rsidRPr="0001073E">
              <w:rPr>
                <w:rFonts w:ascii="Times New Roman" w:eastAsia="等线" w:hAnsi="Times New Roman" w:cs="Times New Roman"/>
                <w:b/>
                <w:bCs/>
                <w:color w:val="000000"/>
                <w:szCs w:val="21"/>
              </w:rPr>
              <w:t>Materials</w:t>
            </w:r>
            <w:r w:rsidRPr="0001073E">
              <w:rPr>
                <w:rFonts w:ascii="Times New Roman" w:eastAsia="等线" w:hAnsi="Times New Roman" w:cs="Times New Roman"/>
                <w:color w:val="000000"/>
                <w:szCs w:val="21"/>
              </w:rPr>
              <w:t>: flexible rulers, marking tap, poles, and stop watch</w:t>
            </w:r>
          </w:p>
          <w:p w14:paraId="6A276803" w14:textId="749D80DC" w:rsidR="0001073E" w:rsidRPr="0001073E" w:rsidRDefault="0001073E" w:rsidP="00324233">
            <w:pPr>
              <w:jc w:val="both"/>
              <w:rPr>
                <w:rFonts w:ascii="Times New Roman" w:hAnsi="Times New Roman" w:cs="Times New Roman"/>
              </w:rPr>
            </w:pPr>
            <w:r w:rsidRPr="0001073E">
              <w:rPr>
                <w:rFonts w:ascii="Times New Roman" w:eastAsia="等线" w:hAnsi="Times New Roman" w:cs="Times New Roman"/>
                <w:b/>
                <w:bCs/>
                <w:color w:val="000000"/>
                <w:szCs w:val="21"/>
              </w:rPr>
              <w:t>Site layouts</w:t>
            </w:r>
            <w:r w:rsidRPr="0001073E">
              <w:rPr>
                <w:rFonts w:ascii="Times New Roman" w:eastAsia="等线" w:hAnsi="Times New Roman" w:cs="Times New Roman"/>
                <w:color w:val="000000"/>
                <w:szCs w:val="21"/>
              </w:rPr>
              <w:t>: two parallel lines 10 meters (m) apart will be marked on the floor using marking tap</w:t>
            </w:r>
          </w:p>
        </w:tc>
        <w:tc>
          <w:tcPr>
            <w:tcW w:w="3685" w:type="dxa"/>
            <w:tcBorders>
              <w:top w:val="single" w:sz="12" w:space="0" w:color="auto"/>
            </w:tcBorders>
            <w:vAlign w:val="center"/>
          </w:tcPr>
          <w:p w14:paraId="04CE190E" w14:textId="75D19ECA" w:rsidR="0001073E" w:rsidRPr="0001073E" w:rsidRDefault="0001073E" w:rsidP="00324233">
            <w:pPr>
              <w:jc w:val="both"/>
              <w:rPr>
                <w:rFonts w:ascii="Times New Roman" w:hAnsi="Times New Roman" w:cs="Times New Roman"/>
              </w:rPr>
            </w:pPr>
            <w:bookmarkStart w:id="2" w:name="RANGE!D3"/>
            <w:r w:rsidRPr="0001073E">
              <w:rPr>
                <w:rFonts w:ascii="Times New Roman" w:eastAsia="等线" w:hAnsi="Times New Roman" w:cs="Times New Roman"/>
                <w:color w:val="000000"/>
                <w:szCs w:val="21"/>
              </w:rPr>
              <w:t>Child runs concurrently with an audio signal, then runs back once reaching turning line</w:t>
            </w:r>
            <w:bookmarkEnd w:id="2"/>
          </w:p>
        </w:tc>
        <w:tc>
          <w:tcPr>
            <w:tcW w:w="1843" w:type="dxa"/>
            <w:tcBorders>
              <w:top w:val="single" w:sz="12" w:space="0" w:color="auto"/>
            </w:tcBorders>
            <w:vAlign w:val="center"/>
          </w:tcPr>
          <w:p w14:paraId="71A3D904" w14:textId="42399831" w:rsidR="0001073E" w:rsidRPr="0001073E" w:rsidRDefault="0001073E" w:rsidP="00324233">
            <w:pPr>
              <w:jc w:val="both"/>
              <w:rPr>
                <w:rFonts w:ascii="Times New Roman" w:hAnsi="Times New Roman" w:cs="Times New Roman"/>
              </w:rPr>
            </w:pPr>
            <w:r w:rsidRPr="0001073E">
              <w:rPr>
                <w:rFonts w:ascii="Times New Roman" w:eastAsia="等线" w:hAnsi="Times New Roman" w:cs="Times New Roman"/>
                <w:color w:val="000000"/>
                <w:szCs w:val="21"/>
              </w:rPr>
              <w:t>The result will be recorded in seconds</w:t>
            </w:r>
          </w:p>
        </w:tc>
        <w:tc>
          <w:tcPr>
            <w:tcW w:w="2326" w:type="dxa"/>
            <w:tcBorders>
              <w:top w:val="single" w:sz="12" w:space="0" w:color="auto"/>
            </w:tcBorders>
            <w:vAlign w:val="center"/>
          </w:tcPr>
          <w:p w14:paraId="35C971BA" w14:textId="2D74E28A" w:rsidR="0001073E" w:rsidRPr="0001073E" w:rsidRDefault="0001073E" w:rsidP="00324233">
            <w:pPr>
              <w:jc w:val="both"/>
              <w:rPr>
                <w:rFonts w:ascii="Times New Roman" w:hAnsi="Times New Roman" w:cs="Times New Roman"/>
              </w:rPr>
            </w:pPr>
            <w:r w:rsidRPr="0001073E">
              <w:rPr>
                <w:rFonts w:ascii="Times New Roman" w:eastAsia="等线" w:hAnsi="Times New Roman" w:cs="Times New Roman"/>
                <w:color w:val="000000"/>
                <w:szCs w:val="21"/>
              </w:rPr>
              <w:t>Stay clear of starting and turning line</w:t>
            </w:r>
          </w:p>
        </w:tc>
      </w:tr>
      <w:tr w:rsidR="0001073E" w:rsidRPr="0001073E" w14:paraId="6E5FE9CA" w14:textId="77777777" w:rsidTr="00A43C87">
        <w:tc>
          <w:tcPr>
            <w:tcW w:w="1276" w:type="dxa"/>
            <w:vAlign w:val="center"/>
          </w:tcPr>
          <w:p w14:paraId="484D6C4C" w14:textId="167FBCF7" w:rsidR="0001073E" w:rsidRPr="0001073E" w:rsidRDefault="0001073E" w:rsidP="00324233">
            <w:pPr>
              <w:jc w:val="both"/>
              <w:rPr>
                <w:rFonts w:ascii="Times New Roman" w:hAnsi="Times New Roman" w:cs="Times New Roman"/>
              </w:rPr>
            </w:pPr>
            <w:r w:rsidRPr="0001073E">
              <w:rPr>
                <w:rFonts w:ascii="Times New Roman" w:eastAsia="等线" w:hAnsi="Times New Roman" w:cs="Times New Roman"/>
                <w:color w:val="000000"/>
                <w:szCs w:val="21"/>
              </w:rPr>
              <w:t>Hopping</w:t>
            </w:r>
          </w:p>
        </w:tc>
        <w:tc>
          <w:tcPr>
            <w:tcW w:w="1276" w:type="dxa"/>
            <w:vAlign w:val="center"/>
          </w:tcPr>
          <w:p w14:paraId="5D407D31" w14:textId="04F8DC8A" w:rsidR="0001073E" w:rsidRPr="0001073E" w:rsidRDefault="0001073E" w:rsidP="00324233">
            <w:pPr>
              <w:jc w:val="both"/>
              <w:rPr>
                <w:rFonts w:ascii="Times New Roman" w:hAnsi="Times New Roman" w:cs="Times New Roman"/>
              </w:rPr>
            </w:pPr>
            <w:r w:rsidRPr="0001073E">
              <w:rPr>
                <w:rFonts w:ascii="Times New Roman" w:eastAsia="等线" w:hAnsi="Times New Roman" w:cs="Times New Roman"/>
                <w:color w:val="000000"/>
                <w:szCs w:val="21"/>
              </w:rPr>
              <w:t>Hopping</w:t>
            </w:r>
          </w:p>
        </w:tc>
        <w:tc>
          <w:tcPr>
            <w:tcW w:w="3544" w:type="dxa"/>
            <w:vAlign w:val="center"/>
          </w:tcPr>
          <w:p w14:paraId="37A544FF" w14:textId="59655F06" w:rsidR="00D715F8" w:rsidRDefault="0001073E" w:rsidP="00324233">
            <w:pPr>
              <w:jc w:val="both"/>
              <w:rPr>
                <w:rFonts w:ascii="Times New Roman" w:eastAsia="等线" w:hAnsi="Times New Roman" w:cs="Times New Roman"/>
                <w:color w:val="000000"/>
                <w:szCs w:val="21"/>
              </w:rPr>
            </w:pPr>
            <w:bookmarkStart w:id="3" w:name="RANGE!C4"/>
            <w:r w:rsidRPr="0001073E">
              <w:rPr>
                <w:rFonts w:ascii="Times New Roman" w:eastAsia="等线" w:hAnsi="Times New Roman" w:cs="Times New Roman"/>
                <w:b/>
                <w:bCs/>
                <w:color w:val="000000"/>
                <w:szCs w:val="21"/>
              </w:rPr>
              <w:t>Materials</w:t>
            </w:r>
            <w:r w:rsidRPr="0001073E">
              <w:rPr>
                <w:rFonts w:ascii="Times New Roman" w:eastAsia="等线" w:hAnsi="Times New Roman" w:cs="Times New Roman"/>
                <w:color w:val="000000"/>
                <w:szCs w:val="21"/>
              </w:rPr>
              <w:t>: tape measure, marking taps, stopwatch and beanbag with 10cm long, 5cm wide, and</w:t>
            </w:r>
            <w:r w:rsidR="00D715F8">
              <w:rPr>
                <w:rFonts w:ascii="Times New Roman" w:eastAsia="等线" w:hAnsi="Times New Roman" w:cs="Times New Roman"/>
                <w:color w:val="000000"/>
                <w:szCs w:val="21"/>
              </w:rPr>
              <w:t xml:space="preserve"> </w:t>
            </w:r>
            <w:r w:rsidRPr="0001073E">
              <w:rPr>
                <w:rFonts w:ascii="Times New Roman" w:eastAsia="等线" w:hAnsi="Times New Roman" w:cs="Times New Roman"/>
                <w:color w:val="000000"/>
                <w:szCs w:val="21"/>
              </w:rPr>
              <w:t>5cm high</w:t>
            </w:r>
          </w:p>
          <w:p w14:paraId="0E0FBBFC" w14:textId="3D239F16" w:rsidR="0001073E" w:rsidRPr="0001073E" w:rsidRDefault="0001073E" w:rsidP="00324233">
            <w:pPr>
              <w:jc w:val="both"/>
              <w:rPr>
                <w:rFonts w:ascii="Times New Roman" w:hAnsi="Times New Roman" w:cs="Times New Roman"/>
              </w:rPr>
            </w:pPr>
            <w:r w:rsidRPr="0001073E">
              <w:rPr>
                <w:rFonts w:ascii="Times New Roman" w:eastAsia="等线" w:hAnsi="Times New Roman" w:cs="Times New Roman"/>
                <w:b/>
                <w:bCs/>
                <w:color w:val="000000"/>
                <w:szCs w:val="21"/>
              </w:rPr>
              <w:t>Site layouts</w:t>
            </w:r>
            <w:r w:rsidRPr="0001073E">
              <w:rPr>
                <w:rFonts w:ascii="Times New Roman" w:eastAsia="等线" w:hAnsi="Times New Roman" w:cs="Times New Roman"/>
                <w:color w:val="000000"/>
                <w:szCs w:val="21"/>
              </w:rPr>
              <w:t>: ten parallel lines with 0.5m apart from each, on which a piece of beanbag will be placed</w:t>
            </w:r>
            <w:bookmarkEnd w:id="3"/>
          </w:p>
        </w:tc>
        <w:tc>
          <w:tcPr>
            <w:tcW w:w="3685" w:type="dxa"/>
            <w:vAlign w:val="center"/>
          </w:tcPr>
          <w:p w14:paraId="0CAB7DB4" w14:textId="25313D6D" w:rsidR="0001073E" w:rsidRPr="0001073E" w:rsidRDefault="0001073E" w:rsidP="00324233">
            <w:pPr>
              <w:jc w:val="both"/>
              <w:rPr>
                <w:rFonts w:ascii="Times New Roman" w:hAnsi="Times New Roman" w:cs="Times New Roman"/>
              </w:rPr>
            </w:pPr>
            <w:r w:rsidRPr="0001073E">
              <w:rPr>
                <w:rFonts w:ascii="Times New Roman" w:eastAsia="等线" w:hAnsi="Times New Roman" w:cs="Times New Roman"/>
                <w:color w:val="000000"/>
                <w:szCs w:val="21"/>
              </w:rPr>
              <w:t xml:space="preserve">Child stands behind the starting line </w:t>
            </w:r>
            <w:r w:rsidR="00D96CBD">
              <w:rPr>
                <w:rFonts w:ascii="Times New Roman" w:eastAsia="等线" w:hAnsi="Times New Roman" w:cs="Times New Roman"/>
                <w:color w:val="000000"/>
                <w:szCs w:val="21"/>
              </w:rPr>
              <w:t xml:space="preserve">and hops </w:t>
            </w:r>
            <w:r w:rsidRPr="0001073E">
              <w:rPr>
                <w:rFonts w:ascii="Times New Roman" w:eastAsia="等线" w:hAnsi="Times New Roman" w:cs="Times New Roman"/>
                <w:color w:val="000000"/>
                <w:szCs w:val="21"/>
              </w:rPr>
              <w:t>with close feet, continuously as soon as he/ she hears the audio signal</w:t>
            </w:r>
            <w:r w:rsidR="003E68CC">
              <w:rPr>
                <w:rFonts w:ascii="Times New Roman" w:eastAsia="等线" w:hAnsi="Times New Roman" w:cs="Times New Roman"/>
                <w:color w:val="000000"/>
                <w:szCs w:val="21"/>
              </w:rPr>
              <w:t xml:space="preserve">, and </w:t>
            </w:r>
            <w:r w:rsidR="00AE1F50" w:rsidRPr="0001073E">
              <w:rPr>
                <w:rFonts w:ascii="Times New Roman" w:eastAsia="等线" w:hAnsi="Times New Roman" w:cs="Times New Roman"/>
                <w:color w:val="000000"/>
                <w:szCs w:val="21"/>
              </w:rPr>
              <w:t>until</w:t>
            </w:r>
            <w:r w:rsidR="00AE1F50" w:rsidRPr="0001073E">
              <w:rPr>
                <w:rFonts w:ascii="Times New Roman" w:eastAsia="等线" w:hAnsi="Times New Roman" w:cs="Times New Roman"/>
                <w:color w:val="000000"/>
                <w:szCs w:val="21"/>
              </w:rPr>
              <w:t xml:space="preserve"> </w:t>
            </w:r>
            <w:r w:rsidRPr="0001073E">
              <w:rPr>
                <w:rFonts w:ascii="Times New Roman" w:eastAsia="等线" w:hAnsi="Times New Roman" w:cs="Times New Roman"/>
                <w:color w:val="000000"/>
                <w:szCs w:val="21"/>
              </w:rPr>
              <w:t xml:space="preserve">hop over </w:t>
            </w:r>
            <w:r w:rsidR="00AE1F50" w:rsidRPr="0001073E">
              <w:rPr>
                <w:rFonts w:ascii="Times New Roman" w:eastAsia="等线" w:hAnsi="Times New Roman" w:cs="Times New Roman"/>
                <w:color w:val="000000"/>
                <w:szCs w:val="21"/>
              </w:rPr>
              <w:t>the last</w:t>
            </w:r>
            <w:r w:rsidR="00AE1F50" w:rsidRPr="0001073E">
              <w:rPr>
                <w:rFonts w:ascii="Times New Roman" w:eastAsia="等线" w:hAnsi="Times New Roman" w:cs="Times New Roman"/>
                <w:color w:val="000000"/>
                <w:szCs w:val="21"/>
              </w:rPr>
              <w:t xml:space="preserve"> </w:t>
            </w:r>
            <w:r w:rsidRPr="0001073E">
              <w:rPr>
                <w:rFonts w:ascii="Times New Roman" w:eastAsia="等线" w:hAnsi="Times New Roman" w:cs="Times New Roman"/>
                <w:color w:val="000000"/>
                <w:szCs w:val="21"/>
              </w:rPr>
              <w:t>beanbag</w:t>
            </w:r>
          </w:p>
        </w:tc>
        <w:tc>
          <w:tcPr>
            <w:tcW w:w="1843" w:type="dxa"/>
            <w:vAlign w:val="center"/>
          </w:tcPr>
          <w:p w14:paraId="2A021CFC" w14:textId="3690654B" w:rsidR="0001073E" w:rsidRPr="0001073E" w:rsidRDefault="0001073E" w:rsidP="00324233">
            <w:pPr>
              <w:jc w:val="both"/>
              <w:rPr>
                <w:rFonts w:ascii="Times New Roman" w:hAnsi="Times New Roman" w:cs="Times New Roman"/>
              </w:rPr>
            </w:pPr>
            <w:r w:rsidRPr="0001073E">
              <w:rPr>
                <w:rFonts w:ascii="Times New Roman" w:eastAsia="等线" w:hAnsi="Times New Roman" w:cs="Times New Roman"/>
                <w:color w:val="000000"/>
                <w:szCs w:val="21"/>
              </w:rPr>
              <w:t>The result will be recorded in seconds</w:t>
            </w:r>
          </w:p>
        </w:tc>
        <w:tc>
          <w:tcPr>
            <w:tcW w:w="2326" w:type="dxa"/>
            <w:vAlign w:val="center"/>
          </w:tcPr>
          <w:p w14:paraId="2E1ECB09" w14:textId="68F58179" w:rsidR="0001073E" w:rsidRPr="0001073E" w:rsidRDefault="0001073E" w:rsidP="00324233">
            <w:pPr>
              <w:jc w:val="both"/>
              <w:rPr>
                <w:rFonts w:ascii="Times New Roman" w:hAnsi="Times New Roman" w:cs="Times New Roman"/>
              </w:rPr>
            </w:pPr>
            <w:r w:rsidRPr="0001073E">
              <w:rPr>
                <w:rFonts w:ascii="Times New Roman" w:eastAsia="等线" w:hAnsi="Times New Roman" w:cs="Times New Roman"/>
                <w:color w:val="000000"/>
                <w:szCs w:val="21"/>
              </w:rPr>
              <w:t>Repeat the test, if child hops over the beanbag with one leg, steps onto the beanbag, or kicks beanbag from where it is for two times</w:t>
            </w:r>
          </w:p>
        </w:tc>
      </w:tr>
      <w:tr w:rsidR="00AC740B" w:rsidRPr="0001073E" w14:paraId="50C0CD83" w14:textId="77777777" w:rsidTr="00A43C87">
        <w:tc>
          <w:tcPr>
            <w:tcW w:w="1276" w:type="dxa"/>
            <w:vAlign w:val="center"/>
          </w:tcPr>
          <w:p w14:paraId="7098DC32" w14:textId="49819C95" w:rsidR="00AC740B" w:rsidRPr="0001073E" w:rsidRDefault="00AC740B" w:rsidP="00324233">
            <w:pPr>
              <w:jc w:val="both"/>
              <w:rPr>
                <w:rFonts w:ascii="Times New Roman" w:hAnsi="Times New Roman" w:cs="Times New Roman"/>
              </w:rPr>
            </w:pPr>
            <w:r w:rsidRPr="0001073E">
              <w:rPr>
                <w:rFonts w:ascii="Times New Roman" w:eastAsia="等线" w:hAnsi="Times New Roman" w:cs="Times New Roman"/>
                <w:color w:val="000000"/>
                <w:szCs w:val="21"/>
              </w:rPr>
              <w:t xml:space="preserve">Object </w:t>
            </w:r>
            <w:r w:rsidR="001953FB">
              <w:rPr>
                <w:rFonts w:ascii="Times New Roman" w:eastAsia="等线" w:hAnsi="Times New Roman" w:cs="Times New Roman"/>
                <w:color w:val="000000"/>
                <w:szCs w:val="21"/>
              </w:rPr>
              <w:t>c</w:t>
            </w:r>
            <w:r w:rsidRPr="0001073E">
              <w:rPr>
                <w:rFonts w:ascii="Times New Roman" w:eastAsia="等线" w:hAnsi="Times New Roman" w:cs="Times New Roman"/>
                <w:color w:val="000000"/>
                <w:szCs w:val="21"/>
              </w:rPr>
              <w:t xml:space="preserve">ontrol </w:t>
            </w:r>
            <w:r w:rsidR="001953FB">
              <w:rPr>
                <w:rFonts w:ascii="Times New Roman" w:eastAsia="等线" w:hAnsi="Times New Roman" w:cs="Times New Roman"/>
                <w:color w:val="000000"/>
                <w:szCs w:val="21"/>
              </w:rPr>
              <w:t>s</w:t>
            </w:r>
            <w:r w:rsidRPr="0001073E">
              <w:rPr>
                <w:rFonts w:ascii="Times New Roman" w:eastAsia="等线" w:hAnsi="Times New Roman" w:cs="Times New Roman"/>
                <w:color w:val="000000"/>
                <w:szCs w:val="21"/>
              </w:rPr>
              <w:t>kills</w:t>
            </w:r>
          </w:p>
        </w:tc>
        <w:tc>
          <w:tcPr>
            <w:tcW w:w="1276" w:type="dxa"/>
            <w:vAlign w:val="center"/>
          </w:tcPr>
          <w:p w14:paraId="33446712" w14:textId="228CE23A" w:rsidR="00AC740B" w:rsidRPr="0001073E" w:rsidRDefault="008A6207" w:rsidP="00324233">
            <w:pPr>
              <w:jc w:val="both"/>
              <w:rPr>
                <w:rFonts w:ascii="Times New Roman" w:hAnsi="Times New Roman" w:cs="Times New Roman"/>
              </w:rPr>
            </w:pPr>
            <w:r w:rsidRPr="008A6207">
              <w:rPr>
                <w:rFonts w:ascii="Times New Roman" w:eastAsia="等线" w:hAnsi="Times New Roman" w:cs="Times New Roman"/>
                <w:color w:val="000000"/>
                <w:szCs w:val="21"/>
              </w:rPr>
              <w:t>Bouncing a ball</w:t>
            </w:r>
          </w:p>
        </w:tc>
        <w:tc>
          <w:tcPr>
            <w:tcW w:w="3544" w:type="dxa"/>
            <w:vAlign w:val="center"/>
          </w:tcPr>
          <w:p w14:paraId="1431233E" w14:textId="77777777" w:rsidR="003E68CC" w:rsidRDefault="00AC740B" w:rsidP="00324233">
            <w:pPr>
              <w:jc w:val="both"/>
              <w:rPr>
                <w:rFonts w:ascii="Times New Roman" w:eastAsia="等线" w:hAnsi="Times New Roman" w:cs="Times New Roman"/>
                <w:color w:val="000000"/>
                <w:szCs w:val="21"/>
              </w:rPr>
            </w:pPr>
            <w:r w:rsidRPr="0001073E">
              <w:rPr>
                <w:rFonts w:ascii="Times New Roman" w:eastAsia="等线" w:hAnsi="Times New Roman" w:cs="Times New Roman"/>
                <w:b/>
                <w:bCs/>
                <w:color w:val="000000"/>
                <w:szCs w:val="21"/>
              </w:rPr>
              <w:t>Materials</w:t>
            </w:r>
            <w:r w:rsidRPr="0001073E">
              <w:rPr>
                <w:rFonts w:ascii="Times New Roman" w:eastAsia="等线" w:hAnsi="Times New Roman" w:cs="Times New Roman"/>
                <w:color w:val="000000"/>
                <w:szCs w:val="21"/>
              </w:rPr>
              <w:t>: soft balls and stopwatch.</w:t>
            </w:r>
          </w:p>
          <w:p w14:paraId="6232EF95" w14:textId="70C6C2EE" w:rsidR="00AC740B" w:rsidRPr="00763B0B" w:rsidRDefault="00AC740B" w:rsidP="00324233">
            <w:pPr>
              <w:jc w:val="both"/>
              <w:rPr>
                <w:rFonts w:ascii="Times New Roman" w:hAnsi="Times New Roman" w:cs="Times New Roman"/>
              </w:rPr>
            </w:pPr>
            <w:r w:rsidRPr="0001073E">
              <w:rPr>
                <w:rFonts w:ascii="Times New Roman" w:eastAsia="等线" w:hAnsi="Times New Roman" w:cs="Times New Roman"/>
                <w:b/>
                <w:bCs/>
                <w:color w:val="000000"/>
                <w:szCs w:val="21"/>
              </w:rPr>
              <w:t>Site layouts</w:t>
            </w:r>
            <w:r w:rsidRPr="0001073E">
              <w:rPr>
                <w:rFonts w:ascii="Times New Roman" w:eastAsia="等线" w:hAnsi="Times New Roman" w:cs="Times New Roman"/>
                <w:color w:val="000000"/>
                <w:szCs w:val="21"/>
              </w:rPr>
              <w:t>: 1m</w:t>
            </w:r>
            <w:r>
              <w:rPr>
                <w:rFonts w:ascii="Times New Roman" w:eastAsia="等线" w:hAnsi="Times New Roman" w:cs="Times New Roman"/>
                <w:color w:val="000000"/>
                <w:szCs w:val="21"/>
              </w:rPr>
              <w:t xml:space="preserve"> </w:t>
            </w:r>
            <w:r w:rsidRPr="004F7189">
              <w:rPr>
                <w:rFonts w:ascii="Times New Roman" w:eastAsia="等线" w:hAnsi="Times New Roman" w:cs="Times New Roman"/>
                <w:color w:val="000000"/>
                <w:szCs w:val="21"/>
              </w:rPr>
              <w:t>×</w:t>
            </w:r>
            <w:r>
              <w:rPr>
                <w:rFonts w:ascii="Times New Roman" w:eastAsia="等线" w:hAnsi="Times New Roman" w:cs="Times New Roman"/>
                <w:color w:val="000000"/>
                <w:szCs w:val="21"/>
              </w:rPr>
              <w:t xml:space="preserve"> </w:t>
            </w:r>
            <w:r w:rsidRPr="0001073E">
              <w:rPr>
                <w:rFonts w:ascii="Times New Roman" w:eastAsia="等线" w:hAnsi="Times New Roman" w:cs="Times New Roman"/>
                <w:color w:val="000000"/>
                <w:szCs w:val="21"/>
              </w:rPr>
              <w:t>1m square</w:t>
            </w:r>
          </w:p>
        </w:tc>
        <w:tc>
          <w:tcPr>
            <w:tcW w:w="3685" w:type="dxa"/>
            <w:vAlign w:val="center"/>
          </w:tcPr>
          <w:p w14:paraId="571E235C" w14:textId="08BC690B" w:rsidR="00AC740B" w:rsidRPr="0001073E" w:rsidRDefault="00AC740B" w:rsidP="00324233">
            <w:pPr>
              <w:jc w:val="both"/>
              <w:rPr>
                <w:rFonts w:ascii="Times New Roman" w:hAnsi="Times New Roman" w:cs="Times New Roman"/>
              </w:rPr>
            </w:pPr>
            <w:bookmarkStart w:id="4" w:name="RANGE!D5"/>
            <w:r w:rsidRPr="0001073E">
              <w:rPr>
                <w:rFonts w:ascii="Times New Roman" w:eastAsia="等线" w:hAnsi="Times New Roman" w:cs="Times New Roman"/>
                <w:color w:val="000000"/>
                <w:szCs w:val="21"/>
              </w:rPr>
              <w:t xml:space="preserve">Child dribbles the ball with one hand for </w:t>
            </w:r>
            <w:r>
              <w:rPr>
                <w:rFonts w:ascii="Times New Roman" w:eastAsia="等线" w:hAnsi="Times New Roman" w:cs="Times New Roman"/>
                <w:color w:val="000000"/>
                <w:szCs w:val="21"/>
              </w:rPr>
              <w:t>8</w:t>
            </w:r>
            <w:r w:rsidRPr="0001073E">
              <w:rPr>
                <w:rFonts w:ascii="Times New Roman" w:eastAsia="等线" w:hAnsi="Times New Roman" w:cs="Times New Roman"/>
                <w:color w:val="000000"/>
                <w:szCs w:val="21"/>
              </w:rPr>
              <w:t xml:space="preserve"> times (as ball bouncing higher over his/her knees, it is counted as one)</w:t>
            </w:r>
            <w:bookmarkEnd w:id="4"/>
          </w:p>
        </w:tc>
        <w:tc>
          <w:tcPr>
            <w:tcW w:w="1843" w:type="dxa"/>
            <w:vAlign w:val="center"/>
          </w:tcPr>
          <w:p w14:paraId="3A3F6068" w14:textId="5C8AD1C0" w:rsidR="00AC740B" w:rsidRPr="0001073E" w:rsidRDefault="00AC740B" w:rsidP="00324233">
            <w:pPr>
              <w:jc w:val="both"/>
              <w:rPr>
                <w:rFonts w:ascii="Times New Roman" w:hAnsi="Times New Roman" w:cs="Times New Roman"/>
              </w:rPr>
            </w:pPr>
            <w:r w:rsidRPr="0001073E">
              <w:rPr>
                <w:rFonts w:ascii="Times New Roman" w:eastAsia="等线" w:hAnsi="Times New Roman" w:cs="Times New Roman"/>
                <w:color w:val="000000"/>
                <w:szCs w:val="21"/>
              </w:rPr>
              <w:t>The result will be recorded in seconds</w:t>
            </w:r>
          </w:p>
        </w:tc>
        <w:tc>
          <w:tcPr>
            <w:tcW w:w="2326" w:type="dxa"/>
            <w:vAlign w:val="center"/>
          </w:tcPr>
          <w:p w14:paraId="2C624369" w14:textId="74BF4636" w:rsidR="00AC740B" w:rsidRPr="008A6207" w:rsidRDefault="00AC740B" w:rsidP="00324233">
            <w:pPr>
              <w:jc w:val="both"/>
              <w:rPr>
                <w:rFonts w:ascii="Times New Roman" w:eastAsia="等线" w:hAnsi="Times New Roman" w:cs="Times New Roman" w:hint="eastAsia"/>
                <w:color w:val="000000"/>
                <w:szCs w:val="21"/>
              </w:rPr>
            </w:pPr>
            <w:r w:rsidRPr="0001073E">
              <w:rPr>
                <w:rFonts w:ascii="Times New Roman" w:eastAsia="等线" w:hAnsi="Times New Roman" w:cs="Times New Roman"/>
                <w:color w:val="000000"/>
                <w:szCs w:val="21"/>
              </w:rPr>
              <w:t>Push balls with fingertips, not a slap</w:t>
            </w:r>
          </w:p>
        </w:tc>
      </w:tr>
      <w:tr w:rsidR="00607AEF" w:rsidRPr="0001073E" w14:paraId="372DAE60" w14:textId="77777777" w:rsidTr="00A43C87">
        <w:tc>
          <w:tcPr>
            <w:tcW w:w="1276" w:type="dxa"/>
            <w:vAlign w:val="center"/>
          </w:tcPr>
          <w:p w14:paraId="0F99078A" w14:textId="750ACB4A" w:rsidR="00607AEF" w:rsidRPr="0001073E" w:rsidRDefault="00F71EF4" w:rsidP="00324233">
            <w:pPr>
              <w:jc w:val="both"/>
              <w:rPr>
                <w:rFonts w:ascii="Times New Roman" w:hAnsi="Times New Roman" w:cs="Times New Roman"/>
              </w:rPr>
            </w:pPr>
            <w:r w:rsidRPr="0001073E">
              <w:rPr>
                <w:rFonts w:ascii="Times New Roman" w:eastAsia="等线" w:hAnsi="Times New Roman" w:cs="Times New Roman"/>
                <w:color w:val="000000"/>
                <w:szCs w:val="21"/>
              </w:rPr>
              <w:t xml:space="preserve">Object </w:t>
            </w:r>
            <w:r>
              <w:rPr>
                <w:rFonts w:ascii="Times New Roman" w:eastAsia="等线" w:hAnsi="Times New Roman" w:cs="Times New Roman"/>
                <w:color w:val="000000"/>
                <w:szCs w:val="21"/>
              </w:rPr>
              <w:t>c</w:t>
            </w:r>
            <w:r w:rsidRPr="0001073E">
              <w:rPr>
                <w:rFonts w:ascii="Times New Roman" w:eastAsia="等线" w:hAnsi="Times New Roman" w:cs="Times New Roman"/>
                <w:color w:val="000000"/>
                <w:szCs w:val="21"/>
              </w:rPr>
              <w:t xml:space="preserve">ontrol </w:t>
            </w:r>
            <w:r>
              <w:rPr>
                <w:rFonts w:ascii="Times New Roman" w:eastAsia="等线" w:hAnsi="Times New Roman" w:cs="Times New Roman"/>
                <w:color w:val="000000"/>
                <w:szCs w:val="21"/>
              </w:rPr>
              <w:t>s</w:t>
            </w:r>
            <w:r w:rsidRPr="0001073E">
              <w:rPr>
                <w:rFonts w:ascii="Times New Roman" w:eastAsia="等线" w:hAnsi="Times New Roman" w:cs="Times New Roman"/>
                <w:color w:val="000000"/>
                <w:szCs w:val="21"/>
              </w:rPr>
              <w:t>kills</w:t>
            </w:r>
          </w:p>
        </w:tc>
        <w:tc>
          <w:tcPr>
            <w:tcW w:w="1276" w:type="dxa"/>
            <w:vAlign w:val="center"/>
          </w:tcPr>
          <w:p w14:paraId="7CC2F0A7" w14:textId="14CE535F" w:rsidR="00607AEF" w:rsidRPr="0001073E" w:rsidRDefault="008A6207" w:rsidP="00324233">
            <w:pPr>
              <w:jc w:val="both"/>
              <w:rPr>
                <w:rFonts w:ascii="Times New Roman" w:hAnsi="Times New Roman" w:cs="Times New Roman"/>
              </w:rPr>
            </w:pPr>
            <w:r w:rsidRPr="008A6207">
              <w:rPr>
                <w:rFonts w:ascii="Times New Roman" w:eastAsia="等线" w:hAnsi="Times New Roman" w:cs="Times New Roman"/>
                <w:color w:val="000000"/>
                <w:szCs w:val="21"/>
              </w:rPr>
              <w:t>Jamming coins</w:t>
            </w:r>
          </w:p>
        </w:tc>
        <w:tc>
          <w:tcPr>
            <w:tcW w:w="3544" w:type="dxa"/>
            <w:vAlign w:val="center"/>
          </w:tcPr>
          <w:p w14:paraId="5D97275C" w14:textId="0C84A04D" w:rsidR="00607AEF" w:rsidRPr="0001073E" w:rsidRDefault="00607AEF" w:rsidP="00324233">
            <w:pPr>
              <w:jc w:val="both"/>
              <w:rPr>
                <w:rFonts w:ascii="Times New Roman" w:hAnsi="Times New Roman" w:cs="Times New Roman"/>
              </w:rPr>
            </w:pPr>
            <w:r w:rsidRPr="0001073E">
              <w:rPr>
                <w:rFonts w:ascii="Times New Roman" w:eastAsia="等线" w:hAnsi="Times New Roman" w:cs="Times New Roman"/>
                <w:b/>
                <w:bCs/>
                <w:color w:val="000000"/>
                <w:szCs w:val="21"/>
              </w:rPr>
              <w:t>Materials</w:t>
            </w:r>
            <w:r w:rsidRPr="0001073E">
              <w:rPr>
                <w:rFonts w:ascii="Times New Roman" w:eastAsia="等线" w:hAnsi="Times New Roman" w:cs="Times New Roman"/>
                <w:color w:val="000000"/>
                <w:szCs w:val="21"/>
              </w:rPr>
              <w:t xml:space="preserve">: </w:t>
            </w:r>
            <w:r>
              <w:rPr>
                <w:rFonts w:ascii="Times New Roman" w:eastAsia="等线" w:hAnsi="Times New Roman" w:cs="Times New Roman"/>
                <w:color w:val="000000"/>
                <w:szCs w:val="21"/>
              </w:rPr>
              <w:t xml:space="preserve">8 </w:t>
            </w:r>
            <w:r w:rsidRPr="0001073E">
              <w:rPr>
                <w:rFonts w:ascii="Times New Roman" w:eastAsia="等线" w:hAnsi="Times New Roman" w:cs="Times New Roman"/>
                <w:color w:val="000000"/>
                <w:szCs w:val="21"/>
              </w:rPr>
              <w:t>coins, a box with slot on the upper side and stopwatch</w:t>
            </w:r>
          </w:p>
        </w:tc>
        <w:tc>
          <w:tcPr>
            <w:tcW w:w="3685" w:type="dxa"/>
            <w:vAlign w:val="center"/>
          </w:tcPr>
          <w:p w14:paraId="0ACDD575" w14:textId="3F1676E8" w:rsidR="00607AEF" w:rsidRPr="0001073E" w:rsidRDefault="00607AEF" w:rsidP="00324233">
            <w:pPr>
              <w:jc w:val="both"/>
              <w:rPr>
                <w:rFonts w:ascii="Times New Roman" w:hAnsi="Times New Roman" w:cs="Times New Roman"/>
              </w:rPr>
            </w:pPr>
            <w:r w:rsidRPr="0001073E">
              <w:rPr>
                <w:rFonts w:ascii="Times New Roman" w:eastAsia="等线" w:hAnsi="Times New Roman" w:cs="Times New Roman"/>
                <w:color w:val="000000"/>
                <w:szCs w:val="21"/>
              </w:rPr>
              <w:t xml:space="preserve">Child stuffs </w:t>
            </w:r>
            <w:r>
              <w:rPr>
                <w:rFonts w:ascii="Times New Roman" w:eastAsia="等线" w:hAnsi="Times New Roman" w:cs="Times New Roman"/>
                <w:color w:val="000000"/>
                <w:szCs w:val="21"/>
              </w:rPr>
              <w:t>8</w:t>
            </w:r>
            <w:r w:rsidRPr="0001073E">
              <w:rPr>
                <w:rFonts w:ascii="Times New Roman" w:eastAsia="等线" w:hAnsi="Times New Roman" w:cs="Times New Roman"/>
                <w:color w:val="000000"/>
                <w:szCs w:val="21"/>
              </w:rPr>
              <w:t xml:space="preserve"> coins into the box through the slot with</w:t>
            </w:r>
            <w:r>
              <w:rPr>
                <w:rFonts w:ascii="Times New Roman" w:eastAsia="等线" w:hAnsi="Times New Roman" w:cs="Times New Roman"/>
                <w:color w:val="000000"/>
                <w:szCs w:val="21"/>
              </w:rPr>
              <w:t xml:space="preserve"> </w:t>
            </w:r>
            <w:r>
              <w:rPr>
                <w:rFonts w:ascii="Times New Roman" w:eastAsia="等线" w:hAnsi="Times New Roman" w:cs="Times New Roman" w:hint="eastAsia"/>
                <w:color w:val="000000"/>
                <w:szCs w:val="21"/>
              </w:rPr>
              <w:t xml:space="preserve">the </w:t>
            </w:r>
            <w:r>
              <w:rPr>
                <w:rFonts w:ascii="Times New Roman" w:eastAsia="等线" w:hAnsi="Times New Roman" w:cs="Times New Roman"/>
                <w:color w:val="000000"/>
                <w:szCs w:val="21"/>
              </w:rPr>
              <w:t>dominant hand</w:t>
            </w:r>
          </w:p>
        </w:tc>
        <w:tc>
          <w:tcPr>
            <w:tcW w:w="1843" w:type="dxa"/>
            <w:vAlign w:val="center"/>
          </w:tcPr>
          <w:p w14:paraId="1582A599" w14:textId="549D94FB" w:rsidR="00607AEF" w:rsidRPr="0001073E" w:rsidRDefault="00607AEF" w:rsidP="00324233">
            <w:pPr>
              <w:jc w:val="both"/>
              <w:rPr>
                <w:rFonts w:ascii="Times New Roman" w:hAnsi="Times New Roman" w:cs="Times New Roman"/>
              </w:rPr>
            </w:pPr>
            <w:r w:rsidRPr="0001073E">
              <w:rPr>
                <w:rFonts w:ascii="Times New Roman" w:eastAsia="等线" w:hAnsi="Times New Roman" w:cs="Times New Roman"/>
                <w:color w:val="000000"/>
                <w:szCs w:val="21"/>
              </w:rPr>
              <w:t>The result will be recorded in seconds</w:t>
            </w:r>
          </w:p>
        </w:tc>
        <w:tc>
          <w:tcPr>
            <w:tcW w:w="2326" w:type="dxa"/>
            <w:vAlign w:val="center"/>
          </w:tcPr>
          <w:p w14:paraId="5017ABFB" w14:textId="3FB6FE81" w:rsidR="00607AEF" w:rsidRPr="0001073E" w:rsidRDefault="00607AEF" w:rsidP="00324233">
            <w:pPr>
              <w:jc w:val="both"/>
              <w:rPr>
                <w:rFonts w:ascii="Times New Roman" w:hAnsi="Times New Roman" w:cs="Times New Roman"/>
              </w:rPr>
            </w:pPr>
          </w:p>
        </w:tc>
      </w:tr>
      <w:tr w:rsidR="008A6207" w:rsidRPr="0001073E" w14:paraId="279692E4" w14:textId="77777777" w:rsidTr="00E116F9">
        <w:tc>
          <w:tcPr>
            <w:tcW w:w="1276" w:type="dxa"/>
          </w:tcPr>
          <w:p w14:paraId="083D9A72" w14:textId="13E9A90A" w:rsidR="008A6207" w:rsidRPr="0001073E" w:rsidRDefault="008A6207" w:rsidP="008A6207">
            <w:pPr>
              <w:jc w:val="both"/>
              <w:rPr>
                <w:rFonts w:ascii="Times New Roman" w:eastAsia="等线" w:hAnsi="Times New Roman" w:cs="Times New Roman"/>
                <w:color w:val="000000"/>
                <w:szCs w:val="21"/>
              </w:rPr>
            </w:pPr>
            <w:r w:rsidRPr="008A6207">
              <w:rPr>
                <w:rFonts w:ascii="Times New Roman" w:eastAsia="等线" w:hAnsi="Times New Roman" w:cs="Times New Roman"/>
                <w:color w:val="000000"/>
                <w:szCs w:val="21"/>
              </w:rPr>
              <w:t>Object control skills</w:t>
            </w:r>
          </w:p>
        </w:tc>
        <w:tc>
          <w:tcPr>
            <w:tcW w:w="1276" w:type="dxa"/>
          </w:tcPr>
          <w:p w14:paraId="3E5AB8A4" w14:textId="0606A24D" w:rsidR="008A6207" w:rsidRPr="0001073E" w:rsidRDefault="008A6207" w:rsidP="008A6207">
            <w:pPr>
              <w:jc w:val="both"/>
              <w:rPr>
                <w:rFonts w:ascii="Times New Roman" w:eastAsia="等线" w:hAnsi="Times New Roman" w:cs="Times New Roman"/>
                <w:color w:val="000000"/>
                <w:szCs w:val="21"/>
              </w:rPr>
            </w:pPr>
            <w:r w:rsidRPr="008A6207">
              <w:rPr>
                <w:rFonts w:ascii="Times New Roman" w:eastAsia="等线" w:hAnsi="Times New Roman" w:cs="Times New Roman"/>
                <w:color w:val="000000"/>
                <w:szCs w:val="21"/>
              </w:rPr>
              <w:t>Kicking</w:t>
            </w:r>
          </w:p>
        </w:tc>
        <w:tc>
          <w:tcPr>
            <w:tcW w:w="3544" w:type="dxa"/>
          </w:tcPr>
          <w:p w14:paraId="57A0B7FC" w14:textId="6FB99204" w:rsidR="008A6207" w:rsidRDefault="008A6207" w:rsidP="008A6207">
            <w:pPr>
              <w:jc w:val="both"/>
              <w:rPr>
                <w:rFonts w:ascii="Times New Roman" w:eastAsia="等线" w:hAnsi="Times New Roman" w:cs="Times New Roman"/>
                <w:color w:val="000000"/>
                <w:szCs w:val="21"/>
              </w:rPr>
            </w:pPr>
            <w:r w:rsidRPr="008A6207">
              <w:rPr>
                <w:rFonts w:ascii="Times New Roman" w:eastAsia="等线" w:hAnsi="Times New Roman" w:cs="Times New Roman"/>
                <w:color w:val="000000"/>
                <w:szCs w:val="21"/>
              </w:rPr>
              <w:t>Materials: Sand filled solid balls and sign barrels</w:t>
            </w:r>
          </w:p>
          <w:p w14:paraId="396A5261" w14:textId="6E87C256" w:rsidR="008A6207" w:rsidRPr="008A6207" w:rsidRDefault="008A6207" w:rsidP="008A6207">
            <w:pPr>
              <w:jc w:val="both"/>
              <w:rPr>
                <w:rFonts w:ascii="Times New Roman" w:eastAsia="等线" w:hAnsi="Times New Roman" w:cs="Times New Roman"/>
                <w:color w:val="000000"/>
                <w:szCs w:val="21"/>
              </w:rPr>
            </w:pPr>
            <w:r w:rsidRPr="008A6207">
              <w:rPr>
                <w:rFonts w:ascii="Times New Roman" w:eastAsia="等线" w:hAnsi="Times New Roman" w:cs="Times New Roman"/>
                <w:b/>
                <w:bCs/>
                <w:color w:val="000000"/>
                <w:szCs w:val="21"/>
              </w:rPr>
              <w:t>Site layouts</w:t>
            </w:r>
            <w:r>
              <w:rPr>
                <w:rFonts w:ascii="Times New Roman" w:eastAsia="等线" w:hAnsi="Times New Roman" w:cs="Times New Roman"/>
                <w:color w:val="000000"/>
                <w:szCs w:val="21"/>
              </w:rPr>
              <w:t xml:space="preserve">: 3 m, one </w:t>
            </w:r>
            <w:r w:rsidRPr="008A6207">
              <w:rPr>
                <w:rFonts w:ascii="Times New Roman" w:eastAsia="等线" w:hAnsi="Times New Roman" w:cs="Times New Roman"/>
                <w:color w:val="000000"/>
                <w:szCs w:val="21"/>
              </w:rPr>
              <w:t>sign barrel</w:t>
            </w:r>
            <w:r>
              <w:rPr>
                <w:rFonts w:ascii="Times New Roman" w:eastAsia="等线" w:hAnsi="Times New Roman" w:cs="Times New Roman"/>
                <w:color w:val="000000"/>
                <w:szCs w:val="21"/>
              </w:rPr>
              <w:t xml:space="preserve"> every 1.5m</w:t>
            </w:r>
          </w:p>
        </w:tc>
        <w:tc>
          <w:tcPr>
            <w:tcW w:w="3685" w:type="dxa"/>
            <w:vAlign w:val="center"/>
          </w:tcPr>
          <w:p w14:paraId="3EE7352C" w14:textId="2CCABE30" w:rsidR="008A6207" w:rsidRPr="0001073E" w:rsidRDefault="008A6207" w:rsidP="008A6207">
            <w:pPr>
              <w:jc w:val="both"/>
              <w:rPr>
                <w:rFonts w:ascii="Times New Roman" w:eastAsia="等线" w:hAnsi="Times New Roman" w:cs="Times New Roman"/>
                <w:color w:val="000000"/>
                <w:szCs w:val="21"/>
              </w:rPr>
            </w:pPr>
            <w:r w:rsidRPr="0001073E">
              <w:rPr>
                <w:rFonts w:ascii="Times New Roman" w:eastAsia="等线" w:hAnsi="Times New Roman" w:cs="Times New Roman"/>
                <w:color w:val="000000"/>
                <w:szCs w:val="21"/>
              </w:rPr>
              <w:t>Child</w:t>
            </w:r>
            <w:r>
              <w:rPr>
                <w:rFonts w:ascii="Times New Roman" w:eastAsia="等线" w:hAnsi="Times New Roman" w:cs="Times New Roman"/>
                <w:color w:val="000000"/>
                <w:szCs w:val="21"/>
              </w:rPr>
              <w:t xml:space="preserve"> </w:t>
            </w:r>
            <w:r w:rsidRPr="008A6207">
              <w:rPr>
                <w:rFonts w:ascii="Times New Roman" w:eastAsia="等线" w:hAnsi="Times New Roman" w:cs="Times New Roman"/>
                <w:color w:val="000000"/>
                <w:szCs w:val="21"/>
              </w:rPr>
              <w:t xml:space="preserve">kick the solid ball from one side to the other side with the arch of foot, bypassing the 1.5-meter </w:t>
            </w:r>
            <w:r w:rsidR="00C07A72" w:rsidRPr="00C07A72">
              <w:rPr>
                <w:rFonts w:ascii="Times New Roman" w:eastAsia="等线" w:hAnsi="Times New Roman" w:cs="Times New Roman"/>
                <w:color w:val="000000"/>
                <w:szCs w:val="21"/>
              </w:rPr>
              <w:t>sign barrel</w:t>
            </w:r>
            <w:r w:rsidRPr="008A6207">
              <w:rPr>
                <w:rFonts w:ascii="Times New Roman" w:eastAsia="等线" w:hAnsi="Times New Roman" w:cs="Times New Roman"/>
                <w:color w:val="000000"/>
                <w:szCs w:val="21"/>
              </w:rPr>
              <w:t>, and the route is in the shape of "C"</w:t>
            </w:r>
          </w:p>
        </w:tc>
        <w:tc>
          <w:tcPr>
            <w:tcW w:w="1843" w:type="dxa"/>
            <w:vAlign w:val="center"/>
          </w:tcPr>
          <w:p w14:paraId="46EF9BF8" w14:textId="7813EB40" w:rsidR="008A6207" w:rsidRPr="0001073E" w:rsidRDefault="00C07A72" w:rsidP="008A6207">
            <w:pPr>
              <w:jc w:val="both"/>
              <w:rPr>
                <w:rFonts w:ascii="Times New Roman" w:eastAsia="等线" w:hAnsi="Times New Roman" w:cs="Times New Roman"/>
                <w:color w:val="000000"/>
                <w:szCs w:val="21"/>
              </w:rPr>
            </w:pPr>
            <w:r w:rsidRPr="00C07A72">
              <w:rPr>
                <w:rFonts w:ascii="Times New Roman" w:eastAsia="等线" w:hAnsi="Times New Roman" w:cs="Times New Roman"/>
                <w:color w:val="000000"/>
                <w:szCs w:val="21"/>
              </w:rPr>
              <w:t>The result will be recorded in seconds</w:t>
            </w:r>
          </w:p>
        </w:tc>
        <w:tc>
          <w:tcPr>
            <w:tcW w:w="2326" w:type="dxa"/>
            <w:vAlign w:val="center"/>
          </w:tcPr>
          <w:p w14:paraId="713F61C4" w14:textId="1352D848" w:rsidR="008A6207" w:rsidRPr="0001073E" w:rsidRDefault="00C07A72" w:rsidP="008A6207">
            <w:pPr>
              <w:jc w:val="both"/>
              <w:rPr>
                <w:rFonts w:ascii="Times New Roman" w:hAnsi="Times New Roman" w:cs="Times New Roman"/>
              </w:rPr>
            </w:pPr>
            <w:r w:rsidRPr="00C07A72">
              <w:rPr>
                <w:rFonts w:ascii="Times New Roman" w:hAnsi="Times New Roman" w:cs="Times New Roman"/>
              </w:rPr>
              <w:t>Repeat the test if child kicking the ball not with arch of foot</w:t>
            </w:r>
          </w:p>
        </w:tc>
      </w:tr>
      <w:tr w:rsidR="001549ED" w:rsidRPr="0001073E" w14:paraId="43218CA5" w14:textId="77777777" w:rsidTr="00A43C87">
        <w:tc>
          <w:tcPr>
            <w:tcW w:w="1276" w:type="dxa"/>
            <w:vAlign w:val="center"/>
          </w:tcPr>
          <w:p w14:paraId="6E876BD1" w14:textId="7B7CC66B" w:rsidR="001549ED" w:rsidRPr="0001073E" w:rsidRDefault="001549ED" w:rsidP="00324233">
            <w:pPr>
              <w:jc w:val="both"/>
              <w:rPr>
                <w:rFonts w:ascii="Times New Roman" w:hAnsi="Times New Roman" w:cs="Times New Roman"/>
              </w:rPr>
            </w:pPr>
            <w:r w:rsidRPr="0001073E">
              <w:rPr>
                <w:rFonts w:ascii="Times New Roman" w:eastAsia="等线" w:hAnsi="Times New Roman" w:cs="Times New Roman"/>
                <w:color w:val="000000"/>
                <w:szCs w:val="21"/>
              </w:rPr>
              <w:t xml:space="preserve">Stability </w:t>
            </w:r>
            <w:r w:rsidR="001953FB">
              <w:rPr>
                <w:rFonts w:ascii="Times New Roman" w:eastAsia="等线" w:hAnsi="Times New Roman" w:cs="Times New Roman"/>
                <w:color w:val="000000"/>
                <w:szCs w:val="21"/>
              </w:rPr>
              <w:t>s</w:t>
            </w:r>
            <w:r w:rsidRPr="0001073E">
              <w:rPr>
                <w:rFonts w:ascii="Times New Roman" w:eastAsia="等线" w:hAnsi="Times New Roman" w:cs="Times New Roman"/>
                <w:color w:val="000000"/>
                <w:szCs w:val="21"/>
              </w:rPr>
              <w:t>kills</w:t>
            </w:r>
          </w:p>
        </w:tc>
        <w:tc>
          <w:tcPr>
            <w:tcW w:w="1276" w:type="dxa"/>
            <w:vAlign w:val="center"/>
          </w:tcPr>
          <w:p w14:paraId="5C40340D" w14:textId="5D173356" w:rsidR="001549ED" w:rsidRPr="0001073E" w:rsidRDefault="001549ED" w:rsidP="00324233">
            <w:pPr>
              <w:jc w:val="both"/>
              <w:rPr>
                <w:rFonts w:ascii="Times New Roman" w:hAnsi="Times New Roman" w:cs="Times New Roman"/>
              </w:rPr>
            </w:pPr>
            <w:r w:rsidRPr="0001073E">
              <w:rPr>
                <w:rFonts w:ascii="Times New Roman" w:eastAsia="等线" w:hAnsi="Times New Roman" w:cs="Times New Roman"/>
                <w:color w:val="000000"/>
                <w:szCs w:val="21"/>
              </w:rPr>
              <w:t xml:space="preserve">Dynamic balance (Balance beam) </w:t>
            </w:r>
          </w:p>
        </w:tc>
        <w:tc>
          <w:tcPr>
            <w:tcW w:w="3544" w:type="dxa"/>
            <w:vAlign w:val="center"/>
          </w:tcPr>
          <w:p w14:paraId="2619ABC5" w14:textId="2C721CF9" w:rsidR="001549ED" w:rsidRPr="0001073E" w:rsidRDefault="001549ED" w:rsidP="00324233">
            <w:pPr>
              <w:jc w:val="both"/>
              <w:rPr>
                <w:rFonts w:ascii="Times New Roman" w:hAnsi="Times New Roman" w:cs="Times New Roman"/>
              </w:rPr>
            </w:pPr>
            <w:r w:rsidRPr="0001073E">
              <w:rPr>
                <w:rFonts w:ascii="Times New Roman" w:eastAsia="等线" w:hAnsi="Times New Roman" w:cs="Times New Roman"/>
                <w:b/>
                <w:bCs/>
                <w:color w:val="000000"/>
                <w:szCs w:val="21"/>
              </w:rPr>
              <w:t>Materials</w:t>
            </w:r>
            <w:r w:rsidRPr="0001073E">
              <w:rPr>
                <w:rFonts w:ascii="Times New Roman" w:eastAsia="等线" w:hAnsi="Times New Roman" w:cs="Times New Roman"/>
                <w:color w:val="000000"/>
                <w:szCs w:val="21"/>
              </w:rPr>
              <w:t>: balance beam (3m long, 10cm wide and 30cm high) with two platforms (20cm long, 20cm wide and 30cm high) attached to both ends, and stopwatch</w:t>
            </w:r>
          </w:p>
        </w:tc>
        <w:tc>
          <w:tcPr>
            <w:tcW w:w="3685" w:type="dxa"/>
            <w:vAlign w:val="center"/>
          </w:tcPr>
          <w:p w14:paraId="41DF5E43" w14:textId="5BDC66B0" w:rsidR="001549ED" w:rsidRPr="0001073E" w:rsidRDefault="001549ED" w:rsidP="00324233">
            <w:pPr>
              <w:jc w:val="both"/>
              <w:rPr>
                <w:rFonts w:ascii="Times New Roman" w:hAnsi="Times New Roman" w:cs="Times New Roman"/>
              </w:rPr>
            </w:pPr>
            <w:r w:rsidRPr="0001073E">
              <w:rPr>
                <w:rFonts w:ascii="Times New Roman" w:eastAsia="等线" w:hAnsi="Times New Roman" w:cs="Times New Roman"/>
                <w:color w:val="000000"/>
                <w:szCs w:val="21"/>
              </w:rPr>
              <w:t>Child walks consecutively forward on the balance beam, until one of the feet touch the platform on the other side</w:t>
            </w:r>
          </w:p>
        </w:tc>
        <w:tc>
          <w:tcPr>
            <w:tcW w:w="1843" w:type="dxa"/>
            <w:vAlign w:val="center"/>
          </w:tcPr>
          <w:p w14:paraId="313004EF" w14:textId="2F34E0A6" w:rsidR="001549ED" w:rsidRPr="0001073E" w:rsidRDefault="001549ED" w:rsidP="00324233">
            <w:pPr>
              <w:jc w:val="both"/>
              <w:rPr>
                <w:rFonts w:ascii="Times New Roman" w:hAnsi="Times New Roman" w:cs="Times New Roman"/>
              </w:rPr>
            </w:pPr>
            <w:r w:rsidRPr="0001073E">
              <w:rPr>
                <w:rFonts w:ascii="Times New Roman" w:eastAsia="等线" w:hAnsi="Times New Roman" w:cs="Times New Roman"/>
                <w:color w:val="000000"/>
                <w:szCs w:val="21"/>
              </w:rPr>
              <w:t>The result will be recorded in seconds</w:t>
            </w:r>
          </w:p>
        </w:tc>
        <w:tc>
          <w:tcPr>
            <w:tcW w:w="2326" w:type="dxa"/>
            <w:vAlign w:val="center"/>
          </w:tcPr>
          <w:p w14:paraId="4D45A0B7" w14:textId="069726D6" w:rsidR="00223C97" w:rsidRDefault="001549ED" w:rsidP="00324233">
            <w:pPr>
              <w:jc w:val="both"/>
              <w:rPr>
                <w:rFonts w:ascii="Times New Roman" w:eastAsia="等线" w:hAnsi="Times New Roman" w:cs="Times New Roman"/>
                <w:color w:val="000000"/>
                <w:szCs w:val="21"/>
              </w:rPr>
            </w:pPr>
            <w:r w:rsidRPr="0001073E">
              <w:rPr>
                <w:rFonts w:ascii="Times New Roman" w:eastAsia="等线" w:hAnsi="Times New Roman" w:cs="Times New Roman"/>
                <w:color w:val="000000"/>
                <w:szCs w:val="21"/>
              </w:rPr>
              <w:t>1. Repeat the test if child falls off the beam</w:t>
            </w:r>
          </w:p>
          <w:p w14:paraId="1A3A2170" w14:textId="410B977C" w:rsidR="001549ED" w:rsidRPr="0001073E" w:rsidRDefault="001549ED" w:rsidP="00324233">
            <w:pPr>
              <w:jc w:val="both"/>
              <w:rPr>
                <w:rFonts w:ascii="Times New Roman" w:hAnsi="Times New Roman" w:cs="Times New Roman"/>
              </w:rPr>
            </w:pPr>
            <w:r w:rsidRPr="0001073E">
              <w:rPr>
                <w:rFonts w:ascii="Times New Roman" w:eastAsia="等线" w:hAnsi="Times New Roman" w:cs="Times New Roman"/>
                <w:color w:val="000000"/>
                <w:szCs w:val="21"/>
              </w:rPr>
              <w:t>2. Testers should protect child from hurting during the test</w:t>
            </w:r>
          </w:p>
        </w:tc>
      </w:tr>
      <w:tr w:rsidR="00223C97" w:rsidRPr="0001073E" w14:paraId="33324552" w14:textId="77777777" w:rsidTr="00A43C87">
        <w:tc>
          <w:tcPr>
            <w:tcW w:w="1276" w:type="dxa"/>
            <w:vAlign w:val="center"/>
          </w:tcPr>
          <w:p w14:paraId="791D704D" w14:textId="4DD79272" w:rsidR="00223C97" w:rsidRPr="0001073E" w:rsidRDefault="00F71EF4" w:rsidP="00324233">
            <w:pPr>
              <w:jc w:val="both"/>
              <w:rPr>
                <w:rFonts w:ascii="Times New Roman" w:hAnsi="Times New Roman" w:cs="Times New Roman"/>
              </w:rPr>
            </w:pPr>
            <w:r w:rsidRPr="0001073E">
              <w:rPr>
                <w:rFonts w:ascii="Times New Roman" w:eastAsia="等线" w:hAnsi="Times New Roman" w:cs="Times New Roman"/>
                <w:color w:val="000000"/>
                <w:szCs w:val="21"/>
              </w:rPr>
              <w:t xml:space="preserve">Stability </w:t>
            </w:r>
            <w:r>
              <w:rPr>
                <w:rFonts w:ascii="Times New Roman" w:eastAsia="等线" w:hAnsi="Times New Roman" w:cs="Times New Roman"/>
                <w:color w:val="000000"/>
                <w:szCs w:val="21"/>
              </w:rPr>
              <w:t>s</w:t>
            </w:r>
            <w:r w:rsidRPr="0001073E">
              <w:rPr>
                <w:rFonts w:ascii="Times New Roman" w:eastAsia="等线" w:hAnsi="Times New Roman" w:cs="Times New Roman"/>
                <w:color w:val="000000"/>
                <w:szCs w:val="21"/>
              </w:rPr>
              <w:t>kills</w:t>
            </w:r>
            <w:r w:rsidR="00223C97" w:rsidRPr="0001073E">
              <w:rPr>
                <w:rFonts w:ascii="Times New Roman" w:eastAsia="等线" w:hAnsi="Times New Roman" w:cs="Times New Roman"/>
                <w:color w:val="000000"/>
                <w:szCs w:val="21"/>
              </w:rPr>
              <w:t xml:space="preserve"> </w:t>
            </w:r>
          </w:p>
        </w:tc>
        <w:tc>
          <w:tcPr>
            <w:tcW w:w="1276" w:type="dxa"/>
            <w:vAlign w:val="center"/>
          </w:tcPr>
          <w:p w14:paraId="796A3C6B" w14:textId="7DCDD2C0" w:rsidR="00223C97" w:rsidRPr="0001073E" w:rsidRDefault="00223C97" w:rsidP="00324233">
            <w:pPr>
              <w:jc w:val="both"/>
              <w:rPr>
                <w:rFonts w:ascii="Times New Roman" w:hAnsi="Times New Roman" w:cs="Times New Roman"/>
              </w:rPr>
            </w:pPr>
            <w:r w:rsidRPr="0001073E">
              <w:rPr>
                <w:rFonts w:ascii="Times New Roman" w:eastAsia="等线" w:hAnsi="Times New Roman" w:cs="Times New Roman"/>
                <w:color w:val="000000"/>
                <w:szCs w:val="21"/>
              </w:rPr>
              <w:t xml:space="preserve">Static balance (One-leg stand) </w:t>
            </w:r>
          </w:p>
        </w:tc>
        <w:tc>
          <w:tcPr>
            <w:tcW w:w="3544" w:type="dxa"/>
            <w:vAlign w:val="center"/>
          </w:tcPr>
          <w:p w14:paraId="7B9CDE36" w14:textId="30CE4FA1" w:rsidR="00223C97" w:rsidRPr="0001073E" w:rsidRDefault="00223C97" w:rsidP="00324233">
            <w:pPr>
              <w:jc w:val="both"/>
              <w:rPr>
                <w:rFonts w:ascii="Times New Roman" w:hAnsi="Times New Roman" w:cs="Times New Roman"/>
              </w:rPr>
            </w:pPr>
            <w:r w:rsidRPr="0001073E">
              <w:rPr>
                <w:rFonts w:ascii="Times New Roman" w:eastAsia="等线" w:hAnsi="Times New Roman" w:cs="Times New Roman"/>
                <w:b/>
                <w:bCs/>
                <w:color w:val="000000"/>
                <w:szCs w:val="21"/>
              </w:rPr>
              <w:t>Material</w:t>
            </w:r>
            <w:r w:rsidRPr="0001073E">
              <w:rPr>
                <w:rFonts w:ascii="Times New Roman" w:eastAsia="等线" w:hAnsi="Times New Roman" w:cs="Times New Roman"/>
                <w:color w:val="000000"/>
                <w:szCs w:val="21"/>
              </w:rPr>
              <w:t>: stopwatch</w:t>
            </w:r>
          </w:p>
        </w:tc>
        <w:tc>
          <w:tcPr>
            <w:tcW w:w="3685" w:type="dxa"/>
            <w:vAlign w:val="center"/>
          </w:tcPr>
          <w:p w14:paraId="4C05BBDF" w14:textId="1A9ADDBF" w:rsidR="00223C97" w:rsidRPr="0001073E" w:rsidRDefault="00223C97" w:rsidP="00324233">
            <w:pPr>
              <w:jc w:val="both"/>
              <w:rPr>
                <w:rFonts w:ascii="Times New Roman" w:hAnsi="Times New Roman" w:cs="Times New Roman"/>
              </w:rPr>
            </w:pPr>
            <w:r w:rsidRPr="0001073E">
              <w:rPr>
                <w:rFonts w:ascii="Times New Roman" w:eastAsia="等线" w:hAnsi="Times New Roman" w:cs="Times New Roman"/>
                <w:color w:val="000000"/>
                <w:szCs w:val="21"/>
              </w:rPr>
              <w:t>Child stands on one foot with the supporting leg on the floor and the free leg flexed at the knees, maintaining the balance posture as long as posture until the required posture can’t be maintained</w:t>
            </w:r>
          </w:p>
        </w:tc>
        <w:tc>
          <w:tcPr>
            <w:tcW w:w="1843" w:type="dxa"/>
            <w:vAlign w:val="center"/>
          </w:tcPr>
          <w:p w14:paraId="13053667" w14:textId="1A9B1773" w:rsidR="00223C97" w:rsidRPr="0001073E" w:rsidRDefault="00223C97" w:rsidP="00324233">
            <w:pPr>
              <w:jc w:val="both"/>
              <w:rPr>
                <w:rFonts w:ascii="Times New Roman" w:hAnsi="Times New Roman" w:cs="Times New Roman"/>
              </w:rPr>
            </w:pPr>
            <w:r w:rsidRPr="0001073E">
              <w:rPr>
                <w:rFonts w:ascii="Times New Roman" w:eastAsia="等线" w:hAnsi="Times New Roman" w:cs="Times New Roman"/>
                <w:color w:val="000000"/>
                <w:szCs w:val="21"/>
              </w:rPr>
              <w:t>The result will be recorded in seconds</w:t>
            </w:r>
          </w:p>
        </w:tc>
        <w:tc>
          <w:tcPr>
            <w:tcW w:w="2326" w:type="dxa"/>
            <w:vAlign w:val="center"/>
          </w:tcPr>
          <w:p w14:paraId="4A04BF78" w14:textId="117EB32B" w:rsidR="00223C97" w:rsidRPr="0001073E" w:rsidRDefault="00223C97" w:rsidP="00324233">
            <w:pPr>
              <w:jc w:val="both"/>
              <w:rPr>
                <w:rFonts w:ascii="Times New Roman" w:hAnsi="Times New Roman" w:cs="Times New Roman"/>
              </w:rPr>
            </w:pPr>
          </w:p>
        </w:tc>
      </w:tr>
    </w:tbl>
    <w:p w14:paraId="303D49CB" w14:textId="6C3FFAE0" w:rsidR="00A43C87" w:rsidRDefault="00A43C87" w:rsidP="00324233">
      <w:pPr>
        <w:jc w:val="both"/>
        <w:rPr>
          <w:rFonts w:ascii="Times New Roman" w:hAnsi="Times New Roman" w:cs="Times New Roman"/>
        </w:rPr>
      </w:pPr>
      <w:r>
        <w:rPr>
          <w:rFonts w:ascii="Times New Roman" w:hAnsi="Times New Roman" w:cs="Times New Roman" w:hint="eastAsia"/>
        </w:rPr>
        <w:t>A</w:t>
      </w:r>
      <w:r>
        <w:rPr>
          <w:rFonts w:ascii="Times New Roman" w:hAnsi="Times New Roman" w:cs="Times New Roman"/>
        </w:rPr>
        <w:t>ccording to Page 16 Line 281 in the manuscript text.</w:t>
      </w:r>
    </w:p>
    <w:p w14:paraId="6D885078" w14:textId="77777777" w:rsidR="00C07A72" w:rsidRPr="00A43C87" w:rsidRDefault="00C07A72" w:rsidP="00324233">
      <w:pPr>
        <w:jc w:val="both"/>
        <w:rPr>
          <w:rFonts w:ascii="Times New Roman" w:hAnsi="Times New Roman" w:cs="Times New Roman"/>
        </w:rPr>
      </w:pPr>
    </w:p>
    <w:p w14:paraId="5F2FD7BB" w14:textId="4BFC7C67" w:rsidR="005C6D44" w:rsidRPr="00B86E11" w:rsidRDefault="003B5A61" w:rsidP="00C07A72">
      <w:pPr>
        <w:jc w:val="center"/>
        <w:rPr>
          <w:rFonts w:ascii="Times New Roman" w:hAnsi="Times New Roman" w:cs="Times New Roman"/>
          <w:b/>
          <w:bCs/>
        </w:rPr>
      </w:pPr>
      <w:r w:rsidRPr="00B86E11">
        <w:rPr>
          <w:rFonts w:ascii="Times New Roman" w:hAnsi="Times New Roman" w:cs="Times New Roman"/>
          <w:b/>
          <w:bCs/>
        </w:rPr>
        <w:lastRenderedPageBreak/>
        <w:t>Table 3: Physical Fitness Tests</w:t>
      </w:r>
    </w:p>
    <w:tbl>
      <w:tblPr>
        <w:tblStyle w:val="a3"/>
        <w:tblW w:w="0" w:type="auto"/>
        <w:tblBorders>
          <w:top w:val="single" w:sz="18" w:space="0" w:color="auto"/>
          <w:left w:val="none" w:sz="0" w:space="0" w:color="auto"/>
          <w:bottom w:val="single" w:sz="18" w:space="0" w:color="auto"/>
          <w:right w:val="none" w:sz="0" w:space="0" w:color="auto"/>
          <w:insideH w:val="none" w:sz="0" w:space="0" w:color="auto"/>
          <w:insideV w:val="none" w:sz="0" w:space="0" w:color="auto"/>
        </w:tblBorders>
        <w:tblLook w:val="04A0" w:firstRow="1" w:lastRow="0" w:firstColumn="1" w:lastColumn="0" w:noHBand="0" w:noVBand="1"/>
      </w:tblPr>
      <w:tblGrid>
        <w:gridCol w:w="1698"/>
        <w:gridCol w:w="1137"/>
        <w:gridCol w:w="2835"/>
        <w:gridCol w:w="3119"/>
        <w:gridCol w:w="2835"/>
        <w:gridCol w:w="2336"/>
      </w:tblGrid>
      <w:tr w:rsidR="006160F0" w:rsidRPr="0001073E" w14:paraId="48A1E9D0" w14:textId="77777777" w:rsidTr="00A43C87">
        <w:tc>
          <w:tcPr>
            <w:tcW w:w="1698" w:type="dxa"/>
            <w:tcBorders>
              <w:top w:val="single" w:sz="18" w:space="0" w:color="auto"/>
              <w:bottom w:val="single" w:sz="12" w:space="0" w:color="auto"/>
            </w:tcBorders>
            <w:vAlign w:val="center"/>
          </w:tcPr>
          <w:p w14:paraId="3C6FD01A" w14:textId="77777777" w:rsidR="006160F0" w:rsidRPr="0001073E" w:rsidRDefault="006160F0" w:rsidP="00324233">
            <w:pPr>
              <w:jc w:val="both"/>
              <w:rPr>
                <w:rFonts w:ascii="Times New Roman" w:hAnsi="Times New Roman" w:cs="Times New Roman"/>
                <w:b/>
                <w:bCs/>
              </w:rPr>
            </w:pPr>
            <w:r w:rsidRPr="0001073E">
              <w:rPr>
                <w:rFonts w:ascii="Times New Roman" w:hAnsi="Times New Roman" w:cs="Times New Roman"/>
                <w:b/>
                <w:bCs/>
              </w:rPr>
              <w:t>FMS Proficiency</w:t>
            </w:r>
          </w:p>
        </w:tc>
        <w:tc>
          <w:tcPr>
            <w:tcW w:w="1137" w:type="dxa"/>
            <w:tcBorders>
              <w:top w:val="single" w:sz="18" w:space="0" w:color="auto"/>
              <w:bottom w:val="single" w:sz="12" w:space="0" w:color="auto"/>
            </w:tcBorders>
            <w:vAlign w:val="center"/>
          </w:tcPr>
          <w:p w14:paraId="288F397B" w14:textId="77777777" w:rsidR="006160F0" w:rsidRPr="0001073E" w:rsidRDefault="006160F0" w:rsidP="00324233">
            <w:pPr>
              <w:jc w:val="both"/>
              <w:rPr>
                <w:rFonts w:ascii="Times New Roman" w:hAnsi="Times New Roman" w:cs="Times New Roman"/>
                <w:b/>
                <w:bCs/>
              </w:rPr>
            </w:pPr>
            <w:r w:rsidRPr="0001073E">
              <w:rPr>
                <w:rFonts w:ascii="Times New Roman" w:hAnsi="Times New Roman" w:cs="Times New Roman"/>
                <w:b/>
                <w:bCs/>
              </w:rPr>
              <w:t>Test</w:t>
            </w:r>
          </w:p>
        </w:tc>
        <w:tc>
          <w:tcPr>
            <w:tcW w:w="2835" w:type="dxa"/>
            <w:tcBorders>
              <w:top w:val="single" w:sz="18" w:space="0" w:color="auto"/>
              <w:bottom w:val="single" w:sz="12" w:space="0" w:color="auto"/>
            </w:tcBorders>
            <w:vAlign w:val="center"/>
          </w:tcPr>
          <w:p w14:paraId="199CFAD4" w14:textId="77777777" w:rsidR="006160F0" w:rsidRPr="0001073E" w:rsidRDefault="006160F0" w:rsidP="00324233">
            <w:pPr>
              <w:jc w:val="both"/>
              <w:rPr>
                <w:rFonts w:ascii="Times New Roman" w:hAnsi="Times New Roman" w:cs="Times New Roman"/>
                <w:b/>
                <w:bCs/>
              </w:rPr>
            </w:pPr>
            <w:r w:rsidRPr="0001073E">
              <w:rPr>
                <w:rFonts w:ascii="Times New Roman" w:hAnsi="Times New Roman" w:cs="Times New Roman"/>
                <w:b/>
                <w:bCs/>
              </w:rPr>
              <w:t>Materials and Site Layouts</w:t>
            </w:r>
          </w:p>
        </w:tc>
        <w:tc>
          <w:tcPr>
            <w:tcW w:w="3119" w:type="dxa"/>
            <w:tcBorders>
              <w:top w:val="single" w:sz="18" w:space="0" w:color="auto"/>
              <w:bottom w:val="single" w:sz="12" w:space="0" w:color="auto"/>
            </w:tcBorders>
            <w:vAlign w:val="center"/>
          </w:tcPr>
          <w:p w14:paraId="364F5402" w14:textId="77777777" w:rsidR="006160F0" w:rsidRPr="0001073E" w:rsidRDefault="006160F0" w:rsidP="00324233">
            <w:pPr>
              <w:jc w:val="both"/>
              <w:rPr>
                <w:rFonts w:ascii="Times New Roman" w:hAnsi="Times New Roman" w:cs="Times New Roman"/>
                <w:b/>
                <w:bCs/>
              </w:rPr>
            </w:pPr>
            <w:r w:rsidRPr="0001073E">
              <w:rPr>
                <w:rFonts w:ascii="Times New Roman" w:hAnsi="Times New Roman" w:cs="Times New Roman"/>
                <w:b/>
                <w:bCs/>
              </w:rPr>
              <w:t>Directions</w:t>
            </w:r>
          </w:p>
        </w:tc>
        <w:tc>
          <w:tcPr>
            <w:tcW w:w="2835" w:type="dxa"/>
            <w:tcBorders>
              <w:top w:val="single" w:sz="18" w:space="0" w:color="auto"/>
              <w:bottom w:val="single" w:sz="12" w:space="0" w:color="auto"/>
            </w:tcBorders>
            <w:vAlign w:val="center"/>
          </w:tcPr>
          <w:p w14:paraId="1C56A506" w14:textId="1AF05BB8" w:rsidR="006160F0" w:rsidRPr="0001073E" w:rsidRDefault="006160F0" w:rsidP="00324233">
            <w:pPr>
              <w:jc w:val="both"/>
              <w:rPr>
                <w:rFonts w:ascii="Times New Roman" w:hAnsi="Times New Roman" w:cs="Times New Roman"/>
                <w:b/>
                <w:bCs/>
              </w:rPr>
            </w:pPr>
            <w:r w:rsidRPr="0001073E">
              <w:rPr>
                <w:rFonts w:ascii="Times New Roman" w:hAnsi="Times New Roman" w:cs="Times New Roman"/>
                <w:b/>
                <w:bCs/>
              </w:rPr>
              <w:t xml:space="preserve">Performance </w:t>
            </w:r>
            <w:r w:rsidR="0046784D">
              <w:rPr>
                <w:rFonts w:ascii="Times New Roman" w:hAnsi="Times New Roman" w:cs="Times New Roman"/>
                <w:b/>
                <w:bCs/>
              </w:rPr>
              <w:t>Criteria</w:t>
            </w:r>
          </w:p>
        </w:tc>
        <w:tc>
          <w:tcPr>
            <w:tcW w:w="2336" w:type="dxa"/>
            <w:tcBorders>
              <w:top w:val="single" w:sz="18" w:space="0" w:color="auto"/>
              <w:bottom w:val="single" w:sz="12" w:space="0" w:color="auto"/>
            </w:tcBorders>
            <w:vAlign w:val="center"/>
          </w:tcPr>
          <w:p w14:paraId="430597EB" w14:textId="77777777" w:rsidR="006160F0" w:rsidRPr="0001073E" w:rsidRDefault="006160F0" w:rsidP="00324233">
            <w:pPr>
              <w:jc w:val="both"/>
              <w:rPr>
                <w:rFonts w:ascii="Times New Roman" w:hAnsi="Times New Roman" w:cs="Times New Roman"/>
                <w:b/>
                <w:bCs/>
              </w:rPr>
            </w:pPr>
            <w:r w:rsidRPr="0001073E">
              <w:rPr>
                <w:rFonts w:ascii="Times New Roman" w:hAnsi="Times New Roman" w:cs="Times New Roman"/>
                <w:b/>
                <w:bCs/>
              </w:rPr>
              <w:t>Cautions</w:t>
            </w:r>
          </w:p>
        </w:tc>
      </w:tr>
      <w:tr w:rsidR="00605AD1" w:rsidRPr="0001073E" w14:paraId="34E3FCA3" w14:textId="77777777" w:rsidTr="00A43C87">
        <w:tc>
          <w:tcPr>
            <w:tcW w:w="1698" w:type="dxa"/>
            <w:tcBorders>
              <w:top w:val="single" w:sz="12" w:space="0" w:color="auto"/>
            </w:tcBorders>
          </w:tcPr>
          <w:p w14:paraId="0693A96E" w14:textId="2245B893" w:rsidR="00605AD1" w:rsidRPr="0001073E" w:rsidRDefault="00605AD1" w:rsidP="00324233">
            <w:pPr>
              <w:jc w:val="both"/>
              <w:rPr>
                <w:rFonts w:ascii="Times New Roman" w:hAnsi="Times New Roman" w:cs="Times New Roman"/>
              </w:rPr>
            </w:pPr>
            <w:r w:rsidRPr="003B5A61">
              <w:rPr>
                <w:rFonts w:ascii="Times New Roman" w:eastAsia="等线" w:hAnsi="Times New Roman" w:cs="Times New Roman"/>
                <w:color w:val="000000"/>
                <w:szCs w:val="21"/>
              </w:rPr>
              <w:t xml:space="preserve">Balance </w:t>
            </w:r>
          </w:p>
        </w:tc>
        <w:tc>
          <w:tcPr>
            <w:tcW w:w="1137" w:type="dxa"/>
            <w:tcBorders>
              <w:top w:val="single" w:sz="12" w:space="0" w:color="auto"/>
            </w:tcBorders>
          </w:tcPr>
          <w:p w14:paraId="69D7A4C5" w14:textId="484B2FEB" w:rsidR="00605AD1" w:rsidRPr="0001073E" w:rsidRDefault="00605AD1" w:rsidP="00324233">
            <w:pPr>
              <w:jc w:val="both"/>
              <w:rPr>
                <w:rFonts w:ascii="Times New Roman" w:hAnsi="Times New Roman" w:cs="Times New Roman"/>
              </w:rPr>
            </w:pPr>
            <w:r w:rsidRPr="003B5A61">
              <w:rPr>
                <w:rFonts w:ascii="Times New Roman" w:eastAsia="等线" w:hAnsi="Times New Roman" w:cs="Times New Roman"/>
                <w:color w:val="000000"/>
                <w:szCs w:val="21"/>
              </w:rPr>
              <w:t xml:space="preserve">Balance beam </w:t>
            </w:r>
          </w:p>
        </w:tc>
        <w:tc>
          <w:tcPr>
            <w:tcW w:w="11125" w:type="dxa"/>
            <w:gridSpan w:val="4"/>
            <w:tcBorders>
              <w:top w:val="single" w:sz="12" w:space="0" w:color="auto"/>
            </w:tcBorders>
          </w:tcPr>
          <w:p w14:paraId="262D5A0A" w14:textId="43487C4E" w:rsidR="00605AD1" w:rsidRPr="0001073E" w:rsidRDefault="00605AD1" w:rsidP="00324233">
            <w:pPr>
              <w:jc w:val="both"/>
              <w:rPr>
                <w:rFonts w:ascii="Times New Roman" w:hAnsi="Times New Roman" w:cs="Times New Roman"/>
              </w:rPr>
            </w:pPr>
            <w:r w:rsidRPr="003B5A61">
              <w:rPr>
                <w:rFonts w:ascii="Times New Roman" w:eastAsia="等线" w:hAnsi="Times New Roman" w:cs="Times New Roman"/>
                <w:color w:val="000000"/>
                <w:szCs w:val="21"/>
              </w:rPr>
              <w:t xml:space="preserve">As aforementioned in Table </w:t>
            </w:r>
            <w:r w:rsidR="00D242C2">
              <w:rPr>
                <w:rFonts w:ascii="Times New Roman" w:eastAsia="等线" w:hAnsi="Times New Roman" w:cs="Times New Roman"/>
                <w:color w:val="000000"/>
                <w:szCs w:val="21"/>
              </w:rPr>
              <w:t>2</w:t>
            </w:r>
            <w:r w:rsidRPr="003B5A61">
              <w:rPr>
                <w:rFonts w:ascii="Times New Roman" w:eastAsia="等线" w:hAnsi="Times New Roman" w:cs="Times New Roman"/>
                <w:color w:val="000000"/>
                <w:szCs w:val="21"/>
              </w:rPr>
              <w:t>.</w:t>
            </w:r>
          </w:p>
        </w:tc>
      </w:tr>
      <w:tr w:rsidR="003B5A61" w:rsidRPr="0001073E" w14:paraId="675B578D" w14:textId="77777777" w:rsidTr="00A43C87">
        <w:tc>
          <w:tcPr>
            <w:tcW w:w="1698" w:type="dxa"/>
          </w:tcPr>
          <w:p w14:paraId="295FCC3D" w14:textId="6541B991" w:rsidR="003B5A61" w:rsidRPr="0001073E" w:rsidRDefault="003B5A61" w:rsidP="00324233">
            <w:pPr>
              <w:jc w:val="both"/>
              <w:rPr>
                <w:rFonts w:ascii="Times New Roman" w:hAnsi="Times New Roman" w:cs="Times New Roman"/>
              </w:rPr>
            </w:pPr>
            <w:r w:rsidRPr="003B5A61">
              <w:rPr>
                <w:rFonts w:ascii="Times New Roman" w:eastAsia="等线" w:hAnsi="Times New Roman" w:cs="Times New Roman"/>
                <w:color w:val="000000"/>
                <w:szCs w:val="21"/>
              </w:rPr>
              <w:t>Upper Limbs Strength</w:t>
            </w:r>
          </w:p>
        </w:tc>
        <w:tc>
          <w:tcPr>
            <w:tcW w:w="1137" w:type="dxa"/>
          </w:tcPr>
          <w:p w14:paraId="5B2AFD86" w14:textId="2824E41D" w:rsidR="003B5A61" w:rsidRPr="0001073E" w:rsidRDefault="003B5A61" w:rsidP="00324233">
            <w:pPr>
              <w:jc w:val="both"/>
              <w:rPr>
                <w:rFonts w:ascii="Times New Roman" w:hAnsi="Times New Roman" w:cs="Times New Roman"/>
              </w:rPr>
            </w:pPr>
            <w:r w:rsidRPr="003B5A61">
              <w:rPr>
                <w:rFonts w:ascii="Times New Roman" w:eastAsia="等线" w:hAnsi="Times New Roman" w:cs="Times New Roman"/>
                <w:color w:val="000000"/>
                <w:szCs w:val="21"/>
              </w:rPr>
              <w:t>Handgrip</w:t>
            </w:r>
          </w:p>
        </w:tc>
        <w:tc>
          <w:tcPr>
            <w:tcW w:w="2835" w:type="dxa"/>
          </w:tcPr>
          <w:p w14:paraId="7258C86B" w14:textId="6EE74E3B" w:rsidR="003B5A61" w:rsidRPr="0001073E" w:rsidRDefault="003B5A61" w:rsidP="00324233">
            <w:pPr>
              <w:jc w:val="both"/>
              <w:rPr>
                <w:rFonts w:ascii="Times New Roman" w:hAnsi="Times New Roman" w:cs="Times New Roman"/>
              </w:rPr>
            </w:pPr>
            <w:r w:rsidRPr="003B5A61">
              <w:rPr>
                <w:rFonts w:ascii="Times New Roman" w:eastAsia="等线" w:hAnsi="Times New Roman" w:cs="Times New Roman"/>
                <w:b/>
                <w:bCs/>
                <w:color w:val="000000"/>
                <w:szCs w:val="21"/>
              </w:rPr>
              <w:t>Materials</w:t>
            </w:r>
            <w:r w:rsidRPr="003B5A61">
              <w:rPr>
                <w:rFonts w:ascii="Times New Roman" w:eastAsia="等线" w:hAnsi="Times New Roman" w:cs="Times New Roman"/>
                <w:color w:val="000000"/>
                <w:szCs w:val="21"/>
              </w:rPr>
              <w:t>: grip meter special for young children</w:t>
            </w:r>
            <w:r w:rsidR="00E43FE3">
              <w:rPr>
                <w:rFonts w:ascii="Times New Roman" w:eastAsia="等线" w:hAnsi="Times New Roman" w:cs="Times New Roman"/>
                <w:color w:val="000000"/>
                <w:szCs w:val="21"/>
              </w:rPr>
              <w:t xml:space="preserve"> (TKK5825 TKK, in TAKEI, Japan )</w:t>
            </w:r>
            <w:r w:rsidRPr="003B5A61">
              <w:rPr>
                <w:rFonts w:ascii="Times New Roman" w:eastAsia="等线" w:hAnsi="Times New Roman" w:cs="Times New Roman"/>
                <w:color w:val="000000"/>
                <w:szCs w:val="21"/>
              </w:rPr>
              <w:t>.</w:t>
            </w:r>
          </w:p>
        </w:tc>
        <w:tc>
          <w:tcPr>
            <w:tcW w:w="3119" w:type="dxa"/>
          </w:tcPr>
          <w:p w14:paraId="530DB08C" w14:textId="513B1CC4" w:rsidR="003B5A61" w:rsidRPr="0001073E" w:rsidRDefault="003B5A61" w:rsidP="00324233">
            <w:pPr>
              <w:jc w:val="both"/>
              <w:rPr>
                <w:rFonts w:ascii="Times New Roman" w:hAnsi="Times New Roman" w:cs="Times New Roman"/>
              </w:rPr>
            </w:pPr>
            <w:r w:rsidRPr="003B5A61">
              <w:rPr>
                <w:rFonts w:ascii="Times New Roman" w:eastAsia="等线" w:hAnsi="Times New Roman" w:cs="Times New Roman"/>
                <w:color w:val="000000"/>
                <w:szCs w:val="21"/>
              </w:rPr>
              <w:t xml:space="preserve">Child squeezes gradually and continuously for at least 2s or 3s with </w:t>
            </w:r>
            <w:r w:rsidR="00605AD1">
              <w:rPr>
                <w:rFonts w:ascii="Times New Roman" w:eastAsia="等线" w:hAnsi="Times New Roman" w:cs="Times New Roman"/>
                <w:color w:val="000000"/>
                <w:szCs w:val="21"/>
              </w:rPr>
              <w:t>one hand</w:t>
            </w:r>
            <w:r w:rsidRPr="003B5A61">
              <w:rPr>
                <w:rFonts w:ascii="Times New Roman" w:eastAsia="等线" w:hAnsi="Times New Roman" w:cs="Times New Roman"/>
                <w:color w:val="000000"/>
                <w:szCs w:val="21"/>
              </w:rPr>
              <w:t xml:space="preserve">. </w:t>
            </w:r>
          </w:p>
        </w:tc>
        <w:tc>
          <w:tcPr>
            <w:tcW w:w="2835" w:type="dxa"/>
          </w:tcPr>
          <w:p w14:paraId="4F3AD87B" w14:textId="18A1480E" w:rsidR="003B5A61" w:rsidRPr="0001073E" w:rsidRDefault="00D4520B" w:rsidP="00324233">
            <w:pPr>
              <w:jc w:val="both"/>
              <w:rPr>
                <w:rFonts w:ascii="Times New Roman" w:hAnsi="Times New Roman" w:cs="Times New Roman"/>
              </w:rPr>
            </w:pPr>
            <w:r>
              <w:rPr>
                <w:rFonts w:ascii="Times New Roman" w:eastAsia="等线" w:hAnsi="Times New Roman" w:cs="Times New Roman"/>
                <w:color w:val="000000"/>
                <w:szCs w:val="21"/>
              </w:rPr>
              <w:t>The result</w:t>
            </w:r>
            <w:r w:rsidR="003B5A61" w:rsidRPr="003B5A61">
              <w:rPr>
                <w:rFonts w:ascii="Times New Roman" w:eastAsia="等线" w:hAnsi="Times New Roman" w:cs="Times New Roman"/>
                <w:color w:val="000000"/>
                <w:szCs w:val="21"/>
              </w:rPr>
              <w:t xml:space="preserve"> will be recorded in kilograms.</w:t>
            </w:r>
          </w:p>
        </w:tc>
        <w:tc>
          <w:tcPr>
            <w:tcW w:w="2336" w:type="dxa"/>
          </w:tcPr>
          <w:p w14:paraId="1F8FB68F" w14:textId="1BBA27CB" w:rsidR="003B5A61" w:rsidRPr="0001073E" w:rsidRDefault="003B5A61" w:rsidP="00324233">
            <w:pPr>
              <w:jc w:val="both"/>
              <w:rPr>
                <w:rFonts w:ascii="Times New Roman" w:hAnsi="Times New Roman" w:cs="Times New Roman"/>
              </w:rPr>
            </w:pPr>
            <w:r w:rsidRPr="003B5A61">
              <w:rPr>
                <w:rFonts w:ascii="Times New Roman" w:eastAsia="等线" w:hAnsi="Times New Roman" w:cs="Times New Roman"/>
                <w:color w:val="000000"/>
                <w:szCs w:val="21"/>
              </w:rPr>
              <w:t>Testers adjust the grip meter for the optimal span for the child before the test.</w:t>
            </w:r>
          </w:p>
        </w:tc>
      </w:tr>
      <w:tr w:rsidR="003B5A61" w:rsidRPr="0001073E" w14:paraId="337A4304" w14:textId="77777777" w:rsidTr="00A43C87">
        <w:tc>
          <w:tcPr>
            <w:tcW w:w="1698" w:type="dxa"/>
          </w:tcPr>
          <w:p w14:paraId="363AA0A1" w14:textId="1FE611E1" w:rsidR="003B5A61" w:rsidRPr="0001073E" w:rsidRDefault="003B5A61" w:rsidP="00324233">
            <w:pPr>
              <w:jc w:val="both"/>
              <w:rPr>
                <w:rFonts w:ascii="Times New Roman" w:hAnsi="Times New Roman" w:cs="Times New Roman"/>
              </w:rPr>
            </w:pPr>
            <w:r w:rsidRPr="003B5A61">
              <w:rPr>
                <w:rFonts w:ascii="Times New Roman" w:eastAsia="等线" w:hAnsi="Times New Roman" w:cs="Times New Roman"/>
                <w:color w:val="000000"/>
                <w:szCs w:val="21"/>
              </w:rPr>
              <w:t xml:space="preserve">Lower </w:t>
            </w:r>
            <w:r w:rsidR="001953FB">
              <w:rPr>
                <w:rFonts w:ascii="Times New Roman" w:eastAsia="等线" w:hAnsi="Times New Roman" w:cs="Times New Roman"/>
                <w:color w:val="000000"/>
                <w:szCs w:val="21"/>
              </w:rPr>
              <w:t>l</w:t>
            </w:r>
            <w:r w:rsidRPr="003B5A61">
              <w:rPr>
                <w:rFonts w:ascii="Times New Roman" w:eastAsia="等线" w:hAnsi="Times New Roman" w:cs="Times New Roman"/>
                <w:color w:val="000000"/>
                <w:szCs w:val="21"/>
              </w:rPr>
              <w:t xml:space="preserve">imbs </w:t>
            </w:r>
            <w:r w:rsidR="001953FB">
              <w:rPr>
                <w:rFonts w:ascii="Times New Roman" w:eastAsia="等线" w:hAnsi="Times New Roman" w:cs="Times New Roman"/>
                <w:color w:val="000000"/>
                <w:szCs w:val="21"/>
              </w:rPr>
              <w:t>s</w:t>
            </w:r>
            <w:r w:rsidRPr="003B5A61">
              <w:rPr>
                <w:rFonts w:ascii="Times New Roman" w:eastAsia="等线" w:hAnsi="Times New Roman" w:cs="Times New Roman"/>
                <w:color w:val="000000"/>
                <w:szCs w:val="21"/>
              </w:rPr>
              <w:t>trength</w:t>
            </w:r>
          </w:p>
        </w:tc>
        <w:tc>
          <w:tcPr>
            <w:tcW w:w="1137" w:type="dxa"/>
          </w:tcPr>
          <w:p w14:paraId="02310341" w14:textId="772EDF42" w:rsidR="003B5A61" w:rsidRPr="0001073E" w:rsidRDefault="003B5A61" w:rsidP="00324233">
            <w:pPr>
              <w:jc w:val="both"/>
              <w:rPr>
                <w:rFonts w:ascii="Times New Roman" w:hAnsi="Times New Roman" w:cs="Times New Roman"/>
              </w:rPr>
            </w:pPr>
            <w:r w:rsidRPr="003B5A61">
              <w:rPr>
                <w:rFonts w:ascii="Times New Roman" w:eastAsia="等线" w:hAnsi="Times New Roman" w:cs="Times New Roman"/>
                <w:color w:val="000000"/>
                <w:szCs w:val="21"/>
              </w:rPr>
              <w:t>Standing Long Jump</w:t>
            </w:r>
          </w:p>
        </w:tc>
        <w:tc>
          <w:tcPr>
            <w:tcW w:w="2835" w:type="dxa"/>
          </w:tcPr>
          <w:p w14:paraId="33972FA0" w14:textId="77777777" w:rsidR="00A43C87" w:rsidRDefault="003B5A61" w:rsidP="00324233">
            <w:pPr>
              <w:jc w:val="both"/>
              <w:rPr>
                <w:rFonts w:ascii="Times New Roman" w:eastAsia="等线" w:hAnsi="Times New Roman" w:cs="Times New Roman"/>
                <w:color w:val="000000"/>
                <w:szCs w:val="21"/>
              </w:rPr>
            </w:pPr>
            <w:r w:rsidRPr="003B5A61">
              <w:rPr>
                <w:rFonts w:ascii="Times New Roman" w:eastAsia="等线" w:hAnsi="Times New Roman" w:cs="Times New Roman"/>
                <w:b/>
                <w:bCs/>
                <w:color w:val="000000"/>
                <w:szCs w:val="21"/>
              </w:rPr>
              <w:t>Materials</w:t>
            </w:r>
            <w:r w:rsidRPr="003B5A61">
              <w:rPr>
                <w:rFonts w:ascii="Times New Roman" w:eastAsia="等线" w:hAnsi="Times New Roman" w:cs="Times New Roman"/>
                <w:color w:val="000000"/>
                <w:szCs w:val="21"/>
              </w:rPr>
              <w:t>: tape measure, marking taps.</w:t>
            </w:r>
          </w:p>
          <w:p w14:paraId="2D568205" w14:textId="4ECD432F" w:rsidR="003B5A61" w:rsidRPr="0001073E" w:rsidRDefault="003B5A61" w:rsidP="00324233">
            <w:pPr>
              <w:jc w:val="both"/>
              <w:rPr>
                <w:rFonts w:ascii="Times New Roman" w:hAnsi="Times New Roman" w:cs="Times New Roman"/>
              </w:rPr>
            </w:pPr>
            <w:r w:rsidRPr="003B5A61">
              <w:rPr>
                <w:rFonts w:ascii="Times New Roman" w:eastAsia="等线" w:hAnsi="Times New Roman" w:cs="Times New Roman"/>
                <w:b/>
                <w:bCs/>
                <w:color w:val="000000"/>
                <w:szCs w:val="21"/>
              </w:rPr>
              <w:t>Site Layouts</w:t>
            </w:r>
            <w:r w:rsidRPr="003B5A61">
              <w:rPr>
                <w:rFonts w:ascii="Times New Roman" w:eastAsia="等线" w:hAnsi="Times New Roman" w:cs="Times New Roman"/>
                <w:color w:val="000000"/>
                <w:szCs w:val="21"/>
              </w:rPr>
              <w:t>: a take-off line marked on the surface with taps.</w:t>
            </w:r>
          </w:p>
        </w:tc>
        <w:tc>
          <w:tcPr>
            <w:tcW w:w="3119" w:type="dxa"/>
          </w:tcPr>
          <w:p w14:paraId="6AC6D681" w14:textId="4420BBA5" w:rsidR="003B5A61" w:rsidRPr="0001073E" w:rsidRDefault="003B5A61" w:rsidP="00324233">
            <w:pPr>
              <w:jc w:val="both"/>
              <w:rPr>
                <w:rFonts w:ascii="Times New Roman" w:hAnsi="Times New Roman" w:cs="Times New Roman"/>
              </w:rPr>
            </w:pPr>
            <w:r w:rsidRPr="003B5A61">
              <w:rPr>
                <w:rFonts w:ascii="Times New Roman" w:eastAsia="等线" w:hAnsi="Times New Roman" w:cs="Times New Roman"/>
                <w:color w:val="000000"/>
                <w:szCs w:val="21"/>
              </w:rPr>
              <w:t xml:space="preserve">Child will be instructed to stand with feet at the shoulder’s width, and toes just behind the take-off line, then child bends the knees with swinging both arms, then pushes off vigorously and jumps as far as possible. </w:t>
            </w:r>
          </w:p>
        </w:tc>
        <w:tc>
          <w:tcPr>
            <w:tcW w:w="2835" w:type="dxa"/>
          </w:tcPr>
          <w:p w14:paraId="6765C45F" w14:textId="462B5344" w:rsidR="0092233F" w:rsidRDefault="003B5A61" w:rsidP="00324233">
            <w:pPr>
              <w:jc w:val="both"/>
              <w:rPr>
                <w:rFonts w:ascii="Times New Roman" w:eastAsia="等线" w:hAnsi="Times New Roman" w:cs="Times New Roman"/>
                <w:color w:val="000000"/>
                <w:szCs w:val="21"/>
              </w:rPr>
            </w:pPr>
            <w:r w:rsidRPr="003B5A61">
              <w:rPr>
                <w:rFonts w:ascii="Times New Roman" w:eastAsia="等线" w:hAnsi="Times New Roman" w:cs="Times New Roman"/>
                <w:color w:val="000000"/>
                <w:szCs w:val="21"/>
              </w:rPr>
              <w:t>The reported distance is measured from the take-off line to the point where the back of the heal nearest to the take-off line lands on the ground.</w:t>
            </w:r>
          </w:p>
          <w:p w14:paraId="691FF7CA" w14:textId="32CACD5A" w:rsidR="003B5A61" w:rsidRPr="0001073E" w:rsidRDefault="003B5A61" w:rsidP="00324233">
            <w:pPr>
              <w:jc w:val="both"/>
              <w:rPr>
                <w:rFonts w:ascii="Times New Roman" w:hAnsi="Times New Roman" w:cs="Times New Roman"/>
              </w:rPr>
            </w:pPr>
            <w:r w:rsidRPr="003B5A61">
              <w:rPr>
                <w:rFonts w:ascii="Times New Roman" w:eastAsia="等线" w:hAnsi="Times New Roman" w:cs="Times New Roman"/>
                <w:color w:val="000000"/>
                <w:szCs w:val="21"/>
              </w:rPr>
              <w:t xml:space="preserve">The </w:t>
            </w:r>
            <w:r w:rsidR="00BE41DD">
              <w:rPr>
                <w:rFonts w:ascii="Times New Roman" w:eastAsia="等线" w:hAnsi="Times New Roman" w:cs="Times New Roman"/>
                <w:color w:val="000000"/>
                <w:szCs w:val="21"/>
              </w:rPr>
              <w:t xml:space="preserve">result </w:t>
            </w:r>
            <w:r w:rsidRPr="003B5A61">
              <w:rPr>
                <w:rFonts w:ascii="Times New Roman" w:eastAsia="等线" w:hAnsi="Times New Roman" w:cs="Times New Roman"/>
                <w:color w:val="000000"/>
                <w:szCs w:val="21"/>
              </w:rPr>
              <w:t>will be recorded in meters.</w:t>
            </w:r>
          </w:p>
        </w:tc>
        <w:tc>
          <w:tcPr>
            <w:tcW w:w="2336" w:type="dxa"/>
          </w:tcPr>
          <w:p w14:paraId="50AA61E4" w14:textId="238D5E82" w:rsidR="003B5A61" w:rsidRPr="0001073E" w:rsidRDefault="003B5A61" w:rsidP="00324233">
            <w:pPr>
              <w:jc w:val="both"/>
              <w:rPr>
                <w:rFonts w:ascii="Times New Roman" w:hAnsi="Times New Roman" w:cs="Times New Roman"/>
              </w:rPr>
            </w:pPr>
          </w:p>
        </w:tc>
      </w:tr>
      <w:tr w:rsidR="003B5A61" w:rsidRPr="0001073E" w14:paraId="5376556B" w14:textId="77777777" w:rsidTr="00A43C87">
        <w:tc>
          <w:tcPr>
            <w:tcW w:w="1698" w:type="dxa"/>
          </w:tcPr>
          <w:p w14:paraId="7469CC76" w14:textId="0DB380A5" w:rsidR="003B5A61" w:rsidRPr="0001073E" w:rsidRDefault="003B5A61" w:rsidP="00324233">
            <w:pPr>
              <w:jc w:val="both"/>
              <w:rPr>
                <w:rFonts w:ascii="Times New Roman" w:hAnsi="Times New Roman" w:cs="Times New Roman"/>
              </w:rPr>
            </w:pPr>
            <w:r w:rsidRPr="003B5A61">
              <w:rPr>
                <w:rFonts w:ascii="Times New Roman" w:eastAsia="等线" w:hAnsi="Times New Roman" w:cs="Times New Roman"/>
                <w:color w:val="000000"/>
                <w:szCs w:val="21"/>
              </w:rPr>
              <w:t>Flexibility</w:t>
            </w:r>
          </w:p>
        </w:tc>
        <w:tc>
          <w:tcPr>
            <w:tcW w:w="1137" w:type="dxa"/>
          </w:tcPr>
          <w:p w14:paraId="19D5CD2C" w14:textId="4CD7591A" w:rsidR="003B5A61" w:rsidRPr="0001073E" w:rsidRDefault="003B5A61" w:rsidP="00324233">
            <w:pPr>
              <w:jc w:val="both"/>
              <w:rPr>
                <w:rFonts w:ascii="Times New Roman" w:hAnsi="Times New Roman" w:cs="Times New Roman"/>
              </w:rPr>
            </w:pPr>
            <w:r w:rsidRPr="003B5A61">
              <w:rPr>
                <w:rFonts w:ascii="Times New Roman" w:eastAsia="等线" w:hAnsi="Times New Roman" w:cs="Times New Roman"/>
                <w:color w:val="000000"/>
                <w:szCs w:val="21"/>
              </w:rPr>
              <w:t>Sit-and-reach</w:t>
            </w:r>
          </w:p>
        </w:tc>
        <w:tc>
          <w:tcPr>
            <w:tcW w:w="2835" w:type="dxa"/>
          </w:tcPr>
          <w:p w14:paraId="3A2CBFAA" w14:textId="08BE43B7" w:rsidR="003B5A61" w:rsidRPr="0001073E" w:rsidRDefault="003B5A61" w:rsidP="00324233">
            <w:pPr>
              <w:jc w:val="both"/>
              <w:rPr>
                <w:rFonts w:ascii="Times New Roman" w:hAnsi="Times New Roman" w:cs="Times New Roman"/>
              </w:rPr>
            </w:pPr>
            <w:r w:rsidRPr="003B5A61">
              <w:rPr>
                <w:rFonts w:ascii="Times New Roman" w:eastAsia="等线" w:hAnsi="Times New Roman" w:cs="Times New Roman"/>
                <w:b/>
                <w:bCs/>
                <w:color w:val="000000"/>
                <w:szCs w:val="21"/>
              </w:rPr>
              <w:t>Material</w:t>
            </w:r>
            <w:r w:rsidRPr="003B5A61">
              <w:rPr>
                <w:rFonts w:ascii="Times New Roman" w:eastAsia="等线" w:hAnsi="Times New Roman" w:cs="Times New Roman"/>
                <w:color w:val="000000"/>
                <w:szCs w:val="21"/>
              </w:rPr>
              <w:t>: sit-and-reach device</w:t>
            </w:r>
            <w:r w:rsidR="00AA6226">
              <w:rPr>
                <w:rFonts w:ascii="Times New Roman" w:eastAsia="等线" w:hAnsi="Times New Roman" w:cs="Times New Roman"/>
                <w:color w:val="000000"/>
                <w:szCs w:val="21"/>
              </w:rPr>
              <w:t>.</w:t>
            </w:r>
          </w:p>
        </w:tc>
        <w:tc>
          <w:tcPr>
            <w:tcW w:w="3119" w:type="dxa"/>
          </w:tcPr>
          <w:p w14:paraId="61C1BCD0" w14:textId="688F1D83" w:rsidR="003B5A61" w:rsidRPr="0001073E" w:rsidRDefault="003B5A61" w:rsidP="00324233">
            <w:pPr>
              <w:jc w:val="both"/>
              <w:rPr>
                <w:rFonts w:ascii="Times New Roman" w:hAnsi="Times New Roman" w:cs="Times New Roman"/>
              </w:rPr>
            </w:pPr>
            <w:r w:rsidRPr="003B5A61">
              <w:rPr>
                <w:rFonts w:ascii="Times New Roman" w:eastAsia="等线" w:hAnsi="Times New Roman" w:cs="Times New Roman"/>
                <w:color w:val="000000"/>
                <w:szCs w:val="21"/>
              </w:rPr>
              <w:t xml:space="preserve">Child will be instructed to take off shoes, sit on the floor with legs fully extended, and press his/her feet against the base of the device. With arms fully extended, hands overlapped with palms down, child reaches as far forward as possible and </w:t>
            </w:r>
            <w:r w:rsidR="00BA2050" w:rsidRPr="003B5A61">
              <w:rPr>
                <w:rFonts w:ascii="Times New Roman" w:eastAsia="等线" w:hAnsi="Times New Roman" w:cs="Times New Roman"/>
                <w:color w:val="000000"/>
                <w:szCs w:val="21"/>
              </w:rPr>
              <w:t>pauses</w:t>
            </w:r>
            <w:r w:rsidRPr="003B5A61">
              <w:rPr>
                <w:rFonts w:ascii="Times New Roman" w:eastAsia="等线" w:hAnsi="Times New Roman" w:cs="Times New Roman"/>
                <w:color w:val="000000"/>
                <w:szCs w:val="21"/>
              </w:rPr>
              <w:t xml:space="preserve"> for 2 s.</w:t>
            </w:r>
          </w:p>
        </w:tc>
        <w:tc>
          <w:tcPr>
            <w:tcW w:w="2835" w:type="dxa"/>
          </w:tcPr>
          <w:p w14:paraId="60757285" w14:textId="121B8ACE" w:rsidR="003B5A61" w:rsidRPr="0001073E" w:rsidRDefault="003B5A61" w:rsidP="00324233">
            <w:pPr>
              <w:jc w:val="both"/>
              <w:rPr>
                <w:rFonts w:ascii="Times New Roman" w:hAnsi="Times New Roman" w:cs="Times New Roman"/>
              </w:rPr>
            </w:pPr>
            <w:r w:rsidRPr="003B5A61">
              <w:rPr>
                <w:rFonts w:ascii="Times New Roman" w:eastAsia="等线" w:hAnsi="Times New Roman" w:cs="Times New Roman"/>
                <w:color w:val="000000"/>
                <w:szCs w:val="21"/>
              </w:rPr>
              <w:t>The</w:t>
            </w:r>
            <w:r w:rsidR="00BA2050">
              <w:rPr>
                <w:rFonts w:ascii="Times New Roman" w:eastAsia="等线" w:hAnsi="Times New Roman" w:cs="Times New Roman"/>
                <w:color w:val="000000"/>
                <w:szCs w:val="21"/>
              </w:rPr>
              <w:t xml:space="preserve"> result</w:t>
            </w:r>
            <w:r w:rsidRPr="003B5A61">
              <w:rPr>
                <w:rFonts w:ascii="Times New Roman" w:eastAsia="等线" w:hAnsi="Times New Roman" w:cs="Times New Roman"/>
                <w:color w:val="000000"/>
                <w:szCs w:val="21"/>
              </w:rPr>
              <w:t xml:space="preserve"> will be recorded in centimeters.</w:t>
            </w:r>
          </w:p>
        </w:tc>
        <w:tc>
          <w:tcPr>
            <w:tcW w:w="2336" w:type="dxa"/>
          </w:tcPr>
          <w:p w14:paraId="14B734EE" w14:textId="47C59AC8" w:rsidR="003B5A61" w:rsidRPr="0001073E" w:rsidRDefault="003B5A61" w:rsidP="00324233">
            <w:pPr>
              <w:jc w:val="both"/>
              <w:rPr>
                <w:rFonts w:ascii="Times New Roman" w:hAnsi="Times New Roman" w:cs="Times New Roman"/>
              </w:rPr>
            </w:pPr>
            <w:r w:rsidRPr="003B5A61">
              <w:rPr>
                <w:rFonts w:ascii="Times New Roman" w:eastAsia="等线" w:hAnsi="Times New Roman" w:cs="Times New Roman"/>
                <w:color w:val="000000"/>
                <w:szCs w:val="21"/>
              </w:rPr>
              <w:t>Child will be required to stretch his/her lower back, hamstrings and calves before the test.</w:t>
            </w:r>
          </w:p>
        </w:tc>
      </w:tr>
      <w:tr w:rsidR="00D242C2" w:rsidRPr="0001073E" w14:paraId="363C62C8" w14:textId="77777777" w:rsidTr="00A43C87">
        <w:tc>
          <w:tcPr>
            <w:tcW w:w="1698" w:type="dxa"/>
          </w:tcPr>
          <w:p w14:paraId="7DB7C43B" w14:textId="02CFB477" w:rsidR="00D242C2" w:rsidRPr="0001073E" w:rsidRDefault="00D242C2" w:rsidP="00324233">
            <w:pPr>
              <w:jc w:val="both"/>
              <w:rPr>
                <w:rFonts w:ascii="Times New Roman" w:hAnsi="Times New Roman" w:cs="Times New Roman"/>
              </w:rPr>
            </w:pPr>
            <w:r w:rsidRPr="003B5A61">
              <w:rPr>
                <w:rFonts w:ascii="Times New Roman" w:eastAsia="等线" w:hAnsi="Times New Roman" w:cs="Times New Roman"/>
                <w:color w:val="000000"/>
                <w:szCs w:val="21"/>
              </w:rPr>
              <w:t>Agility</w:t>
            </w:r>
          </w:p>
        </w:tc>
        <w:tc>
          <w:tcPr>
            <w:tcW w:w="1137" w:type="dxa"/>
          </w:tcPr>
          <w:p w14:paraId="0DF00DE3" w14:textId="55EC12FD" w:rsidR="00D242C2" w:rsidRPr="0001073E" w:rsidRDefault="00D242C2" w:rsidP="00324233">
            <w:pPr>
              <w:jc w:val="both"/>
              <w:rPr>
                <w:rFonts w:ascii="Times New Roman" w:hAnsi="Times New Roman" w:cs="Times New Roman"/>
              </w:rPr>
            </w:pPr>
            <w:r w:rsidRPr="003B5A61">
              <w:rPr>
                <w:rFonts w:ascii="Times New Roman" w:eastAsia="等线" w:hAnsi="Times New Roman" w:cs="Times New Roman"/>
                <w:color w:val="000000"/>
                <w:szCs w:val="21"/>
              </w:rPr>
              <w:t>10-meter shuttle-run</w:t>
            </w:r>
          </w:p>
        </w:tc>
        <w:tc>
          <w:tcPr>
            <w:tcW w:w="11125" w:type="dxa"/>
            <w:gridSpan w:val="4"/>
          </w:tcPr>
          <w:p w14:paraId="5B891D78" w14:textId="7267F418" w:rsidR="00D242C2" w:rsidRPr="0001073E" w:rsidRDefault="00D242C2" w:rsidP="00324233">
            <w:pPr>
              <w:jc w:val="both"/>
              <w:rPr>
                <w:rFonts w:ascii="Times New Roman" w:hAnsi="Times New Roman" w:cs="Times New Roman"/>
              </w:rPr>
            </w:pPr>
            <w:r w:rsidRPr="003B5A61">
              <w:rPr>
                <w:rFonts w:ascii="Times New Roman" w:eastAsia="等线" w:hAnsi="Times New Roman" w:cs="Times New Roman"/>
                <w:color w:val="000000"/>
                <w:szCs w:val="21"/>
              </w:rPr>
              <w:t xml:space="preserve">As aforementioned in Table </w:t>
            </w:r>
            <w:r>
              <w:rPr>
                <w:rFonts w:ascii="Times New Roman" w:eastAsia="等线" w:hAnsi="Times New Roman" w:cs="Times New Roman"/>
                <w:color w:val="000000"/>
                <w:szCs w:val="21"/>
              </w:rPr>
              <w:t>2</w:t>
            </w:r>
            <w:r w:rsidRPr="003B5A61">
              <w:rPr>
                <w:rFonts w:ascii="Times New Roman" w:eastAsia="等线" w:hAnsi="Times New Roman" w:cs="Times New Roman"/>
                <w:color w:val="000000"/>
                <w:szCs w:val="21"/>
              </w:rPr>
              <w:t>.</w:t>
            </w:r>
          </w:p>
        </w:tc>
      </w:tr>
      <w:tr w:rsidR="00D242C2" w:rsidRPr="0001073E" w14:paraId="2EE27EC1" w14:textId="77777777" w:rsidTr="00A43C87">
        <w:tc>
          <w:tcPr>
            <w:tcW w:w="1698" w:type="dxa"/>
          </w:tcPr>
          <w:p w14:paraId="6DCF398B" w14:textId="7CE6358F" w:rsidR="00D242C2" w:rsidRPr="0001073E" w:rsidRDefault="00D242C2" w:rsidP="00324233">
            <w:pPr>
              <w:jc w:val="both"/>
              <w:rPr>
                <w:rFonts w:ascii="Times New Roman" w:hAnsi="Times New Roman" w:cs="Times New Roman"/>
              </w:rPr>
            </w:pPr>
            <w:r w:rsidRPr="003B5A61">
              <w:rPr>
                <w:rFonts w:ascii="Times New Roman" w:eastAsia="等线" w:hAnsi="Times New Roman" w:cs="Times New Roman"/>
                <w:color w:val="000000"/>
                <w:szCs w:val="21"/>
              </w:rPr>
              <w:t>Coordination</w:t>
            </w:r>
          </w:p>
        </w:tc>
        <w:tc>
          <w:tcPr>
            <w:tcW w:w="1137" w:type="dxa"/>
          </w:tcPr>
          <w:p w14:paraId="41DF770B" w14:textId="26A1A3D7" w:rsidR="00D242C2" w:rsidRPr="0001073E" w:rsidRDefault="00D242C2" w:rsidP="00324233">
            <w:pPr>
              <w:jc w:val="both"/>
              <w:rPr>
                <w:rFonts w:ascii="Times New Roman" w:eastAsia="等线" w:hAnsi="Times New Roman" w:cs="Times New Roman"/>
                <w:color w:val="000000"/>
                <w:szCs w:val="21"/>
              </w:rPr>
            </w:pPr>
            <w:r w:rsidRPr="003B5A61">
              <w:rPr>
                <w:rFonts w:ascii="Times New Roman" w:eastAsia="等线" w:hAnsi="Times New Roman" w:cs="Times New Roman"/>
                <w:color w:val="000000"/>
                <w:szCs w:val="21"/>
              </w:rPr>
              <w:t>Hopping</w:t>
            </w:r>
          </w:p>
        </w:tc>
        <w:tc>
          <w:tcPr>
            <w:tcW w:w="11125" w:type="dxa"/>
            <w:gridSpan w:val="4"/>
          </w:tcPr>
          <w:p w14:paraId="4441E45C" w14:textId="05C0991A" w:rsidR="00D242C2" w:rsidRPr="0001073E" w:rsidRDefault="00D242C2" w:rsidP="00324233">
            <w:pPr>
              <w:jc w:val="both"/>
              <w:rPr>
                <w:rFonts w:ascii="Times New Roman" w:eastAsia="等线" w:hAnsi="Times New Roman" w:cs="Times New Roman"/>
                <w:color w:val="000000"/>
                <w:szCs w:val="21"/>
              </w:rPr>
            </w:pPr>
            <w:r w:rsidRPr="003B5A61">
              <w:rPr>
                <w:rFonts w:ascii="Times New Roman" w:eastAsia="等线" w:hAnsi="Times New Roman" w:cs="Times New Roman"/>
                <w:color w:val="000000"/>
                <w:szCs w:val="21"/>
              </w:rPr>
              <w:t xml:space="preserve">As aforementioned in Table </w:t>
            </w:r>
            <w:r>
              <w:rPr>
                <w:rFonts w:ascii="Times New Roman" w:eastAsia="等线" w:hAnsi="Times New Roman" w:cs="Times New Roman"/>
                <w:color w:val="000000"/>
                <w:szCs w:val="21"/>
              </w:rPr>
              <w:t>2</w:t>
            </w:r>
            <w:r w:rsidRPr="003B5A61">
              <w:rPr>
                <w:rFonts w:ascii="Times New Roman" w:eastAsia="等线" w:hAnsi="Times New Roman" w:cs="Times New Roman"/>
                <w:color w:val="000000"/>
                <w:szCs w:val="21"/>
              </w:rPr>
              <w:t>.</w:t>
            </w:r>
          </w:p>
        </w:tc>
      </w:tr>
      <w:tr w:rsidR="00D242C2" w:rsidRPr="0001073E" w14:paraId="6E155B0C" w14:textId="77777777" w:rsidTr="00A43C87">
        <w:tc>
          <w:tcPr>
            <w:tcW w:w="1698" w:type="dxa"/>
          </w:tcPr>
          <w:p w14:paraId="45A6527F" w14:textId="1CDF291C" w:rsidR="00D242C2" w:rsidRPr="0001073E" w:rsidRDefault="00D242C2" w:rsidP="00324233">
            <w:pPr>
              <w:jc w:val="both"/>
              <w:rPr>
                <w:rFonts w:ascii="Times New Roman" w:hAnsi="Times New Roman" w:cs="Times New Roman"/>
              </w:rPr>
            </w:pPr>
            <w:r w:rsidRPr="003B5A61">
              <w:rPr>
                <w:rFonts w:ascii="Times New Roman" w:eastAsia="等线" w:hAnsi="Times New Roman" w:cs="Times New Roman"/>
                <w:color w:val="000000"/>
                <w:szCs w:val="21"/>
              </w:rPr>
              <w:t>Cardiorespiratory fitness</w:t>
            </w:r>
          </w:p>
        </w:tc>
        <w:tc>
          <w:tcPr>
            <w:tcW w:w="1137" w:type="dxa"/>
          </w:tcPr>
          <w:p w14:paraId="18B7A2B0" w14:textId="79CDE56A" w:rsidR="00D242C2" w:rsidRPr="0001073E" w:rsidRDefault="00D242C2" w:rsidP="00324233">
            <w:pPr>
              <w:jc w:val="both"/>
              <w:rPr>
                <w:rFonts w:ascii="Times New Roman" w:hAnsi="Times New Roman" w:cs="Times New Roman"/>
              </w:rPr>
            </w:pPr>
            <w:r w:rsidRPr="003B5A61">
              <w:rPr>
                <w:rFonts w:ascii="Times New Roman" w:eastAsia="等线" w:hAnsi="Times New Roman" w:cs="Times New Roman"/>
                <w:color w:val="000000"/>
                <w:szCs w:val="21"/>
              </w:rPr>
              <w:t>20-meter shuttle-run</w:t>
            </w:r>
          </w:p>
        </w:tc>
        <w:tc>
          <w:tcPr>
            <w:tcW w:w="2835" w:type="dxa"/>
          </w:tcPr>
          <w:p w14:paraId="3F6CC976" w14:textId="77777777" w:rsidR="00767910" w:rsidRDefault="00D242C2" w:rsidP="00324233">
            <w:pPr>
              <w:jc w:val="both"/>
              <w:rPr>
                <w:rFonts w:ascii="Times New Roman" w:eastAsia="等线" w:hAnsi="Times New Roman" w:cs="Times New Roman"/>
                <w:color w:val="000000"/>
                <w:szCs w:val="21"/>
              </w:rPr>
            </w:pPr>
            <w:r w:rsidRPr="003B5A61">
              <w:rPr>
                <w:rFonts w:ascii="Times New Roman" w:eastAsia="等线" w:hAnsi="Times New Roman" w:cs="Times New Roman"/>
                <w:b/>
                <w:bCs/>
                <w:color w:val="000000"/>
                <w:szCs w:val="21"/>
              </w:rPr>
              <w:t>Materials</w:t>
            </w:r>
            <w:r w:rsidRPr="003B5A61">
              <w:rPr>
                <w:rFonts w:ascii="Times New Roman" w:eastAsia="等线" w:hAnsi="Times New Roman" w:cs="Times New Roman"/>
                <w:color w:val="000000"/>
                <w:szCs w:val="21"/>
              </w:rPr>
              <w:t>: flexible rulers, marking tap, poles, and stop watch.</w:t>
            </w:r>
          </w:p>
          <w:p w14:paraId="57E8F787" w14:textId="132C942F" w:rsidR="00D242C2" w:rsidRPr="0001073E" w:rsidRDefault="00D242C2" w:rsidP="00324233">
            <w:pPr>
              <w:jc w:val="both"/>
              <w:rPr>
                <w:rFonts w:ascii="Times New Roman" w:hAnsi="Times New Roman" w:cs="Times New Roman"/>
              </w:rPr>
            </w:pPr>
            <w:r w:rsidRPr="003B5A61">
              <w:rPr>
                <w:rFonts w:ascii="Times New Roman" w:eastAsia="等线" w:hAnsi="Times New Roman" w:cs="Times New Roman"/>
                <w:b/>
                <w:bCs/>
                <w:color w:val="000000"/>
                <w:szCs w:val="21"/>
              </w:rPr>
              <w:t>Site layouts:</w:t>
            </w:r>
            <w:r w:rsidRPr="003B5A61">
              <w:rPr>
                <w:rFonts w:ascii="Times New Roman" w:eastAsia="等线" w:hAnsi="Times New Roman" w:cs="Times New Roman"/>
                <w:color w:val="000000"/>
                <w:szCs w:val="21"/>
              </w:rPr>
              <w:t xml:space="preserve"> two parallel lines 20 m apart will be marked on the floor using marking tap.</w:t>
            </w:r>
          </w:p>
        </w:tc>
        <w:tc>
          <w:tcPr>
            <w:tcW w:w="3119" w:type="dxa"/>
          </w:tcPr>
          <w:p w14:paraId="1F6CDBB9" w14:textId="3FACD8C4" w:rsidR="00D242C2" w:rsidRPr="0001073E" w:rsidRDefault="00D242C2" w:rsidP="00324233">
            <w:pPr>
              <w:jc w:val="both"/>
              <w:rPr>
                <w:rFonts w:ascii="Times New Roman" w:hAnsi="Times New Roman" w:cs="Times New Roman"/>
              </w:rPr>
            </w:pPr>
            <w:r w:rsidRPr="003B5A61">
              <w:rPr>
                <w:rFonts w:ascii="Times New Roman" w:eastAsia="等线" w:hAnsi="Times New Roman" w:cs="Times New Roman"/>
                <w:color w:val="000000"/>
                <w:szCs w:val="21"/>
              </w:rPr>
              <w:t>Child will be instructed to run progressively to exhaustion from one line to another 20 m apart, changing direction at the pace set by an audio signal that increases progressively.</w:t>
            </w:r>
          </w:p>
        </w:tc>
        <w:tc>
          <w:tcPr>
            <w:tcW w:w="2835" w:type="dxa"/>
          </w:tcPr>
          <w:p w14:paraId="2E360E57" w14:textId="0BC92743" w:rsidR="00D242C2" w:rsidRPr="0001073E" w:rsidRDefault="00D242C2" w:rsidP="00324233">
            <w:pPr>
              <w:jc w:val="both"/>
              <w:rPr>
                <w:rFonts w:ascii="Times New Roman" w:hAnsi="Times New Roman" w:cs="Times New Roman"/>
              </w:rPr>
            </w:pPr>
            <w:r w:rsidRPr="003B5A61">
              <w:rPr>
                <w:rFonts w:ascii="Times New Roman" w:eastAsia="等线" w:hAnsi="Times New Roman" w:cs="Times New Roman"/>
                <w:color w:val="000000"/>
                <w:szCs w:val="21"/>
              </w:rPr>
              <w:t>The test ends when the child fails to reach the end lines concurrent with the audio signal on two consecutive occasions or when the child stops because of exhaustion.</w:t>
            </w:r>
          </w:p>
        </w:tc>
        <w:tc>
          <w:tcPr>
            <w:tcW w:w="2336" w:type="dxa"/>
          </w:tcPr>
          <w:p w14:paraId="6AD0FA0B" w14:textId="77C7AF4A" w:rsidR="00D242C2" w:rsidRPr="0001073E" w:rsidRDefault="00D242C2" w:rsidP="00324233">
            <w:pPr>
              <w:jc w:val="both"/>
              <w:rPr>
                <w:rFonts w:ascii="Times New Roman" w:hAnsi="Times New Roman" w:cs="Times New Roman"/>
              </w:rPr>
            </w:pPr>
            <w:r w:rsidRPr="003B5A61">
              <w:rPr>
                <w:rFonts w:ascii="Times New Roman" w:eastAsia="等线" w:hAnsi="Times New Roman" w:cs="Times New Roman"/>
                <w:color w:val="000000"/>
                <w:szCs w:val="21"/>
              </w:rPr>
              <w:t>Testers will be continually encouraging participants so that they give their best performance. Child performs a test no longer than 8–10 minutes.</w:t>
            </w:r>
          </w:p>
        </w:tc>
      </w:tr>
    </w:tbl>
    <w:p w14:paraId="4E456FF7" w14:textId="610C8B66" w:rsidR="00A43C87" w:rsidRPr="00675E0C" w:rsidRDefault="00A43C87" w:rsidP="00A43C87">
      <w:pPr>
        <w:jc w:val="both"/>
        <w:rPr>
          <w:rFonts w:ascii="Times New Roman" w:hAnsi="Times New Roman" w:cs="Times New Roman"/>
        </w:rPr>
      </w:pPr>
      <w:r>
        <w:rPr>
          <w:rFonts w:ascii="Times New Roman" w:hAnsi="Times New Roman" w:cs="Times New Roman" w:hint="eastAsia"/>
        </w:rPr>
        <w:t>A</w:t>
      </w:r>
      <w:r>
        <w:rPr>
          <w:rFonts w:ascii="Times New Roman" w:hAnsi="Times New Roman" w:cs="Times New Roman"/>
        </w:rPr>
        <w:t>ccording to Page 16 Line 287 in the manuscript text.</w:t>
      </w:r>
    </w:p>
    <w:p w14:paraId="0C5F3B3A" w14:textId="27AC0070" w:rsidR="006160F0" w:rsidRPr="00A43C87" w:rsidRDefault="006160F0" w:rsidP="00324233">
      <w:pPr>
        <w:jc w:val="both"/>
        <w:rPr>
          <w:rFonts w:ascii="Times New Roman" w:hAnsi="Times New Roman" w:cs="Times New Roman"/>
        </w:rPr>
      </w:pPr>
    </w:p>
    <w:sectPr w:rsidR="006160F0" w:rsidRPr="00A43C87" w:rsidSect="00B05052">
      <w:pgSz w:w="16840" w:h="11900"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BE7CE5E" w14:textId="77777777" w:rsidR="00AC7926" w:rsidRDefault="00AC7926" w:rsidP="008A6207">
      <w:r>
        <w:separator/>
      </w:r>
    </w:p>
  </w:endnote>
  <w:endnote w:type="continuationSeparator" w:id="0">
    <w:p w14:paraId="71CB89BC" w14:textId="77777777" w:rsidR="00AC7926" w:rsidRDefault="00AC7926" w:rsidP="008A62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C92F35B" w14:textId="77777777" w:rsidR="00AC7926" w:rsidRDefault="00AC7926" w:rsidP="008A6207">
      <w:r>
        <w:separator/>
      </w:r>
    </w:p>
  </w:footnote>
  <w:footnote w:type="continuationSeparator" w:id="0">
    <w:p w14:paraId="019B5FA5" w14:textId="77777777" w:rsidR="00AC7926" w:rsidRDefault="00AC7926" w:rsidP="008A620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07AD"/>
    <w:rsid w:val="0001073E"/>
    <w:rsid w:val="00014279"/>
    <w:rsid w:val="0002401E"/>
    <w:rsid w:val="000357EB"/>
    <w:rsid w:val="000453EA"/>
    <w:rsid w:val="00070066"/>
    <w:rsid w:val="00082058"/>
    <w:rsid w:val="000A1E53"/>
    <w:rsid w:val="000C6EB6"/>
    <w:rsid w:val="000D02D6"/>
    <w:rsid w:val="000D1C53"/>
    <w:rsid w:val="000E13B1"/>
    <w:rsid w:val="00140325"/>
    <w:rsid w:val="00141DFE"/>
    <w:rsid w:val="00142EC0"/>
    <w:rsid w:val="001549ED"/>
    <w:rsid w:val="00154D43"/>
    <w:rsid w:val="00155D72"/>
    <w:rsid w:val="00160E6D"/>
    <w:rsid w:val="0016441C"/>
    <w:rsid w:val="001759D5"/>
    <w:rsid w:val="00176493"/>
    <w:rsid w:val="00182CA7"/>
    <w:rsid w:val="001953FB"/>
    <w:rsid w:val="001A1DD5"/>
    <w:rsid w:val="001A75C9"/>
    <w:rsid w:val="001B15E7"/>
    <w:rsid w:val="001B3127"/>
    <w:rsid w:val="001B6080"/>
    <w:rsid w:val="001D5D20"/>
    <w:rsid w:val="001E3D6E"/>
    <w:rsid w:val="00214140"/>
    <w:rsid w:val="00223C97"/>
    <w:rsid w:val="00236889"/>
    <w:rsid w:val="00254EA3"/>
    <w:rsid w:val="00277D37"/>
    <w:rsid w:val="002864B8"/>
    <w:rsid w:val="00286782"/>
    <w:rsid w:val="002A2639"/>
    <w:rsid w:val="002F06C6"/>
    <w:rsid w:val="002F274A"/>
    <w:rsid w:val="002F51E6"/>
    <w:rsid w:val="003019A0"/>
    <w:rsid w:val="00324233"/>
    <w:rsid w:val="00340AE3"/>
    <w:rsid w:val="00340C26"/>
    <w:rsid w:val="003738BE"/>
    <w:rsid w:val="0038332F"/>
    <w:rsid w:val="003A48F4"/>
    <w:rsid w:val="003B5A61"/>
    <w:rsid w:val="003D1B5F"/>
    <w:rsid w:val="003E68CC"/>
    <w:rsid w:val="00404EA9"/>
    <w:rsid w:val="00456729"/>
    <w:rsid w:val="00466671"/>
    <w:rsid w:val="004675F4"/>
    <w:rsid w:val="0046784D"/>
    <w:rsid w:val="004A5343"/>
    <w:rsid w:val="004A57BD"/>
    <w:rsid w:val="004B12B2"/>
    <w:rsid w:val="004C0B12"/>
    <w:rsid w:val="004C0B97"/>
    <w:rsid w:val="004C6700"/>
    <w:rsid w:val="004D673A"/>
    <w:rsid w:val="004F7189"/>
    <w:rsid w:val="0050480F"/>
    <w:rsid w:val="005344A3"/>
    <w:rsid w:val="005630E5"/>
    <w:rsid w:val="0056739F"/>
    <w:rsid w:val="00590D48"/>
    <w:rsid w:val="005C6D44"/>
    <w:rsid w:val="00605AD1"/>
    <w:rsid w:val="00607AEF"/>
    <w:rsid w:val="00615C20"/>
    <w:rsid w:val="006160F0"/>
    <w:rsid w:val="006460AC"/>
    <w:rsid w:val="00675E0C"/>
    <w:rsid w:val="00676E9C"/>
    <w:rsid w:val="00681FC6"/>
    <w:rsid w:val="006978E8"/>
    <w:rsid w:val="006A185F"/>
    <w:rsid w:val="006D79EB"/>
    <w:rsid w:val="006E4B2C"/>
    <w:rsid w:val="006F1B77"/>
    <w:rsid w:val="00723179"/>
    <w:rsid w:val="00753802"/>
    <w:rsid w:val="0075556E"/>
    <w:rsid w:val="00763B0B"/>
    <w:rsid w:val="00767910"/>
    <w:rsid w:val="0077630F"/>
    <w:rsid w:val="007A19CF"/>
    <w:rsid w:val="007B1350"/>
    <w:rsid w:val="007B59B6"/>
    <w:rsid w:val="007B6091"/>
    <w:rsid w:val="007C2477"/>
    <w:rsid w:val="007E727F"/>
    <w:rsid w:val="00806BC1"/>
    <w:rsid w:val="00810522"/>
    <w:rsid w:val="0083159F"/>
    <w:rsid w:val="00891228"/>
    <w:rsid w:val="0089309C"/>
    <w:rsid w:val="008A6207"/>
    <w:rsid w:val="009102D0"/>
    <w:rsid w:val="00911A06"/>
    <w:rsid w:val="00913BC4"/>
    <w:rsid w:val="0092233F"/>
    <w:rsid w:val="00926D17"/>
    <w:rsid w:val="00945D69"/>
    <w:rsid w:val="00953707"/>
    <w:rsid w:val="00960CF7"/>
    <w:rsid w:val="00965FD5"/>
    <w:rsid w:val="009965F4"/>
    <w:rsid w:val="009A064C"/>
    <w:rsid w:val="009D55EA"/>
    <w:rsid w:val="009E782C"/>
    <w:rsid w:val="00A43C87"/>
    <w:rsid w:val="00A5181F"/>
    <w:rsid w:val="00A57A7F"/>
    <w:rsid w:val="00A62175"/>
    <w:rsid w:val="00AA5CE4"/>
    <w:rsid w:val="00AA6226"/>
    <w:rsid w:val="00AA6626"/>
    <w:rsid w:val="00AB47EC"/>
    <w:rsid w:val="00AC740B"/>
    <w:rsid w:val="00AC7926"/>
    <w:rsid w:val="00AE1F50"/>
    <w:rsid w:val="00B05052"/>
    <w:rsid w:val="00B07A77"/>
    <w:rsid w:val="00B12DE7"/>
    <w:rsid w:val="00B14084"/>
    <w:rsid w:val="00B32180"/>
    <w:rsid w:val="00B573F3"/>
    <w:rsid w:val="00B63B00"/>
    <w:rsid w:val="00B86E11"/>
    <w:rsid w:val="00BA2050"/>
    <w:rsid w:val="00BE41DD"/>
    <w:rsid w:val="00C07A72"/>
    <w:rsid w:val="00C10F05"/>
    <w:rsid w:val="00C3280C"/>
    <w:rsid w:val="00C631E8"/>
    <w:rsid w:val="00C72D0E"/>
    <w:rsid w:val="00C93A47"/>
    <w:rsid w:val="00CA4292"/>
    <w:rsid w:val="00CC4B95"/>
    <w:rsid w:val="00CC62BA"/>
    <w:rsid w:val="00CD3847"/>
    <w:rsid w:val="00CF224E"/>
    <w:rsid w:val="00D01DE5"/>
    <w:rsid w:val="00D231CF"/>
    <w:rsid w:val="00D242C2"/>
    <w:rsid w:val="00D26CDB"/>
    <w:rsid w:val="00D31957"/>
    <w:rsid w:val="00D32658"/>
    <w:rsid w:val="00D4520B"/>
    <w:rsid w:val="00D52282"/>
    <w:rsid w:val="00D57CA4"/>
    <w:rsid w:val="00D715F8"/>
    <w:rsid w:val="00D96CBD"/>
    <w:rsid w:val="00DB075E"/>
    <w:rsid w:val="00DD557F"/>
    <w:rsid w:val="00DD712F"/>
    <w:rsid w:val="00DE2B47"/>
    <w:rsid w:val="00DE584D"/>
    <w:rsid w:val="00DF21CF"/>
    <w:rsid w:val="00E0001A"/>
    <w:rsid w:val="00E04636"/>
    <w:rsid w:val="00E07CA7"/>
    <w:rsid w:val="00E201B7"/>
    <w:rsid w:val="00E27BAE"/>
    <w:rsid w:val="00E43FE3"/>
    <w:rsid w:val="00E765DA"/>
    <w:rsid w:val="00E80950"/>
    <w:rsid w:val="00E8792E"/>
    <w:rsid w:val="00E931E7"/>
    <w:rsid w:val="00E94E60"/>
    <w:rsid w:val="00EB0AF9"/>
    <w:rsid w:val="00EC556C"/>
    <w:rsid w:val="00EE0096"/>
    <w:rsid w:val="00EE2848"/>
    <w:rsid w:val="00F27AAF"/>
    <w:rsid w:val="00F34BCD"/>
    <w:rsid w:val="00F707AD"/>
    <w:rsid w:val="00F71EF4"/>
    <w:rsid w:val="00F94B35"/>
    <w:rsid w:val="00FB72A9"/>
    <w:rsid w:val="00FB7C85"/>
    <w:rsid w:val="00FC0CBB"/>
    <w:rsid w:val="00FE5A32"/>
    <w:rsid w:val="00FF47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7789A0F"/>
  <w15:chartTrackingRefBased/>
  <w15:docId w15:val="{6823EA04-F4B3-A84A-B030-BA6A60DCAA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707AD"/>
    <w:rPr>
      <w:rFonts w:ascii="宋体" w:eastAsia="宋体" w:hAnsi="宋体" w:cs="宋体"/>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F707AD"/>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2A2639"/>
    <w:rPr>
      <w:rFonts w:ascii="Times New Roman" w:hAnsi="Times New Roman" w:cs="Times New Roman"/>
      <w:sz w:val="18"/>
      <w:szCs w:val="18"/>
    </w:rPr>
  </w:style>
  <w:style w:type="character" w:customStyle="1" w:styleId="a5">
    <w:name w:val="批注框文本 字符"/>
    <w:basedOn w:val="a0"/>
    <w:link w:val="a4"/>
    <w:uiPriority w:val="99"/>
    <w:semiHidden/>
    <w:rsid w:val="002A2639"/>
    <w:rPr>
      <w:rFonts w:ascii="Times New Roman" w:eastAsia="宋体" w:hAnsi="Times New Roman" w:cs="Times New Roman"/>
      <w:sz w:val="18"/>
      <w:szCs w:val="18"/>
    </w:rPr>
  </w:style>
  <w:style w:type="character" w:styleId="a6">
    <w:name w:val="Placeholder Text"/>
    <w:basedOn w:val="a0"/>
    <w:uiPriority w:val="99"/>
    <w:semiHidden/>
    <w:rsid w:val="004F7189"/>
    <w:rPr>
      <w:color w:val="808080"/>
    </w:rPr>
  </w:style>
  <w:style w:type="paragraph" w:styleId="a7">
    <w:name w:val="List Paragraph"/>
    <w:basedOn w:val="a"/>
    <w:uiPriority w:val="34"/>
    <w:qFormat/>
    <w:rsid w:val="002F06C6"/>
    <w:pPr>
      <w:ind w:firstLineChars="200" w:firstLine="420"/>
    </w:pPr>
  </w:style>
  <w:style w:type="character" w:styleId="a8">
    <w:name w:val="line number"/>
    <w:basedOn w:val="a0"/>
    <w:uiPriority w:val="99"/>
    <w:semiHidden/>
    <w:unhideWhenUsed/>
    <w:rsid w:val="00B05052"/>
  </w:style>
  <w:style w:type="paragraph" w:styleId="a9">
    <w:name w:val="header"/>
    <w:basedOn w:val="a"/>
    <w:link w:val="aa"/>
    <w:uiPriority w:val="99"/>
    <w:unhideWhenUsed/>
    <w:rsid w:val="008A6207"/>
    <w:pPr>
      <w:pBdr>
        <w:bottom w:val="single" w:sz="6" w:space="1" w:color="auto"/>
      </w:pBdr>
      <w:tabs>
        <w:tab w:val="center" w:pos="4153"/>
        <w:tab w:val="right" w:pos="8306"/>
      </w:tabs>
      <w:snapToGrid w:val="0"/>
      <w:jc w:val="center"/>
    </w:pPr>
    <w:rPr>
      <w:sz w:val="18"/>
      <w:szCs w:val="18"/>
    </w:rPr>
  </w:style>
  <w:style w:type="character" w:customStyle="1" w:styleId="aa">
    <w:name w:val="页眉 字符"/>
    <w:basedOn w:val="a0"/>
    <w:link w:val="a9"/>
    <w:uiPriority w:val="99"/>
    <w:rsid w:val="008A6207"/>
    <w:rPr>
      <w:rFonts w:ascii="宋体" w:eastAsia="宋体" w:hAnsi="宋体" w:cs="宋体"/>
      <w:sz w:val="18"/>
      <w:szCs w:val="18"/>
    </w:rPr>
  </w:style>
  <w:style w:type="paragraph" w:styleId="ab">
    <w:name w:val="footer"/>
    <w:basedOn w:val="a"/>
    <w:link w:val="ac"/>
    <w:uiPriority w:val="99"/>
    <w:unhideWhenUsed/>
    <w:rsid w:val="008A6207"/>
    <w:pPr>
      <w:tabs>
        <w:tab w:val="center" w:pos="4153"/>
        <w:tab w:val="right" w:pos="8306"/>
      </w:tabs>
      <w:snapToGrid w:val="0"/>
    </w:pPr>
    <w:rPr>
      <w:sz w:val="18"/>
      <w:szCs w:val="18"/>
    </w:rPr>
  </w:style>
  <w:style w:type="character" w:customStyle="1" w:styleId="ac">
    <w:name w:val="页脚 字符"/>
    <w:basedOn w:val="a0"/>
    <w:link w:val="ab"/>
    <w:uiPriority w:val="99"/>
    <w:rsid w:val="008A6207"/>
    <w:rPr>
      <w:rFonts w:ascii="宋体" w:eastAsia="宋体" w:hAnsi="宋体" w:cs="宋体"/>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20691910">
      <w:bodyDiv w:val="1"/>
      <w:marLeft w:val="0"/>
      <w:marRight w:val="0"/>
      <w:marTop w:val="0"/>
      <w:marBottom w:val="0"/>
      <w:divBdr>
        <w:top w:val="none" w:sz="0" w:space="0" w:color="auto"/>
        <w:left w:val="none" w:sz="0" w:space="0" w:color="auto"/>
        <w:bottom w:val="none" w:sz="0" w:space="0" w:color="auto"/>
        <w:right w:val="none" w:sz="0" w:space="0" w:color="auto"/>
      </w:divBdr>
    </w:div>
    <w:div w:id="20413173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307</TotalTime>
  <Pages>3</Pages>
  <Words>1057</Words>
  <Characters>6027</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訾亚华</dc:creator>
  <cp:keywords/>
  <dc:description/>
  <cp:lastModifiedBy>王 光旭</cp:lastModifiedBy>
  <cp:revision>163</cp:revision>
  <dcterms:created xsi:type="dcterms:W3CDTF">2020-08-31T08:55:00Z</dcterms:created>
  <dcterms:modified xsi:type="dcterms:W3CDTF">2020-10-27T14:03:00Z</dcterms:modified>
</cp:coreProperties>
</file>