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282FB" w14:textId="77777777" w:rsidR="000B6458" w:rsidRPr="00751661" w:rsidRDefault="000B6458" w:rsidP="000B645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661">
        <w:rPr>
          <w:rFonts w:ascii="Times New Roman" w:hAnsi="Times New Roman" w:cs="Times New Roman"/>
          <w:sz w:val="24"/>
          <w:szCs w:val="24"/>
        </w:rPr>
        <w:t xml:space="preserve">Table S1. Search results of </w:t>
      </w:r>
      <w:proofErr w:type="spellStart"/>
      <w:r w:rsidRPr="00751661">
        <w:rPr>
          <w:rFonts w:ascii="Times New Roman" w:hAnsi="Times New Roman" w:cs="Times New Roman"/>
          <w:sz w:val="24"/>
          <w:szCs w:val="24"/>
        </w:rPr>
        <w:t>circlncRNAnet</w:t>
      </w:r>
      <w:proofErr w:type="spellEnd"/>
      <w:r w:rsidRPr="00751661">
        <w:rPr>
          <w:rFonts w:ascii="Times New Roman" w:hAnsi="Times New Roman" w:cs="Times New Roman"/>
          <w:sz w:val="24"/>
          <w:szCs w:val="24"/>
        </w:rPr>
        <w:t xml:space="preserve"> database, lncRNA that related to </w:t>
      </w:r>
    </w:p>
    <w:p w14:paraId="32A7A017" w14:textId="77777777" w:rsidR="000B6458" w:rsidRPr="00751661" w:rsidRDefault="000B6458" w:rsidP="000B645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661">
        <w:rPr>
          <w:rFonts w:ascii="Times New Roman" w:hAnsi="Times New Roman" w:cs="Times New Roman"/>
          <w:sz w:val="24"/>
          <w:szCs w:val="24"/>
        </w:rPr>
        <w:t>breast cancer (logFC-3.5 ~ 3.5)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0B6458" w:rsidRPr="00751661" w14:paraId="40807D4C" w14:textId="77777777" w:rsidTr="00566F96">
        <w:tc>
          <w:tcPr>
            <w:tcW w:w="8296" w:type="dxa"/>
            <w:tcBorders>
              <w:top w:val="single" w:sz="4" w:space="0" w:color="auto"/>
              <w:bottom w:val="single" w:sz="4" w:space="0" w:color="auto"/>
            </w:tcBorders>
          </w:tcPr>
          <w:p w14:paraId="63B56214" w14:textId="77777777" w:rsidR="000B6458" w:rsidRPr="00751661" w:rsidRDefault="000B6458" w:rsidP="00566F9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LncRNAs</w:t>
            </w:r>
            <w:proofErr w:type="spellEnd"/>
          </w:p>
        </w:tc>
      </w:tr>
      <w:tr w:rsidR="000B6458" w:rsidRPr="00751661" w14:paraId="4D371D34" w14:textId="77777777" w:rsidTr="00566F96">
        <w:tc>
          <w:tcPr>
            <w:tcW w:w="8296" w:type="dxa"/>
            <w:tcBorders>
              <w:top w:val="single" w:sz="4" w:space="0" w:color="auto"/>
            </w:tcBorders>
          </w:tcPr>
          <w:p w14:paraId="1C5392E5" w14:textId="77777777" w:rsidR="000B6458" w:rsidRPr="00751661" w:rsidRDefault="000B6458" w:rsidP="00566F9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AC002398.12, AC005150.1, AC005301.8, AC011893.3, AC015849.16, AC025016.1,, AC061961.2, AC083864.3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AC092071.1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AC092155.4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AC096669.3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AC097713.3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AC112721.1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AC114730.3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AC114877.3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ADIPOQ-AS1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AF015262.2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AF127577.8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AFAP1-AS1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AL035610.1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ALDH1L1-AS2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AP000696.2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AP001434.2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BCAR4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BMPR1B-AS1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C5orf66-AS1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CH17-125A10.2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CITF22-24E5.1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CITF22-49D8.1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CTA-280A3.2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CTA-392C11.1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CTB-43E15.2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CTB-49A3.4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CTC-480C2.1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CTD-2008P7.8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CTD-2023N9.1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CTD-2171N6.1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CTD-2194A8.2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CTD-2314B22.1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CTD-2377D24.6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CTD-2507G9.1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CTD-2529O21.1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CTD-2535I10.1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CTD-2589M5.4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CTD-2591A6.2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DSCAM-AS1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ELFN1-AS1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FAM230C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FOXD3-AS1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HSD52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KCNH1-IT1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LINC00052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LINC00355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LINC00377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LINC00466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LINC00659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LINC00922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LINC00968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LINC01028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LINC01044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LINC01070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LINC01194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LINC01224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LINC01230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LINC01281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LINC01297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LINC01344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LINC01385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LINC01429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LINC01485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LINC01497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LINC01522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LINC01537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LINC01561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LINC01614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LL22NC03-75H12.2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MAFA-AS1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MEOX2-AS1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MIR548XHG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MUC19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MUC2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PGM5P3-AS1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PGM5P4-AS1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RP11-108K3.2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RP11-109M17.2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RP11-1101K5.1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RP11-127O4.3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RP11-138I17.1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RP11-145E17.2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RP11-14D22.1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RP11-161I6.2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RP11-1C8.4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RP11-1C8.7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RP11-238F2.1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RP11-246K15.1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RP11-248E9.6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RP11-257I8.2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25L3.3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RP11-260A9.6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RP11-265N7.1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RP11-281J9.2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RP11-311H10.4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RP11-312A15.2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RP11-322I2.1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RP11-32D16.1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RP11-341G23.3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RP11-354H21.1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RP11-357H14.17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RP11-366F6.2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RP11-368I23.2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RP11-36N20.1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RP1-137K24.1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RP11-3J1.1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RP11-400N13.3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RP11-415C15.3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RP11-417E7.2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RP11-428L9.1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RP11-428L9.2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RP11-429J17.5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RP11-431J17.1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RP11-445F12.1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RP11-464C19.3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RP11-467I17.1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RP11-470C13.4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RP11-473L15.3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RP11-476K15.1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RP11-503D12.1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RP11-508M8.1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RP11-529H2.1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RP11-53O19.2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RP11-54H7.4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RP11-561I11.3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RP11-616M22.11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RP11-62I21.1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751661">
              <w:rPr>
                <w:rFonts w:ascii="Times New Roman" w:hAnsi="Times New Roman" w:cs="Times New Roman"/>
                <w:sz w:val="24"/>
                <w:szCs w:val="24"/>
              </w:rPr>
              <w:t xml:space="preserve"> RP11-64C12.1, RP11-676B18.1, RP11-680B3.2, RP11-6E9.4, RP11-71E19.1, RP11-71E19.2, RP11-731F5.1, RP11-731F5.2, RP11-736K20.4, RP11-742B18.1, RP11-796E10.1, RP11-798K3.2, RP11-831A10.1, RP11-865I6.2, RP11-8L2.1, RP11-909N17.2, RP11-91K11.2, RP1-193H18.3, RP1-261G23.5, RP1-28O10.1, RP1-293L6.1, RP4-616B8.5, RP4-663N10.1, RP5-827E24.1, RP5-839B4.8, RP5-965F6.2, SRGAP3-AS2, SSTR5-AS1, TLX1NB, TRHDE-AS1, VSTM2A-OT1, WT1-AS1</w:t>
            </w:r>
          </w:p>
        </w:tc>
      </w:tr>
    </w:tbl>
    <w:p w14:paraId="3EFFB592" w14:textId="77777777" w:rsidR="00CE2163" w:rsidRPr="000B6458" w:rsidRDefault="00CE2163"/>
    <w:sectPr w:rsidR="00CE2163" w:rsidRPr="000B6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458"/>
    <w:rsid w:val="000B6458"/>
    <w:rsid w:val="00CE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A6A2F"/>
  <w15:chartTrackingRefBased/>
  <w15:docId w15:val="{033D4736-E5E1-44FB-B0BB-095D7DCC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4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4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</dc:creator>
  <cp:keywords/>
  <dc:description/>
  <cp:lastModifiedBy>solo</cp:lastModifiedBy>
  <cp:revision>1</cp:revision>
  <dcterms:created xsi:type="dcterms:W3CDTF">2020-07-06T12:15:00Z</dcterms:created>
  <dcterms:modified xsi:type="dcterms:W3CDTF">2020-07-06T12:16:00Z</dcterms:modified>
</cp:coreProperties>
</file>