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DCF2D6" w14:textId="77777777" w:rsidR="007501B5" w:rsidRDefault="007501B5" w:rsidP="007501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Cs/>
          <w:kern w:val="0"/>
          <w:sz w:val="28"/>
          <w:szCs w:val="28"/>
        </w:rPr>
      </w:pPr>
      <w:bookmarkStart w:id="0" w:name="OLE_LINK539"/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4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  <w:bookmarkEnd w:id="0"/>
    </w:p>
    <w:p w14:paraId="785CD2E1" w14:textId="098EE237" w:rsidR="007501B5" w:rsidRDefault="007501B5" w:rsidP="007501B5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7AD0C330" wp14:editId="4B2C9CF9">
            <wp:extent cx="5008245" cy="3749040"/>
            <wp:effectExtent l="0" t="0" r="190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30B76" w14:textId="77777777" w:rsidR="007501B5" w:rsidRDefault="007501B5" w:rsidP="007501B5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  <w:r w:rsidRPr="004610FC">
        <w:rPr>
          <w:rFonts w:ascii="Times New Roman" w:hAnsi="Times New Roman"/>
          <w:b/>
          <w:bCs/>
          <w:kern w:val="0"/>
          <w:sz w:val="28"/>
          <w:szCs w:val="28"/>
        </w:rPr>
        <w:t xml:space="preserve">Figure </w:t>
      </w:r>
      <w:r>
        <w:rPr>
          <w:rFonts w:ascii="Times New Roman" w:hAnsi="Times New Roman"/>
          <w:b/>
          <w:bCs/>
          <w:kern w:val="0"/>
          <w:sz w:val="28"/>
          <w:szCs w:val="28"/>
        </w:rPr>
        <w:t>S4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 Changes of </w:t>
      </w:r>
      <w:r>
        <w:rPr>
          <w:rFonts w:ascii="Times New Roman" w:hAnsi="Times New Roman"/>
          <w:i/>
          <w:iCs/>
          <w:sz w:val="28"/>
          <w:szCs w:val="28"/>
        </w:rPr>
        <w:t xml:space="preserve">Verbena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bonariensis</w:t>
      </w:r>
      <w:proofErr w:type="spellEnd"/>
      <w:r w:rsidRPr="00A6652C">
        <w:rPr>
          <w:rFonts w:ascii="Times New Roman" w:hAnsi="Times New Roman"/>
          <w:bCs/>
          <w:kern w:val="0"/>
          <w:sz w:val="28"/>
          <w:szCs w:val="28"/>
        </w:rPr>
        <w:t xml:space="preserve"> </w:t>
      </w:r>
      <w:r w:rsidRPr="00706E17">
        <w:rPr>
          <w:rFonts w:ascii="Times New Roman" w:hAnsi="Times New Roman"/>
          <w:bCs/>
          <w:kern w:val="0"/>
          <w:sz w:val="28"/>
          <w:szCs w:val="28"/>
        </w:rPr>
        <w:t>physiological</w:t>
      </w:r>
      <w:r w:rsidRPr="00A6652C">
        <w:rPr>
          <w:rFonts w:ascii="Times New Roman" w:hAnsi="Times New Roman"/>
          <w:bCs/>
          <w:kern w:val="0"/>
          <w:sz w:val="28"/>
          <w:szCs w:val="28"/>
        </w:rPr>
        <w:t xml:space="preserve"> 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indexes under Cd different concentration stress. (a) POD activity; (b) SOD activity; (c) APX </w:t>
      </w:r>
      <w:r>
        <w:rPr>
          <w:rFonts w:ascii="Times New Roman" w:hAnsi="Times New Roman" w:hint="eastAsia"/>
          <w:bCs/>
          <w:kern w:val="0"/>
          <w:sz w:val="28"/>
          <w:szCs w:val="28"/>
        </w:rPr>
        <w:t>activity</w:t>
      </w:r>
      <w:r>
        <w:rPr>
          <w:rFonts w:ascii="Times New Roman" w:hAnsi="Times New Roman" w:hint="eastAsia"/>
          <w:bCs/>
          <w:kern w:val="0"/>
          <w:sz w:val="28"/>
          <w:szCs w:val="28"/>
        </w:rPr>
        <w:t>；</w:t>
      </w:r>
      <w:r>
        <w:rPr>
          <w:rFonts w:ascii="Times New Roman" w:hAnsi="Times New Roman" w:hint="eastAsia"/>
          <w:bCs/>
          <w:kern w:val="0"/>
          <w:sz w:val="28"/>
          <w:szCs w:val="28"/>
        </w:rPr>
        <w:t>(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d) </w:t>
      </w:r>
      <w:r w:rsidRPr="004610FC">
        <w:rPr>
          <w:rFonts w:ascii="Times New Roman" w:hAnsi="Times New Roman"/>
          <w:bCs/>
          <w:kern w:val="0"/>
          <w:sz w:val="28"/>
          <w:szCs w:val="28"/>
        </w:rPr>
        <w:t>Soluble sugar content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; (e) Soluble protein content; (f) PRO content; (g) GSH activity; (h) MDA activity. </w:t>
      </w:r>
      <w:r>
        <w:rPr>
          <w:rFonts w:ascii="Times New Roman" w:hAnsi="Times New Roman" w:hint="eastAsia"/>
          <w:bCs/>
          <w:kern w:val="0"/>
          <w:sz w:val="28"/>
          <w:szCs w:val="28"/>
        </w:rPr>
        <w:t xml:space="preserve"> </w:t>
      </w:r>
    </w:p>
    <w:p w14:paraId="21AB5BF3" w14:textId="77777777" w:rsidR="007501B5" w:rsidRDefault="007501B5" w:rsidP="007501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kern w:val="0"/>
          <w:sz w:val="28"/>
          <w:szCs w:val="28"/>
        </w:rPr>
      </w:pPr>
    </w:p>
    <w:p w14:paraId="5411868E" w14:textId="77777777" w:rsidR="00037A38" w:rsidRPr="007501B5" w:rsidRDefault="00037A38">
      <w:bookmarkStart w:id="1" w:name="_GoBack"/>
      <w:bookmarkEnd w:id="1"/>
    </w:p>
    <w:sectPr w:rsidR="00037A38" w:rsidRPr="00750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75CCA" w14:textId="77777777" w:rsidR="00230043" w:rsidRDefault="00230043" w:rsidP="007501B5">
      <w:r>
        <w:separator/>
      </w:r>
    </w:p>
  </w:endnote>
  <w:endnote w:type="continuationSeparator" w:id="0">
    <w:p w14:paraId="7F6E8C93" w14:textId="77777777" w:rsidR="00230043" w:rsidRDefault="00230043" w:rsidP="00750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859C6A" w14:textId="77777777" w:rsidR="00230043" w:rsidRDefault="00230043" w:rsidP="007501B5">
      <w:r>
        <w:separator/>
      </w:r>
    </w:p>
  </w:footnote>
  <w:footnote w:type="continuationSeparator" w:id="0">
    <w:p w14:paraId="47E225C3" w14:textId="77777777" w:rsidR="00230043" w:rsidRDefault="00230043" w:rsidP="00750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3728E"/>
    <w:rsid w:val="00037A38"/>
    <w:rsid w:val="00230043"/>
    <w:rsid w:val="0063728E"/>
    <w:rsid w:val="0075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599785-2C43-4C9F-BAD3-607078B04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01B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0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01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0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01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2</cp:revision>
  <dcterms:created xsi:type="dcterms:W3CDTF">2019-05-27T07:39:00Z</dcterms:created>
  <dcterms:modified xsi:type="dcterms:W3CDTF">2019-05-27T07:39:00Z</dcterms:modified>
</cp:coreProperties>
</file>