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276" w:before="0" w:after="113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  <w:color w:val="000000"/>
        </w:rPr>
        <w:t>Table S3.</w:t>
      </w:r>
      <w:r>
        <w:rPr>
          <w:rFonts w:cs="Times New Roman" w:ascii="Times New Roman" w:hAnsi="Times New Roman"/>
          <w:color w:val="000000"/>
        </w:rPr>
        <w:t xml:space="preserve"> Primers used for PCR amplification of</w:t>
      </w:r>
      <w:bookmarkStart w:id="0" w:name="_GoBack"/>
      <w:bookmarkEnd w:id="0"/>
      <w:r>
        <w:rPr>
          <w:rFonts w:cs="Times New Roman" w:ascii="Times New Roman" w:hAnsi="Times New Roman"/>
          <w:color w:val="000000"/>
        </w:rPr>
        <w:t xml:space="preserve"> DNA repeats.</w:t>
      </w:r>
    </w:p>
    <w:tbl>
      <w:tblPr>
        <w:tblStyle w:val="Mkatabulky"/>
        <w:tblW w:w="9645" w:type="dxa"/>
        <w:jc w:val="left"/>
        <w:tblInd w:w="-30" w:type="dxa"/>
        <w:tblCellMar>
          <w:top w:w="0" w:type="dxa"/>
          <w:left w:w="93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3285"/>
        <w:gridCol w:w="2325"/>
        <w:gridCol w:w="4035"/>
      </w:tblGrid>
      <w:tr>
        <w:trPr>
          <w:trHeight w:val="397" w:hRule="atLeast"/>
        </w:trPr>
        <w:tc>
          <w:tcPr>
            <w:tcW w:w="3285" w:type="dxa"/>
            <w:tcBorders>
              <w:top w:val="single" w:sz="1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</w:rPr>
              <w:t>DNA element</w:t>
            </w:r>
          </w:p>
        </w:tc>
        <w:tc>
          <w:tcPr>
            <w:tcW w:w="2325" w:type="dxa"/>
            <w:tcBorders>
              <w:top w:val="single" w:sz="1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  <w:t>Primer name</w:t>
            </w:r>
          </w:p>
        </w:tc>
        <w:tc>
          <w:tcPr>
            <w:tcW w:w="4035" w:type="dxa"/>
            <w:tcBorders>
              <w:top w:val="single" w:sz="1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  <w:t>Primer sequence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CL1/173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CL_1/173_L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5´-GGGGTGTGGAGTTTTCTCAA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CL_1/173_R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5´-TGCTTTAGTTCGCATGTTGG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CL1/237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CL_1/237_L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5´-AAATTTGGCTTTCACGCAAC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CL_1/237_R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5´-TTTTCAATGGTGGCAAGTCA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CL1/373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CL_1/373_L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5´-TATTGGGTTGACTTGGCACA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CL_1/373_R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5´-TGCCATCAAGTTCGTGAGAG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CL1/376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CL_1/376_L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5´-CCAAGCTTGAGCTTTTGTCC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CL_1/376_R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5´-GAGCGGAATTTTGAGCTGTC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CL1/574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CL_1/574_L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5´-AGATGACGAAGGAAGCCAGA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CL_1/574_R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5´-ACCTTGGTTCAATGGTTTCG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CL1/1033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CL_1/1033_L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5´-AACCCAGCATGACCAAGAAC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CL_1/1033_R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5´-ATTGCTTGCGAAACCTTGAT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CL1/1093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CL_1/1093_L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5´-ACCAGGAAGCTCATGAATGG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CL_1/1093_R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5´-GGGAGGACATTGTGCCTTTA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CL38/34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CL_38/34_L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5´-CCTTGGTCATGCTGGATTTT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CL_38/34_R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5´-TCCACCGAATCATTCTAGGC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Athila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CL49/96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CL_49/96_L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5´-GGTTTCTCCTGCAGCTATGC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CL_49/96_R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5´-TCCTTGTCTCTTTGCCTCGT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Chromoviridae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CL16/93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CL_16/93_L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5´-GAAGACACAAGGGCAACCAT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CL_16/93_R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5´-TGAGGAGCGAGTTCACCTTT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Chromoviridae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CL34/230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CL_34/230_L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5´-CACCTTCGGTTCAGCTCTTC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CL_34/230_R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5´-CTTTGCGGATTTGATTTGGT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Chromoviridae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CL36/176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CL_36/176_L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5´-CCAAAGGCTGCTGATACCAT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CL_36/176_R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5´-TGGGACCCCTCCTTTACTCT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Ogre-Tat CL8/209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CL_8/209_L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5´-GTCGACTTCGTCAACTGCAA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CL_8/209_R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5´-CAGGATCGACGTACGGATTT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Ogre-Tat CL8/394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CL_8/394_L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5´-CTCTCCCGACGCAAAAGTAG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CL_8/394_R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5´-CGGGTCGAACTCAGAGAGTC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Ogre-Tat CL11/13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CL_11/13_L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5´-TTGCGGGAGCTGTACTCTT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CL_11/13_R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5´-CTCGAAGTTCCGATCTCGTC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Ogre-Tat CL14/268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CL_14/268_L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5´-TTGAGGCACAAAATGCAGAG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CL_14/268_R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5´-GTCTGGCAGGCATCTTTCTC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Ogre-Tat CL18/82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CL_18/82_L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5´-CACACCCACCAAGTCATCAG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CL_18/82_R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5´-ATAATTGCCGCGTTGAAAAC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i/>
              </w:rPr>
              <w:t>Ty3/Gypsy</w:t>
            </w:r>
            <w:r>
              <w:rPr>
                <w:rFonts w:cs="Times New Roman" w:ascii="Times New Roman" w:hAnsi="Times New Roman"/>
              </w:rPr>
              <w:t xml:space="preserve"> Ogre-Tat CL20/64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CL_20/64_L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5´-AGTTCCCCACCACAGTCAAG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CL_20/64_R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5´-TCACTGAGCCAACAGACAGG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LTR unclassified CL12/134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CL_12/134_L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5´-TGCGGTGAAAACCCTAAATC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CL_12/134_R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5´-TGGAGATGCCTCGCTTAGTT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LTR unclassified CL25/212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CL_25/212_L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5´-CCGTTATGGTTGCTCCTTGT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CL_25/212_R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5´-GCAATGCTCTTCTGGTCACA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LTR unclassified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CL74/39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CL_74/39_L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5´-CGGCTCAGAAAAGAACCTTG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CL_74/39_R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5´-AACGAACCCAGCAAATTGTC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LTR unclassified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CL74/57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CL_74/57_L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5´-GGGAATCGTCCAAGTCTTCA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CL_74/57_R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5´-TTGCTGACAGCCAACAAGAC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DNA repeat unclassified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CL27/109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CL_27/109_L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5´-GGGTATCCAACGTGCTCTGT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CL_27/109_R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5´-AGCTCTCCTTCTTCCGGTTC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Fesreba_RT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CL38_RT_L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5´-GGCGCATGTGTGTAGATTGT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CL38_RT_R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5´-ATCACGCAACACTTGCAAAA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restart"/>
            <w:tcBorders>
              <w:top w:val="single" w:sz="2" w:space="0" w:color="000001"/>
              <w:left w:val="nil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Fesreba_4F/CL38/</w:t>
            </w:r>
            <w:r>
              <w:rPr>
                <w:rFonts w:cs="Times New Roman" w:ascii="Times New Roman" w:hAnsi="Times New Roman"/>
              </w:rPr>
              <w:t>LTR</w:t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CL_38/LTR_L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  <w:insideH w:val="single" w:sz="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5´-TTCTGGGTCGGTTATTTTCG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2" w:space="0" w:color="000001"/>
              <w:left w:val="nil"/>
              <w:bottom w:val="single" w:sz="12" w:space="0" w:color="000001"/>
              <w:right w:val="single" w:sz="2" w:space="0" w:color="000001"/>
              <w:insideH w:val="single" w:sz="12" w:space="0" w:color="000001"/>
              <w:insideV w:val="single" w:sz="2" w:space="0" w:color="000001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25" w:type="dxa"/>
            <w:tcBorders>
              <w:top w:val="single" w:sz="2" w:space="0" w:color="000001"/>
              <w:left w:val="single" w:sz="2" w:space="0" w:color="000001"/>
              <w:bottom w:val="single" w:sz="12" w:space="0" w:color="000001"/>
              <w:right w:val="single" w:sz="2" w:space="0" w:color="000001"/>
              <w:insideH w:val="single" w:sz="12" w:space="0" w:color="000001"/>
              <w:insideV w:val="single" w:sz="2" w:space="0" w:color="000001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CL_38/LTR_R</w:t>
            </w:r>
          </w:p>
        </w:tc>
        <w:tc>
          <w:tcPr>
            <w:tcW w:w="4035" w:type="dxa"/>
            <w:tcBorders>
              <w:top w:val="single" w:sz="2" w:space="0" w:color="000001"/>
              <w:left w:val="single" w:sz="2" w:space="0" w:color="000001"/>
              <w:bottom w:val="single" w:sz="12" w:space="0" w:color="000001"/>
              <w:right w:val="nil"/>
              <w:insideH w:val="single" w:sz="12" w:space="0" w:color="000001"/>
              <w:insideV w:val="nil"/>
            </w:tcBorders>
            <w:shd w:color="auto" w:fill="auto" w:val="clear"/>
            <w:tcMar>
              <w:left w:w="66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5´-GATTGATTCCTGTCGCCAAT</w:t>
            </w:r>
          </w:p>
        </w:tc>
      </w:tr>
    </w:tbl>
    <w:p>
      <w:pPr>
        <w:pStyle w:val="Normal"/>
        <w:rPr>
          <w:rFonts w:ascii="Times New Roman" w:hAnsi="Times New Roman" w:cs="Times New Roman"/>
          <w:b/>
          <w:b/>
          <w:bCs/>
          <w:color w:val="0000CC"/>
          <w:highlight w:val="yellow"/>
        </w:rPr>
      </w:pPr>
      <w:r>
        <w:rPr>
          <w:rFonts w:cs="Times New Roman" w:ascii="Times New Roman" w:hAnsi="Times New Roman"/>
          <w:b/>
          <w:bCs/>
          <w:color w:val="0000CC"/>
          <w:highlight w:val="yellow"/>
        </w:rPr>
      </w:r>
    </w:p>
    <w:p>
      <w:pPr>
        <w:pStyle w:val="Normal"/>
        <w:rPr>
          <w:rFonts w:ascii="Times New Roman" w:hAnsi="Times New Roman" w:cs="Times New Roman"/>
          <w:bCs/>
          <w:color w:val="FF0000"/>
        </w:rPr>
      </w:pPr>
      <w:r>
        <w:rPr>
          <w:rFonts w:cs="Times New Roman" w:ascii="Times New Roman" w:hAnsi="Times New Roman"/>
          <w:bCs/>
          <w:color w:val="FF0000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/>
      <w:color w:val="00000A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371584"/>
    <w:rPr>
      <w:rFonts w:ascii="Segoe UI" w:hAnsi="Segoe UI" w:cs="Segoe UI"/>
      <w:sz w:val="18"/>
      <w:szCs w:val="18"/>
    </w:rPr>
  </w:style>
  <w:style w:type="character" w:styleId="TextkomenteChar" w:customStyle="1">
    <w:name w:val="Text komentáře Char"/>
    <w:basedOn w:val="DefaultParagraphFont"/>
    <w:link w:val="Textkomente"/>
    <w:uiPriority w:val="99"/>
    <w:semiHidden/>
    <w:qFormat/>
    <w:rPr>
      <w:color w:val="00000A"/>
      <w:szCs w:val="20"/>
    </w:rPr>
  </w:style>
  <w:style w:type="character" w:styleId="Annotationreference">
    <w:name w:val="annotation reference"/>
    <w:basedOn w:val="DefaultParagraphFont"/>
    <w:unhideWhenUsed/>
    <w:qFormat/>
    <w:rPr>
      <w:sz w:val="16"/>
      <w:szCs w:val="16"/>
    </w:rPr>
  </w:style>
  <w:style w:type="character" w:styleId="ZhlavChar" w:customStyle="1">
    <w:name w:val="Záhlaví Char"/>
    <w:basedOn w:val="DefaultParagraphFont"/>
    <w:link w:val="Zhlav"/>
    <w:uiPriority w:val="99"/>
    <w:qFormat/>
    <w:rsid w:val="00cd490e"/>
    <w:rPr>
      <w:color w:val="00000A"/>
      <w:sz w:val="22"/>
    </w:rPr>
  </w:style>
  <w:style w:type="character" w:styleId="ZpatChar" w:customStyle="1">
    <w:name w:val="Zápatí Char"/>
    <w:basedOn w:val="DefaultParagraphFont"/>
    <w:link w:val="Zpat"/>
    <w:uiPriority w:val="99"/>
    <w:qFormat/>
    <w:rsid w:val="00cd490e"/>
    <w:rPr>
      <w:color w:val="00000A"/>
      <w:sz w:val="22"/>
    </w:rPr>
  </w:style>
  <w:style w:type="paragraph" w:styleId="Nadpis" w:customStyle="1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lotextu">
    <w:name w:val="Body Text"/>
    <w:basedOn w:val="Normal"/>
    <w:pPr>
      <w:spacing w:lineRule="auto" w:line="288" w:before="0" w:after="140"/>
    </w:pPr>
    <w:rPr/>
  </w:style>
  <w:style w:type="paragraph" w:styleId="Seznam">
    <w:name w:val="List"/>
    <w:basedOn w:val="Tlotextu"/>
    <w:pPr/>
    <w:rPr>
      <w:rFonts w:cs="Free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37158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komenteChar"/>
    <w:uiPriority w:val="99"/>
    <w:semiHidden/>
    <w:unhideWhenUsed/>
    <w:qFormat/>
    <w:pPr>
      <w:spacing w:lineRule="auto" w:line="240"/>
    </w:pPr>
    <w:rPr>
      <w:sz w:val="20"/>
      <w:szCs w:val="20"/>
    </w:rPr>
  </w:style>
  <w:style w:type="paragraph" w:styleId="Zhlav">
    <w:name w:val="Header"/>
    <w:basedOn w:val="Normal"/>
    <w:link w:val="ZhlavChar"/>
    <w:uiPriority w:val="99"/>
    <w:unhideWhenUsed/>
    <w:rsid w:val="00cd490e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Footer"/>
    <w:basedOn w:val="Normal"/>
    <w:link w:val="ZpatChar"/>
    <w:uiPriority w:val="99"/>
    <w:unhideWhenUsed/>
    <w:rsid w:val="00cd490e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andard" w:customStyle="1">
    <w:name w:val="Standard"/>
    <w:qFormat/>
    <w:rsid w:val="0021233e"/>
    <w:pPr>
      <w:widowControl w:val="false"/>
      <w:suppressAutoHyphens w:val="true"/>
      <w:bidi w:val="0"/>
      <w:jc w:val="left"/>
      <w:textAlignment w:val="baseline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39"/>
    <w:rsid w:val="0037158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Application>LibreOffice/5.1.6.2$Linux_X86_64 LibreOffice_project/10m0$Build-2</Application>
  <Pages>2</Pages>
  <Words>188</Words>
  <Characters>2332</Characters>
  <CharactersWithSpaces>2391</CharactersWithSpaces>
  <Paragraphs>144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2018-01-05T13:03:00Z</dcterms:created>
  <dc:creator>Jana Zwyrtková</dc:creator>
  <dc:description/>
  <dc:language>en-US</dc:language>
  <cp:lastModifiedBy>hribova </cp:lastModifiedBy>
  <dcterms:modified xsi:type="dcterms:W3CDTF">2020-04-29T12:35:11Z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