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C5C9" w14:textId="77777777" w:rsidR="00EB7436" w:rsidRDefault="00EB7436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561B80B1" w14:textId="33656454" w:rsidR="00EB7436" w:rsidRPr="001470C6" w:rsidRDefault="00861DDB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b/>
          <w:bCs/>
          <w:sz w:val="22"/>
          <w:szCs w:val="22"/>
          <w:u w:val="single"/>
        </w:rPr>
        <w:t>APPENDIX</w:t>
      </w:r>
      <w:r w:rsidR="00EB7436" w:rsidRPr="001470C6">
        <w:rPr>
          <w:rFonts w:ascii="Verdana" w:hAnsi="Verdana"/>
          <w:b/>
          <w:bCs/>
          <w:sz w:val="22"/>
          <w:szCs w:val="22"/>
          <w:u w:val="single"/>
        </w:rPr>
        <w:t xml:space="preserve"> DATA</w:t>
      </w:r>
    </w:p>
    <w:p w14:paraId="484CDE58" w14:textId="01DBB730" w:rsidR="004453EE" w:rsidRDefault="004453EE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650F5BDD" w14:textId="19442CAB" w:rsidR="008C60BC" w:rsidRDefault="008C60BC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67725E81" w14:textId="29A07885" w:rsidR="008C60BC" w:rsidRDefault="008C60BC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0C3C5140" w14:textId="45D13600" w:rsidR="008C60BC" w:rsidRDefault="008C60BC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CONTENTS</w:t>
      </w:r>
    </w:p>
    <w:p w14:paraId="061177C5" w14:textId="672C64E8" w:rsidR="008C60BC" w:rsidRPr="008C60BC" w:rsidRDefault="008C60BC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825"/>
      </w:tblGrid>
      <w:tr w:rsidR="00142AA1" w:rsidRPr="00142AA1" w14:paraId="6F2AAF49" w14:textId="77777777" w:rsidTr="00762E93">
        <w:tc>
          <w:tcPr>
            <w:tcW w:w="0" w:type="auto"/>
          </w:tcPr>
          <w:p w14:paraId="5D42B3F8" w14:textId="03AAC67D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42AA1">
              <w:rPr>
                <w:rFonts w:ascii="Verdana" w:hAnsi="Verdana"/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0" w:type="auto"/>
          </w:tcPr>
          <w:p w14:paraId="62FF1738" w14:textId="744AC536" w:rsidR="00142AA1" w:rsidRPr="00142AA1" w:rsidRDefault="00142AA1" w:rsidP="00762E93">
            <w:pPr>
              <w:adjustRightInd w:val="0"/>
              <w:snapToGrid w:val="0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42AA1">
              <w:rPr>
                <w:rFonts w:ascii="Verdana" w:hAnsi="Verdana"/>
                <w:b/>
                <w:bCs/>
                <w:sz w:val="22"/>
                <w:szCs w:val="22"/>
              </w:rPr>
              <w:t>Page</w:t>
            </w:r>
          </w:p>
        </w:tc>
      </w:tr>
      <w:tr w:rsidR="00142AA1" w:rsidRPr="00142AA1" w14:paraId="0B137018" w14:textId="420F2A0D" w:rsidTr="00762E93">
        <w:tc>
          <w:tcPr>
            <w:tcW w:w="0" w:type="auto"/>
          </w:tcPr>
          <w:p w14:paraId="2B94EB4B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Title</w:t>
            </w:r>
          </w:p>
        </w:tc>
        <w:tc>
          <w:tcPr>
            <w:tcW w:w="0" w:type="auto"/>
          </w:tcPr>
          <w:p w14:paraId="5ACD0BB7" w14:textId="737C98EF" w:rsidR="00142AA1" w:rsidRPr="00142AA1" w:rsidRDefault="00142AA1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142AA1" w:rsidRPr="00142AA1" w14:paraId="78B36AE4" w14:textId="074740E7" w:rsidTr="00762E93">
        <w:tc>
          <w:tcPr>
            <w:tcW w:w="0" w:type="auto"/>
          </w:tcPr>
          <w:p w14:paraId="03C00604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Participating care homes</w:t>
            </w:r>
          </w:p>
        </w:tc>
        <w:tc>
          <w:tcPr>
            <w:tcW w:w="0" w:type="auto"/>
          </w:tcPr>
          <w:p w14:paraId="53919417" w14:textId="0E03ED75" w:rsidR="00142AA1" w:rsidRPr="00142AA1" w:rsidRDefault="00142AA1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142AA1" w:rsidRPr="00142AA1" w14:paraId="7B9D6409" w14:textId="3A9641DF" w:rsidTr="00762E93">
        <w:tc>
          <w:tcPr>
            <w:tcW w:w="0" w:type="auto"/>
          </w:tcPr>
          <w:p w14:paraId="221786DC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Methods</w:t>
            </w:r>
          </w:p>
        </w:tc>
        <w:tc>
          <w:tcPr>
            <w:tcW w:w="0" w:type="auto"/>
          </w:tcPr>
          <w:p w14:paraId="3169EE71" w14:textId="2BAD767A" w:rsidR="00142AA1" w:rsidRPr="00142AA1" w:rsidRDefault="00142AA1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142AA1" w:rsidRPr="00142AA1" w14:paraId="77B9CB84" w14:textId="0E7396ED" w:rsidTr="00762E93">
        <w:tc>
          <w:tcPr>
            <w:tcW w:w="0" w:type="auto"/>
          </w:tcPr>
          <w:p w14:paraId="797E2762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Discussion</w:t>
            </w:r>
          </w:p>
        </w:tc>
        <w:tc>
          <w:tcPr>
            <w:tcW w:w="0" w:type="auto"/>
          </w:tcPr>
          <w:p w14:paraId="0371BDAB" w14:textId="47457B50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</w:t>
            </w:r>
          </w:p>
        </w:tc>
      </w:tr>
      <w:tr w:rsidR="00142AA1" w:rsidRPr="00142AA1" w14:paraId="72E3ECDD" w14:textId="3D860C1C" w:rsidTr="00762E93">
        <w:tc>
          <w:tcPr>
            <w:tcW w:w="0" w:type="auto"/>
          </w:tcPr>
          <w:p w14:paraId="2DC17CF7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References</w:t>
            </w:r>
          </w:p>
        </w:tc>
        <w:tc>
          <w:tcPr>
            <w:tcW w:w="0" w:type="auto"/>
          </w:tcPr>
          <w:p w14:paraId="5A8B507B" w14:textId="29C8BB6B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</w:t>
            </w:r>
          </w:p>
        </w:tc>
      </w:tr>
      <w:tr w:rsidR="00142AA1" w:rsidRPr="00142AA1" w14:paraId="603FEDD8" w14:textId="2D9B755F" w:rsidTr="00762E93">
        <w:tc>
          <w:tcPr>
            <w:tcW w:w="0" w:type="auto"/>
          </w:tcPr>
          <w:p w14:paraId="2D02D206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1</w:t>
            </w:r>
          </w:p>
        </w:tc>
        <w:tc>
          <w:tcPr>
            <w:tcW w:w="0" w:type="auto"/>
          </w:tcPr>
          <w:p w14:paraId="3FF28C90" w14:textId="4215D939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142AA1" w:rsidRPr="00142AA1" w14:paraId="4AD194E9" w14:textId="57073BFD" w:rsidTr="00762E93">
        <w:tc>
          <w:tcPr>
            <w:tcW w:w="0" w:type="auto"/>
          </w:tcPr>
          <w:p w14:paraId="0F94641E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2</w:t>
            </w:r>
          </w:p>
        </w:tc>
        <w:tc>
          <w:tcPr>
            <w:tcW w:w="0" w:type="auto"/>
          </w:tcPr>
          <w:p w14:paraId="4B954448" w14:textId="3EC4D1FC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142AA1" w:rsidRPr="00142AA1" w14:paraId="77882D09" w14:textId="38696329" w:rsidTr="00762E93">
        <w:tc>
          <w:tcPr>
            <w:tcW w:w="0" w:type="auto"/>
          </w:tcPr>
          <w:p w14:paraId="654A8975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3</w:t>
            </w:r>
          </w:p>
        </w:tc>
        <w:tc>
          <w:tcPr>
            <w:tcW w:w="0" w:type="auto"/>
          </w:tcPr>
          <w:p w14:paraId="3E0DF00A" w14:textId="529DD17C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142AA1" w:rsidRPr="00142AA1" w14:paraId="0456D8D0" w14:textId="37BE88CC" w:rsidTr="00762E93">
        <w:tc>
          <w:tcPr>
            <w:tcW w:w="0" w:type="auto"/>
          </w:tcPr>
          <w:p w14:paraId="3E34A2D0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4</w:t>
            </w:r>
          </w:p>
        </w:tc>
        <w:tc>
          <w:tcPr>
            <w:tcW w:w="0" w:type="auto"/>
          </w:tcPr>
          <w:p w14:paraId="2392D9CB" w14:textId="58B499CF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</w:t>
            </w:r>
          </w:p>
        </w:tc>
      </w:tr>
      <w:tr w:rsidR="00142AA1" w:rsidRPr="00142AA1" w14:paraId="299D995E" w14:textId="53BA18DC" w:rsidTr="00762E93">
        <w:tc>
          <w:tcPr>
            <w:tcW w:w="0" w:type="auto"/>
          </w:tcPr>
          <w:p w14:paraId="12C84F79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5</w:t>
            </w:r>
          </w:p>
        </w:tc>
        <w:tc>
          <w:tcPr>
            <w:tcW w:w="0" w:type="auto"/>
          </w:tcPr>
          <w:p w14:paraId="2558A124" w14:textId="3A2E884E" w:rsidR="00142AA1" w:rsidRPr="00142AA1" w:rsidRDefault="007C1564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</w:t>
            </w:r>
          </w:p>
        </w:tc>
      </w:tr>
      <w:tr w:rsidR="00142AA1" w:rsidRPr="00142AA1" w14:paraId="20391A51" w14:textId="542AA729" w:rsidTr="00762E93">
        <w:tc>
          <w:tcPr>
            <w:tcW w:w="0" w:type="auto"/>
          </w:tcPr>
          <w:p w14:paraId="1E117EC5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6</w:t>
            </w:r>
          </w:p>
        </w:tc>
        <w:tc>
          <w:tcPr>
            <w:tcW w:w="0" w:type="auto"/>
          </w:tcPr>
          <w:p w14:paraId="035BBBDF" w14:textId="15767C09" w:rsidR="00142AA1" w:rsidRPr="00142AA1" w:rsidRDefault="00762E93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7C1564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142AA1" w:rsidRPr="00142AA1" w14:paraId="03337BB7" w14:textId="714303AB" w:rsidTr="00762E93">
        <w:tc>
          <w:tcPr>
            <w:tcW w:w="0" w:type="auto"/>
          </w:tcPr>
          <w:p w14:paraId="49B36B98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7</w:t>
            </w:r>
          </w:p>
        </w:tc>
        <w:tc>
          <w:tcPr>
            <w:tcW w:w="0" w:type="auto"/>
          </w:tcPr>
          <w:p w14:paraId="32F0B706" w14:textId="5E00B926" w:rsidR="00142AA1" w:rsidRPr="00142AA1" w:rsidRDefault="00762E93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7C1564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142AA1" w:rsidRPr="00142AA1" w14:paraId="390C2DFF" w14:textId="57AA3D6A" w:rsidTr="00762E93">
        <w:tc>
          <w:tcPr>
            <w:tcW w:w="0" w:type="auto"/>
          </w:tcPr>
          <w:p w14:paraId="691DD89F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8</w:t>
            </w:r>
          </w:p>
        </w:tc>
        <w:tc>
          <w:tcPr>
            <w:tcW w:w="0" w:type="auto"/>
          </w:tcPr>
          <w:p w14:paraId="3902FC5A" w14:textId="14225825" w:rsidR="00142AA1" w:rsidRPr="00142AA1" w:rsidRDefault="00762E93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7C1564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142AA1" w:rsidRPr="00142AA1" w14:paraId="6A4790D6" w14:textId="4297D14D" w:rsidTr="00762E93">
        <w:tc>
          <w:tcPr>
            <w:tcW w:w="0" w:type="auto"/>
          </w:tcPr>
          <w:p w14:paraId="234D5F23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9</w:t>
            </w:r>
          </w:p>
        </w:tc>
        <w:tc>
          <w:tcPr>
            <w:tcW w:w="0" w:type="auto"/>
          </w:tcPr>
          <w:p w14:paraId="5545512F" w14:textId="794C9785" w:rsidR="00142AA1" w:rsidRPr="00142AA1" w:rsidRDefault="00762E93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7C1564">
              <w:rPr>
                <w:rFonts w:ascii="Verdana" w:hAnsi="Verdana"/>
                <w:sz w:val="22"/>
                <w:szCs w:val="22"/>
              </w:rPr>
              <w:t>2</w:t>
            </w:r>
          </w:p>
        </w:tc>
      </w:tr>
      <w:tr w:rsidR="00142AA1" w:rsidRPr="00142AA1" w14:paraId="61825F00" w14:textId="5F486C96" w:rsidTr="00762E93">
        <w:tc>
          <w:tcPr>
            <w:tcW w:w="0" w:type="auto"/>
          </w:tcPr>
          <w:p w14:paraId="568C5AC0" w14:textId="77777777" w:rsidR="00142AA1" w:rsidRPr="00142AA1" w:rsidRDefault="00142AA1" w:rsidP="003871A9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142AA1">
              <w:rPr>
                <w:rFonts w:ascii="Verdana" w:hAnsi="Verdana"/>
                <w:sz w:val="22"/>
                <w:szCs w:val="22"/>
              </w:rPr>
              <w:t>Appendix Table 10</w:t>
            </w:r>
          </w:p>
        </w:tc>
        <w:tc>
          <w:tcPr>
            <w:tcW w:w="0" w:type="auto"/>
          </w:tcPr>
          <w:p w14:paraId="787AA1A3" w14:textId="4B987E99" w:rsidR="00142AA1" w:rsidRPr="00142AA1" w:rsidRDefault="00762E93" w:rsidP="00762E9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7C1564">
              <w:rPr>
                <w:rFonts w:ascii="Verdana" w:hAnsi="Verdana"/>
                <w:sz w:val="22"/>
                <w:szCs w:val="22"/>
              </w:rPr>
              <w:t>3</w:t>
            </w:r>
          </w:p>
        </w:tc>
      </w:tr>
    </w:tbl>
    <w:p w14:paraId="72F1A5FD" w14:textId="3B79DF4F" w:rsidR="00364F1A" w:rsidRDefault="00364F1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D78B20A" w14:textId="77777777" w:rsidR="00364F1A" w:rsidRPr="008C60BC" w:rsidRDefault="00364F1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5155440A" w14:textId="77777777" w:rsidR="008C60BC" w:rsidRPr="008C60BC" w:rsidRDefault="008C60BC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0BAC79EA" w14:textId="5DEAFE24" w:rsidR="00EB7436" w:rsidRDefault="008C60BC" w:rsidP="008A4369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TITLE</w:t>
      </w:r>
    </w:p>
    <w:p w14:paraId="4402A06C" w14:textId="77777777" w:rsidR="008C60BC" w:rsidRPr="001470C6" w:rsidRDefault="008C60BC" w:rsidP="008A4369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1A80DD3C" w14:textId="77777777" w:rsidR="008A4369" w:rsidRPr="00C20D58" w:rsidRDefault="008A4369" w:rsidP="008A4369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C20D58">
        <w:rPr>
          <w:rFonts w:ascii="Verdana" w:hAnsi="Verdana"/>
          <w:b/>
          <w:bCs/>
          <w:sz w:val="22"/>
          <w:szCs w:val="22"/>
        </w:rPr>
        <w:t>Dietary nitrate supplementation for preventing and reducing the severity of winter infections, including COVI</w:t>
      </w:r>
      <w:r>
        <w:rPr>
          <w:rFonts w:ascii="Verdana" w:hAnsi="Verdana"/>
          <w:b/>
          <w:bCs/>
          <w:sz w:val="22"/>
          <w:szCs w:val="22"/>
        </w:rPr>
        <w:t>D</w:t>
      </w:r>
      <w:r w:rsidRPr="00C20D58">
        <w:rPr>
          <w:rFonts w:ascii="Verdana" w:hAnsi="Verdana"/>
          <w:b/>
          <w:bCs/>
          <w:sz w:val="22"/>
          <w:szCs w:val="22"/>
        </w:rPr>
        <w:t xml:space="preserve">-19, in care homes (BEET-Winter)- a </w:t>
      </w:r>
      <w:r>
        <w:rPr>
          <w:rFonts w:ascii="Verdana" w:hAnsi="Verdana"/>
          <w:b/>
          <w:bCs/>
          <w:sz w:val="22"/>
          <w:szCs w:val="22"/>
        </w:rPr>
        <w:t xml:space="preserve">randomised placebo-controlled </w:t>
      </w:r>
      <w:r w:rsidRPr="00C20D58">
        <w:rPr>
          <w:rFonts w:ascii="Verdana" w:hAnsi="Verdana"/>
          <w:b/>
          <w:bCs/>
          <w:sz w:val="22"/>
          <w:szCs w:val="22"/>
        </w:rPr>
        <w:t xml:space="preserve">feasibility trial </w:t>
      </w:r>
    </w:p>
    <w:p w14:paraId="5E68D025" w14:textId="77777777" w:rsidR="00EB7436" w:rsidRPr="001470C6" w:rsidRDefault="00EB7436" w:rsidP="008A4369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5C42B9D5" w14:textId="00431A3D" w:rsidR="00EB7436" w:rsidRPr="001470C6" w:rsidRDefault="00EB7436" w:rsidP="008A4369">
      <w:pPr>
        <w:adjustRightInd w:val="0"/>
        <w:snapToGrid w:val="0"/>
        <w:rPr>
          <w:rFonts w:ascii="Verdana" w:hAnsi="Verdana"/>
          <w:sz w:val="22"/>
          <w:szCs w:val="22"/>
        </w:rPr>
      </w:pPr>
      <w:r w:rsidRPr="001470C6">
        <w:rPr>
          <w:rFonts w:ascii="Verdana" w:hAnsi="Verdana"/>
          <w:sz w:val="22"/>
          <w:szCs w:val="22"/>
        </w:rPr>
        <w:t xml:space="preserve">The following </w:t>
      </w:r>
      <w:r w:rsidR="00861DDB">
        <w:rPr>
          <w:rFonts w:ascii="Verdana" w:hAnsi="Verdana"/>
          <w:sz w:val="22"/>
          <w:szCs w:val="22"/>
        </w:rPr>
        <w:t>Appendix</w:t>
      </w:r>
      <w:r w:rsidRPr="001470C6">
        <w:rPr>
          <w:rFonts w:ascii="Verdana" w:hAnsi="Verdana"/>
          <w:sz w:val="22"/>
          <w:szCs w:val="22"/>
        </w:rPr>
        <w:t xml:space="preserve"> provides further information on the trial design and additional results.</w:t>
      </w:r>
    </w:p>
    <w:p w14:paraId="3AE63A99" w14:textId="6B0CE9D4" w:rsidR="00EB7436" w:rsidRPr="001470C6" w:rsidRDefault="00EB7436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9736A37" w14:textId="1DBA1B18" w:rsidR="00B66E71" w:rsidRDefault="00B66E71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9699091" w14:textId="77777777" w:rsidR="008C60BC" w:rsidRPr="001470C6" w:rsidRDefault="008C60BC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8AD190E" w14:textId="23A72F30" w:rsidR="004453EE" w:rsidRPr="001470C6" w:rsidRDefault="004453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5FCA1D13" w14:textId="1B2F248C" w:rsidR="004453EE" w:rsidRPr="001470C6" w:rsidRDefault="004453EE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1470C6">
        <w:rPr>
          <w:rFonts w:ascii="Verdana" w:hAnsi="Verdana"/>
          <w:b/>
          <w:bCs/>
          <w:sz w:val="22"/>
          <w:szCs w:val="22"/>
        </w:rPr>
        <w:t xml:space="preserve">PARTICIPATING </w:t>
      </w:r>
      <w:r w:rsidR="001E0C7E" w:rsidRPr="001470C6">
        <w:rPr>
          <w:rFonts w:ascii="Verdana" w:hAnsi="Verdana"/>
          <w:b/>
          <w:bCs/>
          <w:sz w:val="22"/>
          <w:szCs w:val="22"/>
        </w:rPr>
        <w:t>CARE HOMES</w:t>
      </w:r>
    </w:p>
    <w:p w14:paraId="50D821C2" w14:textId="1B62F646" w:rsidR="004453EE" w:rsidRPr="001470C6" w:rsidRDefault="004453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E8E8A8F" w14:textId="48C1D120" w:rsidR="004453EE" w:rsidRPr="001470C6" w:rsidRDefault="004453EE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1470C6">
        <w:rPr>
          <w:rFonts w:ascii="Verdana" w:hAnsi="Verdana"/>
          <w:b/>
          <w:bCs/>
          <w:sz w:val="22"/>
          <w:szCs w:val="22"/>
        </w:rPr>
        <w:t>Care homes</w:t>
      </w:r>
      <w:r w:rsidR="0022142F" w:rsidRPr="001470C6">
        <w:rPr>
          <w:rFonts w:ascii="Verdana" w:hAnsi="Verdana"/>
          <w:b/>
          <w:bCs/>
          <w:sz w:val="22"/>
          <w:szCs w:val="22"/>
        </w:rPr>
        <w:t xml:space="preserve"> who recruited and treated residents</w:t>
      </w:r>
      <w:r w:rsidR="001E0C7E" w:rsidRPr="001470C6">
        <w:rPr>
          <w:rFonts w:ascii="Verdana" w:hAnsi="Verdana"/>
          <w:b/>
          <w:bCs/>
          <w:sz w:val="22"/>
          <w:szCs w:val="22"/>
        </w:rPr>
        <w:t xml:space="preserve"> (number of residents)</w:t>
      </w:r>
    </w:p>
    <w:p w14:paraId="4C7B8206" w14:textId="46E7B773" w:rsidR="004453EE" w:rsidRPr="001470C6" w:rsidRDefault="004453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2759F3A" w14:textId="54C76565" w:rsidR="0000618E" w:rsidRPr="001470C6" w:rsidRDefault="0000618E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 w:rsidRPr="001470C6">
        <w:rPr>
          <w:rFonts w:ascii="Verdana" w:hAnsi="Verdana"/>
          <w:b/>
          <w:bCs/>
          <w:sz w:val="22"/>
          <w:szCs w:val="22"/>
        </w:rPr>
        <w:t>Acer Court</w:t>
      </w:r>
      <w:r w:rsidR="00FB30C2">
        <w:rPr>
          <w:rFonts w:ascii="Verdana" w:hAnsi="Verdana"/>
          <w:sz w:val="22"/>
          <w:szCs w:val="22"/>
        </w:rPr>
        <w:t>: Nottingham, Nottinghamshire (1): Linda Simpson</w:t>
      </w:r>
      <w:r w:rsidR="0055652E">
        <w:rPr>
          <w:rFonts w:ascii="Verdana" w:hAnsi="Verdana"/>
          <w:sz w:val="22"/>
          <w:szCs w:val="22"/>
        </w:rPr>
        <w:t>.</w:t>
      </w:r>
    </w:p>
    <w:p w14:paraId="4434FFFA" w14:textId="4482495E" w:rsidR="001E0C7E" w:rsidRPr="001470C6" w:rsidRDefault="001E0C7E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 w:rsidRPr="001470C6">
        <w:rPr>
          <w:rFonts w:ascii="Verdana" w:hAnsi="Verdana"/>
          <w:b/>
          <w:bCs/>
          <w:sz w:val="22"/>
          <w:szCs w:val="22"/>
        </w:rPr>
        <w:t>Church farm Skylarks</w:t>
      </w:r>
      <w:r w:rsidR="0000618E" w:rsidRPr="001470C6">
        <w:rPr>
          <w:rFonts w:ascii="Verdana" w:hAnsi="Verdana"/>
          <w:b/>
          <w:bCs/>
          <w:sz w:val="22"/>
          <w:szCs w:val="22"/>
        </w:rPr>
        <w:t>:</w:t>
      </w:r>
      <w:r w:rsidRPr="001470C6">
        <w:rPr>
          <w:rFonts w:ascii="Verdana" w:hAnsi="Verdana"/>
          <w:sz w:val="22"/>
          <w:szCs w:val="22"/>
        </w:rPr>
        <w:t xml:space="preserve"> </w:t>
      </w:r>
      <w:r w:rsidR="00013FFC" w:rsidRPr="001470C6">
        <w:rPr>
          <w:rFonts w:ascii="Verdana" w:hAnsi="Verdana"/>
          <w:sz w:val="22"/>
          <w:szCs w:val="22"/>
        </w:rPr>
        <w:t>West Bridgford, Nottingham</w:t>
      </w:r>
      <w:r w:rsidR="006C7139" w:rsidRPr="001470C6">
        <w:rPr>
          <w:rFonts w:ascii="Verdana" w:hAnsi="Verdana"/>
          <w:sz w:val="22"/>
          <w:szCs w:val="22"/>
        </w:rPr>
        <w:t>shire</w:t>
      </w:r>
      <w:r w:rsidR="00013FFC" w:rsidRPr="001470C6">
        <w:rPr>
          <w:rFonts w:ascii="Verdana" w:hAnsi="Verdana"/>
          <w:sz w:val="22"/>
          <w:szCs w:val="22"/>
        </w:rPr>
        <w:t xml:space="preserve"> </w:t>
      </w:r>
      <w:r w:rsidRPr="001470C6">
        <w:rPr>
          <w:rFonts w:ascii="Verdana" w:hAnsi="Verdana"/>
          <w:sz w:val="22"/>
          <w:szCs w:val="22"/>
        </w:rPr>
        <w:t>(</w:t>
      </w:r>
      <w:r w:rsidR="00F56080" w:rsidRPr="001470C6">
        <w:rPr>
          <w:rFonts w:ascii="Verdana" w:hAnsi="Verdana"/>
          <w:sz w:val="22"/>
          <w:szCs w:val="22"/>
        </w:rPr>
        <w:t>11</w:t>
      </w:r>
      <w:r w:rsidRPr="001470C6">
        <w:rPr>
          <w:rFonts w:ascii="Verdana" w:hAnsi="Verdana"/>
          <w:sz w:val="22"/>
          <w:szCs w:val="22"/>
        </w:rPr>
        <w:t xml:space="preserve">): Rachel </w:t>
      </w:r>
      <w:r w:rsidR="005F0A47" w:rsidRPr="001470C6">
        <w:rPr>
          <w:rFonts w:ascii="Verdana" w:hAnsi="Verdana"/>
          <w:sz w:val="22"/>
          <w:szCs w:val="22"/>
        </w:rPr>
        <w:t>Williams</w:t>
      </w:r>
      <w:r w:rsidRPr="001470C6">
        <w:rPr>
          <w:rFonts w:ascii="Verdana" w:hAnsi="Verdana"/>
          <w:sz w:val="22"/>
          <w:szCs w:val="22"/>
        </w:rPr>
        <w:t>, Sam</w:t>
      </w:r>
      <w:r w:rsidR="005F0A47" w:rsidRPr="001470C6">
        <w:rPr>
          <w:rFonts w:ascii="Verdana" w:hAnsi="Verdana"/>
          <w:sz w:val="22"/>
          <w:szCs w:val="22"/>
        </w:rPr>
        <w:t>antha McCorm</w:t>
      </w:r>
      <w:r w:rsidR="00576F45" w:rsidRPr="001470C6">
        <w:rPr>
          <w:rFonts w:ascii="Verdana" w:hAnsi="Verdana"/>
          <w:sz w:val="22"/>
          <w:szCs w:val="22"/>
        </w:rPr>
        <w:t>ack</w:t>
      </w:r>
      <w:r w:rsidRPr="001470C6">
        <w:rPr>
          <w:rFonts w:ascii="Verdana" w:hAnsi="Verdana"/>
          <w:sz w:val="22"/>
          <w:szCs w:val="22"/>
        </w:rPr>
        <w:t>.</w:t>
      </w:r>
    </w:p>
    <w:p w14:paraId="325DA3B0" w14:textId="6518DA68" w:rsidR="004453EE" w:rsidRPr="001470C6" w:rsidRDefault="0022142F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 w:rsidRPr="001470C6">
        <w:rPr>
          <w:rFonts w:ascii="Verdana" w:hAnsi="Verdana"/>
          <w:b/>
          <w:bCs/>
          <w:sz w:val="22"/>
          <w:szCs w:val="22"/>
        </w:rPr>
        <w:t>Lynwood Court</w:t>
      </w:r>
      <w:r w:rsidR="0000618E" w:rsidRPr="001470C6">
        <w:rPr>
          <w:rFonts w:ascii="Verdana" w:hAnsi="Verdana"/>
          <w:b/>
          <w:bCs/>
          <w:sz w:val="22"/>
          <w:szCs w:val="22"/>
        </w:rPr>
        <w:t>:</w:t>
      </w:r>
      <w:r w:rsidR="001E0C7E" w:rsidRPr="001470C6">
        <w:rPr>
          <w:rFonts w:ascii="Verdana" w:hAnsi="Verdana"/>
          <w:sz w:val="22"/>
          <w:szCs w:val="22"/>
        </w:rPr>
        <w:t xml:space="preserve"> </w:t>
      </w:r>
      <w:r w:rsidR="001D7F46" w:rsidRPr="001470C6">
        <w:rPr>
          <w:rFonts w:ascii="Verdana" w:hAnsi="Verdana"/>
          <w:sz w:val="22"/>
          <w:szCs w:val="22"/>
        </w:rPr>
        <w:t>Ascot, Berkshire</w:t>
      </w:r>
      <w:r w:rsidRPr="001470C6">
        <w:rPr>
          <w:rFonts w:ascii="Verdana" w:hAnsi="Verdana"/>
          <w:sz w:val="22"/>
          <w:szCs w:val="22"/>
        </w:rPr>
        <w:t xml:space="preserve"> (</w:t>
      </w:r>
      <w:r w:rsidR="001E0C7E" w:rsidRPr="001470C6">
        <w:rPr>
          <w:rFonts w:ascii="Verdana" w:hAnsi="Verdana"/>
          <w:sz w:val="22"/>
          <w:szCs w:val="22"/>
        </w:rPr>
        <w:t xml:space="preserve">7): Maxine </w:t>
      </w:r>
      <w:r w:rsidR="00576F45" w:rsidRPr="001470C6">
        <w:rPr>
          <w:rFonts w:ascii="Verdana" w:hAnsi="Verdana"/>
          <w:sz w:val="22"/>
          <w:szCs w:val="22"/>
        </w:rPr>
        <w:t>Freeman</w:t>
      </w:r>
      <w:r w:rsidR="001E0C7E" w:rsidRPr="001470C6">
        <w:rPr>
          <w:rFonts w:ascii="Verdana" w:hAnsi="Verdana"/>
          <w:sz w:val="22"/>
          <w:szCs w:val="22"/>
        </w:rPr>
        <w:t>, B</w:t>
      </w:r>
      <w:r w:rsidR="00576F45" w:rsidRPr="001470C6">
        <w:rPr>
          <w:rFonts w:ascii="Verdana" w:hAnsi="Verdana"/>
          <w:sz w:val="22"/>
          <w:szCs w:val="22"/>
        </w:rPr>
        <w:t>o</w:t>
      </w:r>
      <w:r w:rsidR="001E0C7E" w:rsidRPr="001470C6">
        <w:rPr>
          <w:rFonts w:ascii="Verdana" w:hAnsi="Verdana"/>
          <w:sz w:val="22"/>
          <w:szCs w:val="22"/>
        </w:rPr>
        <w:t xml:space="preserve">nnie </w:t>
      </w:r>
      <w:proofErr w:type="spellStart"/>
      <w:r w:rsidR="00576F45" w:rsidRPr="001470C6">
        <w:rPr>
          <w:rFonts w:ascii="Verdana" w:hAnsi="Verdana"/>
          <w:sz w:val="22"/>
          <w:szCs w:val="22"/>
        </w:rPr>
        <w:t>Trevellyan</w:t>
      </w:r>
      <w:proofErr w:type="spellEnd"/>
      <w:r w:rsidR="00AC141A" w:rsidRPr="001470C6">
        <w:rPr>
          <w:rFonts w:ascii="Verdana" w:hAnsi="Verdana"/>
          <w:sz w:val="22"/>
          <w:szCs w:val="22"/>
        </w:rPr>
        <w:t>, Vikki Ribeiro</w:t>
      </w:r>
      <w:r w:rsidR="001E0C7E" w:rsidRPr="001470C6">
        <w:rPr>
          <w:rFonts w:ascii="Verdana" w:hAnsi="Verdana"/>
          <w:sz w:val="22"/>
          <w:szCs w:val="22"/>
        </w:rPr>
        <w:t>.</w:t>
      </w:r>
    </w:p>
    <w:p w14:paraId="3EEB89A5" w14:textId="1061B4A8" w:rsidR="001E0C7E" w:rsidRPr="001470C6" w:rsidRDefault="001E0C7E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proofErr w:type="spellStart"/>
      <w:r w:rsidRPr="001470C6">
        <w:rPr>
          <w:rFonts w:ascii="Verdana" w:hAnsi="Verdana"/>
          <w:b/>
          <w:bCs/>
          <w:sz w:val="22"/>
          <w:szCs w:val="22"/>
        </w:rPr>
        <w:t>Springbanks</w:t>
      </w:r>
      <w:proofErr w:type="spellEnd"/>
      <w:r w:rsidR="0000618E" w:rsidRPr="001470C6">
        <w:rPr>
          <w:rFonts w:ascii="Verdana" w:hAnsi="Verdana"/>
          <w:b/>
          <w:bCs/>
          <w:sz w:val="22"/>
          <w:szCs w:val="22"/>
        </w:rPr>
        <w:t>:</w:t>
      </w:r>
      <w:r w:rsidRPr="001470C6">
        <w:rPr>
          <w:rFonts w:ascii="Verdana" w:hAnsi="Verdana"/>
          <w:sz w:val="22"/>
          <w:szCs w:val="22"/>
        </w:rPr>
        <w:t xml:space="preserve"> </w:t>
      </w:r>
      <w:r w:rsidR="000648E0" w:rsidRPr="001470C6">
        <w:rPr>
          <w:rFonts w:ascii="Verdana" w:hAnsi="Verdana"/>
          <w:sz w:val="22"/>
          <w:szCs w:val="22"/>
        </w:rPr>
        <w:t>Chesterfield, Derbyshire</w:t>
      </w:r>
      <w:r w:rsidRPr="001470C6">
        <w:rPr>
          <w:rFonts w:ascii="Verdana" w:hAnsi="Verdana"/>
          <w:sz w:val="22"/>
          <w:szCs w:val="22"/>
        </w:rPr>
        <w:t xml:space="preserve"> (8): Karen </w:t>
      </w:r>
      <w:r w:rsidR="00AC141A" w:rsidRPr="001470C6">
        <w:rPr>
          <w:rFonts w:ascii="Verdana" w:hAnsi="Verdana"/>
          <w:sz w:val="22"/>
          <w:szCs w:val="22"/>
        </w:rPr>
        <w:t>Busby</w:t>
      </w:r>
      <w:r w:rsidRPr="001470C6">
        <w:rPr>
          <w:rFonts w:ascii="Verdana" w:hAnsi="Verdana"/>
          <w:sz w:val="22"/>
          <w:szCs w:val="22"/>
        </w:rPr>
        <w:t xml:space="preserve">, Laura </w:t>
      </w:r>
      <w:r w:rsidR="00AC141A" w:rsidRPr="001470C6">
        <w:rPr>
          <w:rFonts w:ascii="Verdana" w:hAnsi="Verdana"/>
          <w:sz w:val="22"/>
          <w:szCs w:val="22"/>
        </w:rPr>
        <w:t>Hill</w:t>
      </w:r>
      <w:r w:rsidRPr="001470C6">
        <w:rPr>
          <w:rFonts w:ascii="Verdana" w:hAnsi="Verdana"/>
          <w:sz w:val="22"/>
          <w:szCs w:val="22"/>
        </w:rPr>
        <w:t>.</w:t>
      </w:r>
    </w:p>
    <w:p w14:paraId="0AADE421" w14:textId="6183837C" w:rsidR="001E0C7E" w:rsidRPr="001470C6" w:rsidRDefault="001E0C7E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 w:rsidRPr="001470C6">
        <w:rPr>
          <w:rFonts w:ascii="Verdana" w:hAnsi="Verdana"/>
          <w:b/>
          <w:bCs/>
          <w:sz w:val="22"/>
          <w:szCs w:val="22"/>
        </w:rPr>
        <w:t>Wren Hall</w:t>
      </w:r>
      <w:r w:rsidR="0000618E" w:rsidRPr="001470C6">
        <w:rPr>
          <w:rFonts w:ascii="Verdana" w:hAnsi="Verdana"/>
          <w:b/>
          <w:bCs/>
          <w:sz w:val="22"/>
          <w:szCs w:val="22"/>
        </w:rPr>
        <w:t>:</w:t>
      </w:r>
      <w:r w:rsidRPr="001470C6">
        <w:rPr>
          <w:rFonts w:ascii="Verdana" w:hAnsi="Verdana"/>
          <w:sz w:val="22"/>
          <w:szCs w:val="22"/>
        </w:rPr>
        <w:t xml:space="preserve"> </w:t>
      </w:r>
      <w:proofErr w:type="spellStart"/>
      <w:r w:rsidR="006C7139" w:rsidRPr="001470C6">
        <w:rPr>
          <w:rFonts w:ascii="Verdana" w:hAnsi="Verdana"/>
          <w:sz w:val="22"/>
          <w:szCs w:val="22"/>
        </w:rPr>
        <w:t>Selston</w:t>
      </w:r>
      <w:proofErr w:type="spellEnd"/>
      <w:r w:rsidR="006C7139" w:rsidRPr="001470C6">
        <w:rPr>
          <w:rFonts w:ascii="Verdana" w:hAnsi="Verdana"/>
          <w:sz w:val="22"/>
          <w:szCs w:val="22"/>
        </w:rPr>
        <w:t>, Nottinghamshire</w:t>
      </w:r>
      <w:r w:rsidRPr="001470C6">
        <w:rPr>
          <w:rFonts w:ascii="Verdana" w:hAnsi="Verdana"/>
          <w:sz w:val="22"/>
          <w:szCs w:val="22"/>
        </w:rPr>
        <w:t xml:space="preserve"> (12): Anita </w:t>
      </w:r>
      <w:proofErr w:type="spellStart"/>
      <w:r w:rsidR="00AC141A" w:rsidRPr="001470C6">
        <w:rPr>
          <w:rFonts w:ascii="Verdana" w:hAnsi="Verdana"/>
          <w:sz w:val="22"/>
          <w:szCs w:val="22"/>
        </w:rPr>
        <w:t>Astle</w:t>
      </w:r>
      <w:proofErr w:type="spellEnd"/>
      <w:r w:rsidRPr="001470C6">
        <w:rPr>
          <w:rFonts w:ascii="Verdana" w:hAnsi="Verdana"/>
          <w:sz w:val="22"/>
          <w:szCs w:val="22"/>
        </w:rPr>
        <w:t xml:space="preserve">, Sophie </w:t>
      </w:r>
      <w:r w:rsidR="00092379" w:rsidRPr="001470C6">
        <w:rPr>
          <w:rFonts w:ascii="Verdana" w:hAnsi="Verdana"/>
          <w:sz w:val="22"/>
          <w:szCs w:val="22"/>
        </w:rPr>
        <w:t>Martin</w:t>
      </w:r>
      <w:r w:rsidRPr="001470C6">
        <w:rPr>
          <w:rFonts w:ascii="Verdana" w:hAnsi="Verdana"/>
          <w:sz w:val="22"/>
          <w:szCs w:val="22"/>
        </w:rPr>
        <w:t>, Dami</w:t>
      </w:r>
      <w:r w:rsidR="001041B5" w:rsidRPr="001470C6">
        <w:rPr>
          <w:rFonts w:ascii="Verdana" w:hAnsi="Verdana"/>
          <w:sz w:val="22"/>
          <w:szCs w:val="22"/>
        </w:rPr>
        <w:t>a</w:t>
      </w:r>
      <w:r w:rsidRPr="001470C6">
        <w:rPr>
          <w:rFonts w:ascii="Verdana" w:hAnsi="Verdana"/>
          <w:sz w:val="22"/>
          <w:szCs w:val="22"/>
        </w:rPr>
        <w:t xml:space="preserve">n </w:t>
      </w:r>
      <w:r w:rsidR="001041B5" w:rsidRPr="001470C6">
        <w:rPr>
          <w:rFonts w:ascii="Verdana" w:hAnsi="Verdana"/>
          <w:sz w:val="22"/>
          <w:szCs w:val="22"/>
        </w:rPr>
        <w:t>Mann</w:t>
      </w:r>
      <w:r w:rsidRPr="001470C6">
        <w:rPr>
          <w:rFonts w:ascii="Verdana" w:hAnsi="Verdana"/>
          <w:sz w:val="22"/>
          <w:szCs w:val="22"/>
        </w:rPr>
        <w:t>.</w:t>
      </w:r>
    </w:p>
    <w:p w14:paraId="2A7C3A77" w14:textId="05AFDE16" w:rsidR="001E0C7E" w:rsidRPr="001470C6" w:rsidRDefault="001E0C7E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proofErr w:type="spellStart"/>
      <w:r w:rsidRPr="001470C6">
        <w:rPr>
          <w:rFonts w:ascii="Verdana" w:hAnsi="Verdana"/>
          <w:b/>
          <w:bCs/>
          <w:sz w:val="22"/>
          <w:szCs w:val="22"/>
        </w:rPr>
        <w:t>Landermeads</w:t>
      </w:r>
      <w:proofErr w:type="spellEnd"/>
      <w:r w:rsidR="0000618E" w:rsidRPr="001470C6">
        <w:rPr>
          <w:rFonts w:ascii="Verdana" w:hAnsi="Verdana"/>
          <w:b/>
          <w:bCs/>
          <w:sz w:val="22"/>
          <w:szCs w:val="22"/>
        </w:rPr>
        <w:t>:</w:t>
      </w:r>
      <w:r w:rsidRPr="001470C6">
        <w:rPr>
          <w:rFonts w:ascii="Verdana" w:hAnsi="Verdana"/>
          <w:sz w:val="22"/>
          <w:szCs w:val="22"/>
        </w:rPr>
        <w:t xml:space="preserve"> </w:t>
      </w:r>
      <w:r w:rsidR="00A32115" w:rsidRPr="001470C6">
        <w:rPr>
          <w:rFonts w:ascii="Verdana" w:hAnsi="Verdana"/>
          <w:sz w:val="22"/>
          <w:szCs w:val="22"/>
        </w:rPr>
        <w:t>Chilwell, Nottingham</w:t>
      </w:r>
      <w:r w:rsidR="006C7139" w:rsidRPr="001470C6">
        <w:rPr>
          <w:rFonts w:ascii="Verdana" w:hAnsi="Verdana"/>
          <w:sz w:val="22"/>
          <w:szCs w:val="22"/>
        </w:rPr>
        <w:t>shire</w:t>
      </w:r>
      <w:r w:rsidRPr="001470C6">
        <w:rPr>
          <w:rFonts w:ascii="Verdana" w:hAnsi="Verdana"/>
          <w:sz w:val="22"/>
          <w:szCs w:val="22"/>
        </w:rPr>
        <w:t xml:space="preserve"> (</w:t>
      </w:r>
      <w:r w:rsidR="00F56080" w:rsidRPr="001470C6">
        <w:rPr>
          <w:rFonts w:ascii="Verdana" w:hAnsi="Verdana"/>
          <w:sz w:val="22"/>
          <w:szCs w:val="22"/>
        </w:rPr>
        <w:t>13</w:t>
      </w:r>
      <w:r w:rsidRPr="001470C6">
        <w:rPr>
          <w:rFonts w:ascii="Verdana" w:hAnsi="Verdana"/>
          <w:sz w:val="22"/>
          <w:szCs w:val="22"/>
        </w:rPr>
        <w:t xml:space="preserve">): Ros </w:t>
      </w:r>
      <w:r w:rsidR="001041B5" w:rsidRPr="001470C6">
        <w:rPr>
          <w:rFonts w:ascii="Verdana" w:hAnsi="Verdana"/>
          <w:sz w:val="22"/>
          <w:szCs w:val="22"/>
        </w:rPr>
        <w:t>Heath</w:t>
      </w:r>
      <w:r w:rsidRPr="001470C6">
        <w:rPr>
          <w:rFonts w:ascii="Verdana" w:hAnsi="Verdana"/>
          <w:sz w:val="22"/>
          <w:szCs w:val="22"/>
        </w:rPr>
        <w:t xml:space="preserve">, Kimberley </w:t>
      </w:r>
      <w:proofErr w:type="spellStart"/>
      <w:r w:rsidR="001041B5" w:rsidRPr="001470C6">
        <w:rPr>
          <w:rFonts w:ascii="Verdana" w:hAnsi="Verdana"/>
          <w:sz w:val="22"/>
          <w:szCs w:val="22"/>
        </w:rPr>
        <w:t>Borton</w:t>
      </w:r>
      <w:proofErr w:type="spellEnd"/>
      <w:r w:rsidRPr="001470C6">
        <w:rPr>
          <w:rFonts w:ascii="Verdana" w:hAnsi="Verdana"/>
          <w:sz w:val="22"/>
          <w:szCs w:val="22"/>
        </w:rPr>
        <w:t>, Kat</w:t>
      </w:r>
      <w:r w:rsidR="001041B5" w:rsidRPr="001470C6">
        <w:rPr>
          <w:rFonts w:ascii="Verdana" w:hAnsi="Verdana"/>
          <w:sz w:val="22"/>
          <w:szCs w:val="22"/>
        </w:rPr>
        <w:t>y</w:t>
      </w:r>
      <w:r w:rsidRPr="001470C6">
        <w:rPr>
          <w:rFonts w:ascii="Verdana" w:hAnsi="Verdana"/>
          <w:sz w:val="22"/>
          <w:szCs w:val="22"/>
        </w:rPr>
        <w:t xml:space="preserve"> </w:t>
      </w:r>
      <w:r w:rsidR="001041B5" w:rsidRPr="001470C6">
        <w:rPr>
          <w:rFonts w:ascii="Verdana" w:hAnsi="Verdana"/>
          <w:sz w:val="22"/>
          <w:szCs w:val="22"/>
        </w:rPr>
        <w:t>Jackson</w:t>
      </w:r>
      <w:r w:rsidRPr="001470C6">
        <w:rPr>
          <w:rFonts w:ascii="Verdana" w:hAnsi="Verdana"/>
          <w:sz w:val="22"/>
          <w:szCs w:val="22"/>
        </w:rPr>
        <w:t xml:space="preserve">, Helen </w:t>
      </w:r>
      <w:r w:rsidR="000E29D1" w:rsidRPr="001470C6">
        <w:rPr>
          <w:rFonts w:ascii="Verdana" w:hAnsi="Verdana"/>
          <w:sz w:val="22"/>
          <w:szCs w:val="22"/>
        </w:rPr>
        <w:t>Rain</w:t>
      </w:r>
      <w:r w:rsidRPr="001470C6">
        <w:rPr>
          <w:rFonts w:ascii="Verdana" w:hAnsi="Verdana"/>
          <w:sz w:val="22"/>
          <w:szCs w:val="22"/>
        </w:rPr>
        <w:t>.</w:t>
      </w:r>
    </w:p>
    <w:p w14:paraId="6C05734A" w14:textId="77777777" w:rsidR="00D107E0" w:rsidRPr="001470C6" w:rsidRDefault="00D107E0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97F6A29" w14:textId="24F4D651" w:rsidR="00A67633" w:rsidRDefault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5FCEB3EC" w14:textId="1CFC31DA" w:rsidR="009A50F4" w:rsidRDefault="009A50F4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03FB45C" w14:textId="1A33CEFC" w:rsidR="009E17B5" w:rsidRPr="009E17B5" w:rsidRDefault="009E17B5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9E17B5">
        <w:rPr>
          <w:rFonts w:ascii="Verdana" w:hAnsi="Verdana"/>
          <w:b/>
          <w:bCs/>
          <w:sz w:val="22"/>
          <w:szCs w:val="22"/>
        </w:rPr>
        <w:t>METHODS</w:t>
      </w:r>
    </w:p>
    <w:p w14:paraId="6458FC64" w14:textId="77777777" w:rsidR="009E17B5" w:rsidRDefault="009E17B5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09F48965" w14:textId="11EA89F0" w:rsidR="00EB7436" w:rsidRPr="009E17B5" w:rsidRDefault="00EB7436" w:rsidP="00A67633">
      <w:pPr>
        <w:adjustRightInd w:val="0"/>
        <w:snapToGrid w:val="0"/>
        <w:rPr>
          <w:rFonts w:ascii="Verdana" w:hAnsi="Verdana" w:cs="Times New Roman (Body CS)"/>
          <w:b/>
          <w:bCs/>
          <w:sz w:val="22"/>
          <w:szCs w:val="22"/>
        </w:rPr>
      </w:pPr>
      <w:r w:rsidRPr="009E17B5">
        <w:rPr>
          <w:rFonts w:ascii="Verdana" w:hAnsi="Verdana" w:cs="Times New Roman (Body CS)"/>
          <w:b/>
          <w:bCs/>
          <w:sz w:val="22"/>
          <w:szCs w:val="22"/>
        </w:rPr>
        <w:t>E</w:t>
      </w:r>
      <w:r w:rsidR="00BB23D4" w:rsidRPr="009E17B5">
        <w:rPr>
          <w:rFonts w:ascii="Verdana" w:hAnsi="Verdana" w:cs="Times New Roman (Body CS)"/>
          <w:b/>
          <w:bCs/>
          <w:sz w:val="22"/>
          <w:szCs w:val="22"/>
        </w:rPr>
        <w:t>ligibility criteria</w:t>
      </w:r>
    </w:p>
    <w:p w14:paraId="0547AD3B" w14:textId="77777777" w:rsidR="00EB7436" w:rsidRPr="001470C6" w:rsidRDefault="00EB7436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9CD5321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b/>
          <w:bCs/>
          <w:sz w:val="22"/>
          <w:szCs w:val="22"/>
        </w:rPr>
      </w:pPr>
      <w:r w:rsidRPr="001470C6">
        <w:rPr>
          <w:rFonts w:ascii="Verdana" w:hAnsi="Verdana" w:cs="Arial"/>
          <w:b/>
          <w:bCs/>
          <w:sz w:val="22"/>
          <w:szCs w:val="22"/>
        </w:rPr>
        <w:t>Care Home criteria</w:t>
      </w:r>
    </w:p>
    <w:p w14:paraId="44FAD049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b/>
          <w:bCs/>
          <w:i/>
          <w:iCs/>
          <w:sz w:val="22"/>
          <w:szCs w:val="22"/>
        </w:rPr>
      </w:pPr>
      <w:r w:rsidRPr="001470C6">
        <w:rPr>
          <w:rFonts w:ascii="Verdana" w:hAnsi="Verdana" w:cs="Arial"/>
          <w:b/>
          <w:bCs/>
          <w:i/>
          <w:iCs/>
          <w:sz w:val="22"/>
          <w:szCs w:val="22"/>
        </w:rPr>
        <w:t>Inclusions</w:t>
      </w:r>
    </w:p>
    <w:p w14:paraId="65155C4E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Ideally CQC good or outstanding rating</w:t>
      </w:r>
    </w:p>
    <w:p w14:paraId="7F8309BA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sz w:val="22"/>
          <w:szCs w:val="22"/>
        </w:rPr>
      </w:pPr>
    </w:p>
    <w:p w14:paraId="61192C44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b/>
          <w:bCs/>
          <w:i/>
          <w:iCs/>
          <w:sz w:val="22"/>
          <w:szCs w:val="22"/>
        </w:rPr>
      </w:pPr>
      <w:r w:rsidRPr="001470C6">
        <w:rPr>
          <w:rFonts w:ascii="Verdana" w:hAnsi="Verdana" w:cs="Arial"/>
          <w:b/>
          <w:bCs/>
          <w:i/>
          <w:iCs/>
          <w:sz w:val="22"/>
          <w:szCs w:val="22"/>
        </w:rPr>
        <w:t>Exclusions</w:t>
      </w:r>
    </w:p>
    <w:p w14:paraId="1DC404BF" w14:textId="3FA04E70" w:rsidR="00EB7436" w:rsidRPr="001470C6" w:rsidRDefault="0074697E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Care homes where their s</w:t>
      </w:r>
      <w:r w:rsidR="00EB7436" w:rsidRPr="001470C6">
        <w:rPr>
          <w:rFonts w:ascii="Verdana" w:hAnsi="Verdana" w:cs="Arial"/>
          <w:sz w:val="22"/>
          <w:szCs w:val="22"/>
        </w:rPr>
        <w:t xml:space="preserve">taff </w:t>
      </w:r>
      <w:r>
        <w:rPr>
          <w:rFonts w:ascii="Verdana" w:hAnsi="Verdana" w:cs="Arial"/>
          <w:sz w:val="22"/>
          <w:szCs w:val="22"/>
        </w:rPr>
        <w:t>slept in</w:t>
      </w:r>
      <w:r w:rsidR="00EB7436" w:rsidRPr="001470C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the</w:t>
      </w:r>
      <w:r w:rsidR="00EB7436" w:rsidRPr="001470C6">
        <w:rPr>
          <w:rFonts w:ascii="Verdana" w:hAnsi="Verdana" w:cs="Arial"/>
          <w:sz w:val="22"/>
          <w:szCs w:val="22"/>
        </w:rPr>
        <w:t xml:space="preserve"> care home</w:t>
      </w:r>
      <w:r>
        <w:rPr>
          <w:rFonts w:ascii="Verdana" w:hAnsi="Verdana" w:cs="Arial"/>
          <w:sz w:val="22"/>
          <w:szCs w:val="22"/>
        </w:rPr>
        <w:t xml:space="preserve"> at night</w:t>
      </w:r>
    </w:p>
    <w:p w14:paraId="03F6D747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Small homes &lt;18</w:t>
      </w:r>
    </w:p>
    <w:p w14:paraId="2FAD61A3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b/>
          <w:bCs/>
          <w:sz w:val="22"/>
          <w:szCs w:val="22"/>
        </w:rPr>
      </w:pPr>
    </w:p>
    <w:p w14:paraId="29876F73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b/>
          <w:bCs/>
          <w:sz w:val="22"/>
          <w:szCs w:val="22"/>
        </w:rPr>
      </w:pPr>
      <w:r w:rsidRPr="001470C6">
        <w:rPr>
          <w:rFonts w:ascii="Verdana" w:hAnsi="Verdana" w:cs="Arial"/>
          <w:b/>
          <w:bCs/>
          <w:sz w:val="22"/>
          <w:szCs w:val="22"/>
        </w:rPr>
        <w:t>Resident criteria</w:t>
      </w:r>
    </w:p>
    <w:p w14:paraId="4BCB6252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sz w:val="22"/>
          <w:szCs w:val="22"/>
        </w:rPr>
      </w:pPr>
      <w:r w:rsidRPr="001470C6">
        <w:rPr>
          <w:rFonts w:ascii="Verdana" w:hAnsi="Verdana" w:cs="Arial"/>
          <w:b/>
          <w:bCs/>
          <w:i/>
          <w:iCs/>
          <w:sz w:val="22"/>
          <w:szCs w:val="22"/>
        </w:rPr>
        <w:t>Inclusions</w:t>
      </w:r>
    </w:p>
    <w:p w14:paraId="5487D1EF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b/>
          <w:bCs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Age &gt;=65</w:t>
      </w:r>
    </w:p>
    <w:p w14:paraId="798D981C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b/>
          <w:bCs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Taking a normal / soft diet</w:t>
      </w:r>
    </w:p>
    <w:p w14:paraId="481165A7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Willing to take treatment having taste-tested a beetroot shot</w:t>
      </w:r>
    </w:p>
    <w:p w14:paraId="5E759EB1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b/>
          <w:bCs/>
          <w:sz w:val="22"/>
          <w:szCs w:val="22"/>
        </w:rPr>
      </w:pPr>
    </w:p>
    <w:p w14:paraId="6155E323" w14:textId="77777777" w:rsidR="00EB7436" w:rsidRPr="001470C6" w:rsidRDefault="00EB7436" w:rsidP="00A67633">
      <w:pPr>
        <w:pStyle w:val="Body"/>
        <w:adjustRightInd w:val="0"/>
        <w:snapToGrid w:val="0"/>
        <w:rPr>
          <w:rFonts w:ascii="Verdana" w:eastAsia="Arial" w:hAnsi="Verdana" w:cs="Arial"/>
          <w:sz w:val="22"/>
          <w:szCs w:val="22"/>
        </w:rPr>
      </w:pPr>
      <w:r w:rsidRPr="001470C6">
        <w:rPr>
          <w:rFonts w:ascii="Verdana" w:hAnsi="Verdana" w:cs="Arial"/>
          <w:b/>
          <w:bCs/>
          <w:i/>
          <w:iCs/>
          <w:sz w:val="22"/>
          <w:szCs w:val="22"/>
        </w:rPr>
        <w:t>Exclusions</w:t>
      </w:r>
      <w:r w:rsidRPr="001470C6">
        <w:rPr>
          <w:rFonts w:ascii="Verdana" w:hAnsi="Verdana" w:cs="Arial"/>
          <w:sz w:val="22"/>
          <w:szCs w:val="22"/>
        </w:rPr>
        <w:t>:</w:t>
      </w:r>
    </w:p>
    <w:p w14:paraId="36F792B4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Participating in another randomised intervention trial</w:t>
      </w:r>
    </w:p>
    <w:p w14:paraId="52C3C6D3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No consent (resident, or family if resident lacks capacity)</w:t>
      </w:r>
    </w:p>
    <w:p w14:paraId="3BAF78C6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Using a thickener with food</w:t>
      </w:r>
    </w:p>
    <w:p w14:paraId="55B921E4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Feeding tube</w:t>
      </w:r>
    </w:p>
    <w:p w14:paraId="3A55F920" w14:textId="493D8F28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Using antiseptic mouthwash</w:t>
      </w:r>
      <w:r w:rsidR="00BD0E2E">
        <w:rPr>
          <w:rFonts w:ascii="Verdana" w:hAnsi="Verdana" w:cs="Arial"/>
          <w:sz w:val="22"/>
          <w:szCs w:val="22"/>
        </w:rPr>
        <w:t xml:space="preserve"> </w:t>
      </w:r>
      <w:r w:rsidR="00BD0E2E" w:rsidRPr="00C20D58">
        <w:rPr>
          <w:rFonts w:ascii="Verdana" w:hAnsi="Verdana"/>
          <w:sz w:val="22"/>
          <w:szCs w:val="22"/>
        </w:rPr>
        <w:fldChar w:fldCharType="begin"/>
      </w:r>
      <w:r w:rsidR="00296D1E">
        <w:rPr>
          <w:rFonts w:ascii="Verdana" w:hAnsi="Verdana"/>
          <w:sz w:val="22"/>
          <w:szCs w:val="22"/>
        </w:rPr>
        <w:instrText xml:space="preserve"> ADDIN EN.CITE &lt;EndNote&gt;&lt;Cite&gt;&lt;Author&gt;Bondonno&lt;/Author&gt;&lt;Year&gt;2015&lt;/Year&gt;&lt;RecNum&gt;15000&lt;/RecNum&gt;&lt;IDText&gt;Antibacterial mouthwash blunts oral nitrate reduction and increases blood pressure in treated hypertensive men and women&lt;/IDText&gt;&lt;DisplayText&gt;&lt;style face="superscript"&gt;3&lt;/style&gt;&lt;/DisplayText&gt;&lt;record&gt;&lt;rec-number&gt;15000&lt;/rec-number&gt;&lt;foreign-keys&gt;&lt;key app="EN" db-id="wvfwsdd99far07exr0lpf5a109feazta0sf0" timestamp="1612906118" guid="d17905ef-1e2e-4ae2-a44b-99d2a2689f11"&gt;15000&lt;/key&gt;&lt;/foreign-keys&gt;&lt;ref-type name="Journal Article"&gt;17&lt;/ref-type&gt;&lt;contributors&gt;&lt;authors&gt;&lt;author&gt;Bondonno, C. P.&lt;/author&gt;&lt;author&gt;Liu, A. H.&lt;/author&gt;&lt;author&gt;Croft, K. D.&lt;/author&gt;&lt;author&gt;Considine, M. J.&lt;/author&gt;&lt;author&gt;Puddey, I. B.&lt;/author&gt;&lt;author&gt;Woodman, R. J.&lt;/author&gt;&lt;author&gt;Hodgson, J. M.&lt;/author&gt;&lt;/authors&gt;&lt;/contributors&gt;&lt;titles&gt;&lt;title&gt;Antibacterial mouthwash blunts oral nitrate reduction and increases blood pressure in treated hypertensive men and women&lt;/title&gt;&lt;secondary-title&gt;Am J Hypertens&lt;/secondary-title&gt;&lt;/titles&gt;&lt;periodical&gt;&lt;full-title&gt;Am J Hypertens&lt;/full-title&gt;&lt;/periodical&gt;&lt;pages&gt;572-5&lt;/pages&gt;&lt;volume&gt;28&lt;/volume&gt;&lt;number&gt;5&lt;/number&gt;&lt;edition&gt;2014/10/30&lt;/edition&gt;&lt;keywords&gt;&lt;keyword&gt;Aged&lt;/keyword&gt;&lt;keyword&gt;Anti-Bacterial Agents&lt;/keyword&gt;&lt;keyword&gt;Blood Pressure&lt;/keyword&gt;&lt;keyword&gt;Cross-Over Studies&lt;/keyword&gt;&lt;keyword&gt;Female&lt;/keyword&gt;&lt;keyword&gt;Humans&lt;/keyword&gt;&lt;keyword&gt;Hypertension&lt;/keyword&gt;&lt;keyword&gt;Male&lt;/keyword&gt;&lt;keyword&gt;Middle Aged&lt;/keyword&gt;&lt;keyword&gt;Mouthwashes&lt;/keyword&gt;&lt;keyword&gt;Nitrates&lt;/keyword&gt;&lt;keyword&gt;Saliva&lt;/keyword&gt;&lt;keyword&gt;blood pressure&lt;/keyword&gt;&lt;keyword&gt;hypertension&lt;/keyword&gt;&lt;keyword&gt;mouthwash&lt;/keyword&gt;&lt;keyword&gt;nitrate&lt;/keyword&gt;&lt;keyword&gt;nitric oxide&lt;/keyword&gt;&lt;keyword&gt;nitrite.&lt;/keyword&gt;&lt;/keywords&gt;&lt;dates&gt;&lt;year&gt;2015&lt;/year&gt;&lt;pub-dates&gt;&lt;date&gt;May&lt;/date&gt;&lt;/pub-dates&gt;&lt;/dates&gt;&lt;isbn&gt;1941-7225&lt;/isbn&gt;&lt;accession-num&gt;25359409&lt;/accession-num&gt;&lt;urls&gt;&lt;related-urls&gt;&lt;url&gt;https://www.ncbi.nlm.nih.gov/pubmed/25359409&lt;/url&gt;&lt;/related-urls&gt;&lt;/urls&gt;&lt;electronic-resource-num&gt;10.1093/ajh/hpu192&lt;/electronic-resource-num&gt;&lt;language&gt;eng&lt;/language&gt;&lt;/record&gt;&lt;/Cite&gt;&lt;/EndNote&gt;</w:instrText>
      </w:r>
      <w:r w:rsidR="00BD0E2E" w:rsidRPr="00C20D58">
        <w:rPr>
          <w:rFonts w:ascii="Verdana" w:hAnsi="Verdana"/>
          <w:sz w:val="22"/>
          <w:szCs w:val="22"/>
        </w:rPr>
        <w:fldChar w:fldCharType="separate"/>
      </w:r>
      <w:r w:rsidR="00296D1E" w:rsidRPr="00296D1E">
        <w:rPr>
          <w:rFonts w:ascii="Verdana" w:hAnsi="Verdana"/>
          <w:noProof/>
          <w:sz w:val="22"/>
          <w:szCs w:val="22"/>
          <w:vertAlign w:val="superscript"/>
        </w:rPr>
        <w:t>3</w:t>
      </w:r>
      <w:r w:rsidR="00BD0E2E" w:rsidRPr="00C20D58">
        <w:rPr>
          <w:rFonts w:ascii="Verdana" w:hAnsi="Verdana"/>
          <w:sz w:val="22"/>
          <w:szCs w:val="22"/>
        </w:rPr>
        <w:fldChar w:fldCharType="end"/>
      </w:r>
    </w:p>
    <w:p w14:paraId="0F431D8A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Style w:val="PageNumber"/>
          <w:rFonts w:ascii="Verdana" w:hAnsi="Verdana" w:cs="Arial"/>
          <w:sz w:val="22"/>
          <w:szCs w:val="22"/>
        </w:rPr>
        <w:t>Currently has an infection requiring hospitalisation</w:t>
      </w:r>
    </w:p>
    <w:p w14:paraId="1CD0F39A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Identified by care home staff to be in last few days of life</w:t>
      </w:r>
    </w:p>
    <w:p w14:paraId="171E24D4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Short-term respite care</w:t>
      </w:r>
    </w:p>
    <w:p w14:paraId="7A77903C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Care home staff</w:t>
      </w:r>
    </w:p>
    <w:p w14:paraId="57E548FA" w14:textId="77777777" w:rsidR="00EB7436" w:rsidRPr="001470C6" w:rsidRDefault="00EB7436" w:rsidP="00A67633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adjustRightInd w:val="0"/>
        <w:snapToGrid w:val="0"/>
        <w:contextualSpacing w:val="0"/>
        <w:rPr>
          <w:rFonts w:ascii="Verdana" w:hAnsi="Verdana" w:cs="Arial"/>
          <w:sz w:val="22"/>
          <w:szCs w:val="22"/>
        </w:rPr>
      </w:pPr>
      <w:r w:rsidRPr="001470C6">
        <w:rPr>
          <w:rFonts w:ascii="Verdana" w:hAnsi="Verdana" w:cs="Arial"/>
          <w:sz w:val="22"/>
          <w:szCs w:val="22"/>
        </w:rPr>
        <w:t>Takes beetroot juice daily</w:t>
      </w:r>
    </w:p>
    <w:p w14:paraId="00BBC9BB" w14:textId="2FF1CDD0" w:rsidR="009A50F4" w:rsidRDefault="009A50F4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193250E" w14:textId="77777777" w:rsidR="00590ADA" w:rsidRDefault="00590AD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0F1F56B" w14:textId="77777777" w:rsidR="00590ADA" w:rsidRDefault="00590AD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1BA631B" w14:textId="77777777" w:rsidR="00590ADA" w:rsidRDefault="00590ADA" w:rsidP="00A67633">
      <w:pPr>
        <w:rPr>
          <w:rFonts w:ascii="Verdana" w:hAnsi="Verdana"/>
          <w:sz w:val="22"/>
          <w:szCs w:val="22"/>
        </w:rPr>
      </w:pPr>
    </w:p>
    <w:p w14:paraId="0CCFE463" w14:textId="77777777" w:rsidR="005648C7" w:rsidRDefault="005648C7" w:rsidP="00A67633">
      <w:pPr>
        <w:rPr>
          <w:rFonts w:ascii="Verdana" w:hAnsi="Verdana"/>
          <w:sz w:val="22"/>
          <w:szCs w:val="22"/>
        </w:rPr>
      </w:pPr>
    </w:p>
    <w:p w14:paraId="33A8EB34" w14:textId="55014ECB" w:rsidR="00A67633" w:rsidRDefault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2E38B13E" w14:textId="77777777" w:rsidR="005648C7" w:rsidRDefault="005648C7" w:rsidP="00A67633">
      <w:pPr>
        <w:rPr>
          <w:rFonts w:ascii="Verdana" w:hAnsi="Verdana"/>
          <w:sz w:val="22"/>
          <w:szCs w:val="22"/>
        </w:rPr>
      </w:pPr>
    </w:p>
    <w:p w14:paraId="70E89A08" w14:textId="77777777" w:rsidR="005648C7" w:rsidRPr="005648C7" w:rsidRDefault="005648C7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5648C7">
        <w:rPr>
          <w:rFonts w:ascii="Verdana" w:hAnsi="Verdana" w:cs="Times New Roman (Body CS)"/>
          <w:b/>
          <w:bCs/>
          <w:caps/>
          <w:sz w:val="22"/>
          <w:szCs w:val="22"/>
        </w:rPr>
        <w:t>Discussion</w:t>
      </w:r>
    </w:p>
    <w:p w14:paraId="5F890893" w14:textId="0D0E4C52" w:rsidR="005648C7" w:rsidRDefault="005648C7" w:rsidP="00A67633">
      <w:pPr>
        <w:rPr>
          <w:rFonts w:ascii="Verdana" w:hAnsi="Verdana"/>
          <w:sz w:val="22"/>
          <w:szCs w:val="22"/>
        </w:rPr>
      </w:pPr>
    </w:p>
    <w:p w14:paraId="2E8B576B" w14:textId="77777777" w:rsidR="005648C7" w:rsidRPr="00590ADA" w:rsidRDefault="005648C7" w:rsidP="00A67633">
      <w:pPr>
        <w:adjustRightInd w:val="0"/>
        <w:snapToGrid w:val="0"/>
        <w:rPr>
          <w:rFonts w:ascii="Verdana" w:hAnsi="Verdana" w:cs="Times New Roman (Body CS)"/>
          <w:b/>
          <w:bCs/>
          <w:sz w:val="22"/>
          <w:szCs w:val="22"/>
        </w:rPr>
      </w:pPr>
      <w:r w:rsidRPr="00590ADA">
        <w:rPr>
          <w:rFonts w:ascii="Verdana" w:hAnsi="Verdana" w:cs="Times New Roman (Body CS)"/>
          <w:b/>
          <w:bCs/>
          <w:sz w:val="22"/>
          <w:szCs w:val="22"/>
        </w:rPr>
        <w:t>Dietary nitrate/nitrite intake</w:t>
      </w:r>
    </w:p>
    <w:p w14:paraId="0FD9B898" w14:textId="77777777" w:rsidR="005648C7" w:rsidRDefault="005648C7" w:rsidP="00A67633">
      <w:pPr>
        <w:rPr>
          <w:rFonts w:ascii="Verdana" w:hAnsi="Verdana"/>
          <w:sz w:val="22"/>
          <w:szCs w:val="22"/>
        </w:rPr>
      </w:pPr>
    </w:p>
    <w:p w14:paraId="266A208A" w14:textId="74A0015D" w:rsidR="005648C7" w:rsidRDefault="005648C7" w:rsidP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acceptable daily intake (ADI) of nitrate was set by the World Health Organisation 60 years ago at 0.06 mmol/kg (3.7 mg/kg) equating to 4.3 mmol/day [260 mg/day] for a 70 kg adult.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PEVuZE5vdGU+PENpdGU+PEF1dGhvcj5LYXRhbjwvQXV0aG9yPjxZZWFyPjIwMDk8L1llYXI+PFJl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==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PEVuZE5vdGU+PENpdGU+PEF1dGhvcj5LYXRhbjwvQXV0aG9yPjxZZWFyPjIwMDk8L1llYXI+PFJl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==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EN.CITE.DATA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>
        <w:rPr>
          <w:rFonts w:ascii="Verdana" w:eastAsia="Times New Roman" w:hAnsi="Verdana" w:cs="Times New Roman"/>
          <w:sz w:val="22"/>
          <w:szCs w:val="22"/>
          <w:lang w:eastAsia="en-GB"/>
        </w:rPr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separate"/>
      </w:r>
      <w:r w:rsidR="00296D1E" w:rsidRPr="00296D1E">
        <w:rPr>
          <w:rFonts w:ascii="Verdana" w:eastAsia="Times New Roman" w:hAnsi="Verdana" w:cs="Times New Roman"/>
          <w:noProof/>
          <w:sz w:val="22"/>
          <w:szCs w:val="22"/>
          <w:vertAlign w:val="superscript"/>
          <w:lang w:eastAsia="en-GB"/>
        </w:rPr>
        <w:t>10-12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>
        <w:rPr>
          <w:rFonts w:ascii="Verdana" w:hAnsi="Verdana"/>
          <w:sz w:val="22"/>
          <w:szCs w:val="22"/>
        </w:rPr>
        <w:t xml:space="preserve"> Since care home residents have lower weights we adjusted this to 0.05 mmol [222 mg] for a 60 kg adult.</w:t>
      </w:r>
    </w:p>
    <w:p w14:paraId="506F1CE2" w14:textId="77777777" w:rsidR="005648C7" w:rsidRDefault="005648C7" w:rsidP="00A67633">
      <w:pPr>
        <w:rPr>
          <w:rFonts w:ascii="Verdana" w:hAnsi="Verdana"/>
          <w:sz w:val="22"/>
          <w:szCs w:val="22"/>
        </w:rPr>
      </w:pPr>
    </w:p>
    <w:p w14:paraId="51B3E045" w14:textId="0F8ECBB3" w:rsidR="005648C7" w:rsidRDefault="005648C7" w:rsidP="00A67633">
      <w:pPr>
        <w:rPr>
          <w:rFonts w:ascii="Verdana" w:eastAsia="Times New Roman" w:hAnsi="Verdana" w:cs="Times New Roman"/>
          <w:sz w:val="22"/>
          <w:szCs w:val="22"/>
          <w:lang w:eastAsia="en-GB"/>
        </w:rPr>
      </w:pPr>
      <w:r>
        <w:rPr>
          <w:rFonts w:ascii="Verdana" w:hAnsi="Verdana"/>
          <w:sz w:val="22"/>
          <w:szCs w:val="22"/>
        </w:rPr>
        <w:t xml:space="preserve">When assessing </w:t>
      </w:r>
      <w:r w:rsidRPr="001470C6">
        <w:rPr>
          <w:rFonts w:ascii="Verdana" w:hAnsi="Verdana"/>
          <w:sz w:val="22"/>
          <w:szCs w:val="22"/>
        </w:rPr>
        <w:t>dietary nitrate intake</w:t>
      </w:r>
      <w:r>
        <w:rPr>
          <w:rFonts w:ascii="Verdana" w:hAnsi="Verdana"/>
          <w:sz w:val="22"/>
          <w:szCs w:val="22"/>
        </w:rPr>
        <w:t>, drinking water nitrate content should be included. Example dietary intake studies i</w:t>
      </w:r>
      <w:r w:rsidRPr="001470C6">
        <w:rPr>
          <w:rFonts w:ascii="Verdana" w:hAnsi="Verdana"/>
          <w:sz w:val="22"/>
          <w:szCs w:val="22"/>
        </w:rPr>
        <w:t>n</w:t>
      </w:r>
      <w:r>
        <w:rPr>
          <w:rFonts w:ascii="Verdana" w:hAnsi="Verdana"/>
          <w:sz w:val="22"/>
          <w:szCs w:val="22"/>
        </w:rPr>
        <w:t>clude</w:t>
      </w:r>
      <w:r w:rsidRPr="001470C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one from</w:t>
      </w:r>
      <w:r w:rsidRPr="001470C6">
        <w:rPr>
          <w:rFonts w:ascii="Verdana" w:hAnsi="Verdana"/>
          <w:sz w:val="22"/>
          <w:szCs w:val="22"/>
        </w:rPr>
        <w:t xml:space="preserve"> 1989</w:t>
      </w:r>
      <w:r>
        <w:rPr>
          <w:rFonts w:ascii="Verdana" w:hAnsi="Verdana"/>
          <w:sz w:val="22"/>
          <w:szCs w:val="22"/>
        </w:rPr>
        <w:t xml:space="preserve"> where</w:t>
      </w:r>
      <w:r w:rsidRPr="001470C6">
        <w:rPr>
          <w:rFonts w:ascii="Verdana" w:hAnsi="Verdana"/>
          <w:sz w:val="22"/>
          <w:szCs w:val="22"/>
        </w:rPr>
        <w:t xml:space="preserve"> </w:t>
      </w:r>
      <w:r w:rsidRPr="001470C6">
        <w:rPr>
          <w:rFonts w:ascii="Verdana" w:eastAsia="Times New Roman" w:hAnsi="Verdana" w:cs="Calibri"/>
          <w:color w:val="000000"/>
          <w:sz w:val="22"/>
          <w:szCs w:val="22"/>
          <w:lang w:eastAsia="en-GB"/>
        </w:rPr>
        <w:t xml:space="preserve">vegetarian diets contained ~4.3 mmol </w:t>
      </w:r>
      <w:r>
        <w:rPr>
          <w:rFonts w:ascii="Verdana" w:eastAsia="Times New Roman" w:hAnsi="Verdana" w:cs="Calibri"/>
          <w:color w:val="000000"/>
          <w:sz w:val="22"/>
          <w:szCs w:val="22"/>
          <w:lang w:eastAsia="en-GB"/>
        </w:rPr>
        <w:t xml:space="preserve">(260 mg0 </w:t>
      </w:r>
      <w:r w:rsidRPr="001470C6">
        <w:rPr>
          <w:rFonts w:ascii="Verdana" w:eastAsia="Times New Roman" w:hAnsi="Verdana" w:cs="Calibri"/>
          <w:color w:val="000000"/>
          <w:sz w:val="22"/>
          <w:szCs w:val="22"/>
          <w:lang w:eastAsia="en-GB"/>
        </w:rPr>
        <w:t xml:space="preserve">nitrate/day, close to the ADI, and almost four times greater than a ‘normal’ diet, which contained ~1.2 mmol </w:t>
      </w:r>
      <w:r>
        <w:rPr>
          <w:rFonts w:ascii="Verdana" w:eastAsia="Times New Roman" w:hAnsi="Verdana" w:cs="Calibri"/>
          <w:color w:val="000000"/>
          <w:sz w:val="22"/>
          <w:szCs w:val="22"/>
          <w:lang w:eastAsia="en-GB"/>
        </w:rPr>
        <w:t xml:space="preserve">(73 mg) </w:t>
      </w:r>
      <w:r w:rsidRPr="001470C6">
        <w:rPr>
          <w:rFonts w:ascii="Verdana" w:eastAsia="Times New Roman" w:hAnsi="Verdana" w:cs="Calibri"/>
          <w:color w:val="000000"/>
          <w:sz w:val="22"/>
          <w:szCs w:val="22"/>
          <w:lang w:eastAsia="en-GB"/>
        </w:rPr>
        <w:t>nitrate/day.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/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 &lt;EndNote&gt;&lt;Cite&gt;&lt;Author&gt;Taylor&lt;/Author&gt;&lt;Year&gt;1989&lt;/Year&gt;&lt;RecNum&gt;15733&lt;/RecNum&gt;&lt;DisplayText&gt;&lt;style face="superscript"&gt;16&lt;/style&gt;&lt;/DisplayText&gt;&lt;record&gt;&lt;rec-number&gt;15733&lt;/rec-number&gt;&lt;foreign-keys&gt;&lt;key app="EN" db-id="wvfwsdd99far07exr0lpf5a109feazta0sf0" timestamp="1643149238" guid="25e9b613-0bc2-4055-aa2f-86781ecee762"&gt;15733&lt;/key&gt;&lt;/foreign-keys&gt;&lt;ref-type name="Book"&gt;6&lt;/ref-type&gt;&lt;contributors&gt;&lt;authors&gt;&lt;author&gt;Taylor, S.&lt;/author&gt;&lt;/authors&gt;&lt;/contributors&gt;&lt;titles&gt;&lt;title&gt;Relative Exposure to Nitrite, Nitrate, and N-NitrosoCompounds from Endogenous and Exogenous Sources.Food Toxicology&lt;/title&gt;&lt;/titles&gt;&lt;dates&gt;&lt;year&gt;1989&lt;/year&gt;&lt;/dates&gt;&lt;publisher&gt;Marcel Dekker Inc&lt;/publisher&gt;&lt;isbn&gt;0-8247-8141-4&lt;/isbn&gt;&lt;urls&gt;&lt;/urls&gt;&lt;/record&gt;&lt;/Cite&gt;&lt;/EndNote&gt;</w:instrTex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fldChar w:fldCharType="separate"/>
      </w:r>
      <w:r w:rsidR="00296D1E" w:rsidRPr="00296D1E">
        <w:rPr>
          <w:rFonts w:ascii="Verdana" w:eastAsia="Times New Roman" w:hAnsi="Verdana" w:cs="Times New Roman"/>
          <w:noProof/>
          <w:sz w:val="22"/>
          <w:szCs w:val="22"/>
          <w:vertAlign w:val="superscript"/>
          <w:lang w:eastAsia="en-GB"/>
        </w:rPr>
        <w:t>16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t xml:space="preserve"> In a recent and larger study, vegetable diets graded in quintiles of 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t xml:space="preserve">daily 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t xml:space="preserve">nitrate 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t xml:space="preserve">intake 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t xml:space="preserve">contained: highest quintile 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t xml:space="preserve">median 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t xml:space="preserve">2.3 mmol (141 mg), mid quintile 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t xml:space="preserve">median 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t xml:space="preserve">1.0 mmol (59 mg), lowest quintile 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t xml:space="preserve">median </w:t>
      </w:r>
      <w:r w:rsidRPr="001470C6">
        <w:rPr>
          <w:rFonts w:ascii="Verdana" w:eastAsia="Times New Roman" w:hAnsi="Verdana" w:cs="Times New Roman"/>
          <w:sz w:val="22"/>
          <w:szCs w:val="22"/>
          <w:lang w:eastAsia="en-GB"/>
        </w:rPr>
        <w:t>0.4 mmol (23 mg) per day.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PEVuZE5vdGU+PENpdGU+PEF1dGhvcj5Cb25kb25ubzwvQXV0aG9yPjxZZWFyPjIwMjE8L1llYXI+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PEVuZE5vdGU+PENpdGU+PEF1dGhvcj5Cb25kb25ubzwvQXV0aG9yPjxZZWFyPjIwMjE8L1llYXI+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EN.CITE.DATA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>
        <w:rPr>
          <w:rFonts w:ascii="Verdana" w:eastAsia="Times New Roman" w:hAnsi="Verdana" w:cs="Times New Roman"/>
          <w:sz w:val="22"/>
          <w:szCs w:val="22"/>
          <w:lang w:eastAsia="en-GB"/>
        </w:rPr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separate"/>
      </w:r>
      <w:r w:rsidR="00296D1E" w:rsidRPr="00296D1E">
        <w:rPr>
          <w:rFonts w:ascii="Verdana" w:eastAsia="Times New Roman" w:hAnsi="Verdana" w:cs="Times New Roman"/>
          <w:noProof/>
          <w:sz w:val="22"/>
          <w:szCs w:val="22"/>
          <w:vertAlign w:val="superscript"/>
          <w:lang w:eastAsia="en-GB"/>
        </w:rPr>
        <w:t>17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</w:p>
    <w:p w14:paraId="7CAF8C8E" w14:textId="77777777" w:rsidR="005648C7" w:rsidRDefault="005648C7" w:rsidP="00A67633">
      <w:pPr>
        <w:rPr>
          <w:rFonts w:ascii="Verdana" w:eastAsia="Times New Roman" w:hAnsi="Verdana" w:cs="Times New Roman"/>
          <w:sz w:val="22"/>
          <w:szCs w:val="22"/>
          <w:lang w:eastAsia="en-GB"/>
        </w:rPr>
      </w:pPr>
    </w:p>
    <w:p w14:paraId="75B02D73" w14:textId="1AA7FCB0" w:rsidR="005648C7" w:rsidRPr="001470C6" w:rsidRDefault="005648C7" w:rsidP="00A67633">
      <w:pPr>
        <w:rPr>
          <w:rFonts w:ascii="Verdana" w:eastAsia="Times New Roman" w:hAnsi="Verdana" w:cs="Times New Roman"/>
          <w:sz w:val="22"/>
          <w:szCs w:val="22"/>
          <w:lang w:eastAsia="en-GB"/>
        </w:rPr>
      </w:pPr>
      <w:r>
        <w:rPr>
          <w:rFonts w:ascii="Verdana" w:eastAsia="Times New Roman" w:hAnsi="Verdana" w:cs="Times New Roman"/>
          <w:sz w:val="22"/>
          <w:szCs w:val="22"/>
          <w:lang w:eastAsia="en-GB"/>
        </w:rPr>
        <w:t>Our population of care home residents had estimated daily nitrate intake of &lt;30% although this sits in the population range.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PEVuZE5vdGU+PENpdGU+PEF1dGhvcj5Cb25kb25ubzwvQXV0aG9yPjxZZWFyPjIwMjE8L1llYXI+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PEVuZE5vdGU+PENpdGU+PEF1dGhvcj5Cb25kb25ubzwvQXV0aG9yPjxZZWFyPjIwMjE8L1llYXI+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EN.CITE.DATA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>
        <w:rPr>
          <w:rFonts w:ascii="Verdana" w:eastAsia="Times New Roman" w:hAnsi="Verdana" w:cs="Times New Roman"/>
          <w:sz w:val="22"/>
          <w:szCs w:val="22"/>
          <w:lang w:eastAsia="en-GB"/>
        </w:rPr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separate"/>
      </w:r>
      <w:r w:rsidR="00296D1E" w:rsidRPr="00296D1E">
        <w:rPr>
          <w:rFonts w:ascii="Verdana" w:eastAsia="Times New Roman" w:hAnsi="Verdana" w:cs="Times New Roman"/>
          <w:noProof/>
          <w:sz w:val="22"/>
          <w:szCs w:val="22"/>
          <w:vertAlign w:val="superscript"/>
          <w:lang w:eastAsia="en-GB"/>
        </w:rPr>
        <w:t>17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</w:p>
    <w:p w14:paraId="02CC9D60" w14:textId="77777777" w:rsidR="005648C7" w:rsidRPr="001470C6" w:rsidRDefault="005648C7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A0946AA" w14:textId="77777777" w:rsidR="005648C7" w:rsidRDefault="005648C7" w:rsidP="00A67633">
      <w:pPr>
        <w:rPr>
          <w:rFonts w:ascii="Verdana" w:hAnsi="Verdana"/>
          <w:sz w:val="22"/>
          <w:szCs w:val="22"/>
        </w:rPr>
      </w:pPr>
    </w:p>
    <w:p w14:paraId="3FBDFEBD" w14:textId="7253F5CA" w:rsidR="008F175D" w:rsidRDefault="008F175D" w:rsidP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0C19204D" w14:textId="77777777" w:rsidR="008F175D" w:rsidRDefault="008F175D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4399FA6" w14:textId="77777777" w:rsidR="008F175D" w:rsidRPr="008F175D" w:rsidRDefault="008F175D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8F175D">
        <w:rPr>
          <w:rFonts w:ascii="Verdana" w:hAnsi="Verdana"/>
          <w:b/>
          <w:bCs/>
          <w:sz w:val="22"/>
          <w:szCs w:val="22"/>
        </w:rPr>
        <w:t>REFERENCES</w:t>
      </w:r>
    </w:p>
    <w:p w14:paraId="19665B45" w14:textId="77777777" w:rsidR="008F175D" w:rsidRDefault="008F175D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88DBD3C" w14:textId="77777777" w:rsidR="00296D1E" w:rsidRPr="00296D1E" w:rsidRDefault="008F175D" w:rsidP="00296D1E">
      <w:pPr>
        <w:pStyle w:val="EndNoteBibliography"/>
        <w:rPr>
          <w:noProof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ADDIN EN.REFLIST </w:instrText>
      </w:r>
      <w:r>
        <w:rPr>
          <w:szCs w:val="22"/>
        </w:rPr>
        <w:fldChar w:fldCharType="separate"/>
      </w:r>
      <w:r w:rsidR="00296D1E" w:rsidRPr="00296D1E">
        <w:rPr>
          <w:noProof/>
        </w:rPr>
        <w:t>1.</w:t>
      </w:r>
      <w:r w:rsidR="00296D1E" w:rsidRPr="00296D1E">
        <w:rPr>
          <w:noProof/>
        </w:rPr>
        <w:tab/>
        <w:t xml:space="preserve">Strausbaugh LJ, Sukumar SR, Joseph CL. Infectious disease outbreaks in nursing homes: an unappreciated hazard for frail elderly persons. </w:t>
      </w:r>
      <w:r w:rsidR="00296D1E" w:rsidRPr="00296D1E">
        <w:rPr>
          <w:i/>
          <w:noProof/>
        </w:rPr>
        <w:t>Clin Infect Dis</w:t>
      </w:r>
      <w:r w:rsidR="00296D1E" w:rsidRPr="00296D1E">
        <w:rPr>
          <w:noProof/>
        </w:rPr>
        <w:t xml:space="preserve"> 2003; </w:t>
      </w:r>
      <w:r w:rsidR="00296D1E" w:rsidRPr="00296D1E">
        <w:rPr>
          <w:b/>
          <w:noProof/>
        </w:rPr>
        <w:t>36</w:t>
      </w:r>
      <w:r w:rsidR="00296D1E" w:rsidRPr="00296D1E">
        <w:rPr>
          <w:noProof/>
        </w:rPr>
        <w:t>(7): 870-6.</w:t>
      </w:r>
    </w:p>
    <w:p w14:paraId="23F17B3F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2.</w:t>
      </w:r>
      <w:r w:rsidRPr="00296D1E">
        <w:rPr>
          <w:noProof/>
        </w:rPr>
        <w:tab/>
        <w:t xml:space="preserve">Bath PM, Coleman CM, Gordon AL, Lim W-S, Webb AJ. Nitric oxide for the prevention and treatment of viral, bacterial, protozoal and fungal infections [version 1; peer review: awaiting peer review]. </w:t>
      </w:r>
      <w:r w:rsidRPr="00296D1E">
        <w:rPr>
          <w:i/>
          <w:noProof/>
        </w:rPr>
        <w:t>F1000Research</w:t>
      </w:r>
      <w:r w:rsidRPr="00296D1E">
        <w:rPr>
          <w:noProof/>
        </w:rPr>
        <w:t xml:space="preserve"> 2021; </w:t>
      </w:r>
      <w:r w:rsidRPr="00296D1E">
        <w:rPr>
          <w:b/>
          <w:noProof/>
        </w:rPr>
        <w:t>10</w:t>
      </w:r>
      <w:r w:rsidRPr="00296D1E">
        <w:rPr>
          <w:noProof/>
        </w:rPr>
        <w:t>(536).</w:t>
      </w:r>
    </w:p>
    <w:p w14:paraId="5362E9E2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3.</w:t>
      </w:r>
      <w:r w:rsidRPr="00296D1E">
        <w:rPr>
          <w:noProof/>
        </w:rPr>
        <w:tab/>
        <w:t xml:space="preserve">Bondonno CP, Liu AH, Croft KD, et al. Antibacterial mouthwash blunts oral nitrate reduction and increases blood pressure in treated hypertensive men and women. </w:t>
      </w:r>
      <w:r w:rsidRPr="00296D1E">
        <w:rPr>
          <w:i/>
          <w:noProof/>
        </w:rPr>
        <w:t>Am J Hypertens</w:t>
      </w:r>
      <w:r w:rsidRPr="00296D1E">
        <w:rPr>
          <w:noProof/>
        </w:rPr>
        <w:t xml:space="preserve"> 2015; </w:t>
      </w:r>
      <w:r w:rsidRPr="00296D1E">
        <w:rPr>
          <w:b/>
          <w:noProof/>
        </w:rPr>
        <w:t>28</w:t>
      </w:r>
      <w:r w:rsidRPr="00296D1E">
        <w:rPr>
          <w:noProof/>
        </w:rPr>
        <w:t>(5): 572-5.</w:t>
      </w:r>
    </w:p>
    <w:p w14:paraId="69178D95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4.</w:t>
      </w:r>
      <w:r w:rsidRPr="00296D1E">
        <w:rPr>
          <w:noProof/>
        </w:rPr>
        <w:tab/>
        <w:t xml:space="preserve">Mills CE, Govoni V, Faconti L, et al. A randomised, factorial trial to reduce arterial stiffness independently of blood pressure: Proof of concept? The VaSera trial testing dietary nitrate and spironolactone. </w:t>
      </w:r>
      <w:r w:rsidRPr="00296D1E">
        <w:rPr>
          <w:i/>
          <w:noProof/>
        </w:rPr>
        <w:t>Br J Clin Pharmacol</w:t>
      </w:r>
      <w:r w:rsidRPr="00296D1E">
        <w:rPr>
          <w:noProof/>
        </w:rPr>
        <w:t xml:space="preserve"> 2020; </w:t>
      </w:r>
      <w:r w:rsidRPr="00296D1E">
        <w:rPr>
          <w:b/>
          <w:noProof/>
        </w:rPr>
        <w:t>86</w:t>
      </w:r>
      <w:r w:rsidRPr="00296D1E">
        <w:rPr>
          <w:noProof/>
        </w:rPr>
        <w:t>(5): 891-902.</w:t>
      </w:r>
    </w:p>
    <w:p w14:paraId="369E810D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5.</w:t>
      </w:r>
      <w:r w:rsidRPr="00296D1E">
        <w:rPr>
          <w:noProof/>
        </w:rPr>
        <w:tab/>
        <w:t xml:space="preserve">RIGHT-2 Investigators. Prehospital transdermal glyceryl trinitrate in patients with ultra-acute presumed stroke (RIGHT-2): an ambulance-based, randomised, sham-controlled, blinded, phase 3 trial. </w:t>
      </w:r>
      <w:r w:rsidRPr="00296D1E">
        <w:rPr>
          <w:i/>
          <w:noProof/>
        </w:rPr>
        <w:t>Lancet</w:t>
      </w:r>
      <w:r w:rsidRPr="00296D1E">
        <w:rPr>
          <w:noProof/>
        </w:rPr>
        <w:t xml:space="preserve"> 2019; </w:t>
      </w:r>
      <w:r w:rsidRPr="00296D1E">
        <w:rPr>
          <w:b/>
          <w:noProof/>
        </w:rPr>
        <w:t>393</w:t>
      </w:r>
      <w:r w:rsidRPr="00296D1E">
        <w:rPr>
          <w:noProof/>
        </w:rPr>
        <w:t>(10175): 1009-20.</w:t>
      </w:r>
    </w:p>
    <w:p w14:paraId="48750B3E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6.</w:t>
      </w:r>
      <w:r w:rsidRPr="00296D1E">
        <w:rPr>
          <w:noProof/>
        </w:rPr>
        <w:tab/>
        <w:t xml:space="preserve">Rockwood K, Song X, MacKnight C, et al. A global clinical measure of fitness and frailty in elderly people. </w:t>
      </w:r>
      <w:r w:rsidRPr="00296D1E">
        <w:rPr>
          <w:i/>
          <w:noProof/>
        </w:rPr>
        <w:t>Canadian Medical Association Journal</w:t>
      </w:r>
      <w:r w:rsidRPr="00296D1E">
        <w:rPr>
          <w:noProof/>
        </w:rPr>
        <w:t xml:space="preserve"> 2005; </w:t>
      </w:r>
      <w:r w:rsidRPr="00296D1E">
        <w:rPr>
          <w:b/>
          <w:noProof/>
        </w:rPr>
        <w:t>173</w:t>
      </w:r>
      <w:r w:rsidRPr="00296D1E">
        <w:rPr>
          <w:noProof/>
        </w:rPr>
        <w:t>(5): 489-95.</w:t>
      </w:r>
    </w:p>
    <w:p w14:paraId="1DEEFE86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7.</w:t>
      </w:r>
      <w:r w:rsidRPr="00296D1E">
        <w:rPr>
          <w:noProof/>
        </w:rPr>
        <w:tab/>
        <w:t xml:space="preserve">Cunneen S, Jones J, Davidson HIM, Bannerman E. An investigation into food provision and consumption in a care home setting in the UK. </w:t>
      </w:r>
      <w:r w:rsidRPr="00296D1E">
        <w:rPr>
          <w:i/>
          <w:noProof/>
        </w:rPr>
        <w:t>Proceedings of the Nutrition Society</w:t>
      </w:r>
      <w:r w:rsidRPr="00296D1E">
        <w:rPr>
          <w:noProof/>
        </w:rPr>
        <w:t xml:space="preserve"> 2010; </w:t>
      </w:r>
      <w:r w:rsidRPr="00296D1E">
        <w:rPr>
          <w:b/>
          <w:noProof/>
        </w:rPr>
        <w:t>69</w:t>
      </w:r>
      <w:r w:rsidRPr="00296D1E">
        <w:rPr>
          <w:noProof/>
        </w:rPr>
        <w:t>: E552.</w:t>
      </w:r>
    </w:p>
    <w:p w14:paraId="54AF2C72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8.</w:t>
      </w:r>
      <w:r w:rsidRPr="00296D1E">
        <w:rPr>
          <w:noProof/>
        </w:rPr>
        <w:tab/>
        <w:t xml:space="preserve">Bath PMW, Geeganage C, Gray LJ, Collier T, Pocock S. Use of ordinal outcomes in vascular prevention trials: Comparison with binary outcomes in published trials. </w:t>
      </w:r>
      <w:r w:rsidRPr="00296D1E">
        <w:rPr>
          <w:i/>
          <w:noProof/>
        </w:rPr>
        <w:t>Stroke</w:t>
      </w:r>
      <w:r w:rsidRPr="00296D1E">
        <w:rPr>
          <w:noProof/>
        </w:rPr>
        <w:t xml:space="preserve"> 2008; </w:t>
      </w:r>
      <w:r w:rsidRPr="00296D1E">
        <w:rPr>
          <w:b/>
          <w:noProof/>
        </w:rPr>
        <w:t>39</w:t>
      </w:r>
      <w:r w:rsidRPr="00296D1E">
        <w:rPr>
          <w:noProof/>
        </w:rPr>
        <w:t>(10): 2817-23.</w:t>
      </w:r>
    </w:p>
    <w:p w14:paraId="0EB32518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9.</w:t>
      </w:r>
      <w:r w:rsidRPr="00296D1E">
        <w:rPr>
          <w:noProof/>
        </w:rPr>
        <w:tab/>
        <w:t xml:space="preserve">Hord NG, Tang Y, Bryan NS. Food sources of nitrates and nitrites: the physiologic context for potential health benefits. </w:t>
      </w:r>
      <w:r w:rsidRPr="00296D1E">
        <w:rPr>
          <w:i/>
          <w:noProof/>
        </w:rPr>
        <w:t>The American journal of clinical nutrition</w:t>
      </w:r>
      <w:r w:rsidRPr="00296D1E">
        <w:rPr>
          <w:noProof/>
        </w:rPr>
        <w:t xml:space="preserve"> 2009; </w:t>
      </w:r>
      <w:r w:rsidRPr="00296D1E">
        <w:rPr>
          <w:b/>
          <w:noProof/>
        </w:rPr>
        <w:t>90</w:t>
      </w:r>
      <w:r w:rsidRPr="00296D1E">
        <w:rPr>
          <w:noProof/>
        </w:rPr>
        <w:t>(1): 1-10.</w:t>
      </w:r>
    </w:p>
    <w:p w14:paraId="42C27E87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10.</w:t>
      </w:r>
      <w:r w:rsidRPr="00296D1E">
        <w:rPr>
          <w:noProof/>
        </w:rPr>
        <w:tab/>
        <w:t xml:space="preserve">Katan MB. Nitrate in foods: harmful or healthy? </w:t>
      </w:r>
      <w:r w:rsidRPr="00296D1E">
        <w:rPr>
          <w:i/>
          <w:noProof/>
        </w:rPr>
        <w:t>The American journal of clinical nutrition</w:t>
      </w:r>
      <w:r w:rsidRPr="00296D1E">
        <w:rPr>
          <w:noProof/>
        </w:rPr>
        <w:t xml:space="preserve"> 2009; </w:t>
      </w:r>
      <w:r w:rsidRPr="00296D1E">
        <w:rPr>
          <w:b/>
          <w:noProof/>
        </w:rPr>
        <w:t>90</w:t>
      </w:r>
      <w:r w:rsidRPr="00296D1E">
        <w:rPr>
          <w:noProof/>
        </w:rPr>
        <w:t>(1): 11-2.</w:t>
      </w:r>
    </w:p>
    <w:p w14:paraId="43EADE48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11.</w:t>
      </w:r>
      <w:r w:rsidRPr="00296D1E">
        <w:rPr>
          <w:noProof/>
        </w:rPr>
        <w:tab/>
        <w:t xml:space="preserve">Lidder S, Webb AJ. Vascular effects of dietary nitrate (as found in green leafy vegetables and beetroot) via the nitrate-nitrite-nitric oxide pathway. </w:t>
      </w:r>
      <w:r w:rsidRPr="00296D1E">
        <w:rPr>
          <w:i/>
          <w:noProof/>
        </w:rPr>
        <w:t>Br J Clin Pharmacol</w:t>
      </w:r>
      <w:r w:rsidRPr="00296D1E">
        <w:rPr>
          <w:noProof/>
        </w:rPr>
        <w:t xml:space="preserve"> 2013; </w:t>
      </w:r>
      <w:r w:rsidRPr="00296D1E">
        <w:rPr>
          <w:b/>
          <w:noProof/>
        </w:rPr>
        <w:t>75</w:t>
      </w:r>
      <w:r w:rsidRPr="00296D1E">
        <w:rPr>
          <w:noProof/>
        </w:rPr>
        <w:t>(3): 677-96.</w:t>
      </w:r>
    </w:p>
    <w:p w14:paraId="10FA67E5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12.</w:t>
      </w:r>
      <w:r w:rsidRPr="00296D1E">
        <w:rPr>
          <w:noProof/>
        </w:rPr>
        <w:tab/>
        <w:t xml:space="preserve">Keller RM, Beaver L, Prater MC, Hord NG. Dietary Nitrate and Nitrite Concentrations in Food Patterns and Dietary Supplements. </w:t>
      </w:r>
      <w:r w:rsidRPr="00296D1E">
        <w:rPr>
          <w:i/>
          <w:noProof/>
        </w:rPr>
        <w:t>Nutrition Today</w:t>
      </w:r>
      <w:r w:rsidRPr="00296D1E">
        <w:rPr>
          <w:noProof/>
        </w:rPr>
        <w:t xml:space="preserve"> 2020; </w:t>
      </w:r>
      <w:r w:rsidRPr="00296D1E">
        <w:rPr>
          <w:b/>
          <w:noProof/>
        </w:rPr>
        <w:t>55</w:t>
      </w:r>
      <w:r w:rsidRPr="00296D1E">
        <w:rPr>
          <w:noProof/>
        </w:rPr>
        <w:t>(5): 218-26.</w:t>
      </w:r>
    </w:p>
    <w:p w14:paraId="01C9412D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13.</w:t>
      </w:r>
      <w:r w:rsidRPr="00296D1E">
        <w:rPr>
          <w:noProof/>
        </w:rPr>
        <w:tab/>
        <w:t xml:space="preserve">Robinson K, Allen F, Darby J, et al. Contamination in complex healthcare trials: the falls in care homes (FinCH) study experience. </w:t>
      </w:r>
      <w:r w:rsidRPr="00296D1E">
        <w:rPr>
          <w:i/>
          <w:noProof/>
        </w:rPr>
        <w:t>BMC Med Res Methodol</w:t>
      </w:r>
      <w:r w:rsidRPr="00296D1E">
        <w:rPr>
          <w:noProof/>
        </w:rPr>
        <w:t xml:space="preserve"> 2020; </w:t>
      </w:r>
      <w:r w:rsidRPr="00296D1E">
        <w:rPr>
          <w:b/>
          <w:noProof/>
        </w:rPr>
        <w:t>20</w:t>
      </w:r>
      <w:r w:rsidRPr="00296D1E">
        <w:rPr>
          <w:noProof/>
        </w:rPr>
        <w:t>(1): 46.</w:t>
      </w:r>
    </w:p>
    <w:p w14:paraId="6311BF6B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14.</w:t>
      </w:r>
      <w:r w:rsidRPr="00296D1E">
        <w:rPr>
          <w:noProof/>
        </w:rPr>
        <w:tab/>
        <w:t xml:space="preserve">Walker GM, Armstrong S, Gordon AL, et al. The Falls In Care Home study: a feasibility randomized controlled trial of the use of a risk assessment and decision support tool to prevent falls in care homes. </w:t>
      </w:r>
      <w:r w:rsidRPr="00296D1E">
        <w:rPr>
          <w:i/>
          <w:noProof/>
        </w:rPr>
        <w:t>Clin Rehabil</w:t>
      </w:r>
      <w:r w:rsidRPr="00296D1E">
        <w:rPr>
          <w:noProof/>
        </w:rPr>
        <w:t xml:space="preserve"> 2016; </w:t>
      </w:r>
      <w:r w:rsidRPr="00296D1E">
        <w:rPr>
          <w:b/>
          <w:noProof/>
        </w:rPr>
        <w:t>30</w:t>
      </w:r>
      <w:r w:rsidRPr="00296D1E">
        <w:rPr>
          <w:noProof/>
        </w:rPr>
        <w:t>(10): 972-83.</w:t>
      </w:r>
    </w:p>
    <w:p w14:paraId="4E26B957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15.</w:t>
      </w:r>
      <w:r w:rsidRPr="00296D1E">
        <w:rPr>
          <w:noProof/>
        </w:rPr>
        <w:tab/>
        <w:t xml:space="preserve">Logan PA, Horne JC, Gladman JRF, et al. Multifactorial falls prevention programme compared with usual care in UK care homes for older people: multicentre cluster randomised controlled trial with economic evaluation. </w:t>
      </w:r>
      <w:r w:rsidRPr="00296D1E">
        <w:rPr>
          <w:i/>
          <w:noProof/>
        </w:rPr>
        <w:t>BMJ (Clinical research ed)</w:t>
      </w:r>
      <w:r w:rsidRPr="00296D1E">
        <w:rPr>
          <w:noProof/>
        </w:rPr>
        <w:t xml:space="preserve"> 2021; </w:t>
      </w:r>
      <w:r w:rsidRPr="00296D1E">
        <w:rPr>
          <w:b/>
          <w:noProof/>
        </w:rPr>
        <w:t>375</w:t>
      </w:r>
      <w:r w:rsidRPr="00296D1E">
        <w:rPr>
          <w:noProof/>
        </w:rPr>
        <w:t>: e066991.</w:t>
      </w:r>
    </w:p>
    <w:p w14:paraId="3C826029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16.</w:t>
      </w:r>
      <w:r w:rsidRPr="00296D1E">
        <w:rPr>
          <w:noProof/>
        </w:rPr>
        <w:tab/>
        <w:t>Taylor S. Relative Exposure to Nitrite, Nitrate, and N-NitrosoCompounds from Endogenous and Exogenous Sources.Food Toxicology: Marcel Dekker Inc; 1989.</w:t>
      </w:r>
    </w:p>
    <w:p w14:paraId="3AF71C43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17.</w:t>
      </w:r>
      <w:r w:rsidRPr="00296D1E">
        <w:rPr>
          <w:noProof/>
        </w:rPr>
        <w:tab/>
        <w:t xml:space="preserve">Bondonno CP, Dalgaard F, Blekkenhorst LC, et al. Vegetable nitrate intake, blood pressure and incident cardiovascular disease: Danish Diet, Cancer, and Health Study. </w:t>
      </w:r>
      <w:r w:rsidRPr="00296D1E">
        <w:rPr>
          <w:i/>
          <w:noProof/>
        </w:rPr>
        <w:t>Eur J Epidemiol</w:t>
      </w:r>
      <w:r w:rsidRPr="00296D1E">
        <w:rPr>
          <w:noProof/>
        </w:rPr>
        <w:t xml:space="preserve"> 2021; </w:t>
      </w:r>
      <w:r w:rsidRPr="00296D1E">
        <w:rPr>
          <w:b/>
          <w:noProof/>
        </w:rPr>
        <w:t>36</w:t>
      </w:r>
      <w:r w:rsidRPr="00296D1E">
        <w:rPr>
          <w:noProof/>
        </w:rPr>
        <w:t>(8): 813-25.</w:t>
      </w:r>
    </w:p>
    <w:p w14:paraId="55324AD7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lastRenderedPageBreak/>
        <w:t>18.</w:t>
      </w:r>
      <w:r w:rsidRPr="00296D1E">
        <w:rPr>
          <w:noProof/>
        </w:rPr>
        <w:tab/>
        <w:t xml:space="preserve">Baldwin NS, Gilpin DF, Tunney MM, et al. Cluster randomised controlled trial of an infection control education and training intervention programme focusing on meticillin-resistant Staphylococcus aureus in nursing homes for older people. </w:t>
      </w:r>
      <w:r w:rsidRPr="00296D1E">
        <w:rPr>
          <w:i/>
          <w:noProof/>
        </w:rPr>
        <w:t>J Hosp Infect</w:t>
      </w:r>
      <w:r w:rsidRPr="00296D1E">
        <w:rPr>
          <w:noProof/>
        </w:rPr>
        <w:t xml:space="preserve"> 2010; </w:t>
      </w:r>
      <w:r w:rsidRPr="00296D1E">
        <w:rPr>
          <w:b/>
          <w:noProof/>
        </w:rPr>
        <w:t>76</w:t>
      </w:r>
      <w:r w:rsidRPr="00296D1E">
        <w:rPr>
          <w:noProof/>
        </w:rPr>
        <w:t>(1): 36-41.</w:t>
      </w:r>
    </w:p>
    <w:p w14:paraId="66625A84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19.</w:t>
      </w:r>
      <w:r w:rsidRPr="00296D1E">
        <w:rPr>
          <w:noProof/>
        </w:rPr>
        <w:tab/>
        <w:t xml:space="preserve">Chami K, Gavazzi G, Bar-Hen A, et al. A short-term, multicomponent infection control program in nursing homes: a cluster randomized controlled trial. </w:t>
      </w:r>
      <w:r w:rsidRPr="00296D1E">
        <w:rPr>
          <w:i/>
          <w:noProof/>
        </w:rPr>
        <w:t>J Am Med Dir Assoc</w:t>
      </w:r>
      <w:r w:rsidRPr="00296D1E">
        <w:rPr>
          <w:noProof/>
        </w:rPr>
        <w:t xml:space="preserve"> 2012; </w:t>
      </w:r>
      <w:r w:rsidRPr="00296D1E">
        <w:rPr>
          <w:b/>
          <w:noProof/>
        </w:rPr>
        <w:t>13</w:t>
      </w:r>
      <w:r w:rsidRPr="00296D1E">
        <w:rPr>
          <w:noProof/>
        </w:rPr>
        <w:t>(6): 569.e9-17.</w:t>
      </w:r>
    </w:p>
    <w:p w14:paraId="75231291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20.</w:t>
      </w:r>
      <w:r w:rsidRPr="00296D1E">
        <w:rPr>
          <w:noProof/>
        </w:rPr>
        <w:tab/>
        <w:t xml:space="preserve">Mody L, Krein SL, Saint S, et al. A targeted infection prevention intervention in nursing home residents with indwelling devices: a randomized clinical trial. </w:t>
      </w:r>
      <w:r w:rsidRPr="00296D1E">
        <w:rPr>
          <w:i/>
          <w:noProof/>
        </w:rPr>
        <w:t>JAMA internal medicine</w:t>
      </w:r>
      <w:r w:rsidRPr="00296D1E">
        <w:rPr>
          <w:noProof/>
        </w:rPr>
        <w:t xml:space="preserve"> 2015; </w:t>
      </w:r>
      <w:r w:rsidRPr="00296D1E">
        <w:rPr>
          <w:b/>
          <w:noProof/>
        </w:rPr>
        <w:t>175</w:t>
      </w:r>
      <w:r w:rsidRPr="00296D1E">
        <w:rPr>
          <w:noProof/>
        </w:rPr>
        <w:t>(5): 714-23.</w:t>
      </w:r>
    </w:p>
    <w:p w14:paraId="4FCD5D38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21.</w:t>
      </w:r>
      <w:r w:rsidRPr="00296D1E">
        <w:rPr>
          <w:noProof/>
        </w:rPr>
        <w:tab/>
        <w:t xml:space="preserve">Gravenstein S, Davidson HE, Taljaard M, et al. Comparative effectiveness of high-dose versus standard-dose influenza vaccination on numbers of US nursing home residents admitted to hospital: a cluster-randomised trial. </w:t>
      </w:r>
      <w:r w:rsidRPr="00296D1E">
        <w:rPr>
          <w:i/>
          <w:noProof/>
        </w:rPr>
        <w:t>Lancet Respir Med</w:t>
      </w:r>
      <w:r w:rsidRPr="00296D1E">
        <w:rPr>
          <w:noProof/>
        </w:rPr>
        <w:t xml:space="preserve"> 2017; </w:t>
      </w:r>
      <w:r w:rsidRPr="00296D1E">
        <w:rPr>
          <w:b/>
          <w:noProof/>
        </w:rPr>
        <w:t>5</w:t>
      </w:r>
      <w:r w:rsidRPr="00296D1E">
        <w:rPr>
          <w:noProof/>
        </w:rPr>
        <w:t>(9): 738-46.</w:t>
      </w:r>
    </w:p>
    <w:p w14:paraId="34E9C0D1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22.</w:t>
      </w:r>
      <w:r w:rsidRPr="00296D1E">
        <w:rPr>
          <w:noProof/>
        </w:rPr>
        <w:tab/>
        <w:t xml:space="preserve">Gravenstein S, Davidson HE, Han LF, et al. Feasibility of a cluster-randomized influenza vaccination trial in U.S. nursing homes: Lessons learned. </w:t>
      </w:r>
      <w:r w:rsidRPr="00296D1E">
        <w:rPr>
          <w:i/>
          <w:noProof/>
        </w:rPr>
        <w:t>Hum Vaccin Immunother</w:t>
      </w:r>
      <w:r w:rsidRPr="00296D1E">
        <w:rPr>
          <w:noProof/>
        </w:rPr>
        <w:t xml:space="preserve"> 2018; </w:t>
      </w:r>
      <w:r w:rsidRPr="00296D1E">
        <w:rPr>
          <w:b/>
          <w:noProof/>
        </w:rPr>
        <w:t>14</w:t>
      </w:r>
      <w:r w:rsidRPr="00296D1E">
        <w:rPr>
          <w:noProof/>
        </w:rPr>
        <w:t>(3): 736-43.</w:t>
      </w:r>
    </w:p>
    <w:p w14:paraId="182401DF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23.</w:t>
      </w:r>
      <w:r w:rsidRPr="00296D1E">
        <w:rPr>
          <w:noProof/>
        </w:rPr>
        <w:tab/>
        <w:t xml:space="preserve">Loizeau AJ, D'Agata EMC, Shaffer ML, et al. The trial to reduce antimicrobial use in nursing home residents with Alzheimer's disease and other dementias: study protocol for a cluster randomized controlled trial. </w:t>
      </w:r>
      <w:r w:rsidRPr="00296D1E">
        <w:rPr>
          <w:i/>
          <w:noProof/>
        </w:rPr>
        <w:t>Trials</w:t>
      </w:r>
      <w:r w:rsidRPr="00296D1E">
        <w:rPr>
          <w:noProof/>
        </w:rPr>
        <w:t xml:space="preserve"> 2019; </w:t>
      </w:r>
      <w:r w:rsidRPr="00296D1E">
        <w:rPr>
          <w:b/>
          <w:noProof/>
        </w:rPr>
        <w:t>20</w:t>
      </w:r>
      <w:r w:rsidRPr="00296D1E">
        <w:rPr>
          <w:noProof/>
        </w:rPr>
        <w:t>(1): 594.</w:t>
      </w:r>
    </w:p>
    <w:p w14:paraId="53E87287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24.</w:t>
      </w:r>
      <w:r w:rsidRPr="00296D1E">
        <w:rPr>
          <w:noProof/>
        </w:rPr>
        <w:tab/>
        <w:t xml:space="preserve">Arnold SH, Jensen JN, Kousgaard MB, Siersma V, Bjerrum L, Holm A. Reducing Antibiotic Prescriptions for Urinary Tract Infection in Nursing Homes Using a Complex Tailored Intervention Targeting Nursing Home Staff: Protocol for a Cluster Randomized Controlled Trial. </w:t>
      </w:r>
      <w:r w:rsidRPr="00296D1E">
        <w:rPr>
          <w:i/>
          <w:noProof/>
        </w:rPr>
        <w:t>JMIR Res Protoc</w:t>
      </w:r>
      <w:r w:rsidRPr="00296D1E">
        <w:rPr>
          <w:noProof/>
        </w:rPr>
        <w:t xml:space="preserve"> 2020; </w:t>
      </w:r>
      <w:r w:rsidRPr="00296D1E">
        <w:rPr>
          <w:b/>
          <w:noProof/>
        </w:rPr>
        <w:t>9</w:t>
      </w:r>
      <w:r w:rsidRPr="00296D1E">
        <w:rPr>
          <w:noProof/>
        </w:rPr>
        <w:t>(5): e17710.</w:t>
      </w:r>
    </w:p>
    <w:p w14:paraId="56369EC5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25.</w:t>
      </w:r>
      <w:r w:rsidRPr="00296D1E">
        <w:rPr>
          <w:noProof/>
        </w:rPr>
        <w:tab/>
        <w:t xml:space="preserve">Teesing GR, Erasmus V, Petrignani M, et al. Improving Hand Hygiene Compliance in Nursing Homes: Protocol for a Cluster Randomized Controlled Trial (HANDSOME Study). </w:t>
      </w:r>
      <w:r w:rsidRPr="00296D1E">
        <w:rPr>
          <w:i/>
          <w:noProof/>
        </w:rPr>
        <w:t>JMIR Res Protoc</w:t>
      </w:r>
      <w:r w:rsidRPr="00296D1E">
        <w:rPr>
          <w:noProof/>
        </w:rPr>
        <w:t xml:space="preserve"> 2020; </w:t>
      </w:r>
      <w:r w:rsidRPr="00296D1E">
        <w:rPr>
          <w:b/>
          <w:noProof/>
        </w:rPr>
        <w:t>9</w:t>
      </w:r>
      <w:r w:rsidRPr="00296D1E">
        <w:rPr>
          <w:noProof/>
        </w:rPr>
        <w:t>(5): e17419.</w:t>
      </w:r>
    </w:p>
    <w:p w14:paraId="72AFF8C0" w14:textId="77777777" w:rsidR="00296D1E" w:rsidRPr="00296D1E" w:rsidRDefault="00296D1E" w:rsidP="00296D1E">
      <w:pPr>
        <w:pStyle w:val="EndNoteBibliography"/>
        <w:rPr>
          <w:noProof/>
        </w:rPr>
      </w:pPr>
      <w:r w:rsidRPr="00296D1E">
        <w:rPr>
          <w:noProof/>
        </w:rPr>
        <w:t>26.</w:t>
      </w:r>
      <w:r w:rsidRPr="00296D1E">
        <w:rPr>
          <w:noProof/>
        </w:rPr>
        <w:tab/>
        <w:t xml:space="preserve">Sackley CM, Walker MF, Burton CR, et al. An occupational therapy intervention for residents with stroke related disabilities in UK care homes (OTCH): cluster randomised controlled trial. </w:t>
      </w:r>
      <w:r w:rsidRPr="00296D1E">
        <w:rPr>
          <w:i/>
          <w:noProof/>
        </w:rPr>
        <w:t>BMJ (Clinical research ed)</w:t>
      </w:r>
      <w:r w:rsidRPr="00296D1E">
        <w:rPr>
          <w:noProof/>
        </w:rPr>
        <w:t xml:space="preserve"> 2015; </w:t>
      </w:r>
      <w:r w:rsidRPr="00296D1E">
        <w:rPr>
          <w:b/>
          <w:noProof/>
        </w:rPr>
        <w:t>350</w:t>
      </w:r>
      <w:r w:rsidRPr="00296D1E">
        <w:rPr>
          <w:noProof/>
        </w:rPr>
        <w:t>: h468.</w:t>
      </w:r>
    </w:p>
    <w:p w14:paraId="4654E8FD" w14:textId="29D53070" w:rsidR="008F175D" w:rsidRDefault="008F175D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fldChar w:fldCharType="end"/>
      </w:r>
    </w:p>
    <w:p w14:paraId="1E110A0A" w14:textId="77777777" w:rsidR="008F175D" w:rsidRDefault="008F175D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679006A" w14:textId="77777777" w:rsidR="0098430B" w:rsidRDefault="0098430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3BE2304" w14:textId="18BF1AEF" w:rsidR="008F175D" w:rsidRPr="001470C6" w:rsidRDefault="008F175D" w:rsidP="00A67633">
      <w:pPr>
        <w:adjustRightInd w:val="0"/>
        <w:snapToGrid w:val="0"/>
        <w:rPr>
          <w:rFonts w:ascii="Verdana" w:hAnsi="Verdana"/>
          <w:sz w:val="22"/>
          <w:szCs w:val="22"/>
        </w:rPr>
        <w:sectPr w:rsidR="008F175D" w:rsidRPr="001470C6" w:rsidSect="0098430B">
          <w:headerReference w:type="default" r:id="rId8"/>
          <w:footerReference w:type="default" r:id="rId9"/>
          <w:pgSz w:w="11900" w:h="16820"/>
          <w:pgMar w:top="1134" w:right="1134" w:bottom="1134" w:left="1134" w:header="709" w:footer="709" w:gutter="0"/>
          <w:cols w:space="708"/>
          <w:docGrid w:linePitch="360"/>
        </w:sectPr>
      </w:pPr>
    </w:p>
    <w:p w14:paraId="2C879B71" w14:textId="77777777" w:rsidR="00A30C10" w:rsidRPr="0042080A" w:rsidRDefault="00A30C10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AF273FE" w14:textId="1F576D64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E26F3E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</w:t>
      </w:r>
      <w:r w:rsidR="00137AEE" w:rsidRPr="00364F1A">
        <w:rPr>
          <w:rFonts w:ascii="Verdana" w:hAnsi="Verdana" w:cs="Times New Roman (Body CS)"/>
          <w:b/>
          <w:bCs/>
          <w:caps/>
          <w:sz w:val="22"/>
          <w:szCs w:val="22"/>
        </w:rPr>
        <w:t>Table 1</w:t>
      </w:r>
    </w:p>
    <w:p w14:paraId="7E05A8EC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68D0917B" w14:textId="6258A6D8" w:rsidR="00137AEE" w:rsidRPr="0042080A" w:rsidRDefault="00137AEE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42080A">
        <w:rPr>
          <w:rFonts w:ascii="Verdana" w:hAnsi="Verdana"/>
          <w:b/>
          <w:bCs/>
          <w:sz w:val="22"/>
          <w:szCs w:val="22"/>
        </w:rPr>
        <w:t>Design criteria in published cluster</w:t>
      </w:r>
      <w:r w:rsidR="0037134D">
        <w:rPr>
          <w:rFonts w:ascii="Verdana" w:hAnsi="Verdana"/>
          <w:b/>
          <w:bCs/>
          <w:sz w:val="22"/>
          <w:szCs w:val="22"/>
        </w:rPr>
        <w:t>-randomised</w:t>
      </w:r>
      <w:r w:rsidRPr="0042080A"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care</w:t>
      </w:r>
      <w:r w:rsidRPr="0042080A">
        <w:rPr>
          <w:rFonts w:ascii="Verdana" w:hAnsi="Verdana"/>
          <w:b/>
          <w:bCs/>
          <w:sz w:val="22"/>
          <w:szCs w:val="22"/>
        </w:rPr>
        <w:t xml:space="preserve"> home trials</w:t>
      </w:r>
      <w:r w:rsidR="0037134D">
        <w:rPr>
          <w:rFonts w:ascii="Verdana" w:hAnsi="Verdana"/>
          <w:b/>
          <w:bCs/>
          <w:sz w:val="22"/>
          <w:szCs w:val="22"/>
        </w:rPr>
        <w:t>.</w:t>
      </w:r>
    </w:p>
    <w:p w14:paraId="246A0CE7" w14:textId="77777777" w:rsidR="00137AEE" w:rsidRPr="0042080A" w:rsidRDefault="00137A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1736"/>
        <w:gridCol w:w="996"/>
        <w:gridCol w:w="975"/>
        <w:gridCol w:w="1099"/>
        <w:gridCol w:w="985"/>
        <w:gridCol w:w="1017"/>
        <w:gridCol w:w="733"/>
        <w:gridCol w:w="716"/>
        <w:gridCol w:w="716"/>
        <w:gridCol w:w="836"/>
        <w:gridCol w:w="733"/>
      </w:tblGrid>
      <w:tr w:rsidR="00137AEE" w:rsidRPr="0042080A" w14:paraId="1D917378" w14:textId="77777777" w:rsidTr="00121035">
        <w:tc>
          <w:tcPr>
            <w:tcW w:w="0" w:type="auto"/>
            <w:tcBorders>
              <w:bottom w:val="single" w:sz="4" w:space="0" w:color="auto"/>
            </w:tcBorders>
          </w:tcPr>
          <w:p w14:paraId="137DBF01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A154EF8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Target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767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65263A" w14:textId="77777777" w:rsidR="00137AEE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Homes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77834F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Pr="0042080A">
              <w:rPr>
                <w:rFonts w:ascii="Verdana" w:hAnsi="Verdana"/>
                <w:sz w:val="22"/>
                <w:szCs w:val="22"/>
              </w:rPr>
              <w:t>/home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93F265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Active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BC6D54C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19ED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RRR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66D2C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ARR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B1EDA0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ICC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4F5BCDC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Alpha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25B246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1-ß</w:t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137AEE" w:rsidRPr="0042080A" w14:paraId="7790855F" w14:textId="77777777" w:rsidTr="00121035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0077E75" w14:textId="77777777" w:rsidR="00137AEE" w:rsidRPr="00CE4C2D" w:rsidRDefault="00137AEE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E4C2D">
              <w:rPr>
                <w:rFonts w:ascii="Verdana" w:hAnsi="Verdana"/>
                <w:b/>
                <w:bCs/>
                <w:sz w:val="22"/>
                <w:szCs w:val="22"/>
              </w:rPr>
              <w:t>Infection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A8B53B9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E17DEE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4CF7066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517FEA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491216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BBA3B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83A26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7F93E5B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FD9D7B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73364DB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550607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37AEE" w:rsidRPr="0042080A" w14:paraId="4D0A0231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7E5981CC" w14:textId="5E42E6DD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Baldwin</w:t>
            </w:r>
            <w:r>
              <w:rPr>
                <w:rFonts w:ascii="Verdana" w:hAnsi="Verdana"/>
                <w:sz w:val="22"/>
                <w:szCs w:val="22"/>
              </w:rPr>
              <w:t xml:space="preserve"> 2010</w:t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&lt;EndNote&gt;&lt;Cite&gt;&lt;Author&gt;Baldwin&lt;/Author&gt;&lt;Year&gt;2010&lt;/Year&gt;&lt;RecNum&gt;0&lt;/RecNum&gt;&lt;IDText&gt;Cluster randomised controlled trial of an infection control education and training intervention programme focusing on meticillin-resistant Staphylococcus aureus in nursing homes for older people&lt;/IDText&gt;&lt;DisplayText&gt;&lt;style face="superscript"&gt;18&lt;/style&gt;&lt;/DisplayText&gt;&lt;record&gt;&lt;dates&gt;&lt;pub-dates&gt;&lt;date&gt;Sep&lt;/date&gt;&lt;/pub-dates&gt;&lt;year&gt;2010&lt;/year&gt;&lt;/dates&gt;&lt;keywords&gt;&lt;keyword&gt;Aged&lt;/keyword&gt;&lt;keyword&gt;Aged, 80 and over&lt;/keyword&gt;&lt;keyword&gt;Carrier State&lt;/keyword&gt;&lt;keyword&gt;Cross Infection&lt;/keyword&gt;&lt;keyword&gt;Education, Medical&lt;/keyword&gt;&lt;keyword&gt;Female&lt;/keyword&gt;&lt;keyword&gt;Guideline Adherence&lt;/keyword&gt;&lt;keyword&gt;Humans&lt;/keyword&gt;&lt;keyword&gt;Infection Control&lt;/keyword&gt;&lt;keyword&gt;Male&lt;/keyword&gt;&lt;keyword&gt;Methicillin-Resistant Staphylococcus aureus&lt;/keyword&gt;&lt;keyword&gt;Nose&lt;/keyword&gt;&lt;keyword&gt;Nursing Homes&lt;/keyword&gt;&lt;keyword&gt;Prevalence&lt;/keyword&gt;&lt;keyword&gt;Staphylococcal Infections&lt;/keyword&gt;&lt;/keywords&gt;&lt;urls&gt;&lt;related-urls&gt;&lt;url&gt;https://www.ncbi.nlm.nih.gov/pubmed/20451294&lt;/url&gt;&lt;/related-urls&gt;&lt;/urls&gt;&lt;isbn&gt;1532-2939&lt;/isbn&gt;&lt;titles&gt;&lt;title&gt;Cluster randomised controlled trial of an infection control education and training intervention programme focusing on meticillin-resistant Staphylococcus aureus in nursing homes for older people&lt;/title&gt;&lt;secondary-title&gt;J Hosp Infect&lt;/secondary-title&gt;&lt;/titles&gt;&lt;pages&gt;36-41&lt;/pages&gt;&lt;number&gt;1&lt;/number&gt;&lt;contributors&gt;&lt;authors&gt;&lt;author&gt;Baldwin, N. S.&lt;/author&gt;&lt;author&gt;Gilpin, D. F.&lt;/author&gt;&lt;author&gt;Tunney, M. M.&lt;/author&gt;&lt;author&gt;Kearney, M. P.&lt;/author&gt;&lt;author&gt;Crymble, L.&lt;/author&gt;&lt;author&gt;Cardwell, C.&lt;/author&gt;&lt;author&gt;Hughes, C. M.&lt;/author&gt;&lt;/authors&gt;&lt;/contributors&gt;&lt;edition&gt;2010/05/07&lt;/edition&gt;&lt;language&gt;eng&lt;/language&gt;&lt;added-date format="utc"&gt;1596371850&lt;/added-date&gt;&lt;ref-type name="Journal Article"&gt;17&lt;/ref-type&gt;&lt;rec-number&gt;57835&lt;/rec-number&gt;&lt;last-updated-date format="utc"&gt;1596371850&lt;/last-updated-date&gt;&lt;accession-num&gt;20451294&lt;/accession-num&gt;&lt;electronic-resource-num&gt;10.1016/j.jhin.2010.03.006&lt;/electronic-resource-num&gt;&lt;volume&gt;76&lt;/volume&gt;&lt;/record&gt;&lt;/Cite&gt;&lt;/EndNote&gt;</w:instrTex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18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AD56BB7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MRSA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892280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480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1607C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36487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870D3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15.3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B13E1B6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17.0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4C6C30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34E16C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B8CC1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798E3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52300B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80%</w:t>
            </w:r>
          </w:p>
        </w:tc>
      </w:tr>
      <w:tr w:rsidR="00137AEE" w:rsidRPr="0042080A" w14:paraId="75642459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1402F6BB" w14:textId="3FF61EA9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2080A">
              <w:rPr>
                <w:rFonts w:ascii="Verdana" w:hAnsi="Verdana"/>
                <w:sz w:val="22"/>
                <w:szCs w:val="22"/>
              </w:rPr>
              <w:t>Chami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2012</w:t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&lt;EndNote&gt;&lt;Cite&gt;&lt;Author&gt;Chami&lt;/Author&gt;&lt;Year&gt;2012&lt;/Year&gt;&lt;RecNum&gt;0&lt;/RecNum&gt;&lt;IDText&gt;A short-term, multicomponent infection control program in nursing homes: a cluster randomized controlled trial&lt;/IDText&gt;&lt;DisplayText&gt;&lt;style face="superscript"&gt;19&lt;/style&gt;&lt;/DisplayText&gt;&lt;record&gt;&lt;dates&gt;&lt;pub-dates&gt;&lt;date&gt;Jul&lt;/date&gt;&lt;/pub-dates&gt;&lt;year&gt;2012&lt;/year&gt;&lt;/dates&gt;&lt;keywords&gt;&lt;keyword&gt;Cluster Analysis&lt;/keyword&gt;&lt;keyword&gt;Cross Infection&lt;/keyword&gt;&lt;keyword&gt;Female&lt;/keyword&gt;&lt;keyword&gt;France&lt;/keyword&gt;&lt;keyword&gt;Guidelines as Topic&lt;/keyword&gt;&lt;keyword&gt;Humans&lt;/keyword&gt;&lt;keyword&gt;Hygiene&lt;/keyword&gt;&lt;keyword&gt;Infection Control&lt;/keyword&gt;&lt;keyword&gt;Male&lt;/keyword&gt;&lt;keyword&gt;Nursing Homes&lt;/keyword&gt;&lt;keyword&gt;Proportional Hazards Models&lt;/keyword&gt;&lt;/keywords&gt;&lt;urls&gt;&lt;related-urls&gt;&lt;url&gt;https://www.ncbi.nlm.nih.gov/pubmed/22682697&lt;/url&gt;&lt;/related-urls&gt;&lt;/urls&gt;&lt;isbn&gt;1538-9375&lt;/isbn&gt;&lt;titles&gt;&lt;title&gt;A short-term, multicomponent infection control program in nursing homes: a cluster randomized controlled trial&lt;/title&gt;&lt;secondary-title&gt;J Am Med Dir Assoc&lt;/secondary-title&gt;&lt;/titles&gt;&lt;pages&gt;569.e9-17&lt;/pages&gt;&lt;number&gt;6&lt;/number&gt;&lt;contributors&gt;&lt;authors&gt;&lt;author&gt;Chami, K.&lt;/author&gt;&lt;author&gt;Gavazzi, G.&lt;/author&gt;&lt;author&gt;Bar-Hen, A.&lt;/author&gt;&lt;author&gt;Carrat, F.&lt;/author&gt;&lt;author&gt;de Wazières, B.&lt;/author&gt;&lt;author&gt;Lejeune, B.&lt;/author&gt;&lt;author&gt;Armand, N.&lt;/author&gt;&lt;author&gt;Rainfray, M.&lt;/author&gt;&lt;author&gt;Hajjar, J.&lt;/author&gt;&lt;author&gt;Piette, F.&lt;/author&gt;&lt;author&gt;Rothan Tondeur, M.&lt;/author&gt;&lt;/authors&gt;&lt;/contributors&gt;&lt;edition&gt;2012/06/07&lt;/edition&gt;&lt;language&gt;eng&lt;/language&gt;&lt;added-date format="utc"&gt;1596373287&lt;/added-date&gt;&lt;ref-type name="Journal Article"&gt;17&lt;/ref-type&gt;&lt;rec-number&gt;57836&lt;/rec-number&gt;&lt;last-updated-date format="utc"&gt;1596373287&lt;/last-updated-date&gt;&lt;accession-num&gt;22682697&lt;/accession-num&gt;&lt;electronic-resource-num&gt;10.1016/j.jamda.2012.04.008&lt;/electronic-resource-num&gt;&lt;volume&gt;13&lt;/volume&gt;&lt;/record&gt;&lt;/Cite&gt;&lt;/EndNote&gt;</w:instrTex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19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0C0311C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All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828DC7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3,524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29E53D0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022E3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B339F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3C4621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FF5167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6C30A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4.0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92FA1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92120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C9D10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90%</w:t>
            </w:r>
          </w:p>
        </w:tc>
      </w:tr>
      <w:tr w:rsidR="00137AEE" w:rsidRPr="0042080A" w14:paraId="5C0DE7D1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1DD35662" w14:textId="2F62A0D9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Mody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2015 </w:t>
            </w:r>
            <w:r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PEVuZE5vdGU+PENpdGU+PEF1dGhvcj5Nb2R5PC9BdXRob3I+PFllYXI+MjAxNTwvWWVhcj48UmVj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PEVuZE5vdGU+PENpdGU+PEF1dGhvcj5Nb2R5PC9BdXRob3I+PFllYXI+MjAxNTwvWWVhcj48UmVj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</w:r>
            <w:r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20</w:t>
            </w:r>
            <w:r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FA59E61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UTI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FB9D29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6D0E58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01B9B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3D92B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D335BE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658FDA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23 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073ED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01A14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951A5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1FD3D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37AEE" w:rsidRPr="0042080A" w14:paraId="38CFF621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1C833689" w14:textId="5B3168AE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2080A">
              <w:rPr>
                <w:rFonts w:ascii="Verdana" w:hAnsi="Verdana"/>
                <w:sz w:val="22"/>
                <w:szCs w:val="22"/>
              </w:rPr>
              <w:t>Gravenstein</w:t>
            </w:r>
            <w:proofErr w:type="spellEnd"/>
            <w:r>
              <w:rPr>
                <w:rFonts w:ascii="Verdana" w:hAnsi="Verdana"/>
                <w:sz w:val="22"/>
                <w:szCs w:val="22"/>
              </w:rPr>
              <w:t xml:space="preserve"> 2017</w:t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PEVuZE5vdGU+PENpdGU+PEF1dGhvcj5HcmF2ZW5zdGVpbjwvQXV0aG9yPjxZZWFyPjIwMTc8L1ll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PEVuZE5vdGU+PENpdGU+PEF1dGhvcj5HcmF2ZW5zdGVpbjwvQXV0aG9yPjxZZWFyPjIwMTc8L1ll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42080A">
              <w:rPr>
                <w:rFonts w:ascii="Verdana" w:hAnsi="Verdana"/>
                <w:sz w:val="22"/>
                <w:szCs w:val="22"/>
              </w:rPr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21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0CFF80A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Influenza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756B826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75,917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76A37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823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6A551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50128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3.4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6E47CF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3.9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69B167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11.2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B92A3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967F0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0.35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9384E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5EAAEC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80%</w:t>
            </w:r>
          </w:p>
        </w:tc>
      </w:tr>
      <w:tr w:rsidR="00137AEE" w:rsidRPr="0042080A" w14:paraId="3E5A9C30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1D221407" w14:textId="2E08254F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2080A">
              <w:rPr>
                <w:rFonts w:ascii="Verdana" w:hAnsi="Verdana"/>
                <w:sz w:val="22"/>
                <w:szCs w:val="22"/>
              </w:rPr>
              <w:t>Gravenstein</w:t>
            </w:r>
            <w:proofErr w:type="spellEnd"/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2018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PEVuZE5vdGU+PENpdGU+PEF1dGhvcj5HcmF2ZW5zdGVpbjwvQXV0aG9yPjxZZWFyPjIwMTg8L1ll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PEVuZE5vdGU+PENpdGU+PEF1dGhvcj5HcmF2ZW5zdGVpbjwvQXV0aG9yPjxZZWFyPjIwMTg8L1ll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42080A">
              <w:rPr>
                <w:rFonts w:ascii="Verdana" w:hAnsi="Verdana"/>
                <w:sz w:val="22"/>
                <w:szCs w:val="22"/>
              </w:rPr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22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F670152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Influenza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DAA8A2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2,957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8281BC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B7F07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291305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13.5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6F95AE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20.1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720C760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33.1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8D931B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51357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?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7E15F0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1C78F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?</w:t>
            </w:r>
          </w:p>
        </w:tc>
      </w:tr>
      <w:tr w:rsidR="00137AEE" w:rsidRPr="0042080A" w14:paraId="6A6D38AC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3526B747" w14:textId="15EC8B48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2080A">
              <w:rPr>
                <w:rFonts w:ascii="Verdana" w:hAnsi="Verdana"/>
                <w:sz w:val="22"/>
                <w:szCs w:val="22"/>
              </w:rPr>
              <w:t>Loizeau</w:t>
            </w:r>
            <w:proofErr w:type="spellEnd"/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2019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PEVuZE5vdGU+PENpdGU+PEF1dGhvcj5Mb2l6ZWF1PC9BdXRob3I+PFllYXI+MjAxOTwvWWVhcj48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PEVuZE5vdGU+PENpdGU+PEF1dGhvcj5Mb2l6ZWF1PC9BdXRob3I+PFllYXI+MjAxOTwvWWVhcj48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42080A">
              <w:rPr>
                <w:rFonts w:ascii="Verdana" w:hAnsi="Verdana"/>
                <w:sz w:val="22"/>
                <w:szCs w:val="22"/>
              </w:rPr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23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2951F077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UTI/LRI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782DE9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410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A347F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0D80A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0DC5B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1D67B52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E9E978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27EC8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0.38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A9289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87223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3961E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90%</w:t>
            </w:r>
          </w:p>
        </w:tc>
      </w:tr>
      <w:tr w:rsidR="00137AEE" w:rsidRPr="0042080A" w14:paraId="51BBA9FF" w14:textId="77777777" w:rsidTr="00121035">
        <w:tc>
          <w:tcPr>
            <w:tcW w:w="0" w:type="auto"/>
            <w:tcBorders>
              <w:top w:val="nil"/>
              <w:bottom w:val="nil"/>
            </w:tcBorders>
          </w:tcPr>
          <w:p w14:paraId="7B241E4F" w14:textId="38B0810A" w:rsidR="00137AEE" w:rsidRPr="0042080A" w:rsidRDefault="00137AEE" w:rsidP="00A67633">
            <w:pPr>
              <w:tabs>
                <w:tab w:val="left" w:pos="766"/>
              </w:tabs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 xml:space="preserve">Arnold </w:t>
            </w:r>
            <w:r>
              <w:rPr>
                <w:rFonts w:ascii="Verdana" w:hAnsi="Verdana"/>
                <w:sz w:val="22"/>
                <w:szCs w:val="22"/>
              </w:rPr>
              <w:t xml:space="preserve">2020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&lt;EndNote&gt;&lt;Cite&gt;&lt;Author&gt;Arnold&lt;/Author&gt;&lt;Year&gt;2020&lt;/Year&gt;&lt;RecNum&gt;0&lt;/RecNum&gt;&lt;IDText&gt;Reducing Antibiotic Prescriptions for Urinary Tract Infection in Nursing Homes Using a Complex Tailored Intervention Targeting Nursing Home Staff: Protocol for a Cluster Randomized Controlled Trial&lt;/IDText&gt;&lt;DisplayText&gt;&lt;style face="superscript"&gt;24&lt;/style&gt;&lt;/DisplayText&gt;&lt;record&gt;&lt;dates&gt;&lt;pub-dates&gt;&lt;date&gt;May&lt;/date&gt;&lt;/pub-dates&gt;&lt;year&gt;2020&lt;/year&gt;&lt;/dates&gt;&lt;keywords&gt;&lt;keyword&gt;antibiotic resistance&lt;/keyword&gt;&lt;keyword&gt;antibiotics&lt;/keyword&gt;&lt;keyword&gt;communication&lt;/keyword&gt;&lt;keyword&gt;communication barriers&lt;/keyword&gt;&lt;keyword&gt;drug prescription&lt;/keyword&gt;&lt;keyword&gt;elderly&lt;/keyword&gt;&lt;keyword&gt;interprofessional relationship&lt;/keyword&gt;&lt;keyword&gt;nursing home&lt;/keyword&gt;&lt;keyword&gt;urinary tract infection&lt;/keyword&gt;&lt;/keywords&gt;&lt;urls&gt;&lt;related-urls&gt;&lt;url&gt;https://www.ncbi.nlm.nih.gov/pubmed/32383679&lt;/url&gt;&lt;/related-urls&gt;&lt;/urls&gt;&lt;isbn&gt;1929-0748&lt;/isbn&gt;&lt;custom2&gt;PMC7244999&lt;/custom2&gt;&lt;titles&gt;&lt;title&gt;Reducing Antibiotic Prescriptions for Urinary Tract Infection in Nursing Homes Using a Complex Tailored Intervention Targeting Nursing Home Staff: Protocol for a Cluster Randomized Controlled Trial&lt;/title&gt;&lt;secondary-title&gt;JMIR Res Protoc&lt;/secondary-title&gt;&lt;/titles&gt;&lt;pages&gt;e17710&lt;/pages&gt;&lt;number&gt;5&lt;/number&gt;&lt;contributors&gt;&lt;authors&gt;&lt;author&gt;Arnold, S. H.&lt;/author&gt;&lt;author&gt;Jensen, J. N.&lt;/author&gt;&lt;author&gt;Kousgaard, M. B.&lt;/author&gt;&lt;author&gt;Siersma, V.&lt;/author&gt;&lt;author&gt;Bjerrum, L.&lt;/author&gt;&lt;author&gt;Holm, A.&lt;/author&gt;&lt;/authors&gt;&lt;/contributors&gt;&lt;edition&gt;2020/05/08&lt;/edition&gt;&lt;language&gt;eng&lt;/language&gt;&lt;added-date format="utc"&gt;1596374465&lt;/added-date&gt;&lt;ref-type name="Journal Article"&gt;17&lt;/ref-type&gt;&lt;rec-number&gt;57838&lt;/rec-number&gt;&lt;last-updated-date format="utc"&gt;1596374465&lt;/last-updated-date&gt;&lt;accession-num&gt;32383679&lt;/accession-num&gt;&lt;electronic-resource-num&gt;10.2196/17710&lt;/electronic-resource-num&gt;&lt;volume&gt;9&lt;/volume&gt;&lt;/record&gt;&lt;/Cite&gt;&lt;/EndNote&gt;</w:instrTex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24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33ABB842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UTI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DC883A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1,274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70A3E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4C616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429FB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0.30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5BF4FDE6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0BD4E06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67247B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0.15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EF568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CD75CB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D0C08D4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80%</w:t>
            </w:r>
          </w:p>
        </w:tc>
      </w:tr>
      <w:tr w:rsidR="00137AEE" w:rsidRPr="0042080A" w14:paraId="1CB0D8FC" w14:textId="77777777" w:rsidTr="00121035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7757494" w14:textId="01BD300F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2080A">
              <w:rPr>
                <w:rFonts w:ascii="Verdana" w:hAnsi="Verdana"/>
                <w:sz w:val="22"/>
                <w:szCs w:val="22"/>
              </w:rPr>
              <w:t>Teesing</w:t>
            </w:r>
            <w:proofErr w:type="spellEnd"/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2020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/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&lt;EndNote&gt;&lt;Cite&gt;&lt;Author&gt;Teesing&lt;/Author&gt;&lt;Year&gt;2020&lt;/Year&gt;&lt;RecNum&gt;0&lt;/RecNum&gt;&lt;IDText&gt;Improving Hand Hygiene Compliance in Nursing Homes: Protocol for a Cluster Randomized Controlled Trial (HANDSOME Study)&lt;/IDText&gt;&lt;DisplayText&gt;&lt;style face="superscript"&gt;25&lt;/style&gt;&lt;/DisplayText&gt;&lt;record&gt;&lt;dates&gt;&lt;pub-dates&gt;&lt;date&gt;May&lt;/date&gt;&lt;/pub-dates&gt;&lt;year&gt;2020&lt;/year&gt;&lt;/dates&gt;&lt;keywords&gt;&lt;keyword&gt;hand hygiene&lt;/keyword&gt;&lt;keyword&gt;intervention&lt;/keyword&gt;&lt;keyword&gt;nurse&lt;/keyword&gt;&lt;keyword&gt;nursing home&lt;/keyword&gt;&lt;keyword&gt;protocol&lt;/keyword&gt;&lt;keyword&gt;randomized controlled trial&lt;/keyword&gt;&lt;/keywords&gt;&lt;urls&gt;&lt;related-urls&gt;&lt;url&gt;https://www.ncbi.nlm.nih.gov/pubmed/32356772&lt;/url&gt;&lt;/related-urls&gt;&lt;/urls&gt;&lt;isbn&gt;1929-0748&lt;/isbn&gt;&lt;custom2&gt;PMC7229527&lt;/custom2&gt;&lt;titles&gt;&lt;title&gt;Improving Hand Hygiene Compliance in Nursing Homes: Protocol for a Cluster Randomized Controlled Trial (HANDSOME Study)&lt;/title&gt;&lt;secondary-title&gt;JMIR Res Protoc&lt;/secondary-title&gt;&lt;/titles&gt;&lt;pages&gt;e17419&lt;/pages&gt;&lt;number&gt;5&lt;/number&gt;&lt;contributors&gt;&lt;authors&gt;&lt;author&gt;Teesing, G. R.&lt;/author&gt;&lt;author&gt;Erasmus, V.&lt;/author&gt;&lt;author&gt;Petrignani, M.&lt;/author&gt;&lt;author&gt;Koopmans, M. P. G.&lt;/author&gt;&lt;author&gt;de Graaf, M.&lt;/author&gt;&lt;author&gt;Vos, M. C.&lt;/author&gt;&lt;author&gt;Klaassen, C. H. W.&lt;/author&gt;&lt;author&gt;Verduijn-Leenman, A.&lt;/author&gt;&lt;author&gt;Schols, J. M. G.A&lt;/author&gt;&lt;author&gt;Richardus, J. H.&lt;/author&gt;&lt;author&gt;Voeten, H. A. C.M&lt;/author&gt;&lt;/authors&gt;&lt;/contributors&gt;&lt;edition&gt;2020/05/01&lt;/edition&gt;&lt;language&gt;eng&lt;/language&gt;&lt;added-date format="utc"&gt;1596375055&lt;/added-date&gt;&lt;ref-type name="Journal Article"&gt;17&lt;/ref-type&gt;&lt;rec-number&gt;57839&lt;/rec-number&gt;&lt;last-updated-date format="utc"&gt;1596375055&lt;/last-updated-date&gt;&lt;accession-num&gt;32356772&lt;/accession-num&gt;&lt;electronic-resource-num&gt;10.2196/17419&lt;/electronic-resource-num&gt;&lt;volume&gt;9&lt;/volume&gt;&lt;/record&gt;&lt;/Cite&gt;&lt;/EndNote&gt;</w:instrTex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25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0061C8B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Hand hygiene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581E4F9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33A148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63334E0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5802C1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1279F4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175B5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17D09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3A98B8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0.40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A5B1BC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4466C2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80%</w:t>
            </w:r>
          </w:p>
        </w:tc>
      </w:tr>
      <w:tr w:rsidR="00137AEE" w:rsidRPr="0042080A" w14:paraId="29EE132A" w14:textId="77777777" w:rsidTr="00121035">
        <w:tc>
          <w:tcPr>
            <w:tcW w:w="0" w:type="auto"/>
            <w:tcBorders>
              <w:top w:val="single" w:sz="4" w:space="0" w:color="auto"/>
            </w:tcBorders>
          </w:tcPr>
          <w:p w14:paraId="4780FED5" w14:textId="77777777" w:rsidR="00137AEE" w:rsidRPr="00CE4C2D" w:rsidRDefault="00137AEE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E4C2D">
              <w:rPr>
                <w:rFonts w:ascii="Verdana" w:hAnsi="Verdana"/>
                <w:b/>
                <w:bCs/>
                <w:sz w:val="22"/>
                <w:szCs w:val="22"/>
              </w:rPr>
              <w:t xml:space="preserve">Others,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selected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ABD0F90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20AED85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46B17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145F75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9EE1E5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54CF89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4E99000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460CF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6D409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52E1C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AC66B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137AEE" w:rsidRPr="0042080A" w14:paraId="4619076E" w14:textId="77777777" w:rsidTr="00121035">
        <w:tc>
          <w:tcPr>
            <w:tcW w:w="0" w:type="auto"/>
          </w:tcPr>
          <w:p w14:paraId="2D61F612" w14:textId="6717D806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OTCH 2015 </w:t>
            </w:r>
            <w:r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PEVuZE5vdGU+PENpdGU+PEF1dGhvcj5TYWNrbGV5PC9BdXRob3I+PFllYXI+MjAxNTwvWWVhcj48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==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PEVuZE5vdGU+PENpdGU+PEF1dGhvcj5TYWNrbGV5PC9BdXRob3I+PFllYXI+MjAxNTwvWWVhcj48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==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</w:r>
            <w:r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26</w:t>
            </w:r>
            <w:r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29D2C7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987E5A6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1042</w:t>
            </w:r>
          </w:p>
        </w:tc>
        <w:tc>
          <w:tcPr>
            <w:tcW w:w="0" w:type="auto"/>
          </w:tcPr>
          <w:p w14:paraId="2D81E47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228</w:t>
            </w:r>
          </w:p>
        </w:tc>
        <w:tc>
          <w:tcPr>
            <w:tcW w:w="0" w:type="auto"/>
          </w:tcPr>
          <w:p w14:paraId="6B26E79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4.6</w:t>
            </w:r>
          </w:p>
        </w:tc>
        <w:tc>
          <w:tcPr>
            <w:tcW w:w="0" w:type="auto"/>
          </w:tcPr>
          <w:p w14:paraId="4E90ADA8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5.5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F62D94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5.3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2E364B1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</w:tcPr>
          <w:p w14:paraId="73EA8F95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0.2</w:t>
            </w:r>
          </w:p>
        </w:tc>
        <w:tc>
          <w:tcPr>
            <w:tcW w:w="0" w:type="auto"/>
          </w:tcPr>
          <w:p w14:paraId="0893411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0.37</w:t>
            </w:r>
          </w:p>
        </w:tc>
        <w:tc>
          <w:tcPr>
            <w:tcW w:w="0" w:type="auto"/>
          </w:tcPr>
          <w:p w14:paraId="1435C44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  <w:r w:rsidRPr="0042080A">
              <w:rPr>
                <w:rFonts w:ascii="Verdana" w:hAnsi="Verdana"/>
                <w:sz w:val="22"/>
                <w:szCs w:val="22"/>
              </w:rPr>
              <w:t>%</w:t>
            </w:r>
          </w:p>
        </w:tc>
        <w:tc>
          <w:tcPr>
            <w:tcW w:w="0" w:type="auto"/>
          </w:tcPr>
          <w:p w14:paraId="6DB7FAAF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90</w:t>
            </w:r>
            <w:r w:rsidRPr="0042080A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137AEE" w:rsidRPr="0042080A" w14:paraId="1717B6DD" w14:textId="77777777" w:rsidTr="00121035">
        <w:tc>
          <w:tcPr>
            <w:tcW w:w="0" w:type="auto"/>
          </w:tcPr>
          <w:p w14:paraId="493EEA8A" w14:textId="2F7A1FCC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Walker 2016 </w:t>
            </w:r>
            <w:r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PEVuZE5vdGU+PENpdGU+PEF1dGhvcj5XYWxrZXI8L0F1dGhvcj48WWVhcj4yMDE2PC9ZZWFyPjxS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PEVuZE5vdGU+PENpdGU+PEF1dGhvcj5XYWxrZXI8L0F1dGhvcj48WWVhcj4yMDE2PC9ZZWFyPjxS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</w:r>
            <w:r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14</w:t>
            </w:r>
            <w:r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DB89956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Falls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DDF2C9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52</w:t>
            </w:r>
          </w:p>
        </w:tc>
        <w:tc>
          <w:tcPr>
            <w:tcW w:w="0" w:type="auto"/>
          </w:tcPr>
          <w:p w14:paraId="75BF81F6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4EE9AF2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8.7</w:t>
            </w:r>
          </w:p>
        </w:tc>
        <w:tc>
          <w:tcPr>
            <w:tcW w:w="0" w:type="auto"/>
          </w:tcPr>
          <w:p w14:paraId="75F2587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D37D3F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4.0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1CCBBAD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</w:tcPr>
          <w:p w14:paraId="76488DD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</w:tcPr>
          <w:p w14:paraId="5875B769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370A166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19095BE9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</w:p>
        </w:tc>
      </w:tr>
      <w:tr w:rsidR="00137AEE" w:rsidRPr="0042080A" w14:paraId="38C79F12" w14:textId="77777777" w:rsidTr="00121035">
        <w:tc>
          <w:tcPr>
            <w:tcW w:w="0" w:type="auto"/>
          </w:tcPr>
          <w:p w14:paraId="03CEFF20" w14:textId="54CE9073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Logan 2021 </w:t>
            </w:r>
            <w:r w:rsidR="008728BF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PEVuZE5vdGU+PENpdGU+PEF1dGhvcj5Mb2dhbjwvQXV0aG9yPjxZZWFyPjIwMjE8L1llYXI+PFJl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PEVuZE5vdGU+PENpdGU+PEF1dGhvcj5Mb2dhbjwvQXV0aG9yPjxZZWFyPjIwMjE8L1llYXI+PFJl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 w:rsidR="008728BF">
              <w:rPr>
                <w:rFonts w:ascii="Verdana" w:hAnsi="Verdana"/>
                <w:sz w:val="22"/>
                <w:szCs w:val="22"/>
              </w:rPr>
            </w:r>
            <w:r w:rsidR="008728BF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15</w:t>
            </w:r>
            <w:r w:rsidR="008728BF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71E2300" w14:textId="77777777" w:rsidR="00137AEE" w:rsidRPr="0042080A" w:rsidRDefault="00137AEE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Falls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1A318F9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1308</w:t>
            </w:r>
          </w:p>
        </w:tc>
        <w:tc>
          <w:tcPr>
            <w:tcW w:w="0" w:type="auto"/>
          </w:tcPr>
          <w:p w14:paraId="7A5D7BF9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66</w:t>
            </w:r>
          </w:p>
        </w:tc>
        <w:tc>
          <w:tcPr>
            <w:tcW w:w="0" w:type="auto"/>
          </w:tcPr>
          <w:p w14:paraId="6F69F88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14:paraId="4F70B45A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1.65pa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1C3C207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2.5pa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3DF75E82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33%</w:t>
            </w:r>
          </w:p>
        </w:tc>
        <w:tc>
          <w:tcPr>
            <w:tcW w:w="0" w:type="auto"/>
          </w:tcPr>
          <w:p w14:paraId="55F18481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</w:tcPr>
          <w:p w14:paraId="2D753C8E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0.10</w:t>
            </w:r>
          </w:p>
        </w:tc>
        <w:tc>
          <w:tcPr>
            <w:tcW w:w="0" w:type="auto"/>
          </w:tcPr>
          <w:p w14:paraId="05A0D873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5%</w:t>
            </w:r>
          </w:p>
        </w:tc>
        <w:tc>
          <w:tcPr>
            <w:tcW w:w="0" w:type="auto"/>
          </w:tcPr>
          <w:p w14:paraId="069C647C" w14:textId="77777777" w:rsidR="00137AEE" w:rsidRPr="0042080A" w:rsidRDefault="00137AEE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80%</w:t>
            </w:r>
          </w:p>
        </w:tc>
      </w:tr>
    </w:tbl>
    <w:p w14:paraId="5D2E4DF4" w14:textId="77777777" w:rsidR="00137AEE" w:rsidRPr="0042080A" w:rsidRDefault="00137A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5471705E" w14:textId="77777777" w:rsidR="00137AEE" w:rsidRDefault="00137A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ICC: intra-cluster correlation; LRI: lower respiratory tract infection; MRSA: methicillin-resistant </w:t>
      </w:r>
      <w:r w:rsidRPr="00143FA6">
        <w:rPr>
          <w:rFonts w:ascii="Verdana" w:hAnsi="Verdana"/>
          <w:i/>
          <w:iCs/>
          <w:sz w:val="22"/>
          <w:szCs w:val="22"/>
        </w:rPr>
        <w:t>Staphylococcus aureus</w:t>
      </w:r>
      <w:r>
        <w:rPr>
          <w:rFonts w:ascii="Verdana" w:hAnsi="Verdana"/>
          <w:sz w:val="22"/>
          <w:szCs w:val="22"/>
        </w:rPr>
        <w:t>; OT: occupational therapy; UTI: urinary tract infection</w:t>
      </w:r>
    </w:p>
    <w:p w14:paraId="1EF0A11D" w14:textId="28E4B3E7" w:rsidR="00137AEE" w:rsidRDefault="00137A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8D67FF4" w14:textId="07F7A815" w:rsidR="00EB7436" w:rsidRDefault="00EB7436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8B7F349" w14:textId="77777777" w:rsidR="004453EE" w:rsidRDefault="004453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9EC53FE" w14:textId="2FC58E23" w:rsidR="0037134D" w:rsidRDefault="0037134D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45001EB6" w14:textId="7777777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  <w:sectPr w:rsidR="004B743A" w:rsidSect="00CA6083">
          <w:pgSz w:w="16840" w:h="11900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A32897E" w14:textId="2A48C6D2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FA5FB33" w14:textId="7C0A7C97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4B743A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2</w:t>
      </w:r>
    </w:p>
    <w:p w14:paraId="53E4CC33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0FD190F3" w14:textId="2DA2A6C6" w:rsidR="004B743A" w:rsidRPr="004453EE" w:rsidRDefault="004B743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4453EE">
        <w:rPr>
          <w:rFonts w:ascii="Verdana" w:hAnsi="Verdana"/>
          <w:b/>
          <w:bCs/>
          <w:sz w:val="22"/>
          <w:szCs w:val="22"/>
        </w:rPr>
        <w:t>Care home recruitment</w:t>
      </w:r>
      <w:r w:rsidR="002C1DC8">
        <w:rPr>
          <w:rFonts w:ascii="Verdana" w:hAnsi="Verdana"/>
          <w:b/>
          <w:bCs/>
          <w:sz w:val="22"/>
          <w:szCs w:val="22"/>
        </w:rPr>
        <w:t xml:space="preserve"> and st</w:t>
      </w:r>
      <w:r w:rsidR="00331938">
        <w:rPr>
          <w:rFonts w:ascii="Verdana" w:hAnsi="Verdana"/>
          <w:b/>
          <w:bCs/>
          <w:sz w:val="22"/>
          <w:szCs w:val="22"/>
        </w:rPr>
        <w:t>a</w:t>
      </w:r>
      <w:r w:rsidR="002C1DC8">
        <w:rPr>
          <w:rFonts w:ascii="Verdana" w:hAnsi="Verdana"/>
          <w:b/>
          <w:bCs/>
          <w:sz w:val="22"/>
          <w:szCs w:val="22"/>
        </w:rPr>
        <w:t>tus</w:t>
      </w:r>
    </w:p>
    <w:p w14:paraId="75B27C83" w14:textId="7777777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4"/>
        <w:gridCol w:w="2242"/>
      </w:tblGrid>
      <w:tr w:rsidR="004B743A" w14:paraId="1437C030" w14:textId="77777777" w:rsidTr="0033193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5F9D4E" w14:textId="6D78900C" w:rsidR="004B743A" w:rsidRDefault="00331938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Stage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22B2F1" w14:textId="77777777" w:rsidR="004B743A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No. of care homes</w:t>
            </w:r>
          </w:p>
        </w:tc>
      </w:tr>
      <w:tr w:rsidR="004B743A" w14:paraId="0ED719AD" w14:textId="77777777" w:rsidTr="00331938">
        <w:tc>
          <w:tcPr>
            <w:tcW w:w="0" w:type="auto"/>
            <w:tcBorders>
              <w:top w:val="single" w:sz="4" w:space="0" w:color="auto"/>
            </w:tcBorders>
          </w:tcPr>
          <w:p w14:paraId="39D4B5FF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Intended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56D932" w14:textId="77777777" w:rsidR="004B743A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</w:t>
            </w:r>
          </w:p>
        </w:tc>
      </w:tr>
      <w:tr w:rsidR="004B743A" w14:paraId="0C741062" w14:textId="77777777" w:rsidTr="00331938">
        <w:tc>
          <w:tcPr>
            <w:tcW w:w="0" w:type="auto"/>
          </w:tcPr>
          <w:p w14:paraId="6D00B266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Expressions of interest</w:t>
            </w:r>
          </w:p>
        </w:tc>
        <w:tc>
          <w:tcPr>
            <w:tcW w:w="0" w:type="auto"/>
          </w:tcPr>
          <w:p w14:paraId="4EC8E7DE" w14:textId="77777777" w:rsidR="004B743A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16</w:t>
            </w:r>
          </w:p>
        </w:tc>
      </w:tr>
      <w:tr w:rsidR="004B743A" w14:paraId="194EE5B3" w14:textId="77777777" w:rsidTr="00331938">
        <w:tc>
          <w:tcPr>
            <w:tcW w:w="0" w:type="auto"/>
          </w:tcPr>
          <w:p w14:paraId="5BA5462F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Contracts signed</w:t>
            </w:r>
          </w:p>
        </w:tc>
        <w:tc>
          <w:tcPr>
            <w:tcW w:w="0" w:type="auto"/>
          </w:tcPr>
          <w:p w14:paraId="6E8256F5" w14:textId="77777777" w:rsidR="004B743A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12</w:t>
            </w:r>
          </w:p>
        </w:tc>
      </w:tr>
      <w:tr w:rsidR="004B743A" w14:paraId="704393AA" w14:textId="77777777" w:rsidTr="00331938">
        <w:tc>
          <w:tcPr>
            <w:tcW w:w="0" w:type="auto"/>
          </w:tcPr>
          <w:p w14:paraId="02CEBEB3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Trained</w:t>
            </w:r>
          </w:p>
        </w:tc>
        <w:tc>
          <w:tcPr>
            <w:tcW w:w="0" w:type="auto"/>
          </w:tcPr>
          <w:p w14:paraId="5076951F" w14:textId="77777777" w:rsidR="004B743A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4B743A" w:rsidRPr="002D5526" w14:paraId="24F986D4" w14:textId="77777777" w:rsidTr="00331938">
        <w:tc>
          <w:tcPr>
            <w:tcW w:w="0" w:type="auto"/>
          </w:tcPr>
          <w:p w14:paraId="6B84C396" w14:textId="77777777" w:rsidR="004B743A" w:rsidRPr="002D5526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2D5526">
              <w:rPr>
                <w:rFonts w:ascii="Verdana" w:hAnsi="Verdana"/>
                <w:sz w:val="22"/>
                <w:szCs w:val="22"/>
              </w:rPr>
              <w:t>Randomised</w:t>
            </w:r>
          </w:p>
        </w:tc>
        <w:tc>
          <w:tcPr>
            <w:tcW w:w="0" w:type="auto"/>
          </w:tcPr>
          <w:p w14:paraId="5F5041CF" w14:textId="77777777" w:rsidR="004B743A" w:rsidRPr="002D5526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 w:rsidRPr="002D5526">
              <w:rPr>
                <w:rFonts w:ascii="Verdana" w:hAnsi="Verdana"/>
                <w:sz w:val="22"/>
                <w:szCs w:val="22"/>
              </w:rPr>
              <w:t>7</w:t>
            </w:r>
          </w:p>
        </w:tc>
      </w:tr>
      <w:tr w:rsidR="004B743A" w14:paraId="071F94FF" w14:textId="77777777" w:rsidTr="00331938">
        <w:tc>
          <w:tcPr>
            <w:tcW w:w="0" w:type="auto"/>
          </w:tcPr>
          <w:p w14:paraId="13B64AAF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Recruited residents</w:t>
            </w:r>
          </w:p>
        </w:tc>
        <w:tc>
          <w:tcPr>
            <w:tcW w:w="0" w:type="auto"/>
          </w:tcPr>
          <w:p w14:paraId="535BE2FB" w14:textId="77777777" w:rsidR="004B743A" w:rsidRDefault="004B743A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</w:p>
        </w:tc>
      </w:tr>
      <w:tr w:rsidR="004B743A" w14:paraId="21D65B77" w14:textId="77777777" w:rsidTr="00331938">
        <w:tc>
          <w:tcPr>
            <w:tcW w:w="0" w:type="auto"/>
          </w:tcPr>
          <w:p w14:paraId="61A3BDFF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Commenced juice</w:t>
            </w:r>
          </w:p>
        </w:tc>
        <w:tc>
          <w:tcPr>
            <w:tcW w:w="0" w:type="auto"/>
          </w:tcPr>
          <w:p w14:paraId="61BCC4CA" w14:textId="4D6AA705" w:rsidR="004B743A" w:rsidRDefault="00802866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  <w:tr w:rsidR="004B743A" w14:paraId="1F26DA05" w14:textId="77777777" w:rsidTr="00331938">
        <w:tc>
          <w:tcPr>
            <w:tcW w:w="0" w:type="auto"/>
          </w:tcPr>
          <w:p w14:paraId="377FB527" w14:textId="77777777" w:rsidR="004B743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Completed juice</w:t>
            </w:r>
          </w:p>
        </w:tc>
        <w:tc>
          <w:tcPr>
            <w:tcW w:w="0" w:type="auto"/>
          </w:tcPr>
          <w:p w14:paraId="3955799A" w14:textId="244F838F" w:rsidR="004B743A" w:rsidRDefault="00802866" w:rsidP="00A67633">
            <w:pPr>
              <w:adjustRightInd w:val="0"/>
              <w:snapToGrid w:val="0"/>
              <w:jc w:val="right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</w:p>
        </w:tc>
      </w:tr>
    </w:tbl>
    <w:p w14:paraId="3086B9D3" w14:textId="7777777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B939C7C" w14:textId="7777777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8E709CE" w14:textId="61EF9758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F8E00C2" w14:textId="45BFDAA2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C334F9E" w14:textId="0782474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BF53168" w14:textId="7875289C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1A3F3F7" w14:textId="49D317FB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24BDC70" w14:textId="7777777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5047D56" w14:textId="281C38FB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4B743A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3</w:t>
      </w:r>
    </w:p>
    <w:p w14:paraId="29AB60C7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426FE5A0" w14:textId="784928B3" w:rsidR="004B743A" w:rsidRPr="0042080A" w:rsidRDefault="004B743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42080A">
        <w:rPr>
          <w:rFonts w:ascii="Verdana" w:hAnsi="Verdana"/>
          <w:b/>
          <w:bCs/>
          <w:sz w:val="22"/>
          <w:szCs w:val="22"/>
        </w:rPr>
        <w:t>Feasibility outcomes</w:t>
      </w:r>
    </w:p>
    <w:p w14:paraId="59C8F108" w14:textId="77777777" w:rsidR="004B743A" w:rsidRPr="0042080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8"/>
        <w:gridCol w:w="2150"/>
      </w:tblGrid>
      <w:tr w:rsidR="004B743A" w:rsidRPr="0042080A" w14:paraId="6144F67D" w14:textId="77777777" w:rsidTr="0033193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D3ABCE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2080A">
              <w:rPr>
                <w:rFonts w:ascii="Verdana" w:hAnsi="Verdana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F72C6E4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N (%)</w:t>
            </w:r>
          </w:p>
        </w:tc>
      </w:tr>
      <w:tr w:rsidR="004B743A" w:rsidRPr="0042080A" w14:paraId="49408B48" w14:textId="77777777" w:rsidTr="00331938">
        <w:tc>
          <w:tcPr>
            <w:tcW w:w="0" w:type="auto"/>
            <w:tcBorders>
              <w:top w:val="single" w:sz="4" w:space="0" w:color="auto"/>
            </w:tcBorders>
          </w:tcPr>
          <w:p w14:paraId="2DB0F533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 xml:space="preserve">Recruitment of </w:t>
            </w:r>
            <w:r>
              <w:rPr>
                <w:rFonts w:ascii="Verdana" w:hAnsi="Verdana"/>
                <w:sz w:val="22"/>
                <w:szCs w:val="22"/>
              </w:rPr>
              <w:t>30</w:t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homes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BB6C8E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7 (23)</w:t>
            </w:r>
          </w:p>
        </w:tc>
      </w:tr>
      <w:tr w:rsidR="004B743A" w:rsidRPr="0042080A" w14:paraId="7AF95CB6" w14:textId="77777777" w:rsidTr="00331938">
        <w:tc>
          <w:tcPr>
            <w:tcW w:w="0" w:type="auto"/>
          </w:tcPr>
          <w:p w14:paraId="4C2C2132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Number of taste tests</w:t>
            </w:r>
          </w:p>
        </w:tc>
        <w:tc>
          <w:tcPr>
            <w:tcW w:w="0" w:type="auto"/>
          </w:tcPr>
          <w:p w14:paraId="54026569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82 (21)</w:t>
            </w:r>
          </w:p>
        </w:tc>
      </w:tr>
      <w:tr w:rsidR="004B743A" w:rsidRPr="0042080A" w14:paraId="0AA75954" w14:textId="77777777" w:rsidTr="00331938">
        <w:tc>
          <w:tcPr>
            <w:tcW w:w="0" w:type="auto"/>
          </w:tcPr>
          <w:p w14:paraId="4B669DB7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Recruitment of 384 residents</w:t>
            </w:r>
          </w:p>
        </w:tc>
        <w:tc>
          <w:tcPr>
            <w:tcW w:w="0" w:type="auto"/>
          </w:tcPr>
          <w:p w14:paraId="3ABD4907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49 (13)</w:t>
            </w:r>
          </w:p>
        </w:tc>
      </w:tr>
      <w:tr w:rsidR="004B743A" w:rsidRPr="0042080A" w14:paraId="564563A5" w14:textId="77777777" w:rsidTr="00331938">
        <w:tc>
          <w:tcPr>
            <w:tcW w:w="0" w:type="auto"/>
          </w:tcPr>
          <w:p w14:paraId="511A9F71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Recruited / taste tested</w:t>
            </w:r>
          </w:p>
        </w:tc>
        <w:tc>
          <w:tcPr>
            <w:tcW w:w="0" w:type="auto"/>
          </w:tcPr>
          <w:p w14:paraId="0563872C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49 (60)</w:t>
            </w:r>
          </w:p>
        </w:tc>
      </w:tr>
      <w:tr w:rsidR="004B743A" w:rsidRPr="0042080A" w14:paraId="40CD3F98" w14:textId="77777777" w:rsidTr="00331938">
        <w:tc>
          <w:tcPr>
            <w:tcW w:w="0" w:type="auto"/>
          </w:tcPr>
          <w:p w14:paraId="3F0CA7C7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Assessment of salivary/urinary nitrate</w:t>
            </w:r>
          </w:p>
        </w:tc>
        <w:tc>
          <w:tcPr>
            <w:tcW w:w="0" w:type="auto"/>
          </w:tcPr>
          <w:p w14:paraId="638D5A47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27 (55)</w:t>
            </w:r>
          </w:p>
        </w:tc>
      </w:tr>
      <w:tr w:rsidR="004B743A" w:rsidRPr="0042080A" w14:paraId="006A74F5" w14:textId="77777777" w:rsidTr="00331938">
        <w:tc>
          <w:tcPr>
            <w:tcW w:w="0" w:type="auto"/>
          </w:tcPr>
          <w:p w14:paraId="1D0D6FFB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>Ability to measure ordinal outcome, &gt;90%</w:t>
            </w:r>
          </w:p>
        </w:tc>
        <w:tc>
          <w:tcPr>
            <w:tcW w:w="0" w:type="auto"/>
          </w:tcPr>
          <w:p w14:paraId="278DA7C8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48 (98)</w:t>
            </w:r>
          </w:p>
        </w:tc>
      </w:tr>
      <w:tr w:rsidR="004B743A" w:rsidRPr="0042080A" w14:paraId="75FE3B77" w14:textId="77777777" w:rsidTr="00331938">
        <w:tc>
          <w:tcPr>
            <w:tcW w:w="0" w:type="auto"/>
          </w:tcPr>
          <w:p w14:paraId="0F15918E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Mortality, all cause</w:t>
            </w:r>
          </w:p>
        </w:tc>
        <w:tc>
          <w:tcPr>
            <w:tcW w:w="0" w:type="auto"/>
          </w:tcPr>
          <w:p w14:paraId="497DB10E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 (0)</w:t>
            </w:r>
          </w:p>
        </w:tc>
      </w:tr>
      <w:tr w:rsidR="004B743A" w:rsidRPr="0042080A" w14:paraId="570CCA38" w14:textId="77777777" w:rsidTr="00331938">
        <w:tc>
          <w:tcPr>
            <w:tcW w:w="0" w:type="auto"/>
          </w:tcPr>
          <w:p w14:paraId="353C306E" w14:textId="21211D19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Hospitalisation, all cause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PEVuZE5vdGU+PENpdGU+PEF1dGhvcj5HcmF2ZW5zdGVpbjwvQXV0aG9yPjxZZWFyPjIwMTc8L1ll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PEVuZE5vdGU+PENpdGU+PEF1dGhvcj5HcmF2ZW5zdGVpbjwvQXV0aG9yPjxZZWFyPjIwMTc8L1ll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42080A">
              <w:rPr>
                <w:rFonts w:ascii="Verdana" w:hAnsi="Verdana"/>
                <w:sz w:val="22"/>
                <w:szCs w:val="22"/>
              </w:rPr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21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</w:tcPr>
          <w:p w14:paraId="611AAA86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 (10)</w:t>
            </w:r>
          </w:p>
        </w:tc>
      </w:tr>
      <w:tr w:rsidR="004B743A" w:rsidRPr="0042080A" w14:paraId="18330BC0" w14:textId="77777777" w:rsidTr="00331938">
        <w:tc>
          <w:tcPr>
            <w:tcW w:w="0" w:type="auto"/>
          </w:tcPr>
          <w:p w14:paraId="20B6A3A2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Infection in care home, needed healthcare input</w:t>
            </w:r>
          </w:p>
        </w:tc>
        <w:tc>
          <w:tcPr>
            <w:tcW w:w="0" w:type="auto"/>
          </w:tcPr>
          <w:p w14:paraId="19B036CD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11 (23)</w:t>
            </w:r>
          </w:p>
        </w:tc>
      </w:tr>
      <w:tr w:rsidR="004B743A" w:rsidRPr="0042080A" w14:paraId="1562CA4A" w14:textId="77777777" w:rsidTr="00331938">
        <w:tc>
          <w:tcPr>
            <w:tcW w:w="0" w:type="auto"/>
          </w:tcPr>
          <w:p w14:paraId="79567DD8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42080A">
              <w:rPr>
                <w:rFonts w:ascii="Verdana" w:hAnsi="Verdana"/>
                <w:sz w:val="22"/>
                <w:szCs w:val="22"/>
              </w:rPr>
              <w:t>Infection</w:t>
            </w:r>
            <w:r>
              <w:rPr>
                <w:rFonts w:ascii="Verdana" w:hAnsi="Verdana"/>
                <w:sz w:val="22"/>
                <w:szCs w:val="22"/>
              </w:rPr>
              <w:t xml:space="preserve"> in care home, no healthcare input</w:t>
            </w:r>
          </w:p>
        </w:tc>
        <w:tc>
          <w:tcPr>
            <w:tcW w:w="0" w:type="auto"/>
          </w:tcPr>
          <w:p w14:paraId="0626B10C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 (0)</w:t>
            </w:r>
          </w:p>
        </w:tc>
      </w:tr>
      <w:tr w:rsidR="004B743A" w:rsidRPr="0042080A" w14:paraId="5D61C4E2" w14:textId="77777777" w:rsidTr="00331938">
        <w:tc>
          <w:tcPr>
            <w:tcW w:w="0" w:type="auto"/>
          </w:tcPr>
          <w:p w14:paraId="09F743D1" w14:textId="77777777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No infection</w:t>
            </w:r>
            <w:r w:rsidRPr="0042080A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6DF14E9D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32 (67)</w:t>
            </w:r>
          </w:p>
        </w:tc>
      </w:tr>
      <w:tr w:rsidR="004B743A" w:rsidRPr="0042080A" w14:paraId="7FE037AC" w14:textId="77777777" w:rsidTr="00331938">
        <w:tc>
          <w:tcPr>
            <w:tcW w:w="0" w:type="auto"/>
          </w:tcPr>
          <w:p w14:paraId="0ACB0904" w14:textId="09302122" w:rsidR="004B743A" w:rsidRPr="0042080A" w:rsidRDefault="004B743A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42080A">
              <w:rPr>
                <w:rFonts w:ascii="Verdana" w:hAnsi="Verdana"/>
                <w:sz w:val="22"/>
                <w:szCs w:val="22"/>
              </w:rPr>
              <w:t xml:space="preserve">Time to first infection 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PEVuZE5vdGU+PENpdGU+PEF1dGhvcj5HcmF2ZW5zdGVpbjwvQXV0aG9yPjxZZWFyPjIwMTg8L1ll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 </w:instrText>
            </w:r>
            <w:r w:rsidR="00296D1E">
              <w:rPr>
                <w:rFonts w:ascii="Verdana" w:hAnsi="Verdana"/>
                <w:sz w:val="22"/>
                <w:szCs w:val="22"/>
              </w:rPr>
              <w:fldChar w:fldCharType="begin">
                <w:fldData xml:space="preserve">PEVuZE5vdGU+PENpdGU+PEF1dGhvcj5HcmF2ZW5zdGVpbjwvQXV0aG9yPjxZZWFyPjIwMTg8L1ll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</w:fldData>
              </w:fldChar>
            </w:r>
            <w:r w:rsidR="00296D1E">
              <w:rPr>
                <w:rFonts w:ascii="Verdana" w:hAnsi="Verdana"/>
                <w:sz w:val="22"/>
                <w:szCs w:val="22"/>
              </w:rPr>
              <w:instrText xml:space="preserve"> ADDIN EN.CITE.DATA </w:instrText>
            </w:r>
            <w:r w:rsidR="00296D1E">
              <w:rPr>
                <w:rFonts w:ascii="Verdana" w:hAnsi="Verdana"/>
                <w:sz w:val="22"/>
                <w:szCs w:val="22"/>
              </w:rPr>
            </w:r>
            <w:r w:rsidR="00296D1E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42080A">
              <w:rPr>
                <w:rFonts w:ascii="Verdana" w:hAnsi="Verdana"/>
                <w:sz w:val="22"/>
                <w:szCs w:val="22"/>
              </w:rPr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96D1E" w:rsidRPr="00296D1E">
              <w:rPr>
                <w:rFonts w:ascii="Verdana" w:hAnsi="Verdana"/>
                <w:noProof/>
                <w:sz w:val="22"/>
                <w:szCs w:val="22"/>
                <w:vertAlign w:val="superscript"/>
              </w:rPr>
              <w:t>22</w:t>
            </w:r>
            <w:r w:rsidRPr="0042080A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days, median [quartiles]</w:t>
            </w:r>
          </w:p>
        </w:tc>
        <w:tc>
          <w:tcPr>
            <w:tcW w:w="0" w:type="auto"/>
          </w:tcPr>
          <w:p w14:paraId="2A259C0C" w14:textId="77777777" w:rsidR="004B743A" w:rsidRPr="0042080A" w:rsidRDefault="004B743A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22.5 [18.0, 56.0]</w:t>
            </w:r>
          </w:p>
        </w:tc>
      </w:tr>
    </w:tbl>
    <w:p w14:paraId="57C4ADFB" w14:textId="77777777" w:rsidR="004B743A" w:rsidRPr="0042080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F5350A0" w14:textId="77777777" w:rsidR="004B743A" w:rsidRPr="0042080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8EA924E" w14:textId="4BF25694" w:rsidR="004B743A" w:rsidRDefault="004B743A" w:rsidP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2AF05B69" w14:textId="77777777" w:rsidR="004453EE" w:rsidRDefault="004453E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1991861" w14:textId="6A36067D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E26F3E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</w:t>
      </w:r>
      <w:r w:rsidR="008102E9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Table </w:t>
      </w:r>
      <w:r w:rsidR="004B743A" w:rsidRPr="00364F1A">
        <w:rPr>
          <w:rFonts w:ascii="Verdana" w:hAnsi="Verdana" w:cs="Times New Roman (Body CS)"/>
          <w:b/>
          <w:bCs/>
          <w:caps/>
          <w:sz w:val="22"/>
          <w:szCs w:val="22"/>
        </w:rPr>
        <w:t>4</w:t>
      </w:r>
    </w:p>
    <w:p w14:paraId="3DBBAF58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2BE96ED7" w14:textId="3948ED12" w:rsidR="008102E9" w:rsidRPr="00E26F3E" w:rsidRDefault="008102E9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E26F3E">
        <w:rPr>
          <w:rFonts w:ascii="Verdana" w:hAnsi="Verdana"/>
          <w:b/>
          <w:bCs/>
          <w:sz w:val="22"/>
          <w:szCs w:val="22"/>
        </w:rPr>
        <w:t>Timelines for trial</w:t>
      </w:r>
    </w:p>
    <w:p w14:paraId="5C18E962" w14:textId="77777777" w:rsidR="008102E9" w:rsidRDefault="008102E9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7453"/>
      </w:tblGrid>
      <w:tr w:rsidR="008102E9" w:rsidRPr="00675735" w14:paraId="5A103069" w14:textId="77777777" w:rsidTr="0033193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4E021A" w14:textId="77777777" w:rsidR="008102E9" w:rsidRPr="00675735" w:rsidRDefault="008102E9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75735">
              <w:rPr>
                <w:rFonts w:ascii="Verdana" w:hAnsi="Verdana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B36AAD" w14:textId="77777777" w:rsidR="008102E9" w:rsidRPr="00675735" w:rsidRDefault="008102E9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75735">
              <w:rPr>
                <w:rFonts w:ascii="Verdana" w:hAnsi="Verdana"/>
                <w:b/>
                <w:bCs/>
                <w:sz w:val="22"/>
                <w:szCs w:val="22"/>
              </w:rPr>
              <w:t>Event</w:t>
            </w:r>
          </w:p>
        </w:tc>
      </w:tr>
      <w:tr w:rsidR="008102E9" w14:paraId="4DC2A557" w14:textId="77777777" w:rsidTr="00331938">
        <w:tc>
          <w:tcPr>
            <w:tcW w:w="0" w:type="auto"/>
            <w:tcBorders>
              <w:top w:val="single" w:sz="4" w:space="0" w:color="auto"/>
            </w:tcBorders>
          </w:tcPr>
          <w:p w14:paraId="3A1E0383" w14:textId="58D85041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28/</w:t>
            </w:r>
            <w:r w:rsidR="00675735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7/20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C798A7D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Protocol, first draft</w:t>
            </w:r>
          </w:p>
        </w:tc>
      </w:tr>
      <w:tr w:rsidR="008102E9" w14:paraId="6FA5EF63" w14:textId="77777777" w:rsidTr="00331938">
        <w:tc>
          <w:tcPr>
            <w:tcW w:w="0" w:type="auto"/>
          </w:tcPr>
          <w:p w14:paraId="3F4DE2D5" w14:textId="7D8BBFCD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10/</w:t>
            </w:r>
            <w:r w:rsidR="00675735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9/20</w:t>
            </w:r>
          </w:p>
        </w:tc>
        <w:tc>
          <w:tcPr>
            <w:tcW w:w="0" w:type="auto"/>
          </w:tcPr>
          <w:p w14:paraId="2A03D242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UPH submission</w:t>
            </w:r>
          </w:p>
        </w:tc>
      </w:tr>
      <w:tr w:rsidR="008102E9" w14:paraId="449B8895" w14:textId="77777777" w:rsidTr="00331938">
        <w:tc>
          <w:tcPr>
            <w:tcW w:w="0" w:type="auto"/>
          </w:tcPr>
          <w:p w14:paraId="4BDD98C2" w14:textId="754A14C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17/</w:t>
            </w:r>
            <w:r w:rsidR="00675735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9/20</w:t>
            </w:r>
          </w:p>
        </w:tc>
        <w:tc>
          <w:tcPr>
            <w:tcW w:w="0" w:type="auto"/>
          </w:tcPr>
          <w:p w14:paraId="0F3A249E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IRAS submission</w:t>
            </w:r>
          </w:p>
        </w:tc>
      </w:tr>
      <w:tr w:rsidR="008102E9" w14:paraId="588BE94D" w14:textId="77777777" w:rsidTr="00331938">
        <w:tc>
          <w:tcPr>
            <w:tcW w:w="0" w:type="auto"/>
          </w:tcPr>
          <w:p w14:paraId="1DD38509" w14:textId="360C197E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21/</w:t>
            </w:r>
            <w:r w:rsidR="00675735">
              <w:rPr>
                <w:rFonts w:ascii="Verdana" w:hAnsi="Verdana"/>
                <w:sz w:val="22"/>
                <w:szCs w:val="22"/>
              </w:rPr>
              <w:t>0</w:t>
            </w:r>
            <w:r>
              <w:rPr>
                <w:rFonts w:ascii="Verdana" w:hAnsi="Verdana"/>
                <w:sz w:val="22"/>
                <w:szCs w:val="22"/>
              </w:rPr>
              <w:t>9/20</w:t>
            </w:r>
          </w:p>
        </w:tc>
        <w:tc>
          <w:tcPr>
            <w:tcW w:w="0" w:type="auto"/>
          </w:tcPr>
          <w:p w14:paraId="56A379FE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UPH rejection</w:t>
            </w:r>
          </w:p>
        </w:tc>
      </w:tr>
      <w:tr w:rsidR="008102E9" w14:paraId="5FDA7715" w14:textId="77777777" w:rsidTr="00331938">
        <w:tc>
          <w:tcPr>
            <w:tcW w:w="0" w:type="auto"/>
          </w:tcPr>
          <w:p w14:paraId="60DC8A8E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28/10/20</w:t>
            </w:r>
          </w:p>
        </w:tc>
        <w:tc>
          <w:tcPr>
            <w:tcW w:w="0" w:type="auto"/>
          </w:tcPr>
          <w:p w14:paraId="07BC5A22" w14:textId="63414593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Research Ethics Committee meeting</w:t>
            </w:r>
            <w:r w:rsidR="00215C15">
              <w:rPr>
                <w:rFonts w:ascii="Verdana" w:hAnsi="Verdana"/>
                <w:sz w:val="22"/>
                <w:szCs w:val="22"/>
              </w:rPr>
              <w:t xml:space="preserve"> (delay due to UPH rejection)</w:t>
            </w:r>
          </w:p>
        </w:tc>
      </w:tr>
      <w:tr w:rsidR="008102E9" w14:paraId="64A71E7D" w14:textId="77777777" w:rsidTr="00331938">
        <w:tc>
          <w:tcPr>
            <w:tcW w:w="0" w:type="auto"/>
          </w:tcPr>
          <w:p w14:paraId="5B174B53" w14:textId="093AD2B7" w:rsidR="008102E9" w:rsidRDefault="0067573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8102E9">
              <w:rPr>
                <w:rFonts w:ascii="Verdana" w:hAnsi="Verdana"/>
                <w:sz w:val="22"/>
                <w:szCs w:val="22"/>
              </w:rPr>
              <w:t>9/11/20</w:t>
            </w:r>
          </w:p>
        </w:tc>
        <w:tc>
          <w:tcPr>
            <w:tcW w:w="0" w:type="auto"/>
          </w:tcPr>
          <w:p w14:paraId="27B1A22B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Research Ethics Committee, provisional opinion</w:t>
            </w:r>
          </w:p>
        </w:tc>
      </w:tr>
      <w:tr w:rsidR="008102E9" w14:paraId="183E040D" w14:textId="77777777" w:rsidTr="00331938">
        <w:tc>
          <w:tcPr>
            <w:tcW w:w="0" w:type="auto"/>
          </w:tcPr>
          <w:p w14:paraId="7A499D90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25/11/20</w:t>
            </w:r>
          </w:p>
        </w:tc>
        <w:tc>
          <w:tcPr>
            <w:tcW w:w="0" w:type="auto"/>
          </w:tcPr>
          <w:p w14:paraId="752E9CB0" w14:textId="77777777" w:rsidR="008102E9" w:rsidRDefault="008102E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Research Ethics Committee, final approval (ID 288542)</w:t>
            </w:r>
          </w:p>
        </w:tc>
      </w:tr>
      <w:tr w:rsidR="00303EFB" w14:paraId="04A02C4D" w14:textId="77777777" w:rsidTr="00331938">
        <w:tc>
          <w:tcPr>
            <w:tcW w:w="0" w:type="auto"/>
          </w:tcPr>
          <w:p w14:paraId="1E2E20CB" w14:textId="2EB280EE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26/11/20</w:t>
            </w:r>
          </w:p>
        </w:tc>
        <w:tc>
          <w:tcPr>
            <w:tcW w:w="0" w:type="auto"/>
          </w:tcPr>
          <w:p w14:paraId="6AACDCD1" w14:textId="1E59394A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First contract with a care home</w:t>
            </w:r>
          </w:p>
        </w:tc>
      </w:tr>
      <w:tr w:rsidR="00215C15" w14:paraId="7A2765E5" w14:textId="77777777" w:rsidTr="00331938">
        <w:tc>
          <w:tcPr>
            <w:tcW w:w="0" w:type="auto"/>
          </w:tcPr>
          <w:p w14:paraId="0471F7D3" w14:textId="0718897E" w:rsidR="00215C15" w:rsidRDefault="00215C1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07/12/20</w:t>
            </w:r>
          </w:p>
        </w:tc>
        <w:tc>
          <w:tcPr>
            <w:tcW w:w="0" w:type="auto"/>
          </w:tcPr>
          <w:p w14:paraId="233D1A51" w14:textId="44B3A288" w:rsidR="00215C15" w:rsidRDefault="00215C1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ISRCTN application</w:t>
            </w:r>
          </w:p>
        </w:tc>
      </w:tr>
      <w:tr w:rsidR="00303EFB" w14:paraId="4C67970A" w14:textId="77777777" w:rsidTr="00331938">
        <w:tc>
          <w:tcPr>
            <w:tcW w:w="0" w:type="auto"/>
          </w:tcPr>
          <w:p w14:paraId="5FDB48B6" w14:textId="5FF79589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21/12/20</w:t>
            </w:r>
          </w:p>
        </w:tc>
        <w:tc>
          <w:tcPr>
            <w:tcW w:w="0" w:type="auto"/>
          </w:tcPr>
          <w:p w14:paraId="7A814601" w14:textId="3B3CE7BF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5C5C9B">
              <w:rPr>
                <w:rFonts w:ascii="Verdana" w:hAnsi="Verdana"/>
                <w:i/>
                <w:iCs/>
                <w:sz w:val="22"/>
                <w:szCs w:val="22"/>
              </w:rPr>
              <w:t>Vaccinations at care homes commence in UK</w:t>
            </w:r>
          </w:p>
        </w:tc>
      </w:tr>
      <w:tr w:rsidR="00303EFB" w14:paraId="4E18A9FC" w14:textId="77777777" w:rsidTr="00331938">
        <w:tc>
          <w:tcPr>
            <w:tcW w:w="0" w:type="auto"/>
          </w:tcPr>
          <w:p w14:paraId="0FD02871" w14:textId="2A93546B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16/12/20</w:t>
            </w:r>
          </w:p>
        </w:tc>
        <w:tc>
          <w:tcPr>
            <w:tcW w:w="0" w:type="auto"/>
          </w:tcPr>
          <w:p w14:paraId="3FAC3FCE" w14:textId="19C9C97C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First randomisation of a care home</w:t>
            </w:r>
          </w:p>
        </w:tc>
      </w:tr>
      <w:tr w:rsidR="00303EFB" w14:paraId="20A437DA" w14:textId="77777777" w:rsidTr="00331938">
        <w:tc>
          <w:tcPr>
            <w:tcW w:w="0" w:type="auto"/>
          </w:tcPr>
          <w:p w14:paraId="691BF019" w14:textId="6D436619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22/12/20</w:t>
            </w:r>
          </w:p>
        </w:tc>
        <w:tc>
          <w:tcPr>
            <w:tcW w:w="0" w:type="auto"/>
          </w:tcPr>
          <w:p w14:paraId="6FD6DB33" w14:textId="0F1A0560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First care home received training on trial </w:t>
            </w:r>
          </w:p>
        </w:tc>
      </w:tr>
      <w:tr w:rsidR="00303EFB" w14:paraId="4B179B28" w14:textId="77777777" w:rsidTr="00331938">
        <w:tc>
          <w:tcPr>
            <w:tcW w:w="0" w:type="auto"/>
          </w:tcPr>
          <w:p w14:paraId="6C9DC11F" w14:textId="744CF1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05/01/21</w:t>
            </w:r>
          </w:p>
        </w:tc>
        <w:tc>
          <w:tcPr>
            <w:tcW w:w="0" w:type="auto"/>
          </w:tcPr>
          <w:p w14:paraId="7B06B340" w14:textId="724B7BD9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First care home completes baseline form</w:t>
            </w:r>
          </w:p>
        </w:tc>
      </w:tr>
      <w:tr w:rsidR="00215C15" w14:paraId="798BCC06" w14:textId="77777777" w:rsidTr="00331938">
        <w:tc>
          <w:tcPr>
            <w:tcW w:w="0" w:type="auto"/>
          </w:tcPr>
          <w:p w14:paraId="1158DA39" w14:textId="0852DE80" w:rsidR="00215C15" w:rsidRDefault="00215C1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13/01/21</w:t>
            </w:r>
          </w:p>
        </w:tc>
        <w:tc>
          <w:tcPr>
            <w:tcW w:w="0" w:type="auto"/>
          </w:tcPr>
          <w:p w14:paraId="18B88324" w14:textId="2FC27B57" w:rsidR="00215C15" w:rsidRDefault="00215C1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ISRCTN assignment (delay due to </w:t>
            </w:r>
            <w:r w:rsidR="008F5BA4">
              <w:rPr>
                <w:rFonts w:ascii="Verdana" w:hAnsi="Verdana"/>
                <w:sz w:val="22"/>
                <w:szCs w:val="22"/>
              </w:rPr>
              <w:t>COVID-19/</w:t>
            </w:r>
            <w:r>
              <w:rPr>
                <w:rFonts w:ascii="Verdana" w:hAnsi="Verdana"/>
                <w:sz w:val="22"/>
                <w:szCs w:val="22"/>
              </w:rPr>
              <w:t>Christmas)</w:t>
            </w:r>
          </w:p>
        </w:tc>
      </w:tr>
      <w:tr w:rsidR="00303EFB" w14:paraId="33AAA057" w14:textId="77777777" w:rsidTr="00331938">
        <w:tc>
          <w:tcPr>
            <w:tcW w:w="0" w:type="auto"/>
          </w:tcPr>
          <w:p w14:paraId="0A61AB02" w14:textId="54DB3B9A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14/01/21</w:t>
            </w:r>
          </w:p>
        </w:tc>
        <w:tc>
          <w:tcPr>
            <w:tcW w:w="0" w:type="auto"/>
          </w:tcPr>
          <w:p w14:paraId="5FEA1EC0" w14:textId="4CD9D3E6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First care home started nitrate supplementation</w:t>
            </w:r>
          </w:p>
        </w:tc>
      </w:tr>
      <w:tr w:rsidR="00303EFB" w14:paraId="53B4ABB1" w14:textId="77777777" w:rsidTr="00331938">
        <w:tc>
          <w:tcPr>
            <w:tcW w:w="0" w:type="auto"/>
          </w:tcPr>
          <w:p w14:paraId="1E9C0788" w14:textId="662F1455" w:rsidR="00303EFB" w:rsidRDefault="00932DDC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05/06/21</w:t>
            </w:r>
          </w:p>
        </w:tc>
        <w:tc>
          <w:tcPr>
            <w:tcW w:w="0" w:type="auto"/>
          </w:tcPr>
          <w:p w14:paraId="62D9AC52" w14:textId="7A84F6AA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Last care home started nitrate supplementation</w:t>
            </w:r>
          </w:p>
        </w:tc>
      </w:tr>
      <w:tr w:rsidR="00303EFB" w14:paraId="3D1F2E49" w14:textId="77777777" w:rsidTr="00331938">
        <w:tc>
          <w:tcPr>
            <w:tcW w:w="0" w:type="auto"/>
          </w:tcPr>
          <w:p w14:paraId="2B74FE81" w14:textId="5EC3D51C" w:rsidR="00303EFB" w:rsidRDefault="00EF719D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14/03/21</w:t>
            </w:r>
          </w:p>
        </w:tc>
        <w:tc>
          <w:tcPr>
            <w:tcW w:w="0" w:type="auto"/>
          </w:tcPr>
          <w:p w14:paraId="42547527" w14:textId="1B62457B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First care completed nitrate supplementation</w:t>
            </w:r>
          </w:p>
        </w:tc>
      </w:tr>
      <w:tr w:rsidR="00F768FF" w14:paraId="3A810E04" w14:textId="77777777" w:rsidTr="00331938">
        <w:tc>
          <w:tcPr>
            <w:tcW w:w="0" w:type="auto"/>
          </w:tcPr>
          <w:p w14:paraId="703F8D8B" w14:textId="78C9C70D" w:rsidR="00F768FF" w:rsidRDefault="00EF719D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05/08/21</w:t>
            </w:r>
          </w:p>
        </w:tc>
        <w:tc>
          <w:tcPr>
            <w:tcW w:w="0" w:type="auto"/>
          </w:tcPr>
          <w:p w14:paraId="51260455" w14:textId="6D2B944A" w:rsidR="00F768FF" w:rsidRDefault="00F768FF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Last care home completed nitrate supplementation</w:t>
            </w:r>
          </w:p>
        </w:tc>
      </w:tr>
      <w:tr w:rsidR="00F768FF" w14:paraId="56378626" w14:textId="77777777" w:rsidTr="00331938">
        <w:tc>
          <w:tcPr>
            <w:tcW w:w="0" w:type="auto"/>
          </w:tcPr>
          <w:p w14:paraId="1705144F" w14:textId="26A00BDF" w:rsidR="00F768FF" w:rsidRDefault="006C2A56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06/10/21</w:t>
            </w:r>
          </w:p>
        </w:tc>
        <w:tc>
          <w:tcPr>
            <w:tcW w:w="0" w:type="auto"/>
          </w:tcPr>
          <w:p w14:paraId="38E8CE1A" w14:textId="53236A6E" w:rsidR="00F768FF" w:rsidRDefault="00F768FF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Last care home completed follow-up</w:t>
            </w:r>
          </w:p>
        </w:tc>
      </w:tr>
    </w:tbl>
    <w:p w14:paraId="3F2EB16A" w14:textId="77777777" w:rsidR="008102E9" w:rsidRDefault="008102E9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009215C6" w14:textId="7F59FC6E" w:rsidR="008102E9" w:rsidRDefault="008102E9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A360E4F" w14:textId="00F792ED" w:rsidR="008102E9" w:rsidRDefault="008102E9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0A41117" w14:textId="18BBF7EE" w:rsidR="001A0449" w:rsidRDefault="001A0449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731237DA" w14:textId="77777777" w:rsidR="004B743A" w:rsidRDefault="004B743A" w:rsidP="00A67633">
      <w:pPr>
        <w:adjustRightInd w:val="0"/>
        <w:snapToGrid w:val="0"/>
        <w:rPr>
          <w:rFonts w:ascii="Verdana" w:hAnsi="Verdana"/>
          <w:sz w:val="22"/>
          <w:szCs w:val="22"/>
        </w:rPr>
        <w:sectPr w:rsidR="004B743A" w:rsidSect="004B743A">
          <w:pgSz w:w="11900" w:h="16820"/>
          <w:pgMar w:top="1134" w:right="1134" w:bottom="1134" w:left="1134" w:header="709" w:footer="709" w:gutter="0"/>
          <w:cols w:space="708"/>
          <w:docGrid w:linePitch="360"/>
        </w:sectPr>
      </w:pPr>
    </w:p>
    <w:p w14:paraId="7E232E36" w14:textId="1056F56E" w:rsidR="00C1385F" w:rsidRDefault="00C1385F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C403DF7" w14:textId="68DD4B4C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C1385F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</w:t>
      </w:r>
      <w:r w:rsidR="004B743A" w:rsidRPr="00364F1A">
        <w:rPr>
          <w:rFonts w:ascii="Verdana" w:hAnsi="Verdana" w:cs="Times New Roman (Body CS)"/>
          <w:b/>
          <w:bCs/>
          <w:caps/>
          <w:sz w:val="22"/>
          <w:szCs w:val="22"/>
        </w:rPr>
        <w:t>5</w:t>
      </w:r>
    </w:p>
    <w:p w14:paraId="52B1D356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6130A2D1" w14:textId="77960E5C" w:rsidR="00C1385F" w:rsidRPr="005467AC" w:rsidRDefault="00C1385F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5467AC">
        <w:rPr>
          <w:rFonts w:ascii="Verdana" w:hAnsi="Verdana"/>
          <w:b/>
          <w:bCs/>
          <w:sz w:val="22"/>
          <w:szCs w:val="22"/>
        </w:rPr>
        <w:t>Time to achieve milestones</w:t>
      </w:r>
    </w:p>
    <w:p w14:paraId="21E30D1C" w14:textId="28A81272" w:rsidR="00C1385F" w:rsidRDefault="00C1385F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are days, median [</w:t>
      </w:r>
      <w:r w:rsidR="00655EC0">
        <w:rPr>
          <w:rFonts w:ascii="Verdana" w:hAnsi="Verdana"/>
          <w:sz w:val="22"/>
          <w:szCs w:val="22"/>
        </w:rPr>
        <w:t>25</w:t>
      </w:r>
      <w:r w:rsidR="00655EC0" w:rsidRPr="00655EC0">
        <w:rPr>
          <w:rFonts w:ascii="Verdana" w:hAnsi="Verdana"/>
          <w:sz w:val="22"/>
          <w:szCs w:val="22"/>
          <w:vertAlign w:val="superscript"/>
        </w:rPr>
        <w:t>th</w:t>
      </w:r>
      <w:r w:rsidR="00655EC0">
        <w:rPr>
          <w:rFonts w:ascii="Verdana" w:hAnsi="Verdana"/>
          <w:sz w:val="22"/>
          <w:szCs w:val="22"/>
        </w:rPr>
        <w:t>, 75</w:t>
      </w:r>
      <w:r w:rsidR="00655EC0" w:rsidRPr="00655EC0">
        <w:rPr>
          <w:rFonts w:ascii="Verdana" w:hAnsi="Verdana"/>
          <w:sz w:val="22"/>
          <w:szCs w:val="22"/>
          <w:vertAlign w:val="superscript"/>
        </w:rPr>
        <w:t>th</w:t>
      </w:r>
      <w:r w:rsidR="00655EC0">
        <w:rPr>
          <w:rFonts w:ascii="Verdana" w:hAnsi="Verdana"/>
          <w:sz w:val="22"/>
          <w:szCs w:val="22"/>
        </w:rPr>
        <w:t xml:space="preserve"> Quartiles</w:t>
      </w:r>
      <w:r>
        <w:rPr>
          <w:rFonts w:ascii="Verdana" w:hAnsi="Verdana"/>
          <w:sz w:val="22"/>
          <w:szCs w:val="22"/>
        </w:rPr>
        <w:t>]</w:t>
      </w:r>
      <w:r w:rsidR="00550882">
        <w:rPr>
          <w:rFonts w:ascii="Verdana" w:hAnsi="Verdana"/>
          <w:sz w:val="22"/>
          <w:szCs w:val="22"/>
        </w:rPr>
        <w:t xml:space="preserve"> </w:t>
      </w:r>
    </w:p>
    <w:p w14:paraId="1E7AB534" w14:textId="77777777" w:rsidR="00C1385F" w:rsidRDefault="00C1385F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1273"/>
        <w:gridCol w:w="1213"/>
        <w:gridCol w:w="1318"/>
        <w:gridCol w:w="1253"/>
        <w:gridCol w:w="1168"/>
        <w:gridCol w:w="1253"/>
        <w:gridCol w:w="1263"/>
        <w:gridCol w:w="1123"/>
        <w:gridCol w:w="1123"/>
        <w:gridCol w:w="1123"/>
        <w:gridCol w:w="1123"/>
      </w:tblGrid>
      <w:tr w:rsidR="002D5526" w:rsidRPr="002D5526" w14:paraId="3D403EA4" w14:textId="77777777" w:rsidTr="002D5526">
        <w:trPr>
          <w:trHeight w:val="42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510C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051E0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Contract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1D84A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Testing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36786" w14:textId="18032494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Random-</w:t>
            </w:r>
            <w:proofErr w:type="spellStart"/>
            <w:r w:rsidRPr="002D5526">
              <w:rPr>
                <w:rFonts w:ascii="Verdana" w:hAnsi="Verdana"/>
                <w:bCs/>
                <w:sz w:val="18"/>
                <w:szCs w:val="18"/>
              </w:rPr>
              <w:t>isation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754F3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2BCE0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Juice arrival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4CBF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Consent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1C6D4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595D9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Juice start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26FB5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Day 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476B4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Day 60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AAC49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Day 90</w:t>
            </w:r>
          </w:p>
        </w:tc>
      </w:tr>
      <w:tr w:rsidR="002D5526" w:rsidRPr="002D5526" w14:paraId="7140F0EF" w14:textId="77777777" w:rsidTr="002D5526">
        <w:trPr>
          <w:trHeight w:val="634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F66A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Contact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863683" w14:textId="7C7D4F69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141 [141, 141]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E61CCC" w14:textId="1D093E73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161 [161, 229]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EBBCD0" w14:textId="397FF5D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182 [162, 231]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B75766" w14:textId="728D8986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200 [167, 224]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0A3BE" w14:textId="47449332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186 [166, 239]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B698FF" w14:textId="3660F37C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235 [180, 251]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185AE9" w14:textId="4F2CA316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235 [193, 251]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64622D" w14:textId="7D364C71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248 [209, 269]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747C5" w14:textId="2FD9C94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265 [228, 284]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2907DE" w14:textId="6BDC2C76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309 [298, 335]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F8513" w14:textId="6C202D91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356 [340, 356]</w:t>
            </w:r>
          </w:p>
        </w:tc>
      </w:tr>
      <w:tr w:rsidR="002D5526" w:rsidRPr="002D5526" w14:paraId="72126D71" w14:textId="77777777" w:rsidTr="002D5526">
        <w:trPr>
          <w:trHeight w:val="618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7F08A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Contract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F8664B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93605" w14:textId="60F5EB28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21 [20, 80]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1A3170" w14:textId="4AF39F74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42 [21, 82]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76471" w14:textId="37F934A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60 [26, 60]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04F2DC" w14:textId="12A553D2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46 [25, 86]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5910D" w14:textId="02C46E4F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87 [39, 95]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FA833B" w14:textId="34D9B80E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87 [52, 95]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8935C5" w14:textId="0131FD2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108 [68, 128]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E0770B" w14:textId="35CD3DC4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125 [87, 143]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43CED7" w14:textId="06F7E70C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169 [157, 194]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62F308" w14:textId="6BF0C58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215 [200, 215]</w:t>
            </w:r>
          </w:p>
        </w:tc>
      </w:tr>
      <w:tr w:rsidR="002D5526" w:rsidRPr="002D5526" w14:paraId="530B88DF" w14:textId="77777777" w:rsidTr="002D5526">
        <w:trPr>
          <w:trHeight w:val="63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D8BB3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Testing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A56BC0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23801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F5B5F0" w14:textId="232331CF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 [2, 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51B23F" w14:textId="15351021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14 [5, 16]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2FF09B" w14:textId="48FA639B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10 [6, 12]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2E3C5C" w14:textId="3795F78D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27 [15, 28]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CE44EE" w14:textId="74436EA0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31 [27, 32]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71814" w14:textId="0C41629C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48 [40, 56]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A3B9A2" w14:textId="14DC12BD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67 [55, 71]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548A7" w14:textId="3A0F2218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137 [106, 148]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910F7A" w14:textId="035D6CBD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179 [127, 187]</w:t>
            </w:r>
          </w:p>
        </w:tc>
      </w:tr>
      <w:tr w:rsidR="002D5526" w:rsidRPr="002D5526" w14:paraId="0F274827" w14:textId="77777777" w:rsidTr="002D5526">
        <w:trPr>
          <w:trHeight w:val="63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EACC6" w14:textId="3621865D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Rando</w:t>
            </w:r>
            <w:r w:rsidR="00286A92">
              <w:rPr>
                <w:rFonts w:ascii="Verdana" w:hAnsi="Verdana"/>
                <w:bCs/>
                <w:sz w:val="18"/>
                <w:szCs w:val="18"/>
              </w:rPr>
              <w:t>m</w:t>
            </w:r>
            <w:r w:rsidRPr="002D5526">
              <w:rPr>
                <w:rFonts w:ascii="Verdana" w:hAnsi="Verdana"/>
                <w:bCs/>
                <w:sz w:val="18"/>
                <w:szCs w:val="18"/>
              </w:rPr>
              <w:t>-</w:t>
            </w:r>
            <w:proofErr w:type="spellStart"/>
            <w:r w:rsidRPr="002D5526">
              <w:rPr>
                <w:rFonts w:ascii="Verdana" w:hAnsi="Verdana"/>
                <w:bCs/>
                <w:sz w:val="18"/>
                <w:szCs w:val="18"/>
              </w:rPr>
              <w:t>isation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14:paraId="41D6CC39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657B86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40B533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742020" w14:textId="1B448370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 [4, 14]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0120C0" w14:textId="60B3C958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4, [4, 4]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23745" w14:textId="0AC574B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19 [14, 26]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1F43E3" w14:textId="632C834B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29 [19, 31]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7C0BA4" w14:textId="2538D6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47 [38, 54]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D78AEA" w14:textId="4D265935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66 [53, 69]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F9020E" w14:textId="6B59442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127 [104, 136]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D0C521" w14:textId="3E36A72D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158 [125, 185]</w:t>
            </w:r>
          </w:p>
        </w:tc>
      </w:tr>
      <w:tr w:rsidR="002D5526" w:rsidRPr="002D5526" w14:paraId="6C418B00" w14:textId="77777777" w:rsidTr="002D5526">
        <w:trPr>
          <w:trHeight w:val="63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7A661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Training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ED33DA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EB11C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16DCFC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287E86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8A9F64" w14:textId="00E52B19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-2 [-6, 0]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118876" w14:textId="545ABBC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13 [12, 27]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ACD523" w14:textId="6C5F6CB5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27 [15, 27]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795105" w14:textId="62D891F5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43 [24, 48]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25F43A" w14:textId="68BF9E40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62 [39, 65]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70C85" w14:textId="6BB29CBC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109 [90, 132]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80DAD" w14:textId="0E74529B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140 [112, 190]</w:t>
            </w:r>
          </w:p>
        </w:tc>
      </w:tr>
      <w:tr w:rsidR="002D5526" w:rsidRPr="002D5526" w14:paraId="19D7945F" w14:textId="77777777" w:rsidTr="002D5526">
        <w:trPr>
          <w:trHeight w:val="618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E7816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Juice arrival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BA851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09482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9DE7D6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D3E7D0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71060E" w14:textId="07DC1A4B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22BB6" w14:textId="5F80BAAC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15 [10, 18]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3E325" w14:textId="41D011EF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21 [15, 27]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3DF05D" w14:textId="65090BCF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43 [30, 50]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3AE52C" w14:textId="1DDBD8E3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62 [45, 65]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6841A" w14:textId="2DC12C8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123 [96, 132]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6BF59" w14:textId="7A5F2D8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154 [117, 181]</w:t>
            </w:r>
          </w:p>
        </w:tc>
      </w:tr>
      <w:tr w:rsidR="002D5526" w:rsidRPr="002D5526" w14:paraId="39DFD0AB" w14:textId="77777777" w:rsidTr="002D5526">
        <w:trPr>
          <w:trHeight w:val="422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3CE95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Consent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667EC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1A7F64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961D22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87A4B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A85A06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927CA8" w14:textId="21E95CBB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C52921" w14:textId="45EEA1ED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0 [0, 3]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78046" w14:textId="14813C01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13 [12, 33]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90DA7D" w14:textId="6708D8F4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30 [27, 52]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ADE2D" w14:textId="6E4BB5A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78 [74, 122]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A4C5A" w14:textId="2E0CB308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105 [99, 180]</w:t>
            </w:r>
          </w:p>
        </w:tc>
      </w:tr>
      <w:tr w:rsidR="002D5526" w:rsidRPr="002D5526" w14:paraId="47C7D16B" w14:textId="77777777" w:rsidTr="002D5526">
        <w:trPr>
          <w:trHeight w:val="211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4FDE5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Baseline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564A0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622CC3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5BF834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4DA1A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40724B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6D782C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A7EA0D" w14:textId="10972F3A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CAEC29" w14:textId="6EF0B5B4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13 [9, 16]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D2A90D" w14:textId="5299982D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30 [24, 35]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C2E7D" w14:textId="1887BBF6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75 [74, 105]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80584A" w14:textId="06E0495E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105 [99, 163]</w:t>
            </w:r>
          </w:p>
        </w:tc>
      </w:tr>
      <w:tr w:rsidR="002D5526" w:rsidRPr="002D5526" w14:paraId="0C13A079" w14:textId="77777777" w:rsidTr="002D5526">
        <w:trPr>
          <w:trHeight w:val="211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9DB19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Juice start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AAE02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6618F9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D8FC5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56A246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9C487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960DA5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966728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0038E1" w14:textId="12FB8DE1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92F749" w14:textId="610B2B65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15 [15, 17]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5ACC5" w14:textId="45062B9E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66 [63, 89]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61E826" w14:textId="2B1D6730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92 [92, 131]</w:t>
            </w:r>
          </w:p>
        </w:tc>
      </w:tr>
      <w:tr w:rsidR="002D5526" w:rsidRPr="002D5526" w14:paraId="768A5D57" w14:textId="77777777" w:rsidTr="002D5526">
        <w:trPr>
          <w:trHeight w:val="195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FEAF1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Day 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4E4B55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ACE262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758FA9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1519DE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8E1A75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99FF4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E31B8A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A44152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6AA582" w14:textId="577EA0FE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5C20FA" w14:textId="6C87A912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51 [48, 70]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69EBDE" w14:textId="3122339E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77 [75, 116]</w:t>
            </w:r>
          </w:p>
        </w:tc>
      </w:tr>
      <w:tr w:rsidR="002D5526" w:rsidRPr="002D5526" w14:paraId="1EA8DCFC" w14:textId="77777777" w:rsidTr="002D5526">
        <w:trPr>
          <w:trHeight w:val="211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BCD90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Day 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12CFEE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BF8D58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E1F12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1AAE8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A7868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E1D0ED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18D7A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172845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70B4C9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45512" w14:textId="2FF3093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D0430C" w14:textId="0DC21478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31 [29, 39]</w:t>
            </w:r>
          </w:p>
        </w:tc>
      </w:tr>
      <w:tr w:rsidR="002D5526" w:rsidRPr="002D5526" w14:paraId="18AD2DA9" w14:textId="77777777" w:rsidTr="002D5526">
        <w:trPr>
          <w:trHeight w:val="195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6DD0" w14:textId="77777777" w:rsidR="002D5526" w:rsidRPr="002D5526" w:rsidRDefault="002D5526" w:rsidP="00A67633">
            <w:pPr>
              <w:adjustRightInd w:val="0"/>
              <w:snapToGrid w:val="0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Day 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54AD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4F7EB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7B5BB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3AC1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DB876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A52F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EC91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569FF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03207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C20F1" w14:textId="77777777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894B1" w14:textId="19B54DC3" w:rsidR="002D5526" w:rsidRPr="002D5526" w:rsidRDefault="002D5526" w:rsidP="00A67633">
            <w:pPr>
              <w:adjustRightInd w:val="0"/>
              <w:snapToGrid w:val="0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2D5526">
              <w:rPr>
                <w:rFonts w:ascii="Verdana" w:hAnsi="Verdana"/>
                <w:bCs/>
                <w:sz w:val="18"/>
                <w:szCs w:val="18"/>
              </w:rPr>
              <w:t>X</w:t>
            </w:r>
          </w:p>
        </w:tc>
      </w:tr>
    </w:tbl>
    <w:p w14:paraId="43335187" w14:textId="77777777" w:rsidR="00C1385F" w:rsidRDefault="00C1385F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59A34D7B" w14:textId="77777777" w:rsidR="00201F86" w:rsidRDefault="00201F86" w:rsidP="00A67633">
      <w:pPr>
        <w:pStyle w:val="CommentText"/>
        <w:adjustRightInd w:val="0"/>
        <w:snapToGrid w:val="0"/>
        <w:rPr>
          <w:b/>
          <w:bCs/>
        </w:rPr>
      </w:pPr>
    </w:p>
    <w:p w14:paraId="02E1ADF2" w14:textId="77777777" w:rsidR="00201F86" w:rsidRDefault="00201F86" w:rsidP="00A67633">
      <w:pPr>
        <w:pStyle w:val="CommentText"/>
        <w:adjustRightInd w:val="0"/>
        <w:snapToGrid w:val="0"/>
        <w:rPr>
          <w:b/>
          <w:bCs/>
        </w:rPr>
      </w:pPr>
    </w:p>
    <w:p w14:paraId="2F8423F4" w14:textId="68E06077" w:rsidR="00201F86" w:rsidRPr="00BB57E4" w:rsidRDefault="00201F86" w:rsidP="00A67633">
      <w:pPr>
        <w:pStyle w:val="CommentText"/>
        <w:adjustRightInd w:val="0"/>
        <w:snapToGrid w:val="0"/>
        <w:rPr>
          <w:rFonts w:ascii="Verdana" w:hAnsi="Verdana"/>
          <w:b/>
          <w:bCs/>
          <w:sz w:val="22"/>
          <w:szCs w:val="22"/>
        </w:rPr>
        <w:sectPr w:rsidR="00201F86" w:rsidRPr="00BB57E4" w:rsidSect="004B743A">
          <w:pgSz w:w="16820" w:h="11900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A080492" w14:textId="1CF59D8F" w:rsidR="00C1385F" w:rsidRDefault="00C1385F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CC79803" w14:textId="52C3DE21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9A667E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</w:t>
      </w:r>
      <w:r w:rsidR="004B743A" w:rsidRPr="00364F1A">
        <w:rPr>
          <w:rFonts w:ascii="Verdana" w:hAnsi="Verdana" w:cs="Times New Roman (Body CS)"/>
          <w:b/>
          <w:bCs/>
          <w:caps/>
          <w:sz w:val="22"/>
          <w:szCs w:val="22"/>
        </w:rPr>
        <w:t>6</w:t>
      </w:r>
    </w:p>
    <w:p w14:paraId="621F0872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4558B203" w14:textId="501F76D7" w:rsidR="009A667E" w:rsidRPr="00766788" w:rsidRDefault="009A667E" w:rsidP="00A67633">
      <w:pPr>
        <w:adjustRightInd w:val="0"/>
        <w:snapToGrid w:val="0"/>
        <w:rPr>
          <w:rFonts w:ascii="Verdana" w:hAnsi="Verdana" w:cs="Calibri"/>
          <w:b/>
          <w:bCs/>
          <w:sz w:val="22"/>
          <w:szCs w:val="22"/>
        </w:rPr>
      </w:pPr>
      <w:r w:rsidRPr="00766788">
        <w:rPr>
          <w:rFonts w:ascii="Verdana" w:hAnsi="Verdana"/>
          <w:b/>
          <w:bCs/>
          <w:sz w:val="22"/>
          <w:szCs w:val="22"/>
        </w:rPr>
        <w:t>Vaccinat</w:t>
      </w:r>
      <w:r>
        <w:rPr>
          <w:rFonts w:ascii="Verdana" w:hAnsi="Verdana"/>
          <w:b/>
          <w:bCs/>
          <w:sz w:val="22"/>
          <w:szCs w:val="22"/>
        </w:rPr>
        <w:t>ion</w:t>
      </w:r>
      <w:r w:rsidRPr="00766788">
        <w:rPr>
          <w:rFonts w:ascii="Verdana" w:hAnsi="Verdana"/>
          <w:b/>
          <w:bCs/>
          <w:sz w:val="22"/>
          <w:szCs w:val="22"/>
        </w:rPr>
        <w:t xml:space="preserve"> status against SARS-CoV-2</w:t>
      </w:r>
    </w:p>
    <w:p w14:paraId="76B206F6" w14:textId="4621535D" w:rsidR="009A667E" w:rsidRDefault="009A667E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>Data are number (%).</w:t>
      </w:r>
      <w:r w:rsidR="006A00B6">
        <w:rPr>
          <w:rFonts w:ascii="Verdana" w:hAnsi="Verdana" w:cs="Calibri"/>
          <w:sz w:val="22"/>
          <w:szCs w:val="22"/>
        </w:rPr>
        <w:t xml:space="preserve"> No Moderna vaccination was administered.</w:t>
      </w:r>
    </w:p>
    <w:p w14:paraId="26C1FE75" w14:textId="77777777" w:rsidR="009A667E" w:rsidRDefault="009A667E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0"/>
        <w:gridCol w:w="2039"/>
        <w:gridCol w:w="2039"/>
        <w:gridCol w:w="1854"/>
      </w:tblGrid>
      <w:tr w:rsidR="009A667E" w:rsidRPr="00E13690" w14:paraId="0D60FA54" w14:textId="77777777" w:rsidTr="00331938">
        <w:tc>
          <w:tcPr>
            <w:tcW w:w="0" w:type="auto"/>
            <w:tcBorders>
              <w:bottom w:val="single" w:sz="4" w:space="0" w:color="auto"/>
            </w:tcBorders>
          </w:tcPr>
          <w:p w14:paraId="7B4BA857" w14:textId="54C59FC3" w:rsidR="009A667E" w:rsidRPr="00E13690" w:rsidRDefault="009A667E" w:rsidP="00A67633">
            <w:pPr>
              <w:adjustRightInd w:val="0"/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E13690">
              <w:rPr>
                <w:rFonts w:ascii="Verdana" w:hAnsi="Verdana"/>
                <w:b/>
                <w:sz w:val="20"/>
                <w:szCs w:val="20"/>
              </w:rPr>
              <w:t>Vaccinat</w:t>
            </w:r>
            <w:r w:rsidR="006A00B6">
              <w:rPr>
                <w:rFonts w:ascii="Verdana" w:hAnsi="Verdana"/>
                <w:b/>
                <w:sz w:val="20"/>
                <w:szCs w:val="20"/>
              </w:rPr>
              <w:t>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8609A5" w14:textId="77777777" w:rsidR="009A667E" w:rsidRPr="00E13690" w:rsidRDefault="009A667E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13690">
              <w:rPr>
                <w:rFonts w:ascii="Verdana" w:hAnsi="Verdana"/>
                <w:b/>
                <w:sz w:val="20"/>
                <w:szCs w:val="20"/>
              </w:rPr>
              <w:t>Day 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2CB21E" w14:textId="77777777" w:rsidR="009A667E" w:rsidRPr="00E13690" w:rsidRDefault="009A667E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13690">
              <w:rPr>
                <w:rFonts w:ascii="Verdana" w:hAnsi="Verdana"/>
                <w:b/>
                <w:sz w:val="20"/>
                <w:szCs w:val="20"/>
              </w:rPr>
              <w:t>Day 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ABA0510" w14:textId="77777777" w:rsidR="009A667E" w:rsidRPr="00E13690" w:rsidRDefault="009A667E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13690">
              <w:rPr>
                <w:rFonts w:ascii="Verdana" w:hAnsi="Verdana"/>
                <w:b/>
                <w:sz w:val="20"/>
                <w:szCs w:val="20"/>
              </w:rPr>
              <w:t>Day 90</w:t>
            </w:r>
          </w:p>
        </w:tc>
      </w:tr>
      <w:tr w:rsidR="006A00B6" w:rsidRPr="00E13690" w14:paraId="495D2E52" w14:textId="77777777" w:rsidTr="0033193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38DE376" w14:textId="7001BFD2" w:rsidR="006A00B6" w:rsidRPr="006A00B6" w:rsidRDefault="006A00B6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6A00B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COVID-19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55C0A1F" w14:textId="77777777" w:rsidR="006A00B6" w:rsidRPr="00E13690" w:rsidRDefault="006A00B6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6FD2274" w14:textId="77777777" w:rsidR="006A00B6" w:rsidRPr="006A00B6" w:rsidRDefault="006A00B6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81F71CA" w14:textId="77777777" w:rsidR="006A00B6" w:rsidRPr="006A00B6" w:rsidRDefault="006A00B6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11372" w:rsidRPr="00E13690" w14:paraId="79EB217D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5C700EE1" w14:textId="3359849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Single</w:t>
            </w:r>
            <w:r w:rsidRPr="00E13690">
              <w:rPr>
                <w:rFonts w:ascii="Verdana" w:hAnsi="Verdana"/>
                <w:sz w:val="20"/>
                <w:szCs w:val="20"/>
              </w:rPr>
              <w:t xml:space="preserve"> vaccination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1F7A794" w14:textId="67EAACC9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37 (82.2)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E4AA70" w14:textId="0C770CCE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38 (84.4)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6B6413" w14:textId="13E7597C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45 (95.7)</w:t>
            </w:r>
          </w:p>
        </w:tc>
      </w:tr>
      <w:tr w:rsidR="00811372" w:rsidRPr="00E13690" w14:paraId="21F058B5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4C70AA87" w14:textId="7777777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E13690">
              <w:rPr>
                <w:rFonts w:ascii="Verdana" w:hAnsi="Verdana"/>
                <w:sz w:val="20"/>
                <w:szCs w:val="20"/>
              </w:rPr>
              <w:t xml:space="preserve">  Pfizer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94AC919" w14:textId="7239A4CD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18 (48.6)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118591" w14:textId="0EA61215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19 (50.0)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3E026F" w14:textId="5289020F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19 (42.2)</w:t>
            </w:r>
          </w:p>
        </w:tc>
      </w:tr>
      <w:tr w:rsidR="00811372" w:rsidRPr="00E13690" w14:paraId="0B376DC3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1C87DF50" w14:textId="7777777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E13690">
              <w:rPr>
                <w:rFonts w:ascii="Verdana" w:hAnsi="Verdana"/>
                <w:sz w:val="20"/>
                <w:szCs w:val="20"/>
              </w:rPr>
              <w:t xml:space="preserve">  AstraZeneca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8EC573" w14:textId="20E05DD7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19 (51.4)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3987E6" w14:textId="7EBAF7B1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19 (50.0)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1F4218" w14:textId="283C06F9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26 (57.8)</w:t>
            </w:r>
          </w:p>
        </w:tc>
      </w:tr>
      <w:tr w:rsidR="00811372" w:rsidRPr="00E13690" w14:paraId="33881E97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5807D4AE" w14:textId="7777777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E13690">
              <w:rPr>
                <w:rFonts w:ascii="Verdana" w:hAnsi="Verdana"/>
                <w:sz w:val="20"/>
                <w:szCs w:val="20"/>
              </w:rPr>
              <w:t xml:space="preserve">  Time from first vaccination (days)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7704E8" w14:textId="0A4E0152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-75.0 [-81.0, -59.0]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040F1F" w14:textId="13D789D9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-74.5 [-81.0, -20.0]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AC5061B" w14:textId="1B2D1D46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-67.0 [-81.0, 2.0]</w:t>
            </w:r>
          </w:p>
        </w:tc>
      </w:tr>
      <w:tr w:rsidR="00811372" w:rsidRPr="00E13690" w14:paraId="4BEA3607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080A4619" w14:textId="723AA4D6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Double</w:t>
            </w:r>
            <w:r w:rsidRPr="00E13690">
              <w:rPr>
                <w:rFonts w:ascii="Verdana" w:hAnsi="Verdana"/>
                <w:sz w:val="20"/>
                <w:szCs w:val="20"/>
              </w:rPr>
              <w:t xml:space="preserve"> vaccination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D2FEC40" w14:textId="07172A32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870B73" w14:textId="6FE2440B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23 (53.5)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CEF719" w14:textId="3B7BF892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26 (56.5)</w:t>
            </w:r>
          </w:p>
        </w:tc>
      </w:tr>
      <w:tr w:rsidR="00811372" w:rsidRPr="00E13690" w14:paraId="3B1B5EFE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73278102" w14:textId="7777777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E13690">
              <w:rPr>
                <w:rFonts w:ascii="Verdana" w:hAnsi="Verdana"/>
                <w:sz w:val="20"/>
                <w:szCs w:val="20"/>
              </w:rPr>
              <w:t xml:space="preserve">  Pfizer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8D1B18" w14:textId="5F23C6F0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553AD1" w14:textId="1247D361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17 (73.9)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BE2843" w14:textId="4FFAD44E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17 (65.4)</w:t>
            </w:r>
          </w:p>
        </w:tc>
      </w:tr>
      <w:tr w:rsidR="00811372" w:rsidRPr="00E13690" w14:paraId="2826E422" w14:textId="77777777" w:rsidTr="00331938">
        <w:tc>
          <w:tcPr>
            <w:tcW w:w="0" w:type="auto"/>
            <w:tcBorders>
              <w:top w:val="nil"/>
              <w:bottom w:val="nil"/>
            </w:tcBorders>
          </w:tcPr>
          <w:p w14:paraId="24180925" w14:textId="7777777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E13690">
              <w:rPr>
                <w:rFonts w:ascii="Verdana" w:hAnsi="Verdana"/>
                <w:sz w:val="20"/>
                <w:szCs w:val="20"/>
              </w:rPr>
              <w:t xml:space="preserve">  AstraZeneca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23A63C" w14:textId="3C3939AD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AD24CF" w14:textId="4A758BA9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6 (26.1)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86A114F" w14:textId="1329E6E4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9 (34.6)</w:t>
            </w:r>
          </w:p>
        </w:tc>
      </w:tr>
      <w:tr w:rsidR="00811372" w:rsidRPr="00E13690" w14:paraId="55509261" w14:textId="77777777" w:rsidTr="0033193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059268" w14:textId="77777777" w:rsidR="00811372" w:rsidRPr="00E13690" w:rsidRDefault="00811372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E13690">
              <w:rPr>
                <w:rFonts w:ascii="Verdana" w:hAnsi="Verdana"/>
                <w:sz w:val="20"/>
                <w:szCs w:val="20"/>
              </w:rPr>
              <w:t xml:space="preserve">  Time from second vaccination (days)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9CE8888" w14:textId="77777777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358B7C6" w14:textId="2CC8B4F6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18.0 [-3.0, 74.0]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D8F161F" w14:textId="2AD3137D" w:rsidR="00811372" w:rsidRPr="00811372" w:rsidRDefault="00811372" w:rsidP="00A67633">
            <w:pPr>
              <w:adjustRightInd w:val="0"/>
              <w:snapToGrid w:val="0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811372">
              <w:rPr>
                <w:rFonts w:ascii="Verdana" w:hAnsi="Verdana" w:cs="Verdana"/>
                <w:color w:val="000000"/>
                <w:sz w:val="20"/>
                <w:szCs w:val="20"/>
              </w:rPr>
              <w:t>18.0 [-3.0, 79.0]</w:t>
            </w:r>
          </w:p>
        </w:tc>
      </w:tr>
      <w:tr w:rsidR="006A00B6" w:rsidRPr="00916BD1" w14:paraId="732BC1DD" w14:textId="77777777" w:rsidTr="00331938">
        <w:tc>
          <w:tcPr>
            <w:tcW w:w="0" w:type="auto"/>
            <w:tcBorders>
              <w:top w:val="single" w:sz="4" w:space="0" w:color="auto"/>
            </w:tcBorders>
          </w:tcPr>
          <w:p w14:paraId="7D53993B" w14:textId="2F4A4564" w:rsidR="006A00B6" w:rsidRPr="006A00B6" w:rsidRDefault="006A00B6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6A00B6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 Influenza (%)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2A70C3" w14:textId="77777777" w:rsidR="006A00B6" w:rsidRPr="00916BD1" w:rsidRDefault="006A00B6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16BD1">
              <w:rPr>
                <w:rFonts w:ascii="Verdana" w:hAnsi="Verdana" w:cs="Verdana"/>
                <w:color w:val="000000"/>
                <w:sz w:val="20"/>
                <w:szCs w:val="20"/>
              </w:rPr>
              <w:t>44 (95.7)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3493EC" w14:textId="77777777" w:rsidR="006A00B6" w:rsidRPr="00916BD1" w:rsidRDefault="006A00B6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16BD1">
              <w:rPr>
                <w:rFonts w:ascii="Verdana" w:hAnsi="Verdana" w:cs="Verdana"/>
                <w:color w:val="000000"/>
                <w:sz w:val="20"/>
                <w:szCs w:val="20"/>
              </w:rPr>
              <w:t>27 (96.4)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1BAF95" w14:textId="77777777" w:rsidR="006A00B6" w:rsidRPr="00916BD1" w:rsidRDefault="006A00B6" w:rsidP="00A67633">
            <w:pPr>
              <w:adjustRightInd w:val="0"/>
              <w:snapToGrid w:val="0"/>
              <w:jc w:val="center"/>
              <w:rPr>
                <w:rFonts w:ascii="Verdana" w:hAnsi="Verdana"/>
                <w:sz w:val="20"/>
                <w:szCs w:val="20"/>
              </w:rPr>
            </w:pPr>
            <w:r w:rsidRPr="00916BD1">
              <w:rPr>
                <w:rFonts w:ascii="Verdana" w:hAnsi="Verdana" w:cs="Verdana"/>
                <w:color w:val="000000"/>
                <w:sz w:val="20"/>
                <w:szCs w:val="20"/>
              </w:rPr>
              <w:t>17 (94.4)</w:t>
            </w:r>
          </w:p>
        </w:tc>
      </w:tr>
    </w:tbl>
    <w:p w14:paraId="0F0C7B64" w14:textId="505D58C0" w:rsidR="009A667E" w:rsidRDefault="009A667E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28228DB3" w14:textId="7763CEC8" w:rsidR="006A00B6" w:rsidRDefault="006A00B6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4B00C544" w14:textId="1F3E9633" w:rsidR="006A00B6" w:rsidRDefault="006A00B6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3F14E2E4" w14:textId="1F511FCB" w:rsidR="00331938" w:rsidRDefault="00331938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063D75DB" w14:textId="7EDF147E" w:rsidR="00331938" w:rsidRDefault="00331938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4F221FFB" w14:textId="77777777" w:rsidR="00331938" w:rsidRDefault="00331938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134273DE" w14:textId="57B3F229" w:rsidR="006A00B6" w:rsidRDefault="006A00B6" w:rsidP="00A67633">
      <w:pPr>
        <w:adjustRightInd w:val="0"/>
        <w:snapToGrid w:val="0"/>
        <w:rPr>
          <w:rFonts w:ascii="Verdana" w:hAnsi="Verdana" w:cs="Calibri"/>
          <w:sz w:val="22"/>
          <w:szCs w:val="22"/>
        </w:rPr>
      </w:pPr>
    </w:p>
    <w:p w14:paraId="1C088963" w14:textId="6A595D4C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3E3FFB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7</w:t>
      </w:r>
    </w:p>
    <w:p w14:paraId="6C0BF612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0AE9559B" w14:textId="015D1C1B" w:rsidR="003E3FFB" w:rsidRPr="00A30C10" w:rsidRDefault="003E3FFB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A30C10">
        <w:rPr>
          <w:rFonts w:ascii="Verdana" w:hAnsi="Verdana"/>
          <w:b/>
          <w:bCs/>
          <w:sz w:val="22"/>
          <w:szCs w:val="22"/>
        </w:rPr>
        <w:t>Salivary nitrate and nitrite, and urinary nitrate at baseline and whilst taking beetroot juice</w:t>
      </w:r>
    </w:p>
    <w:p w14:paraId="3485C798" w14:textId="5C9543A0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Data are </w:t>
      </w:r>
      <w:r w:rsidR="00802866">
        <w:rPr>
          <w:rFonts w:ascii="Verdana" w:hAnsi="Verdana"/>
          <w:sz w:val="22"/>
          <w:szCs w:val="22"/>
        </w:rPr>
        <w:t>mean (standard deviation)</w:t>
      </w:r>
      <w:r>
        <w:rPr>
          <w:rFonts w:ascii="Verdana" w:hAnsi="Verdana"/>
          <w:sz w:val="22"/>
          <w:szCs w:val="22"/>
        </w:rPr>
        <w:t xml:space="preserve">; comparison by </w:t>
      </w:r>
      <w:r w:rsidR="00802866">
        <w:rPr>
          <w:rFonts w:ascii="Verdana" w:hAnsi="Verdana"/>
          <w:sz w:val="22"/>
          <w:szCs w:val="22"/>
        </w:rPr>
        <w:t>ANCOVA</w:t>
      </w:r>
      <w:r>
        <w:rPr>
          <w:rFonts w:ascii="Verdana" w:hAnsi="Verdana"/>
          <w:sz w:val="22"/>
          <w:szCs w:val="22"/>
        </w:rPr>
        <w:t xml:space="preserve"> including adjustment for baseline concentration. Analyses do not take account of cluster randomisation.</w:t>
      </w:r>
    </w:p>
    <w:p w14:paraId="0B46D31C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1"/>
        <w:gridCol w:w="1031"/>
        <w:gridCol w:w="1284"/>
        <w:gridCol w:w="1205"/>
        <w:gridCol w:w="1177"/>
        <w:gridCol w:w="1222"/>
        <w:gridCol w:w="1468"/>
        <w:gridCol w:w="854"/>
      </w:tblGrid>
      <w:tr w:rsidR="003E3FFB" w:rsidRPr="00D74829" w14:paraId="4A4EB929" w14:textId="77777777" w:rsidTr="00BE4F1B">
        <w:tc>
          <w:tcPr>
            <w:tcW w:w="0" w:type="auto"/>
            <w:tcBorders>
              <w:right w:val="single" w:sz="4" w:space="0" w:color="auto"/>
            </w:tcBorders>
          </w:tcPr>
          <w:p w14:paraId="371D9830" w14:textId="77777777" w:rsidR="003E3FFB" w:rsidRPr="00D74829" w:rsidRDefault="003E3F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Concent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>-ration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5643A10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143C5F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74829">
              <w:rPr>
                <w:rFonts w:ascii="Verdana" w:hAnsi="Verdana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05CEA12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778C7B32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74829">
              <w:rPr>
                <w:rFonts w:ascii="Verdana" w:hAnsi="Verdana"/>
                <w:b/>
                <w:bCs/>
                <w:sz w:val="20"/>
                <w:szCs w:val="20"/>
              </w:rPr>
              <w:t>On juice</w:t>
            </w:r>
          </w:p>
        </w:tc>
        <w:tc>
          <w:tcPr>
            <w:tcW w:w="0" w:type="auto"/>
          </w:tcPr>
          <w:p w14:paraId="635F1204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143102C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74829">
              <w:rPr>
                <w:rFonts w:ascii="Verdana" w:hAnsi="Verdana"/>
                <w:b/>
                <w:bCs/>
                <w:sz w:val="20"/>
                <w:szCs w:val="20"/>
              </w:rPr>
              <w:t>Difference</w:t>
            </w:r>
          </w:p>
          <w:p w14:paraId="14D05755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74829">
              <w:rPr>
                <w:rFonts w:ascii="Verdana" w:hAnsi="Verdana"/>
                <w:b/>
                <w:bCs/>
                <w:sz w:val="20"/>
                <w:szCs w:val="20"/>
              </w:rPr>
              <w:t>(95% CI)</w:t>
            </w:r>
          </w:p>
        </w:tc>
        <w:tc>
          <w:tcPr>
            <w:tcW w:w="0" w:type="auto"/>
          </w:tcPr>
          <w:p w14:paraId="17B30836" w14:textId="77777777" w:rsidR="003E3FFB" w:rsidRPr="00D74829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74829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  <w:tr w:rsidR="003E3FFB" w:rsidRPr="00BB57BB" w14:paraId="657899C6" w14:textId="77777777" w:rsidTr="00BE4F1B"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92246EA" w14:textId="77777777" w:rsidR="003E3FFB" w:rsidRPr="00BB57BB" w:rsidRDefault="003E3FFB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430763DD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B57BB">
              <w:rPr>
                <w:rFonts w:ascii="Verdana" w:hAnsi="Verdana"/>
                <w:b/>
                <w:sz w:val="20"/>
                <w:szCs w:val="20"/>
              </w:rPr>
              <w:t>All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8EDB7F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B57BB">
              <w:rPr>
                <w:rFonts w:ascii="Verdana" w:hAnsi="Verdana"/>
                <w:b/>
                <w:sz w:val="20"/>
                <w:szCs w:val="20"/>
              </w:rPr>
              <w:t>Nitrate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3C87522E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B57BB">
              <w:rPr>
                <w:rFonts w:ascii="Verdana" w:hAnsi="Verdana"/>
                <w:b/>
                <w:sz w:val="20"/>
                <w:szCs w:val="20"/>
              </w:rPr>
              <w:t>Placebo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2E688DA5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B57BB">
              <w:rPr>
                <w:rFonts w:ascii="Verdana" w:hAnsi="Verdana"/>
                <w:b/>
                <w:sz w:val="20"/>
                <w:szCs w:val="20"/>
              </w:rPr>
              <w:t>Nitrate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0ED219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B57BB">
              <w:rPr>
                <w:rFonts w:ascii="Verdana" w:hAnsi="Verdana"/>
                <w:b/>
                <w:sz w:val="20"/>
                <w:szCs w:val="20"/>
              </w:rPr>
              <w:t>Placebo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9EFD25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625C37" w14:textId="77777777" w:rsidR="003E3FFB" w:rsidRPr="00BB57BB" w:rsidRDefault="003E3FFB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802866" w:rsidRPr="00BB57BB" w14:paraId="1C526983" w14:textId="77777777" w:rsidTr="00BE4F1B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1B11" w14:textId="77777777" w:rsidR="00802866" w:rsidRPr="00BB57BB" w:rsidRDefault="00802866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BB57BB">
              <w:rPr>
                <w:rFonts w:ascii="Verdana" w:hAnsi="Verdana"/>
                <w:sz w:val="20"/>
                <w:szCs w:val="20"/>
              </w:rPr>
              <w:t>Nitrate, urine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48B9" w14:textId="2549F6CF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47.1 (76.4) [n=27]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F1AA1D" w14:textId="218E2284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52.2 (75.6) [n=18]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EA43" w14:textId="64CEE816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36.8 (81.5) [n=9]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2CA02" w14:textId="70AA6E6E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117.0 (154.6) [n=20]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8C7503" w14:textId="555B5504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43.0 (75.0) [n=10]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71B61A" w14:textId="31D1FDAF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74.0 (-32.5, 180.5)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63DE43" w14:textId="298D90F0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0.0097</w:t>
            </w:r>
          </w:p>
        </w:tc>
      </w:tr>
      <w:tr w:rsidR="00802866" w:rsidRPr="00BB57BB" w14:paraId="30DF47C0" w14:textId="77777777" w:rsidTr="00BE4F1B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0A690C5" w14:textId="77777777" w:rsidR="00802866" w:rsidRPr="00BB57BB" w:rsidRDefault="00802866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BB57BB">
              <w:rPr>
                <w:rFonts w:ascii="Verdana" w:hAnsi="Verdana"/>
                <w:sz w:val="20"/>
                <w:szCs w:val="20"/>
              </w:rPr>
              <w:t>Nitrate, saliva (mg/L)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310CA8AA" w14:textId="2BD95964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91.1 (93.9) [n=9]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AF4618" w14:textId="4C470A20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91.1 (93.9) [n=9]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820D35F" w14:textId="3F94F017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E59B661" w14:textId="5C5C3B53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247.2 (240.9) [n=9]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B6A365" w14:textId="548E8C0F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3A732C8" w14:textId="45D663EC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053FB60" w14:textId="1BAEE0EC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</w:tr>
      <w:tr w:rsidR="00802866" w:rsidRPr="00BB57BB" w14:paraId="3107DEC2" w14:textId="77777777" w:rsidTr="00BE4F1B">
        <w:tc>
          <w:tcPr>
            <w:tcW w:w="0" w:type="auto"/>
            <w:tcBorders>
              <w:right w:val="single" w:sz="4" w:space="0" w:color="auto"/>
            </w:tcBorders>
          </w:tcPr>
          <w:p w14:paraId="00D05B3C" w14:textId="77777777" w:rsidR="00802866" w:rsidRPr="00BB57BB" w:rsidRDefault="00802866" w:rsidP="00A67633">
            <w:pPr>
              <w:adjustRightInd w:val="0"/>
              <w:snapToGrid w:val="0"/>
              <w:rPr>
                <w:rFonts w:ascii="Verdana" w:hAnsi="Verdana"/>
                <w:sz w:val="20"/>
                <w:szCs w:val="20"/>
              </w:rPr>
            </w:pPr>
            <w:r w:rsidRPr="00BB57BB">
              <w:rPr>
                <w:rFonts w:ascii="Verdana" w:hAnsi="Verdana"/>
                <w:sz w:val="20"/>
                <w:szCs w:val="20"/>
              </w:rPr>
              <w:t>Nitrite, saliva (mg/L)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448BD6D" w14:textId="595CC6DA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15.8 (14.8) [n=9]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97D405" w14:textId="57458205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15.8 (14.8) [n=9]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2CAD8575" w14:textId="0E742528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17E5917A" w14:textId="2099D814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40.1 (38.2) [n=9]</w:t>
            </w:r>
          </w:p>
        </w:tc>
        <w:tc>
          <w:tcPr>
            <w:tcW w:w="0" w:type="auto"/>
          </w:tcPr>
          <w:p w14:paraId="5D0AC318" w14:textId="4FC7C92F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  <w:tc>
          <w:tcPr>
            <w:tcW w:w="0" w:type="auto"/>
          </w:tcPr>
          <w:p w14:paraId="00EB5E64" w14:textId="7E3EB64A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  <w:tc>
          <w:tcPr>
            <w:tcW w:w="0" w:type="auto"/>
          </w:tcPr>
          <w:p w14:paraId="6090E0AB" w14:textId="3C903642" w:rsidR="00802866" w:rsidRPr="00802866" w:rsidRDefault="00802866" w:rsidP="00A67633">
            <w:pPr>
              <w:adjustRightInd w:val="0"/>
              <w:snapToGrid w:val="0"/>
              <w:jc w:val="center"/>
              <w:rPr>
                <w:rFonts w:ascii="Verdana" w:hAnsi="Verdana"/>
                <w:sz w:val="18"/>
                <w:szCs w:val="20"/>
              </w:rPr>
            </w:pPr>
            <w:r w:rsidRPr="00802866">
              <w:rPr>
                <w:rFonts w:ascii="Verdana" w:hAnsi="Verdana" w:cs="Verdana"/>
                <w:color w:val="000000"/>
                <w:sz w:val="18"/>
                <w:szCs w:val="16"/>
              </w:rPr>
              <w:t>-</w:t>
            </w:r>
          </w:p>
        </w:tc>
      </w:tr>
    </w:tbl>
    <w:p w14:paraId="15F9873B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627B163" w14:textId="4363DC2E" w:rsidR="009A667E" w:rsidRDefault="009A667E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902A1A2" w14:textId="24FFA449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E4E5597" w14:textId="1E36703A" w:rsidR="003E3FFB" w:rsidRDefault="003E3FFB" w:rsidP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297C29FA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7F7C9FB" w14:textId="6612AB17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C1385F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</w:t>
      </w:r>
      <w:r w:rsidR="004E4CA8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Table </w:t>
      </w:r>
      <w:r w:rsidR="003E3FFB" w:rsidRPr="00364F1A">
        <w:rPr>
          <w:rFonts w:ascii="Verdana" w:hAnsi="Verdana" w:cs="Times New Roman (Body CS)"/>
          <w:b/>
          <w:bCs/>
          <w:caps/>
          <w:sz w:val="22"/>
          <w:szCs w:val="22"/>
        </w:rPr>
        <w:t>8</w:t>
      </w:r>
    </w:p>
    <w:p w14:paraId="182E9CBF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4FDB1E14" w14:textId="780CA54E" w:rsidR="004E4CA8" w:rsidRPr="00C1385F" w:rsidRDefault="00C1385F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</w:t>
      </w:r>
      <w:r w:rsidR="004E4CA8" w:rsidRPr="00C1385F">
        <w:rPr>
          <w:rFonts w:ascii="Verdana" w:hAnsi="Verdana"/>
          <w:b/>
          <w:bCs/>
          <w:sz w:val="22"/>
          <w:szCs w:val="22"/>
        </w:rPr>
        <w:t>ssues with trial</w:t>
      </w:r>
    </w:p>
    <w:p w14:paraId="32C4FB16" w14:textId="49E136C9" w:rsidR="004E4CA8" w:rsidRDefault="004E4CA8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303EFB" w:rsidRPr="00C1385F" w14:paraId="078624F9" w14:textId="77777777" w:rsidTr="00B9102F">
        <w:tc>
          <w:tcPr>
            <w:tcW w:w="3207" w:type="dxa"/>
            <w:tcBorders>
              <w:left w:val="nil"/>
              <w:bottom w:val="single" w:sz="4" w:space="0" w:color="auto"/>
            </w:tcBorders>
          </w:tcPr>
          <w:p w14:paraId="67F3F841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sz w:val="22"/>
                <w:szCs w:val="22"/>
              </w:rPr>
              <w:t>Issue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1587B4ED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sz w:val="22"/>
                <w:szCs w:val="22"/>
              </w:rPr>
              <w:t>Implication</w:t>
            </w:r>
          </w:p>
        </w:tc>
        <w:tc>
          <w:tcPr>
            <w:tcW w:w="3208" w:type="dxa"/>
            <w:tcBorders>
              <w:bottom w:val="single" w:sz="4" w:space="0" w:color="auto"/>
              <w:right w:val="nil"/>
            </w:tcBorders>
          </w:tcPr>
          <w:p w14:paraId="12349D60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sz w:val="22"/>
                <w:szCs w:val="22"/>
              </w:rPr>
              <w:t>Remedy</w:t>
            </w:r>
          </w:p>
        </w:tc>
      </w:tr>
      <w:tr w:rsidR="00303EFB" w14:paraId="34D035DA" w14:textId="77777777" w:rsidTr="00B9102F">
        <w:tc>
          <w:tcPr>
            <w:tcW w:w="3207" w:type="dxa"/>
            <w:tcBorders>
              <w:left w:val="nil"/>
              <w:bottom w:val="nil"/>
            </w:tcBorders>
          </w:tcPr>
          <w:p w14:paraId="404527AB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Delay</w:t>
            </w:r>
          </w:p>
        </w:tc>
        <w:tc>
          <w:tcPr>
            <w:tcW w:w="3207" w:type="dxa"/>
            <w:tcBorders>
              <w:bottom w:val="nil"/>
            </w:tcBorders>
          </w:tcPr>
          <w:p w14:paraId="380FA257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8" w:type="dxa"/>
            <w:tcBorders>
              <w:bottom w:val="nil"/>
              <w:right w:val="nil"/>
            </w:tcBorders>
          </w:tcPr>
          <w:p w14:paraId="4AD3A791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303EFB" w14:paraId="4359BEF0" w14:textId="77777777" w:rsidTr="00B9102F">
        <w:tc>
          <w:tcPr>
            <w:tcW w:w="3207" w:type="dxa"/>
            <w:tcBorders>
              <w:top w:val="nil"/>
              <w:left w:val="nil"/>
              <w:bottom w:val="nil"/>
            </w:tcBorders>
          </w:tcPr>
          <w:p w14:paraId="32AEAD4F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Trial did not receive UPH badging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14:paraId="723B839E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Delayed ethics approval and so start of trial and loss of multiple care homes.</w:t>
            </w:r>
          </w:p>
        </w:tc>
        <w:tc>
          <w:tcPr>
            <w:tcW w:w="3208" w:type="dxa"/>
            <w:tcBorders>
              <w:top w:val="nil"/>
              <w:bottom w:val="nil"/>
              <w:right w:val="nil"/>
            </w:tcBorders>
          </w:tcPr>
          <w:p w14:paraId="70352F05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None</w:t>
            </w:r>
          </w:p>
        </w:tc>
      </w:tr>
      <w:tr w:rsidR="00303EFB" w14:paraId="2E9B7218" w14:textId="77777777" w:rsidTr="00B9102F">
        <w:tc>
          <w:tcPr>
            <w:tcW w:w="3207" w:type="dxa"/>
            <w:tcBorders>
              <w:top w:val="nil"/>
              <w:left w:val="nil"/>
              <w:bottom w:val="single" w:sz="4" w:space="0" w:color="auto"/>
            </w:tcBorders>
          </w:tcPr>
          <w:p w14:paraId="64FEDB38" w14:textId="0D2A13E0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Less interest by care homes in joining trial during second</w:t>
            </w:r>
            <w:r w:rsidR="00400663">
              <w:rPr>
                <w:rFonts w:ascii="Verdana" w:hAnsi="Verdana"/>
                <w:sz w:val="22"/>
                <w:szCs w:val="22"/>
              </w:rPr>
              <w:t>/</w:t>
            </w:r>
            <w:r w:rsidR="008C475D">
              <w:rPr>
                <w:rFonts w:ascii="Verdana" w:hAnsi="Verdana"/>
                <w:sz w:val="22"/>
                <w:szCs w:val="22"/>
              </w:rPr>
              <w:t>third</w:t>
            </w:r>
            <w:r>
              <w:rPr>
                <w:rFonts w:ascii="Verdana" w:hAnsi="Verdana"/>
                <w:sz w:val="22"/>
                <w:szCs w:val="22"/>
              </w:rPr>
              <w:t xml:space="preserve"> UK COVID-19 wave</w:t>
            </w:r>
            <w:r w:rsidR="00400663">
              <w:rPr>
                <w:rFonts w:ascii="Verdana" w:hAnsi="Verdana"/>
                <w:sz w:val="22"/>
                <w:szCs w:val="22"/>
              </w:rPr>
              <w:t>s</w:t>
            </w:r>
          </w:p>
        </w:tc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202CF1FA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Intended 30+ care homes not recruited</w:t>
            </w:r>
          </w:p>
        </w:tc>
        <w:tc>
          <w:tcPr>
            <w:tcW w:w="3208" w:type="dxa"/>
            <w:tcBorders>
              <w:top w:val="nil"/>
              <w:bottom w:val="single" w:sz="4" w:space="0" w:color="auto"/>
              <w:right w:val="nil"/>
            </w:tcBorders>
          </w:tcPr>
          <w:p w14:paraId="774BB63E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None</w:t>
            </w:r>
          </w:p>
        </w:tc>
      </w:tr>
      <w:tr w:rsidR="002E7829" w14:paraId="0B57A1B5" w14:textId="77777777" w:rsidTr="00B9102F">
        <w:tc>
          <w:tcPr>
            <w:tcW w:w="3207" w:type="dxa"/>
            <w:tcBorders>
              <w:left w:val="nil"/>
              <w:bottom w:val="nil"/>
            </w:tcBorders>
          </w:tcPr>
          <w:p w14:paraId="4AE96DB6" w14:textId="63A7D17C" w:rsidR="002E7829" w:rsidRPr="002E7829" w:rsidRDefault="002E7829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2E7829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Staffing</w:t>
            </w:r>
          </w:p>
        </w:tc>
        <w:tc>
          <w:tcPr>
            <w:tcW w:w="3207" w:type="dxa"/>
            <w:tcBorders>
              <w:bottom w:val="nil"/>
            </w:tcBorders>
          </w:tcPr>
          <w:p w14:paraId="7822C1A5" w14:textId="77777777" w:rsidR="002E7829" w:rsidRDefault="002E782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8" w:type="dxa"/>
            <w:tcBorders>
              <w:bottom w:val="nil"/>
              <w:right w:val="nil"/>
            </w:tcBorders>
          </w:tcPr>
          <w:p w14:paraId="686BD1AC" w14:textId="77777777" w:rsidR="002E7829" w:rsidRDefault="002E782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2E7829" w14:paraId="01E31D4D" w14:textId="77777777" w:rsidTr="00B9102F">
        <w:tc>
          <w:tcPr>
            <w:tcW w:w="3207" w:type="dxa"/>
            <w:tcBorders>
              <w:top w:val="nil"/>
              <w:left w:val="nil"/>
              <w:bottom w:val="single" w:sz="4" w:space="0" w:color="auto"/>
            </w:tcBorders>
          </w:tcPr>
          <w:p w14:paraId="436FE8D4" w14:textId="3BDA10EB" w:rsidR="002E7829" w:rsidRDefault="002E782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High care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home work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>-load exacerbated by COVID (PPE, increased testing, re</w:t>
            </w:r>
            <w:r w:rsidR="0074697E">
              <w:rPr>
                <w:rFonts w:ascii="Verdana" w:hAnsi="Verdana"/>
                <w:sz w:val="22"/>
                <w:szCs w:val="22"/>
              </w:rPr>
              <w:t>lative</w:t>
            </w:r>
            <w:r>
              <w:rPr>
                <w:rFonts w:ascii="Verdana" w:hAnsi="Verdana"/>
                <w:sz w:val="22"/>
                <w:szCs w:val="22"/>
              </w:rPr>
              <w:t xml:space="preserve"> visit</w:t>
            </w:r>
            <w:r w:rsidR="0074697E">
              <w:rPr>
                <w:rFonts w:ascii="Verdana" w:hAnsi="Verdana"/>
                <w:sz w:val="22"/>
                <w:szCs w:val="22"/>
              </w:rPr>
              <w:t>s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3743D566" w14:textId="207BC512" w:rsidR="002E7829" w:rsidRDefault="002E782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Reluctance to take part in research</w:t>
            </w:r>
          </w:p>
        </w:tc>
        <w:tc>
          <w:tcPr>
            <w:tcW w:w="3208" w:type="dxa"/>
            <w:tcBorders>
              <w:top w:val="nil"/>
              <w:bottom w:val="single" w:sz="4" w:space="0" w:color="auto"/>
              <w:right w:val="nil"/>
            </w:tcBorders>
          </w:tcPr>
          <w:p w14:paraId="405E6F5D" w14:textId="6B12A06E" w:rsidR="002E7829" w:rsidRDefault="002E7829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Set research and network up before pandemic</w:t>
            </w:r>
          </w:p>
        </w:tc>
      </w:tr>
      <w:tr w:rsidR="00303EFB" w14:paraId="5520CDAC" w14:textId="77777777" w:rsidTr="00B9102F">
        <w:tc>
          <w:tcPr>
            <w:tcW w:w="3207" w:type="dxa"/>
            <w:tcBorders>
              <w:left w:val="nil"/>
              <w:bottom w:val="nil"/>
            </w:tcBorders>
          </w:tcPr>
          <w:p w14:paraId="1C74C914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Care home withdrawal</w:t>
            </w:r>
          </w:p>
        </w:tc>
        <w:tc>
          <w:tcPr>
            <w:tcW w:w="3207" w:type="dxa"/>
            <w:tcBorders>
              <w:bottom w:val="nil"/>
            </w:tcBorders>
          </w:tcPr>
          <w:p w14:paraId="4752CD3F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8" w:type="dxa"/>
            <w:tcBorders>
              <w:bottom w:val="nil"/>
              <w:right w:val="nil"/>
            </w:tcBorders>
          </w:tcPr>
          <w:p w14:paraId="4E98C094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303EFB" w14:paraId="322AC621" w14:textId="77777777" w:rsidTr="00B9102F">
        <w:tc>
          <w:tcPr>
            <w:tcW w:w="3207" w:type="dxa"/>
            <w:tcBorders>
              <w:top w:val="nil"/>
              <w:left w:val="nil"/>
              <w:bottom w:val="nil"/>
            </w:tcBorders>
          </w:tcPr>
          <w:p w14:paraId="667F2C81" w14:textId="6B4A0B0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Commercial owner of CH overruled </w:t>
            </w:r>
            <w:r w:rsidR="00400663">
              <w:rPr>
                <w:rFonts w:ascii="Verdana" w:hAnsi="Verdana"/>
                <w:sz w:val="22"/>
                <w:szCs w:val="22"/>
              </w:rPr>
              <w:t>manager’s decision to participate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14:paraId="37DB35B8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CH withdrawal in spite of having signed a contract to participate. This caused over-ordering of nitrate juice and unnecessary costs.</w:t>
            </w:r>
          </w:p>
        </w:tc>
        <w:tc>
          <w:tcPr>
            <w:tcW w:w="3208" w:type="dxa"/>
            <w:tcBorders>
              <w:top w:val="nil"/>
              <w:bottom w:val="nil"/>
              <w:right w:val="nil"/>
            </w:tcBorders>
          </w:tcPr>
          <w:p w14:paraId="6FA89A0D" w14:textId="1295FDBD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Contract with care home head-quarters prior to contacting individual care homes.</w:t>
            </w:r>
          </w:p>
        </w:tc>
      </w:tr>
      <w:tr w:rsidR="00303EFB" w14:paraId="7F5ACA86" w14:textId="77777777" w:rsidTr="00B9102F">
        <w:tc>
          <w:tcPr>
            <w:tcW w:w="3207" w:type="dxa"/>
            <w:tcBorders>
              <w:top w:val="nil"/>
              <w:left w:val="nil"/>
              <w:bottom w:val="single" w:sz="4" w:space="0" w:color="auto"/>
            </w:tcBorders>
          </w:tcPr>
          <w:p w14:paraId="2DFFBEED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Manager left and new manager did not want to participate</w:t>
            </w:r>
          </w:p>
        </w:tc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474C42E5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CH withdrawal in spite of having signed a contract to participate. This caused over-ordering of nitrate juice and unnecessary costs.</w:t>
            </w:r>
          </w:p>
        </w:tc>
        <w:tc>
          <w:tcPr>
            <w:tcW w:w="3208" w:type="dxa"/>
            <w:tcBorders>
              <w:top w:val="nil"/>
              <w:bottom w:val="single" w:sz="4" w:space="0" w:color="auto"/>
              <w:right w:val="nil"/>
            </w:tcBorders>
          </w:tcPr>
          <w:p w14:paraId="53AF18E4" w14:textId="13706CA2" w:rsidR="00303EFB" w:rsidRDefault="00400663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None</w:t>
            </w:r>
          </w:p>
        </w:tc>
      </w:tr>
      <w:tr w:rsidR="00303EFB" w14:paraId="46B33075" w14:textId="77777777" w:rsidTr="00B9102F">
        <w:tc>
          <w:tcPr>
            <w:tcW w:w="3207" w:type="dxa"/>
            <w:tcBorders>
              <w:left w:val="nil"/>
              <w:bottom w:val="nil"/>
            </w:tcBorders>
          </w:tcPr>
          <w:p w14:paraId="591885DE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Protocol violations</w:t>
            </w:r>
          </w:p>
        </w:tc>
        <w:tc>
          <w:tcPr>
            <w:tcW w:w="3207" w:type="dxa"/>
            <w:tcBorders>
              <w:bottom w:val="nil"/>
            </w:tcBorders>
          </w:tcPr>
          <w:p w14:paraId="1CD473FC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8" w:type="dxa"/>
            <w:tcBorders>
              <w:bottom w:val="nil"/>
              <w:right w:val="nil"/>
            </w:tcBorders>
          </w:tcPr>
          <w:p w14:paraId="1D725853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303EFB" w14:paraId="77F584B8" w14:textId="77777777" w:rsidTr="00B9102F">
        <w:tc>
          <w:tcPr>
            <w:tcW w:w="3207" w:type="dxa"/>
            <w:tcBorders>
              <w:top w:val="nil"/>
              <w:left w:val="nil"/>
              <w:bottom w:val="nil"/>
            </w:tcBorders>
          </w:tcPr>
          <w:p w14:paraId="6356DD35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Juice started before consent</w:t>
            </w:r>
          </w:p>
        </w:tc>
        <w:tc>
          <w:tcPr>
            <w:tcW w:w="3207" w:type="dxa"/>
            <w:tcBorders>
              <w:top w:val="nil"/>
              <w:bottom w:val="nil"/>
            </w:tcBorders>
          </w:tcPr>
          <w:p w14:paraId="167118E4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Protocol violation</w:t>
            </w:r>
          </w:p>
        </w:tc>
        <w:tc>
          <w:tcPr>
            <w:tcW w:w="3208" w:type="dxa"/>
            <w:tcBorders>
              <w:top w:val="nil"/>
              <w:bottom w:val="nil"/>
              <w:right w:val="nil"/>
            </w:tcBorders>
          </w:tcPr>
          <w:p w14:paraId="0BD4A61E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Juice stopped. Retraining.</w:t>
            </w:r>
          </w:p>
        </w:tc>
      </w:tr>
      <w:tr w:rsidR="00303EFB" w14:paraId="12D9887A" w14:textId="77777777" w:rsidTr="00B9102F">
        <w:tc>
          <w:tcPr>
            <w:tcW w:w="3207" w:type="dxa"/>
            <w:tcBorders>
              <w:top w:val="nil"/>
              <w:left w:val="nil"/>
              <w:bottom w:val="single" w:sz="4" w:space="0" w:color="auto"/>
            </w:tcBorders>
          </w:tcPr>
          <w:p w14:paraId="20F16D0C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Juice started before baseline data collected</w:t>
            </w:r>
          </w:p>
        </w:tc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68F135E8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Protocol violation. Juice might have altered baseline data</w:t>
            </w:r>
          </w:p>
        </w:tc>
        <w:tc>
          <w:tcPr>
            <w:tcW w:w="3208" w:type="dxa"/>
            <w:tcBorders>
              <w:top w:val="nil"/>
              <w:bottom w:val="single" w:sz="4" w:space="0" w:color="auto"/>
              <w:right w:val="nil"/>
            </w:tcBorders>
          </w:tcPr>
          <w:p w14:paraId="08ADE93D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Baseline data entered urgently.</w:t>
            </w:r>
          </w:p>
        </w:tc>
      </w:tr>
      <w:tr w:rsidR="0079570F" w14:paraId="0641D64E" w14:textId="77777777" w:rsidTr="00B9102F">
        <w:tc>
          <w:tcPr>
            <w:tcW w:w="3207" w:type="dxa"/>
            <w:tcBorders>
              <w:left w:val="nil"/>
              <w:bottom w:val="nil"/>
            </w:tcBorders>
          </w:tcPr>
          <w:p w14:paraId="004D2C0F" w14:textId="7C70E8A3" w:rsidR="0079570F" w:rsidRPr="004776D2" w:rsidRDefault="0079570F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776D2">
              <w:rPr>
                <w:rFonts w:ascii="Verdana" w:hAnsi="Verdana"/>
                <w:b/>
                <w:bCs/>
                <w:sz w:val="22"/>
                <w:szCs w:val="22"/>
              </w:rPr>
              <w:t>Event</w:t>
            </w:r>
            <w:r w:rsidR="004776D2" w:rsidRPr="004776D2">
              <w:rPr>
                <w:rFonts w:ascii="Verdana" w:hAnsi="Verdana"/>
                <w:b/>
                <w:bCs/>
                <w:sz w:val="22"/>
                <w:szCs w:val="22"/>
              </w:rPr>
              <w:t>/SAE</w:t>
            </w:r>
            <w:r w:rsidRPr="004776D2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4776D2" w:rsidRPr="004776D2">
              <w:rPr>
                <w:rFonts w:ascii="Verdana" w:hAnsi="Verdana"/>
                <w:b/>
                <w:bCs/>
                <w:sz w:val="22"/>
                <w:szCs w:val="22"/>
              </w:rPr>
              <w:t>recording</w:t>
            </w:r>
          </w:p>
        </w:tc>
        <w:tc>
          <w:tcPr>
            <w:tcW w:w="3207" w:type="dxa"/>
            <w:tcBorders>
              <w:bottom w:val="nil"/>
            </w:tcBorders>
          </w:tcPr>
          <w:p w14:paraId="2B9FDA65" w14:textId="77777777" w:rsidR="0079570F" w:rsidRDefault="0079570F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8" w:type="dxa"/>
            <w:tcBorders>
              <w:bottom w:val="nil"/>
              <w:right w:val="nil"/>
            </w:tcBorders>
          </w:tcPr>
          <w:p w14:paraId="2E8A2F35" w14:textId="77777777" w:rsidR="0079570F" w:rsidRDefault="0079570F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79570F" w14:paraId="1A1EC9EB" w14:textId="77777777" w:rsidTr="00B9102F">
        <w:tc>
          <w:tcPr>
            <w:tcW w:w="3207" w:type="dxa"/>
            <w:tcBorders>
              <w:top w:val="nil"/>
              <w:left w:val="nil"/>
              <w:bottom w:val="single" w:sz="4" w:space="0" w:color="auto"/>
            </w:tcBorders>
          </w:tcPr>
          <w:p w14:paraId="26C71DD8" w14:textId="74685159" w:rsidR="0079570F" w:rsidRDefault="004776D2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 sites entered far more events/SAEs than the other 4 sites</w:t>
            </w:r>
          </w:p>
        </w:tc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3FD0A117" w14:textId="4FE264DE" w:rsidR="0079570F" w:rsidRDefault="004776D2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Both sites were randomised to </w:t>
            </w:r>
            <w:r w:rsidR="008C475D">
              <w:rPr>
                <w:rFonts w:ascii="Verdana" w:hAnsi="Verdana"/>
                <w:sz w:val="22"/>
                <w:szCs w:val="22"/>
              </w:rPr>
              <w:t>nitrate,</w:t>
            </w:r>
            <w:r>
              <w:rPr>
                <w:rFonts w:ascii="Verdana" w:hAnsi="Verdana"/>
                <w:sz w:val="22"/>
                <w:szCs w:val="22"/>
              </w:rPr>
              <w:t xml:space="preserve"> so event rate appears much higher</w:t>
            </w:r>
            <w:r w:rsidR="00AB3017">
              <w:rPr>
                <w:rFonts w:ascii="Verdana" w:hAnsi="Verdana"/>
                <w:sz w:val="22"/>
                <w:szCs w:val="22"/>
              </w:rPr>
              <w:t xml:space="preserve"> in this group</w:t>
            </w:r>
          </w:p>
        </w:tc>
        <w:tc>
          <w:tcPr>
            <w:tcW w:w="3208" w:type="dxa"/>
            <w:tcBorders>
              <w:top w:val="nil"/>
              <w:bottom w:val="single" w:sz="4" w:space="0" w:color="auto"/>
              <w:right w:val="nil"/>
            </w:tcBorders>
          </w:tcPr>
          <w:p w14:paraId="41C0BCFB" w14:textId="16F68924" w:rsidR="0079570F" w:rsidRDefault="00400663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Detected after data lock. </w:t>
            </w:r>
            <w:r w:rsidR="00AB3017">
              <w:rPr>
                <w:rFonts w:ascii="Verdana" w:hAnsi="Verdana"/>
                <w:sz w:val="22"/>
                <w:szCs w:val="22"/>
              </w:rPr>
              <w:t xml:space="preserve">Further training, </w:t>
            </w:r>
            <w:r w:rsidR="004776D2">
              <w:rPr>
                <w:rFonts w:ascii="Verdana" w:hAnsi="Verdana"/>
                <w:sz w:val="22"/>
                <w:szCs w:val="22"/>
              </w:rPr>
              <w:t xml:space="preserve">more sites and individual randomisation would </w:t>
            </w:r>
            <w:r w:rsidR="00AB3017">
              <w:rPr>
                <w:rFonts w:ascii="Verdana" w:hAnsi="Verdana"/>
                <w:sz w:val="22"/>
                <w:szCs w:val="22"/>
              </w:rPr>
              <w:t>reduce</w:t>
            </w:r>
            <w:r w:rsidR="004776D2">
              <w:rPr>
                <w:rFonts w:ascii="Verdana" w:hAnsi="Verdana"/>
                <w:sz w:val="22"/>
                <w:szCs w:val="22"/>
              </w:rPr>
              <w:t xml:space="preserve"> this</w:t>
            </w:r>
            <w:r w:rsidR="00AB3017">
              <w:rPr>
                <w:rFonts w:ascii="Verdana" w:hAnsi="Verdana"/>
                <w:sz w:val="22"/>
                <w:szCs w:val="22"/>
              </w:rPr>
              <w:t xml:space="preserve"> problem</w:t>
            </w:r>
          </w:p>
        </w:tc>
      </w:tr>
      <w:tr w:rsidR="00303EFB" w14:paraId="4A2D9139" w14:textId="77777777" w:rsidTr="00B9102F">
        <w:tc>
          <w:tcPr>
            <w:tcW w:w="3207" w:type="dxa"/>
            <w:tcBorders>
              <w:left w:val="nil"/>
              <w:bottom w:val="nil"/>
            </w:tcBorders>
          </w:tcPr>
          <w:p w14:paraId="3E557674" w14:textId="77777777" w:rsidR="00303EFB" w:rsidRPr="00C1385F" w:rsidRDefault="00303EFB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C1385F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Others</w:t>
            </w:r>
          </w:p>
        </w:tc>
        <w:tc>
          <w:tcPr>
            <w:tcW w:w="3207" w:type="dxa"/>
            <w:tcBorders>
              <w:bottom w:val="nil"/>
            </w:tcBorders>
          </w:tcPr>
          <w:p w14:paraId="6FAE1A94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208" w:type="dxa"/>
            <w:tcBorders>
              <w:bottom w:val="nil"/>
              <w:right w:val="nil"/>
            </w:tcBorders>
          </w:tcPr>
          <w:p w14:paraId="053E82D3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</w:tr>
      <w:tr w:rsidR="00303EFB" w14:paraId="723E31BA" w14:textId="77777777" w:rsidTr="00B9102F">
        <w:tc>
          <w:tcPr>
            <w:tcW w:w="3207" w:type="dxa"/>
            <w:tcBorders>
              <w:top w:val="nil"/>
              <w:left w:val="nil"/>
            </w:tcBorders>
          </w:tcPr>
          <w:p w14:paraId="512916DE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CH staff members did not have own work-related email address</w:t>
            </w:r>
          </w:p>
        </w:tc>
        <w:tc>
          <w:tcPr>
            <w:tcW w:w="3207" w:type="dxa"/>
            <w:tcBorders>
              <w:top w:val="nil"/>
            </w:tcBorders>
          </w:tcPr>
          <w:p w14:paraId="305F105A" w14:textId="77777777" w:rsidR="00303EFB" w:rsidRDefault="00303E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Could not log into database</w:t>
            </w:r>
          </w:p>
        </w:tc>
        <w:tc>
          <w:tcPr>
            <w:tcW w:w="3208" w:type="dxa"/>
            <w:tcBorders>
              <w:top w:val="nil"/>
              <w:right w:val="nil"/>
            </w:tcBorders>
          </w:tcPr>
          <w:p w14:paraId="4A030E08" w14:textId="1BDAEB74" w:rsidR="00303EFB" w:rsidRDefault="00400663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CH a</w:t>
            </w:r>
            <w:r w:rsidR="00303EFB">
              <w:rPr>
                <w:rFonts w:ascii="Verdana" w:hAnsi="Verdana"/>
                <w:sz w:val="22"/>
                <w:szCs w:val="22"/>
              </w:rPr>
              <w:t xml:space="preserve">sked </w:t>
            </w:r>
            <w:r>
              <w:rPr>
                <w:rFonts w:ascii="Verdana" w:hAnsi="Verdana"/>
                <w:sz w:val="22"/>
                <w:szCs w:val="22"/>
              </w:rPr>
              <w:t xml:space="preserve">staff </w:t>
            </w:r>
            <w:r w:rsidR="00303EFB">
              <w:rPr>
                <w:rFonts w:ascii="Verdana" w:hAnsi="Verdana"/>
                <w:sz w:val="22"/>
                <w:szCs w:val="22"/>
              </w:rPr>
              <w:t>to use personal email addresses</w:t>
            </w:r>
            <w:r>
              <w:rPr>
                <w:rFonts w:ascii="Verdana" w:hAnsi="Verdana"/>
                <w:sz w:val="22"/>
                <w:szCs w:val="22"/>
              </w:rPr>
              <w:t xml:space="preserve"> or share emails</w:t>
            </w:r>
          </w:p>
        </w:tc>
      </w:tr>
    </w:tbl>
    <w:p w14:paraId="5FFF94E9" w14:textId="77777777" w:rsidR="004E4CA8" w:rsidRDefault="004E4CA8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1AAEF7E2" w14:textId="01485B23" w:rsidR="004E4CA8" w:rsidRDefault="004E4CA8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4FDCF26E" w14:textId="6A4D3FF3" w:rsidR="00401310" w:rsidRDefault="00401310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E479E74" w14:textId="1AA1E21F" w:rsidR="00303EFB" w:rsidRDefault="00303E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0ACD3CE8" w14:textId="77777777" w:rsidR="00620465" w:rsidRDefault="00620465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62BB2EF2" w14:textId="0E7B0614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1A0449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</w:t>
      </w:r>
      <w:r w:rsidR="003E3FFB" w:rsidRPr="00364F1A">
        <w:rPr>
          <w:rFonts w:ascii="Verdana" w:hAnsi="Verdana" w:cs="Times New Roman (Body CS)"/>
          <w:b/>
          <w:bCs/>
          <w:caps/>
          <w:sz w:val="22"/>
          <w:szCs w:val="22"/>
        </w:rPr>
        <w:t>9</w:t>
      </w:r>
    </w:p>
    <w:p w14:paraId="538927BE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39A2B35F" w14:textId="4204F71F" w:rsidR="00620465" w:rsidRPr="001A0449" w:rsidRDefault="001A0449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1A0449">
        <w:rPr>
          <w:rFonts w:ascii="Verdana" w:hAnsi="Verdana"/>
          <w:b/>
          <w:bCs/>
          <w:sz w:val="22"/>
          <w:szCs w:val="22"/>
        </w:rPr>
        <w:t>Feedback from care home managers.</w:t>
      </w:r>
    </w:p>
    <w:p w14:paraId="66B5E4DF" w14:textId="508572F8" w:rsidR="00620465" w:rsidRDefault="00620465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2"/>
        <w:gridCol w:w="3510"/>
      </w:tblGrid>
      <w:tr w:rsidR="00774194" w:rsidRPr="00BA08E4" w14:paraId="28A63165" w14:textId="77777777" w:rsidTr="00B9102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EE2978" w14:textId="77777777" w:rsidR="00774194" w:rsidRPr="00BA08E4" w:rsidRDefault="00774194" w:rsidP="00A67633">
            <w:pPr>
              <w:adjustRightInd w:val="0"/>
              <w:snapToGrid w:val="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A08E4">
              <w:rPr>
                <w:rFonts w:ascii="Verdana" w:hAnsi="Verdana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B98EC0" w14:textId="2372434D" w:rsidR="00774194" w:rsidRPr="00BA08E4" w:rsidRDefault="00774194" w:rsidP="00A67633">
            <w:pPr>
              <w:adjustRightInd w:val="0"/>
              <w:snapToGrid w:val="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A08E4">
              <w:rPr>
                <w:rFonts w:ascii="Verdana" w:hAnsi="Verdana"/>
                <w:b/>
                <w:bCs/>
                <w:sz w:val="22"/>
                <w:szCs w:val="22"/>
              </w:rPr>
              <w:t xml:space="preserve">Median [IQR] / </w:t>
            </w:r>
            <w:r w:rsidR="009B7152">
              <w:rPr>
                <w:rFonts w:ascii="Verdana" w:hAnsi="Verdana"/>
                <w:b/>
                <w:bCs/>
                <w:sz w:val="22"/>
                <w:szCs w:val="22"/>
              </w:rPr>
              <w:t>N (%)</w:t>
            </w:r>
          </w:p>
        </w:tc>
      </w:tr>
      <w:tr w:rsidR="009B55E5" w14:paraId="6A22FD77" w14:textId="77777777" w:rsidTr="00B9102F">
        <w:tc>
          <w:tcPr>
            <w:tcW w:w="0" w:type="auto"/>
            <w:tcBorders>
              <w:top w:val="single" w:sz="4" w:space="0" w:color="auto"/>
            </w:tcBorders>
          </w:tcPr>
          <w:p w14:paraId="0AC1C63D" w14:textId="23DAC40C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Number of residents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DEBDC5" w14:textId="1A5E3D33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52.0 [37.5, 59.5]</w:t>
            </w:r>
          </w:p>
        </w:tc>
      </w:tr>
      <w:tr w:rsidR="009B55E5" w14:paraId="339FE807" w14:textId="77777777" w:rsidTr="00B9102F">
        <w:tc>
          <w:tcPr>
            <w:tcW w:w="0" w:type="auto"/>
          </w:tcPr>
          <w:p w14:paraId="5B62A255" w14:textId="7FF8D9EA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SARS-CoV-2 cases during Q1 2021</w:t>
            </w:r>
          </w:p>
        </w:tc>
        <w:tc>
          <w:tcPr>
            <w:tcW w:w="0" w:type="auto"/>
          </w:tcPr>
          <w:p w14:paraId="71FA8A7E" w14:textId="431A176B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0.0 [0.0, 12.5]</w:t>
            </w:r>
          </w:p>
        </w:tc>
      </w:tr>
      <w:tr w:rsidR="009B55E5" w14:paraId="68D297A1" w14:textId="77777777" w:rsidTr="00B9102F">
        <w:tc>
          <w:tcPr>
            <w:tcW w:w="0" w:type="auto"/>
          </w:tcPr>
          <w:p w14:paraId="18952FE2" w14:textId="35F66AD1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Research in care homes</w:t>
            </w:r>
          </w:p>
        </w:tc>
        <w:tc>
          <w:tcPr>
            <w:tcW w:w="0" w:type="auto"/>
          </w:tcPr>
          <w:p w14:paraId="2E5AB4B0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3E2117EF" w14:textId="77777777" w:rsidTr="00B9102F">
        <w:tc>
          <w:tcPr>
            <w:tcW w:w="0" w:type="auto"/>
          </w:tcPr>
          <w:p w14:paraId="720FF791" w14:textId="0D85082D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Appropriate to do research in this vulnerable population</w:t>
            </w:r>
          </w:p>
        </w:tc>
        <w:tc>
          <w:tcPr>
            <w:tcW w:w="0" w:type="auto"/>
          </w:tcPr>
          <w:p w14:paraId="69996E15" w14:textId="6A869C09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3 (75.0)</w:t>
            </w:r>
          </w:p>
        </w:tc>
      </w:tr>
      <w:tr w:rsidR="009B55E5" w:rsidRPr="00360FD4" w14:paraId="2B9FE438" w14:textId="77777777" w:rsidTr="00B9102F">
        <w:tc>
          <w:tcPr>
            <w:tcW w:w="0" w:type="auto"/>
          </w:tcPr>
          <w:p w14:paraId="16A012C7" w14:textId="02879AEA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Research in care homes is beneficial</w:t>
            </w:r>
          </w:p>
        </w:tc>
        <w:tc>
          <w:tcPr>
            <w:tcW w:w="0" w:type="auto"/>
          </w:tcPr>
          <w:p w14:paraId="15FD25CD" w14:textId="767F461F" w:rsidR="009B55E5" w:rsidRPr="009B55E5" w:rsidRDefault="009B55E5" w:rsidP="00A67633">
            <w:pPr>
              <w:adjustRightInd w:val="0"/>
              <w:snapToGrid w:val="0"/>
              <w:jc w:val="center"/>
              <w:rPr>
                <w:sz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4 (100.0)</w:t>
            </w:r>
          </w:p>
        </w:tc>
      </w:tr>
      <w:tr w:rsidR="009B55E5" w:rsidRPr="00360FD4" w14:paraId="551DC803" w14:textId="77777777" w:rsidTr="00B9102F">
        <w:tc>
          <w:tcPr>
            <w:tcW w:w="0" w:type="auto"/>
          </w:tcPr>
          <w:p w14:paraId="3002FB68" w14:textId="40E97562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COVID-19 research in care homes is timely</w:t>
            </w:r>
          </w:p>
        </w:tc>
        <w:tc>
          <w:tcPr>
            <w:tcW w:w="0" w:type="auto"/>
          </w:tcPr>
          <w:p w14:paraId="7D738E0F" w14:textId="488ABA99" w:rsidR="009B55E5" w:rsidRPr="009B55E5" w:rsidRDefault="009B55E5" w:rsidP="00A67633">
            <w:pPr>
              <w:adjustRightInd w:val="0"/>
              <w:snapToGrid w:val="0"/>
              <w:jc w:val="center"/>
              <w:rPr>
                <w:sz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3 (75.0)</w:t>
            </w:r>
          </w:p>
        </w:tc>
      </w:tr>
      <w:tr w:rsidR="009B55E5" w:rsidRPr="00360FD4" w14:paraId="515744D9" w14:textId="77777777" w:rsidTr="00B9102F">
        <w:tc>
          <w:tcPr>
            <w:tcW w:w="0" w:type="auto"/>
          </w:tcPr>
          <w:p w14:paraId="728F10F3" w14:textId="6F39B928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I am happy that my care home was involved in this research</w:t>
            </w:r>
          </w:p>
        </w:tc>
        <w:tc>
          <w:tcPr>
            <w:tcW w:w="0" w:type="auto"/>
          </w:tcPr>
          <w:p w14:paraId="758A2FC3" w14:textId="6B940509" w:rsidR="009B55E5" w:rsidRPr="009B55E5" w:rsidRDefault="009B55E5" w:rsidP="00A67633">
            <w:pPr>
              <w:adjustRightInd w:val="0"/>
              <w:snapToGrid w:val="0"/>
              <w:jc w:val="center"/>
              <w:rPr>
                <w:sz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2 (50.0)</w:t>
            </w:r>
          </w:p>
        </w:tc>
      </w:tr>
      <w:tr w:rsidR="009B55E5" w14:paraId="0303A63E" w14:textId="77777777" w:rsidTr="00B9102F">
        <w:tc>
          <w:tcPr>
            <w:tcW w:w="0" w:type="auto"/>
          </w:tcPr>
          <w:p w14:paraId="1BF92029" w14:textId="129FE6CE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Important that my care home took part</w:t>
            </w:r>
          </w:p>
        </w:tc>
        <w:tc>
          <w:tcPr>
            <w:tcW w:w="0" w:type="auto"/>
          </w:tcPr>
          <w:p w14:paraId="3F538AE1" w14:textId="07E7B2FD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3 (75.0)</w:t>
            </w:r>
          </w:p>
        </w:tc>
      </w:tr>
      <w:tr w:rsidR="009B55E5" w14:paraId="7177B066" w14:textId="77777777" w:rsidTr="00B9102F">
        <w:tc>
          <w:tcPr>
            <w:tcW w:w="0" w:type="auto"/>
          </w:tcPr>
          <w:p w14:paraId="3E0D5D75" w14:textId="5ECA55B2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Taking part will be useful in marketing the trial</w:t>
            </w:r>
          </w:p>
        </w:tc>
        <w:tc>
          <w:tcPr>
            <w:tcW w:w="0" w:type="auto"/>
          </w:tcPr>
          <w:p w14:paraId="21C72F8B" w14:textId="134679F0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3 (75.0)</w:t>
            </w:r>
          </w:p>
        </w:tc>
      </w:tr>
      <w:tr w:rsidR="009B55E5" w14:paraId="15126475" w14:textId="77777777" w:rsidTr="00B9102F">
        <w:tc>
          <w:tcPr>
            <w:tcW w:w="0" w:type="auto"/>
          </w:tcPr>
          <w:p w14:paraId="17B72F25" w14:textId="11C0B1B9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Recruitment of residents</w:t>
            </w:r>
          </w:p>
        </w:tc>
        <w:tc>
          <w:tcPr>
            <w:tcW w:w="0" w:type="auto"/>
          </w:tcPr>
          <w:p w14:paraId="69985C1B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5EF726BC" w14:textId="77777777" w:rsidTr="00B9102F">
        <w:tc>
          <w:tcPr>
            <w:tcW w:w="0" w:type="auto"/>
          </w:tcPr>
          <w:p w14:paraId="7DA49E83" w14:textId="19128799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Fewer than expected</w:t>
            </w:r>
          </w:p>
        </w:tc>
        <w:tc>
          <w:tcPr>
            <w:tcW w:w="0" w:type="auto"/>
          </w:tcPr>
          <w:p w14:paraId="2F6208C4" w14:textId="3E121B00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2 (50.0)</w:t>
            </w:r>
          </w:p>
        </w:tc>
      </w:tr>
      <w:tr w:rsidR="009B55E5" w14:paraId="7D8A4839" w14:textId="77777777" w:rsidTr="00B9102F">
        <w:tc>
          <w:tcPr>
            <w:tcW w:w="0" w:type="auto"/>
          </w:tcPr>
          <w:p w14:paraId="4A95EAD7" w14:textId="2F0D06B8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About what was expected</w:t>
            </w:r>
          </w:p>
        </w:tc>
        <w:tc>
          <w:tcPr>
            <w:tcW w:w="0" w:type="auto"/>
          </w:tcPr>
          <w:p w14:paraId="745F0D33" w14:textId="167ECE6B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2 (50.0)</w:t>
            </w:r>
          </w:p>
        </w:tc>
      </w:tr>
      <w:tr w:rsidR="009B55E5" w14:paraId="35B11DEE" w14:textId="77777777" w:rsidTr="00B9102F">
        <w:tc>
          <w:tcPr>
            <w:tcW w:w="0" w:type="auto"/>
          </w:tcPr>
          <w:p w14:paraId="3D01A5B9" w14:textId="471140BC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More than expected</w:t>
            </w:r>
          </w:p>
        </w:tc>
        <w:tc>
          <w:tcPr>
            <w:tcW w:w="0" w:type="auto"/>
          </w:tcPr>
          <w:p w14:paraId="033F7D28" w14:textId="3337A513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 (0.0)</w:t>
            </w:r>
          </w:p>
        </w:tc>
      </w:tr>
      <w:tr w:rsidR="009B55E5" w14:paraId="1E7502D9" w14:textId="77777777" w:rsidTr="00B9102F">
        <w:tc>
          <w:tcPr>
            <w:tcW w:w="0" w:type="auto"/>
          </w:tcPr>
          <w:p w14:paraId="66D6085B" w14:textId="78C486D1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Data collection</w:t>
            </w:r>
          </w:p>
        </w:tc>
        <w:tc>
          <w:tcPr>
            <w:tcW w:w="0" w:type="auto"/>
          </w:tcPr>
          <w:p w14:paraId="3C0B742F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2325D7C0" w14:textId="77777777" w:rsidTr="00B9102F">
        <w:tc>
          <w:tcPr>
            <w:tcW w:w="0" w:type="auto"/>
          </w:tcPr>
          <w:p w14:paraId="09FAF529" w14:textId="1ED103B9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Far too little collected</w:t>
            </w:r>
          </w:p>
        </w:tc>
        <w:tc>
          <w:tcPr>
            <w:tcW w:w="0" w:type="auto"/>
          </w:tcPr>
          <w:p w14:paraId="7B9BCD74" w14:textId="6FB2B941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9B55E5" w14:paraId="52C6A4A0" w14:textId="77777777" w:rsidTr="00B9102F">
        <w:tc>
          <w:tcPr>
            <w:tcW w:w="0" w:type="auto"/>
          </w:tcPr>
          <w:p w14:paraId="7DD296EB" w14:textId="089D90EC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Too little collected</w:t>
            </w:r>
          </w:p>
        </w:tc>
        <w:tc>
          <w:tcPr>
            <w:tcW w:w="0" w:type="auto"/>
          </w:tcPr>
          <w:p w14:paraId="12F4C217" w14:textId="7EFAB28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 (0.0)</w:t>
            </w:r>
          </w:p>
        </w:tc>
      </w:tr>
      <w:tr w:rsidR="009B55E5" w14:paraId="2C8FCFBD" w14:textId="77777777" w:rsidTr="00B9102F">
        <w:tc>
          <w:tcPr>
            <w:tcW w:w="0" w:type="auto"/>
          </w:tcPr>
          <w:p w14:paraId="29A677C7" w14:textId="0348BB19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About right collected</w:t>
            </w:r>
          </w:p>
        </w:tc>
        <w:tc>
          <w:tcPr>
            <w:tcW w:w="0" w:type="auto"/>
          </w:tcPr>
          <w:p w14:paraId="724DC51D" w14:textId="7D0A7E1C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2 (50.0)</w:t>
            </w:r>
          </w:p>
        </w:tc>
      </w:tr>
      <w:tr w:rsidR="009B55E5" w14:paraId="2DEEBDEF" w14:textId="77777777" w:rsidTr="00B9102F">
        <w:tc>
          <w:tcPr>
            <w:tcW w:w="0" w:type="auto"/>
          </w:tcPr>
          <w:p w14:paraId="24215636" w14:textId="2C698676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Too much collected</w:t>
            </w:r>
          </w:p>
        </w:tc>
        <w:tc>
          <w:tcPr>
            <w:tcW w:w="0" w:type="auto"/>
          </w:tcPr>
          <w:p w14:paraId="2DF51336" w14:textId="68AAF36B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9B55E5" w14:paraId="29DAF61C" w14:textId="77777777" w:rsidTr="00B9102F">
        <w:tc>
          <w:tcPr>
            <w:tcW w:w="0" w:type="auto"/>
          </w:tcPr>
          <w:p w14:paraId="3AF93FF5" w14:textId="7020C255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color w:val="FF0000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Far too much collected</w:t>
            </w:r>
          </w:p>
        </w:tc>
        <w:tc>
          <w:tcPr>
            <w:tcW w:w="0" w:type="auto"/>
          </w:tcPr>
          <w:p w14:paraId="07177472" w14:textId="71198289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 (0.0)</w:t>
            </w:r>
          </w:p>
        </w:tc>
      </w:tr>
      <w:tr w:rsidR="009B55E5" w14:paraId="361C84FF" w14:textId="77777777" w:rsidTr="00B9102F">
        <w:tc>
          <w:tcPr>
            <w:tcW w:w="0" w:type="auto"/>
          </w:tcPr>
          <w:p w14:paraId="50204898" w14:textId="7AB1A293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Data entry by</w:t>
            </w:r>
          </w:p>
        </w:tc>
        <w:tc>
          <w:tcPr>
            <w:tcW w:w="0" w:type="auto"/>
          </w:tcPr>
          <w:p w14:paraId="018DC072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09D189E0" w14:textId="77777777" w:rsidTr="00B9102F">
        <w:tc>
          <w:tcPr>
            <w:tcW w:w="0" w:type="auto"/>
          </w:tcPr>
          <w:p w14:paraId="7F26EB39" w14:textId="683A6169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One staff member</w:t>
            </w:r>
          </w:p>
        </w:tc>
        <w:tc>
          <w:tcPr>
            <w:tcW w:w="0" w:type="auto"/>
          </w:tcPr>
          <w:p w14:paraId="131AE50B" w14:textId="01DD0A5A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4 (100.0)</w:t>
            </w:r>
          </w:p>
        </w:tc>
      </w:tr>
      <w:tr w:rsidR="009B55E5" w14:paraId="6ECBF657" w14:textId="77777777" w:rsidTr="00B9102F">
        <w:tc>
          <w:tcPr>
            <w:tcW w:w="0" w:type="auto"/>
          </w:tcPr>
          <w:p w14:paraId="46A316AA" w14:textId="649C9C75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color w:val="FF0000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Two or more staff members</w:t>
            </w:r>
          </w:p>
        </w:tc>
        <w:tc>
          <w:tcPr>
            <w:tcW w:w="0" w:type="auto"/>
          </w:tcPr>
          <w:p w14:paraId="79A94BC0" w14:textId="750D037D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 (0.0)</w:t>
            </w:r>
          </w:p>
        </w:tc>
      </w:tr>
      <w:tr w:rsidR="009B55E5" w14:paraId="6605BCB2" w14:textId="77777777" w:rsidTr="00B9102F">
        <w:tc>
          <w:tcPr>
            <w:tcW w:w="0" w:type="auto"/>
          </w:tcPr>
          <w:p w14:paraId="21B64F88" w14:textId="0F4BD8C3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Taste testing beetroot juice before enrolment was useful?</w:t>
            </w:r>
          </w:p>
        </w:tc>
        <w:tc>
          <w:tcPr>
            <w:tcW w:w="0" w:type="auto"/>
          </w:tcPr>
          <w:p w14:paraId="6A15EBD8" w14:textId="6BC7582D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4 (100.0)</w:t>
            </w:r>
          </w:p>
        </w:tc>
      </w:tr>
      <w:tr w:rsidR="009B55E5" w14:paraId="0A5C3D54" w14:textId="77777777" w:rsidTr="00B9102F">
        <w:tc>
          <w:tcPr>
            <w:tcW w:w="0" w:type="auto"/>
          </w:tcPr>
          <w:p w14:paraId="0524E2D7" w14:textId="598E9E0C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Juice palatability</w:t>
            </w:r>
          </w:p>
        </w:tc>
        <w:tc>
          <w:tcPr>
            <w:tcW w:w="0" w:type="auto"/>
          </w:tcPr>
          <w:p w14:paraId="731F1457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1512F5EE" w14:textId="77777777" w:rsidTr="00B9102F">
        <w:tc>
          <w:tcPr>
            <w:tcW w:w="0" w:type="auto"/>
          </w:tcPr>
          <w:p w14:paraId="0FA96C67" w14:textId="693421B3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color w:val="FF0000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Drank neat</w:t>
            </w:r>
          </w:p>
        </w:tc>
        <w:tc>
          <w:tcPr>
            <w:tcW w:w="0" w:type="auto"/>
          </w:tcPr>
          <w:p w14:paraId="71B05753" w14:textId="1BE9B856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 (0.0)</w:t>
            </w:r>
          </w:p>
        </w:tc>
      </w:tr>
      <w:tr w:rsidR="009B55E5" w14:paraId="7F715C46" w14:textId="77777777" w:rsidTr="00B9102F">
        <w:tc>
          <w:tcPr>
            <w:tcW w:w="0" w:type="auto"/>
          </w:tcPr>
          <w:p w14:paraId="137158CC" w14:textId="3C4CF305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Diluted with orange juice</w:t>
            </w:r>
          </w:p>
        </w:tc>
        <w:tc>
          <w:tcPr>
            <w:tcW w:w="0" w:type="auto"/>
          </w:tcPr>
          <w:p w14:paraId="7E683976" w14:textId="01F6F92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9B55E5" w14:paraId="53B0F4A0" w14:textId="77777777" w:rsidTr="00B9102F">
        <w:tc>
          <w:tcPr>
            <w:tcW w:w="0" w:type="auto"/>
          </w:tcPr>
          <w:p w14:paraId="3AEDE5BD" w14:textId="1486BE15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Diluted with apple juice</w:t>
            </w:r>
          </w:p>
        </w:tc>
        <w:tc>
          <w:tcPr>
            <w:tcW w:w="0" w:type="auto"/>
          </w:tcPr>
          <w:p w14:paraId="53934453" w14:textId="5AD4F982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4 (100.0)</w:t>
            </w:r>
          </w:p>
        </w:tc>
      </w:tr>
      <w:tr w:rsidR="009B55E5" w14:paraId="63277837" w14:textId="77777777" w:rsidTr="00B9102F">
        <w:tc>
          <w:tcPr>
            <w:tcW w:w="0" w:type="auto"/>
          </w:tcPr>
          <w:p w14:paraId="46A57B1C" w14:textId="6156D740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Drunk through a straw</w:t>
            </w:r>
          </w:p>
        </w:tc>
        <w:tc>
          <w:tcPr>
            <w:tcW w:w="0" w:type="auto"/>
          </w:tcPr>
          <w:p w14:paraId="5570CAF8" w14:textId="19A35B61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0 (0.0)</w:t>
            </w:r>
          </w:p>
        </w:tc>
      </w:tr>
      <w:tr w:rsidR="009B55E5" w14:paraId="6A4E62D1" w14:textId="77777777" w:rsidTr="00B9102F">
        <w:tc>
          <w:tcPr>
            <w:tcW w:w="0" w:type="auto"/>
          </w:tcPr>
          <w:p w14:paraId="7C3BB3F0" w14:textId="2CD496AD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Starting juice</w:t>
            </w:r>
          </w:p>
        </w:tc>
        <w:tc>
          <w:tcPr>
            <w:tcW w:w="0" w:type="auto"/>
          </w:tcPr>
          <w:p w14:paraId="1972F5DA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19BCA27A" w14:textId="77777777" w:rsidTr="00B9102F">
        <w:tc>
          <w:tcPr>
            <w:tcW w:w="0" w:type="auto"/>
          </w:tcPr>
          <w:p w14:paraId="5C31D5B9" w14:textId="59AFB27A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All resident together</w:t>
            </w:r>
          </w:p>
        </w:tc>
        <w:tc>
          <w:tcPr>
            <w:tcW w:w="0" w:type="auto"/>
          </w:tcPr>
          <w:p w14:paraId="7EE10653" w14:textId="13C75BA3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3 (75.0)</w:t>
            </w:r>
          </w:p>
        </w:tc>
      </w:tr>
      <w:tr w:rsidR="009B55E5" w14:paraId="0D867A77" w14:textId="77777777" w:rsidTr="00B9102F">
        <w:tc>
          <w:tcPr>
            <w:tcW w:w="0" w:type="auto"/>
          </w:tcPr>
          <w:p w14:paraId="74B1F3C4" w14:textId="5464F526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Staggered start over several days</w:t>
            </w:r>
          </w:p>
        </w:tc>
        <w:tc>
          <w:tcPr>
            <w:tcW w:w="0" w:type="auto"/>
          </w:tcPr>
          <w:p w14:paraId="69E1910C" w14:textId="16193F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9B55E5" w14:paraId="4209DDEC" w14:textId="77777777" w:rsidTr="00B9102F">
        <w:tc>
          <w:tcPr>
            <w:tcW w:w="0" w:type="auto"/>
          </w:tcPr>
          <w:p w14:paraId="7B14D96E" w14:textId="61A47C1D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color w:val="FF0000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Computers/tablets in care home</w:t>
            </w:r>
          </w:p>
        </w:tc>
        <w:tc>
          <w:tcPr>
            <w:tcW w:w="0" w:type="auto"/>
          </w:tcPr>
          <w:p w14:paraId="69E6459F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70CF395D" w14:textId="77777777" w:rsidTr="00B9102F">
        <w:tc>
          <w:tcPr>
            <w:tcW w:w="0" w:type="auto"/>
          </w:tcPr>
          <w:p w14:paraId="0F937590" w14:textId="1C712E3B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Enough</w:t>
            </w:r>
          </w:p>
        </w:tc>
        <w:tc>
          <w:tcPr>
            <w:tcW w:w="0" w:type="auto"/>
          </w:tcPr>
          <w:p w14:paraId="2711CC16" w14:textId="1EB9550B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3 (75.0)</w:t>
            </w:r>
          </w:p>
        </w:tc>
      </w:tr>
      <w:tr w:rsidR="009B55E5" w14:paraId="3F8A65B8" w14:textId="77777777" w:rsidTr="00B9102F">
        <w:tc>
          <w:tcPr>
            <w:tcW w:w="0" w:type="auto"/>
          </w:tcPr>
          <w:p w14:paraId="58D888AA" w14:textId="1F2B4FFF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Trial-dedicated tablet would be useful</w:t>
            </w:r>
          </w:p>
        </w:tc>
        <w:tc>
          <w:tcPr>
            <w:tcW w:w="0" w:type="auto"/>
          </w:tcPr>
          <w:p w14:paraId="05FFC08C" w14:textId="739E4E46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9B55E5" w14:paraId="37AE8BF6" w14:textId="77777777" w:rsidTr="00B9102F">
        <w:tc>
          <w:tcPr>
            <w:tcW w:w="0" w:type="auto"/>
          </w:tcPr>
          <w:p w14:paraId="3B6D19C9" w14:textId="1B2DD416" w:rsidR="009B55E5" w:rsidRPr="009B55E5" w:rsidRDefault="009B55E5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Guestimate on randomisation</w:t>
            </w:r>
          </w:p>
        </w:tc>
        <w:tc>
          <w:tcPr>
            <w:tcW w:w="0" w:type="auto"/>
          </w:tcPr>
          <w:p w14:paraId="63831AF8" w14:textId="77777777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9B55E5" w14:paraId="6A595CE1" w14:textId="77777777" w:rsidTr="00B9102F">
        <w:tc>
          <w:tcPr>
            <w:tcW w:w="0" w:type="auto"/>
          </w:tcPr>
          <w:p w14:paraId="3E3C3D7A" w14:textId="08BDE241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Active</w:t>
            </w:r>
          </w:p>
        </w:tc>
        <w:tc>
          <w:tcPr>
            <w:tcW w:w="0" w:type="auto"/>
          </w:tcPr>
          <w:p w14:paraId="280F3462" w14:textId="2795AC49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9B55E5" w14:paraId="6EAE69FF" w14:textId="77777777" w:rsidTr="00B9102F">
        <w:tc>
          <w:tcPr>
            <w:tcW w:w="0" w:type="auto"/>
          </w:tcPr>
          <w:p w14:paraId="014D164F" w14:textId="6020406B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Placebo</w:t>
            </w:r>
          </w:p>
        </w:tc>
        <w:tc>
          <w:tcPr>
            <w:tcW w:w="0" w:type="auto"/>
          </w:tcPr>
          <w:p w14:paraId="055D7DC4" w14:textId="6135A05F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2 (50.0)</w:t>
            </w:r>
          </w:p>
        </w:tc>
      </w:tr>
      <w:tr w:rsidR="009B55E5" w14:paraId="769AA3B3" w14:textId="77777777" w:rsidTr="00B9102F">
        <w:tc>
          <w:tcPr>
            <w:tcW w:w="0" w:type="auto"/>
          </w:tcPr>
          <w:p w14:paraId="34253DE7" w14:textId="42281B77" w:rsidR="009B55E5" w:rsidRPr="009B55E5" w:rsidRDefault="00716521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Verdana"/>
                <w:color w:val="000000"/>
                <w:sz w:val="22"/>
                <w:szCs w:val="16"/>
              </w:rPr>
              <w:t xml:space="preserve">   </w:t>
            </w:r>
            <w:r w:rsidR="009B55E5"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Unknown</w:t>
            </w:r>
          </w:p>
        </w:tc>
        <w:tc>
          <w:tcPr>
            <w:tcW w:w="0" w:type="auto"/>
          </w:tcPr>
          <w:p w14:paraId="13C48E7A" w14:textId="454D16E6" w:rsidR="009B55E5" w:rsidRPr="009B55E5" w:rsidRDefault="009B55E5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 w:cs="Verdana"/>
                <w:color w:val="000000"/>
                <w:sz w:val="22"/>
                <w:szCs w:val="16"/>
              </w:rPr>
              <w:t>1 (25.0)</w:t>
            </w:r>
          </w:p>
        </w:tc>
      </w:tr>
      <w:tr w:rsidR="00774194" w14:paraId="387F34EB" w14:textId="77777777" w:rsidTr="00B9102F">
        <w:tc>
          <w:tcPr>
            <w:tcW w:w="0" w:type="auto"/>
          </w:tcPr>
          <w:p w14:paraId="258711E0" w14:textId="77777777" w:rsidR="00774194" w:rsidRPr="00BA08E4" w:rsidRDefault="00774194" w:rsidP="00A67633">
            <w:pPr>
              <w:adjustRightInd w:val="0"/>
              <w:snapToGrid w:val="0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BA08E4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Free text comments</w:t>
            </w:r>
          </w:p>
        </w:tc>
        <w:tc>
          <w:tcPr>
            <w:tcW w:w="0" w:type="auto"/>
          </w:tcPr>
          <w:p w14:paraId="49C57DFD" w14:textId="77777777" w:rsidR="00774194" w:rsidRPr="009B55E5" w:rsidRDefault="00774194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774194" w14:paraId="155D4175" w14:textId="77777777" w:rsidTr="00B9102F">
        <w:tc>
          <w:tcPr>
            <w:tcW w:w="0" w:type="auto"/>
          </w:tcPr>
          <w:p w14:paraId="031DE554" w14:textId="41D776CB" w:rsidR="00774194" w:rsidRDefault="00774194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Family</w:t>
            </w:r>
            <w:r w:rsidR="00195F13">
              <w:rPr>
                <w:rFonts w:ascii="Verdana" w:hAnsi="Verdana"/>
                <w:sz w:val="22"/>
                <w:szCs w:val="22"/>
              </w:rPr>
              <w:t xml:space="preserve"> feedback to manager</w:t>
            </w:r>
          </w:p>
        </w:tc>
        <w:tc>
          <w:tcPr>
            <w:tcW w:w="0" w:type="auto"/>
          </w:tcPr>
          <w:p w14:paraId="2CF385B5" w14:textId="77777777" w:rsidR="00774194" w:rsidRPr="009B55E5" w:rsidRDefault="00774194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/>
                <w:sz w:val="22"/>
                <w:szCs w:val="22"/>
              </w:rPr>
              <w:t>“interesting trial”</w:t>
            </w:r>
          </w:p>
        </w:tc>
      </w:tr>
      <w:tr w:rsidR="00774194" w14:paraId="6AA13443" w14:textId="77777777" w:rsidTr="00B9102F">
        <w:tc>
          <w:tcPr>
            <w:tcW w:w="0" w:type="auto"/>
          </w:tcPr>
          <w:p w14:paraId="35A4E1AC" w14:textId="77777777" w:rsidR="00774194" w:rsidRDefault="00774194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Care home manager</w:t>
            </w:r>
          </w:p>
        </w:tc>
        <w:tc>
          <w:tcPr>
            <w:tcW w:w="0" w:type="auto"/>
          </w:tcPr>
          <w:p w14:paraId="117257DB" w14:textId="5E21814C" w:rsidR="00774194" w:rsidRPr="009B55E5" w:rsidRDefault="00774194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 w:rsidRPr="009B55E5">
              <w:rPr>
                <w:rFonts w:ascii="Verdana" w:hAnsi="Verdana"/>
                <w:sz w:val="22"/>
                <w:szCs w:val="22"/>
              </w:rPr>
              <w:t>“completing data time</w:t>
            </w:r>
            <w:r w:rsidR="00B9102F">
              <w:rPr>
                <w:rFonts w:ascii="Verdana" w:hAnsi="Verdana"/>
                <w:sz w:val="22"/>
                <w:szCs w:val="22"/>
              </w:rPr>
              <w:t>-</w:t>
            </w:r>
            <w:r w:rsidRPr="009B55E5">
              <w:rPr>
                <w:rFonts w:ascii="Verdana" w:hAnsi="Verdana"/>
                <w:sz w:val="22"/>
                <w:szCs w:val="22"/>
              </w:rPr>
              <w:t>consuming”</w:t>
            </w:r>
          </w:p>
        </w:tc>
      </w:tr>
    </w:tbl>
    <w:p w14:paraId="2A987786" w14:textId="362E2AF1" w:rsidR="001A0449" w:rsidRDefault="001A0449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348BCE0E" w14:textId="1C2099B6" w:rsidR="006556A2" w:rsidRDefault="006556A2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29B59BA2" w14:textId="37205864" w:rsidR="006556A2" w:rsidRDefault="006556A2" w:rsidP="00A676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p w14:paraId="2F928F92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720F1685" w14:textId="36C6BC33" w:rsidR="00364F1A" w:rsidRPr="00364F1A" w:rsidRDefault="00861DDB" w:rsidP="00A67633">
      <w:pPr>
        <w:adjustRightInd w:val="0"/>
        <w:snapToGrid w:val="0"/>
        <w:rPr>
          <w:rFonts w:ascii="Verdana" w:hAnsi="Verdana" w:cs="Times New Roman (Body CS)"/>
          <w:b/>
          <w:bCs/>
          <w:caps/>
          <w:sz w:val="22"/>
          <w:szCs w:val="22"/>
        </w:rPr>
      </w:pPr>
      <w:r w:rsidRPr="00364F1A">
        <w:rPr>
          <w:rFonts w:ascii="Verdana" w:hAnsi="Verdana" w:cs="Times New Roman (Body CS)"/>
          <w:b/>
          <w:bCs/>
          <w:caps/>
          <w:sz w:val="22"/>
          <w:szCs w:val="22"/>
        </w:rPr>
        <w:t>Appendix</w:t>
      </w:r>
      <w:r w:rsidR="003E3FFB" w:rsidRPr="00364F1A">
        <w:rPr>
          <w:rFonts w:ascii="Verdana" w:hAnsi="Verdana" w:cs="Times New Roman (Body CS)"/>
          <w:b/>
          <w:bCs/>
          <w:caps/>
          <w:sz w:val="22"/>
          <w:szCs w:val="22"/>
        </w:rPr>
        <w:t xml:space="preserve"> Table 10</w:t>
      </w:r>
    </w:p>
    <w:p w14:paraId="7014EF04" w14:textId="77777777" w:rsidR="00364F1A" w:rsidRDefault="00364F1A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</w:p>
    <w:p w14:paraId="249A9228" w14:textId="47DFCEFF" w:rsidR="003E3FFB" w:rsidRPr="00D12251" w:rsidRDefault="003E3FFB" w:rsidP="00A67633">
      <w:pPr>
        <w:adjustRightInd w:val="0"/>
        <w:snapToGrid w:val="0"/>
        <w:rPr>
          <w:rFonts w:ascii="Verdana" w:hAnsi="Verdana"/>
          <w:b/>
          <w:bCs/>
          <w:sz w:val="22"/>
          <w:szCs w:val="22"/>
        </w:rPr>
      </w:pPr>
      <w:r w:rsidRPr="00D12251">
        <w:rPr>
          <w:rFonts w:ascii="Verdana" w:hAnsi="Verdana"/>
          <w:b/>
          <w:bCs/>
          <w:sz w:val="22"/>
          <w:szCs w:val="22"/>
        </w:rPr>
        <w:t xml:space="preserve">Dietary nitrate and nitrite intake in care homes. </w:t>
      </w:r>
    </w:p>
    <w:p w14:paraId="58E5D242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Data are mean (standard deviation)</w:t>
      </w:r>
    </w:p>
    <w:p w14:paraId="03C023FE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36"/>
        <w:gridCol w:w="2387"/>
        <w:gridCol w:w="2387"/>
      </w:tblGrid>
      <w:tr w:rsidR="003E3FFB" w14:paraId="016A3C15" w14:textId="77777777" w:rsidTr="00BE4F1B">
        <w:tc>
          <w:tcPr>
            <w:tcW w:w="0" w:type="auto"/>
          </w:tcPr>
          <w:p w14:paraId="7D317DF8" w14:textId="77777777" w:rsidR="003E3FFB" w:rsidRDefault="003E3F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0" w:type="auto"/>
          </w:tcPr>
          <w:p w14:paraId="6EBA83DC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ADI</w:t>
            </w:r>
          </w:p>
        </w:tc>
        <w:tc>
          <w:tcPr>
            <w:tcW w:w="0" w:type="auto"/>
          </w:tcPr>
          <w:p w14:paraId="04617700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Without water</w:t>
            </w:r>
          </w:p>
        </w:tc>
        <w:tc>
          <w:tcPr>
            <w:tcW w:w="0" w:type="auto"/>
          </w:tcPr>
          <w:p w14:paraId="2A1EFA04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With water</w:t>
            </w:r>
          </w:p>
        </w:tc>
      </w:tr>
      <w:tr w:rsidR="003E3FFB" w14:paraId="7A8E534A" w14:textId="77777777" w:rsidTr="00BE4F1B">
        <w:tc>
          <w:tcPr>
            <w:tcW w:w="0" w:type="auto"/>
          </w:tcPr>
          <w:p w14:paraId="638F8FD3" w14:textId="77777777" w:rsidR="003E3FFB" w:rsidRDefault="003E3F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Nitrate, mg/day</w:t>
            </w:r>
          </w:p>
        </w:tc>
        <w:tc>
          <w:tcPr>
            <w:tcW w:w="0" w:type="auto"/>
          </w:tcPr>
          <w:p w14:paraId="158D7337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222</w:t>
            </w:r>
          </w:p>
        </w:tc>
        <w:tc>
          <w:tcPr>
            <w:tcW w:w="0" w:type="auto"/>
          </w:tcPr>
          <w:p w14:paraId="6E89B096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51.5 (44.4), 23.2%</w:t>
            </w:r>
          </w:p>
        </w:tc>
        <w:tc>
          <w:tcPr>
            <w:tcW w:w="0" w:type="auto"/>
          </w:tcPr>
          <w:p w14:paraId="33485FC2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66.1 (56.9), 29.8%</w:t>
            </w:r>
          </w:p>
        </w:tc>
      </w:tr>
      <w:tr w:rsidR="003E3FFB" w14:paraId="61A0BFFB" w14:textId="77777777" w:rsidTr="00BE4F1B">
        <w:tc>
          <w:tcPr>
            <w:tcW w:w="0" w:type="auto"/>
          </w:tcPr>
          <w:p w14:paraId="411E3877" w14:textId="77777777" w:rsidR="003E3FFB" w:rsidRDefault="003E3FFB" w:rsidP="00A67633">
            <w:pPr>
              <w:adjustRightInd w:val="0"/>
              <w:snapToGrid w:val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Nitrite, mg/day</w:t>
            </w:r>
          </w:p>
        </w:tc>
        <w:tc>
          <w:tcPr>
            <w:tcW w:w="0" w:type="auto"/>
          </w:tcPr>
          <w:p w14:paraId="3F690D5D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4.2</w:t>
            </w:r>
          </w:p>
        </w:tc>
        <w:tc>
          <w:tcPr>
            <w:tcW w:w="0" w:type="auto"/>
          </w:tcPr>
          <w:p w14:paraId="3C328459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0.4 (0.1), 10%</w:t>
            </w:r>
          </w:p>
        </w:tc>
        <w:tc>
          <w:tcPr>
            <w:tcW w:w="0" w:type="auto"/>
          </w:tcPr>
          <w:p w14:paraId="790C22D2" w14:textId="77777777" w:rsidR="003E3FFB" w:rsidRDefault="003E3FFB" w:rsidP="00A67633">
            <w:pPr>
              <w:adjustRightInd w:val="0"/>
              <w:snapToGrid w:val="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0.4 (0.1), 10%</w:t>
            </w:r>
          </w:p>
        </w:tc>
      </w:tr>
    </w:tbl>
    <w:p w14:paraId="6EF1FD63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p w14:paraId="5492ACCF" w14:textId="7E05BB76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ADI: acceptable daily intake, assuming 60 kg adult.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PEVuZE5vdGU+PENpdGU+PEF1dGhvcj5LYXRhbjwvQXV0aG9yPjxZZWFyPjIwMDk8L1llYXI+PFJl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==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begin">
          <w:fldData xml:space="preserve">PEVuZE5vdGU+PENpdGU+PEF1dGhvcj5LYXRhbjwvQXV0aG9yPjxZZWFyPjIwMDk8L1llYXI+PFJl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==
</w:fldData>
        </w:fldCha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instrText xml:space="preserve"> ADDIN EN.CITE.DATA </w:instrText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</w:r>
      <w:r w:rsidR="00296D1E"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>
        <w:rPr>
          <w:rFonts w:ascii="Verdana" w:eastAsia="Times New Roman" w:hAnsi="Verdana" w:cs="Times New Roman"/>
          <w:sz w:val="22"/>
          <w:szCs w:val="22"/>
          <w:lang w:eastAsia="en-GB"/>
        </w:rPr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separate"/>
      </w:r>
      <w:r w:rsidR="00296D1E" w:rsidRPr="00296D1E">
        <w:rPr>
          <w:rFonts w:ascii="Verdana" w:eastAsia="Times New Roman" w:hAnsi="Verdana" w:cs="Times New Roman"/>
          <w:noProof/>
          <w:sz w:val="22"/>
          <w:szCs w:val="22"/>
          <w:vertAlign w:val="superscript"/>
          <w:lang w:eastAsia="en-GB"/>
        </w:rPr>
        <w:t>10-12</w:t>
      </w:r>
      <w:r>
        <w:rPr>
          <w:rFonts w:ascii="Verdana" w:eastAsia="Times New Roman" w:hAnsi="Verdana" w:cs="Times New Roman"/>
          <w:sz w:val="22"/>
          <w:szCs w:val="22"/>
          <w:lang w:eastAsia="en-GB"/>
        </w:rPr>
        <w:fldChar w:fldCharType="end"/>
      </w:r>
      <w:r>
        <w:rPr>
          <w:rFonts w:ascii="Verdana" w:hAnsi="Verdana"/>
          <w:sz w:val="22"/>
          <w:szCs w:val="22"/>
        </w:rPr>
        <w:t xml:space="preserve"> </w:t>
      </w:r>
    </w:p>
    <w:p w14:paraId="19FC6621" w14:textId="77777777" w:rsidR="003E3FFB" w:rsidRDefault="003E3FFB" w:rsidP="00A67633">
      <w:pPr>
        <w:adjustRightInd w:val="0"/>
        <w:snapToGrid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Percentages represent proportion of ADI.</w:t>
      </w:r>
    </w:p>
    <w:p w14:paraId="02E6CD2B" w14:textId="77777777" w:rsidR="003E3FFB" w:rsidRDefault="003E3FFB" w:rsidP="00A67633">
      <w:pPr>
        <w:tabs>
          <w:tab w:val="left" w:pos="3336"/>
        </w:tabs>
        <w:adjustRightInd w:val="0"/>
        <w:snapToGrid w:val="0"/>
        <w:rPr>
          <w:rFonts w:ascii="Verdana" w:hAnsi="Verdana"/>
          <w:sz w:val="22"/>
          <w:szCs w:val="22"/>
        </w:rPr>
      </w:pPr>
    </w:p>
    <w:p w14:paraId="07082E23" w14:textId="6DA329CE" w:rsidR="001517DF" w:rsidRPr="0042080A" w:rsidRDefault="001517DF" w:rsidP="00A67633">
      <w:pPr>
        <w:adjustRightInd w:val="0"/>
        <w:snapToGrid w:val="0"/>
        <w:rPr>
          <w:rFonts w:ascii="Verdana" w:hAnsi="Verdana"/>
          <w:sz w:val="22"/>
          <w:szCs w:val="22"/>
        </w:rPr>
      </w:pPr>
    </w:p>
    <w:sectPr w:rsidR="001517DF" w:rsidRPr="0042080A" w:rsidSect="00A4752C">
      <w:pgSz w:w="11900" w:h="1682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B2125" w14:textId="77777777" w:rsidR="00C90D7D" w:rsidRDefault="00C90D7D" w:rsidP="00763C86">
      <w:r>
        <w:separator/>
      </w:r>
    </w:p>
  </w:endnote>
  <w:endnote w:type="continuationSeparator" w:id="0">
    <w:p w14:paraId="05FF34BE" w14:textId="77777777" w:rsidR="00C90D7D" w:rsidRDefault="00C90D7D" w:rsidP="007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CE98E" w14:textId="5D93C9DD" w:rsidR="00BE4F1B" w:rsidRPr="00763C86" w:rsidRDefault="00BE4F1B" w:rsidP="00763C86">
    <w:pPr>
      <w:pStyle w:val="Footer"/>
      <w:jc w:val="center"/>
      <w:rPr>
        <w:rFonts w:ascii="Verdana" w:hAnsi="Verdana"/>
        <w:sz w:val="22"/>
        <w:szCs w:val="22"/>
      </w:rPr>
    </w:pPr>
    <w:r w:rsidRPr="00763C86">
      <w:rPr>
        <w:rFonts w:ascii="Verdana" w:hAnsi="Verdana" w:cs="Times New Roman"/>
        <w:sz w:val="22"/>
        <w:szCs w:val="22"/>
      </w:rPr>
      <w:t xml:space="preserve">Page </w:t>
    </w:r>
    <w:r w:rsidRPr="00763C86">
      <w:rPr>
        <w:rFonts w:ascii="Verdana" w:hAnsi="Verdana" w:cs="Times New Roman"/>
        <w:sz w:val="22"/>
        <w:szCs w:val="22"/>
      </w:rPr>
      <w:fldChar w:fldCharType="begin"/>
    </w:r>
    <w:r w:rsidRPr="00763C86">
      <w:rPr>
        <w:rFonts w:ascii="Verdana" w:hAnsi="Verdana" w:cs="Times New Roman"/>
        <w:sz w:val="22"/>
        <w:szCs w:val="22"/>
      </w:rPr>
      <w:instrText xml:space="preserve"> PAGE </w:instrText>
    </w:r>
    <w:r w:rsidRPr="00763C86">
      <w:rPr>
        <w:rFonts w:ascii="Verdana" w:hAnsi="Verdana" w:cs="Times New Roman"/>
        <w:sz w:val="22"/>
        <w:szCs w:val="22"/>
      </w:rPr>
      <w:fldChar w:fldCharType="separate"/>
    </w:r>
    <w:r w:rsidR="00A4752C">
      <w:rPr>
        <w:rFonts w:ascii="Verdana" w:hAnsi="Verdana" w:cs="Times New Roman"/>
        <w:noProof/>
        <w:sz w:val="22"/>
        <w:szCs w:val="22"/>
      </w:rPr>
      <w:t>27</w:t>
    </w:r>
    <w:r w:rsidRPr="00763C86">
      <w:rPr>
        <w:rFonts w:ascii="Verdana" w:hAnsi="Verdana" w:cs="Times New Roman"/>
        <w:sz w:val="22"/>
        <w:szCs w:val="22"/>
      </w:rPr>
      <w:fldChar w:fldCharType="end"/>
    </w:r>
    <w:r w:rsidRPr="00763C86">
      <w:rPr>
        <w:rFonts w:ascii="Verdana" w:hAnsi="Verdana" w:cs="Times New Roman"/>
        <w:sz w:val="22"/>
        <w:szCs w:val="22"/>
      </w:rPr>
      <w:t xml:space="preserve"> of </w:t>
    </w:r>
    <w:r w:rsidRPr="00763C86">
      <w:rPr>
        <w:rFonts w:ascii="Verdana" w:hAnsi="Verdana" w:cs="Times New Roman"/>
        <w:sz w:val="22"/>
        <w:szCs w:val="22"/>
      </w:rPr>
      <w:fldChar w:fldCharType="begin"/>
    </w:r>
    <w:r w:rsidRPr="00763C86">
      <w:rPr>
        <w:rFonts w:ascii="Verdana" w:hAnsi="Verdana" w:cs="Times New Roman"/>
        <w:sz w:val="22"/>
        <w:szCs w:val="22"/>
      </w:rPr>
      <w:instrText xml:space="preserve"> NUMPAGES </w:instrText>
    </w:r>
    <w:r w:rsidRPr="00763C86">
      <w:rPr>
        <w:rFonts w:ascii="Verdana" w:hAnsi="Verdana" w:cs="Times New Roman"/>
        <w:sz w:val="22"/>
        <w:szCs w:val="22"/>
      </w:rPr>
      <w:fldChar w:fldCharType="separate"/>
    </w:r>
    <w:r w:rsidR="00A4752C">
      <w:rPr>
        <w:rFonts w:ascii="Verdana" w:hAnsi="Verdana" w:cs="Times New Roman"/>
        <w:noProof/>
        <w:sz w:val="22"/>
        <w:szCs w:val="22"/>
      </w:rPr>
      <w:t>32</w:t>
    </w:r>
    <w:r w:rsidRPr="00763C86">
      <w:rPr>
        <w:rFonts w:ascii="Verdana" w:hAnsi="Verdana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0042" w14:textId="77777777" w:rsidR="00C90D7D" w:rsidRDefault="00C90D7D" w:rsidP="00763C86">
      <w:r>
        <w:separator/>
      </w:r>
    </w:p>
  </w:footnote>
  <w:footnote w:type="continuationSeparator" w:id="0">
    <w:p w14:paraId="5AA345D1" w14:textId="77777777" w:rsidR="00C90D7D" w:rsidRDefault="00C90D7D" w:rsidP="00763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0B384" w14:textId="25F45AC2" w:rsidR="00BE4F1B" w:rsidRPr="00763C86" w:rsidRDefault="00BE4F1B" w:rsidP="00854280">
    <w:pPr>
      <w:pStyle w:val="Header"/>
      <w:jc w:val="center"/>
      <w:rPr>
        <w:rFonts w:ascii="Verdana" w:hAnsi="Verdana"/>
        <w:sz w:val="22"/>
        <w:szCs w:val="22"/>
      </w:rPr>
    </w:pPr>
    <w:r>
      <w:rPr>
        <w:rFonts w:ascii="Verdana" w:hAnsi="Verdana"/>
        <w:sz w:val="22"/>
        <w:szCs w:val="22"/>
      </w:rPr>
      <w:t xml:space="preserve">BEET-Winter </w:t>
    </w:r>
    <w:r w:rsidR="00F567F5">
      <w:rPr>
        <w:rFonts w:ascii="Verdana" w:hAnsi="Verdana"/>
        <w:sz w:val="22"/>
        <w:szCs w:val="22"/>
      </w:rPr>
      <w:t>Supp</w:t>
    </w:r>
    <w:r>
      <w:rPr>
        <w:rFonts w:ascii="Verdana" w:hAnsi="Verdana"/>
        <w:sz w:val="22"/>
        <w:szCs w:val="22"/>
      </w:rPr>
      <w:t xml:space="preserve"> </w:t>
    </w:r>
    <w:r w:rsidRPr="00763C86">
      <w:rPr>
        <w:rFonts w:ascii="Verdana" w:hAnsi="Verdana"/>
        <w:sz w:val="22"/>
        <w:szCs w:val="22"/>
      </w:rPr>
      <w:t xml:space="preserve">Version </w:t>
    </w:r>
    <w:r w:rsidR="00215C15">
      <w:rPr>
        <w:rFonts w:ascii="Verdana" w:hAnsi="Verdana"/>
        <w:sz w:val="22"/>
        <w:szCs w:val="22"/>
      </w:rPr>
      <w:t>7</w:t>
    </w:r>
    <w:r>
      <w:rPr>
        <w:rFonts w:ascii="Verdana" w:hAnsi="Verdana"/>
        <w:sz w:val="22"/>
        <w:szCs w:val="22"/>
      </w:rPr>
      <w:t>.0</w:t>
    </w:r>
    <w:r w:rsidRPr="00763C86">
      <w:rPr>
        <w:rFonts w:ascii="Verdana" w:hAnsi="Verdana"/>
        <w:sz w:val="22"/>
        <w:szCs w:val="22"/>
      </w:rPr>
      <w:t xml:space="preserve">, </w:t>
    </w:r>
    <w:r w:rsidR="00215C15">
      <w:rPr>
        <w:rFonts w:ascii="Verdana" w:hAnsi="Verdana"/>
        <w:sz w:val="22"/>
        <w:szCs w:val="22"/>
      </w:rPr>
      <w:t>19</w:t>
    </w:r>
    <w:r w:rsidRPr="00763C86">
      <w:rPr>
        <w:rFonts w:ascii="Verdana" w:hAnsi="Verdana"/>
        <w:sz w:val="22"/>
        <w:szCs w:val="22"/>
      </w:rPr>
      <w:t>/</w:t>
    </w:r>
    <w:r w:rsidR="00215C15">
      <w:rPr>
        <w:rFonts w:ascii="Verdana" w:hAnsi="Verdana"/>
        <w:sz w:val="22"/>
        <w:szCs w:val="22"/>
      </w:rPr>
      <w:t>4</w:t>
    </w:r>
    <w:r w:rsidRPr="00763C86">
      <w:rPr>
        <w:rFonts w:ascii="Verdana" w:hAnsi="Verdana"/>
        <w:sz w:val="22"/>
        <w:szCs w:val="22"/>
      </w:rPr>
      <w:t>/2</w:t>
    </w:r>
    <w:r>
      <w:rPr>
        <w:rFonts w:ascii="Verdana" w:hAnsi="Verdana"/>
        <w:sz w:val="22"/>
        <w:szCs w:val="22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B73F5"/>
    <w:multiLevelType w:val="hybridMultilevel"/>
    <w:tmpl w:val="6DA002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A20EED"/>
    <w:multiLevelType w:val="hybridMultilevel"/>
    <w:tmpl w:val="3D6E2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30FD0"/>
    <w:multiLevelType w:val="hybridMultilevel"/>
    <w:tmpl w:val="AD10F1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CA0B65"/>
    <w:multiLevelType w:val="hybridMultilevel"/>
    <w:tmpl w:val="B8CA8C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E1A3F"/>
    <w:multiLevelType w:val="hybridMultilevel"/>
    <w:tmpl w:val="4322E0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1A10A6"/>
    <w:multiLevelType w:val="hybridMultilevel"/>
    <w:tmpl w:val="D6F4E2B6"/>
    <w:lvl w:ilvl="0" w:tplc="4192FD8C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10622"/>
    <w:multiLevelType w:val="hybridMultilevel"/>
    <w:tmpl w:val="28246B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446017"/>
    <w:multiLevelType w:val="hybridMultilevel"/>
    <w:tmpl w:val="1C3EF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755D9E"/>
    <w:multiLevelType w:val="hybridMultilevel"/>
    <w:tmpl w:val="7A5E02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DC4CAA"/>
    <w:multiLevelType w:val="hybridMultilevel"/>
    <w:tmpl w:val="D7267D78"/>
    <w:lvl w:ilvl="0" w:tplc="6D4218CC">
      <w:start w:val="1"/>
      <w:numFmt w:val="bullet"/>
      <w:lvlText w:val="p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E1801"/>
    <w:multiLevelType w:val="hybridMultilevel"/>
    <w:tmpl w:val="02C45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C461E8"/>
    <w:multiLevelType w:val="hybridMultilevel"/>
    <w:tmpl w:val="95FEA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1F746F"/>
    <w:multiLevelType w:val="hybridMultilevel"/>
    <w:tmpl w:val="27649590"/>
    <w:lvl w:ilvl="0" w:tplc="47C60D9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CED626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266D1A">
      <w:start w:val="1"/>
      <w:numFmt w:val="bullet"/>
      <w:lvlText w:val="▪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22C9E">
      <w:start w:val="1"/>
      <w:numFmt w:val="bullet"/>
      <w:lvlText w:val="•"/>
      <w:lvlJc w:val="left"/>
      <w:pPr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F83736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CE1338">
      <w:start w:val="1"/>
      <w:numFmt w:val="bullet"/>
      <w:lvlText w:val="▪"/>
      <w:lvlJc w:val="left"/>
      <w:pPr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24049C">
      <w:start w:val="1"/>
      <w:numFmt w:val="bullet"/>
      <w:lvlText w:val="•"/>
      <w:lvlJc w:val="left"/>
      <w:pPr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647440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3AF78E">
      <w:start w:val="1"/>
      <w:numFmt w:val="bullet"/>
      <w:lvlText w:val="▪"/>
      <w:lvlJc w:val="left"/>
      <w:pPr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A40189A"/>
    <w:multiLevelType w:val="hybridMultilevel"/>
    <w:tmpl w:val="22FA4C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9432F9"/>
    <w:multiLevelType w:val="hybridMultilevel"/>
    <w:tmpl w:val="7FA6978A"/>
    <w:lvl w:ilvl="0" w:tplc="18747D5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EE8E1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540D8A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8CCDD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3C43B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4AF33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E40C6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86DF6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3A5B2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C7003FF"/>
    <w:multiLevelType w:val="hybridMultilevel"/>
    <w:tmpl w:val="04E40FA6"/>
    <w:lvl w:ilvl="0" w:tplc="08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621B25"/>
    <w:multiLevelType w:val="hybridMultilevel"/>
    <w:tmpl w:val="839432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8011B"/>
    <w:multiLevelType w:val="hybridMultilevel"/>
    <w:tmpl w:val="49269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19440B"/>
    <w:multiLevelType w:val="hybridMultilevel"/>
    <w:tmpl w:val="5C1277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A5319F"/>
    <w:multiLevelType w:val="hybridMultilevel"/>
    <w:tmpl w:val="FEBACF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F13A1D"/>
    <w:multiLevelType w:val="hybridMultilevel"/>
    <w:tmpl w:val="5150DD02"/>
    <w:lvl w:ilvl="0" w:tplc="22C2D10C">
      <w:start w:val="1"/>
      <w:numFmt w:val="bullet"/>
      <w:lvlText w:val="p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F7C01F6" w:tentative="1">
      <w:start w:val="1"/>
      <w:numFmt w:val="bullet"/>
      <w:lvlText w:val="p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578C9CE" w:tentative="1">
      <w:start w:val="1"/>
      <w:numFmt w:val="bullet"/>
      <w:lvlText w:val="p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C9803CE" w:tentative="1">
      <w:start w:val="1"/>
      <w:numFmt w:val="bullet"/>
      <w:lvlText w:val="p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72EE26" w:tentative="1">
      <w:start w:val="1"/>
      <w:numFmt w:val="bullet"/>
      <w:lvlText w:val="p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AA805D2" w:tentative="1">
      <w:start w:val="1"/>
      <w:numFmt w:val="bullet"/>
      <w:lvlText w:val="p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9CE628" w:tentative="1">
      <w:start w:val="1"/>
      <w:numFmt w:val="bullet"/>
      <w:lvlText w:val="p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C0668DA" w:tentative="1">
      <w:start w:val="1"/>
      <w:numFmt w:val="bullet"/>
      <w:lvlText w:val="p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9262438" w:tentative="1">
      <w:start w:val="1"/>
      <w:numFmt w:val="bullet"/>
      <w:lvlText w:val="p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3D11770D"/>
    <w:multiLevelType w:val="hybridMultilevel"/>
    <w:tmpl w:val="129404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480B47"/>
    <w:multiLevelType w:val="hybridMultilevel"/>
    <w:tmpl w:val="CDD278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C256CB"/>
    <w:multiLevelType w:val="hybridMultilevel"/>
    <w:tmpl w:val="E884A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763CFB"/>
    <w:multiLevelType w:val="hybridMultilevel"/>
    <w:tmpl w:val="451A46E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6F691A"/>
    <w:multiLevelType w:val="hybridMultilevel"/>
    <w:tmpl w:val="A88809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A77A17"/>
    <w:multiLevelType w:val="hybridMultilevel"/>
    <w:tmpl w:val="0D7E1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474FE"/>
    <w:multiLevelType w:val="hybridMultilevel"/>
    <w:tmpl w:val="32D0CE7A"/>
    <w:lvl w:ilvl="0" w:tplc="6D4218CC">
      <w:start w:val="1"/>
      <w:numFmt w:val="bullet"/>
      <w:lvlText w:val="p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2DE85BC" w:tentative="1">
      <w:start w:val="1"/>
      <w:numFmt w:val="bullet"/>
      <w:lvlText w:val="p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76E13A" w:tentative="1">
      <w:start w:val="1"/>
      <w:numFmt w:val="bullet"/>
      <w:lvlText w:val="p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090ED8C" w:tentative="1">
      <w:start w:val="1"/>
      <w:numFmt w:val="bullet"/>
      <w:lvlText w:val="p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95C8586" w:tentative="1">
      <w:start w:val="1"/>
      <w:numFmt w:val="bullet"/>
      <w:lvlText w:val="p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C06348A" w:tentative="1">
      <w:start w:val="1"/>
      <w:numFmt w:val="bullet"/>
      <w:lvlText w:val="p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827D88" w:tentative="1">
      <w:start w:val="1"/>
      <w:numFmt w:val="bullet"/>
      <w:lvlText w:val="p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4BACE1E" w:tentative="1">
      <w:start w:val="1"/>
      <w:numFmt w:val="bullet"/>
      <w:lvlText w:val="p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3F62384" w:tentative="1">
      <w:start w:val="1"/>
      <w:numFmt w:val="bullet"/>
      <w:lvlText w:val="p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 w15:restartNumberingAfterBreak="0">
    <w:nsid w:val="65B64595"/>
    <w:multiLevelType w:val="hybridMultilevel"/>
    <w:tmpl w:val="F9049CF0"/>
    <w:lvl w:ilvl="0" w:tplc="5F06CC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4192FD8C">
      <w:start w:val="1"/>
      <w:numFmt w:val="lowerRoman"/>
      <w:lvlText w:val="%2."/>
      <w:lvlJc w:val="right"/>
      <w:pPr>
        <w:ind w:left="1080" w:hanging="360"/>
      </w:pPr>
      <w:rPr>
        <w:rFonts w:hint="default"/>
        <w:b w:val="0"/>
        <w:bCs w:val="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48243D"/>
    <w:multiLevelType w:val="hybridMultilevel"/>
    <w:tmpl w:val="CE589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714050"/>
    <w:multiLevelType w:val="hybridMultilevel"/>
    <w:tmpl w:val="03CC29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2A0BB8"/>
    <w:multiLevelType w:val="hybridMultilevel"/>
    <w:tmpl w:val="818C5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B46AB"/>
    <w:multiLevelType w:val="hybridMultilevel"/>
    <w:tmpl w:val="898079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B51612"/>
    <w:multiLevelType w:val="hybridMultilevel"/>
    <w:tmpl w:val="C6A8C5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87B38"/>
    <w:multiLevelType w:val="hybridMultilevel"/>
    <w:tmpl w:val="BD481BC2"/>
    <w:lvl w:ilvl="0" w:tplc="08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DC3986"/>
    <w:multiLevelType w:val="hybridMultilevel"/>
    <w:tmpl w:val="FFAC319C"/>
    <w:lvl w:ilvl="0" w:tplc="12AE1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D32F1"/>
    <w:multiLevelType w:val="hybridMultilevel"/>
    <w:tmpl w:val="FF3AEB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6346EB"/>
    <w:multiLevelType w:val="hybridMultilevel"/>
    <w:tmpl w:val="E6781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9752C8"/>
    <w:multiLevelType w:val="hybridMultilevel"/>
    <w:tmpl w:val="5AAA7EC8"/>
    <w:lvl w:ilvl="0" w:tplc="5F06CC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3811019">
    <w:abstractNumId w:val="7"/>
  </w:num>
  <w:num w:numId="2" w16cid:durableId="1469669422">
    <w:abstractNumId w:val="32"/>
  </w:num>
  <w:num w:numId="3" w16cid:durableId="1277177987">
    <w:abstractNumId w:val="2"/>
  </w:num>
  <w:num w:numId="4" w16cid:durableId="1255433839">
    <w:abstractNumId w:val="34"/>
  </w:num>
  <w:num w:numId="5" w16cid:durableId="978262424">
    <w:abstractNumId w:val="15"/>
  </w:num>
  <w:num w:numId="6" w16cid:durableId="445779160">
    <w:abstractNumId w:val="35"/>
  </w:num>
  <w:num w:numId="7" w16cid:durableId="1779596012">
    <w:abstractNumId w:val="17"/>
  </w:num>
  <w:num w:numId="8" w16cid:durableId="1826122616">
    <w:abstractNumId w:val="16"/>
  </w:num>
  <w:num w:numId="9" w16cid:durableId="635649808">
    <w:abstractNumId w:val="8"/>
  </w:num>
  <w:num w:numId="10" w16cid:durableId="1662080833">
    <w:abstractNumId w:val="1"/>
  </w:num>
  <w:num w:numId="11" w16cid:durableId="662398353">
    <w:abstractNumId w:val="21"/>
  </w:num>
  <w:num w:numId="12" w16cid:durableId="1333414755">
    <w:abstractNumId w:val="30"/>
  </w:num>
  <w:num w:numId="13" w16cid:durableId="1517621619">
    <w:abstractNumId w:val="36"/>
  </w:num>
  <w:num w:numId="14" w16cid:durableId="239752253">
    <w:abstractNumId w:val="38"/>
  </w:num>
  <w:num w:numId="15" w16cid:durableId="818234002">
    <w:abstractNumId w:val="37"/>
  </w:num>
  <w:num w:numId="16" w16cid:durableId="1324746062">
    <w:abstractNumId w:val="6"/>
  </w:num>
  <w:num w:numId="17" w16cid:durableId="545026113">
    <w:abstractNumId w:val="19"/>
  </w:num>
  <w:num w:numId="18" w16cid:durableId="23871772">
    <w:abstractNumId w:val="20"/>
  </w:num>
  <w:num w:numId="19" w16cid:durableId="149561796">
    <w:abstractNumId w:val="23"/>
  </w:num>
  <w:num w:numId="20" w16cid:durableId="1131091376">
    <w:abstractNumId w:val="4"/>
  </w:num>
  <w:num w:numId="21" w16cid:durableId="2126994548">
    <w:abstractNumId w:val="28"/>
  </w:num>
  <w:num w:numId="22" w16cid:durableId="304816482">
    <w:abstractNumId w:val="27"/>
  </w:num>
  <w:num w:numId="23" w16cid:durableId="106199465">
    <w:abstractNumId w:val="9"/>
  </w:num>
  <w:num w:numId="24" w16cid:durableId="1735153444">
    <w:abstractNumId w:val="29"/>
  </w:num>
  <w:num w:numId="25" w16cid:durableId="195240644">
    <w:abstractNumId w:val="5"/>
  </w:num>
  <w:num w:numId="26" w16cid:durableId="1536385268">
    <w:abstractNumId w:val="3"/>
  </w:num>
  <w:num w:numId="27" w16cid:durableId="442921708">
    <w:abstractNumId w:val="18"/>
  </w:num>
  <w:num w:numId="28" w16cid:durableId="983852866">
    <w:abstractNumId w:val="33"/>
  </w:num>
  <w:num w:numId="29" w16cid:durableId="1917323349">
    <w:abstractNumId w:val="10"/>
  </w:num>
  <w:num w:numId="30" w16cid:durableId="188685202">
    <w:abstractNumId w:val="11"/>
  </w:num>
  <w:num w:numId="31" w16cid:durableId="1592546910">
    <w:abstractNumId w:val="14"/>
  </w:num>
  <w:num w:numId="32" w16cid:durableId="1808662799">
    <w:abstractNumId w:val="12"/>
  </w:num>
  <w:num w:numId="33" w16cid:durableId="941037658">
    <w:abstractNumId w:val="24"/>
  </w:num>
  <w:num w:numId="34" w16cid:durableId="1118184827">
    <w:abstractNumId w:val="0"/>
  </w:num>
  <w:num w:numId="35" w16cid:durableId="1227913906">
    <w:abstractNumId w:val="22"/>
  </w:num>
  <w:num w:numId="36" w16cid:durableId="1548953155">
    <w:abstractNumId w:val="25"/>
  </w:num>
  <w:num w:numId="37" w16cid:durableId="806819846">
    <w:abstractNumId w:val="13"/>
  </w:num>
  <w:num w:numId="38" w16cid:durableId="1514495339">
    <w:abstractNumId w:val="26"/>
  </w:num>
  <w:num w:numId="39" w16cid:durableId="37789680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Verdan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fwsdd99far07exr0lpf5a109feazta0sf0&quot;&gt;My EndNote Library new&lt;record-ids&gt;&lt;item&gt;7912&lt;/item&gt;&lt;item&gt;9021&lt;/item&gt;&lt;item&gt;12718&lt;/item&gt;&lt;item&gt;13771&lt;/item&gt;&lt;item&gt;13774&lt;/item&gt;&lt;item&gt;14559&lt;/item&gt;&lt;item&gt;14561&lt;/item&gt;&lt;item&gt;14578&lt;/item&gt;&lt;item&gt;14579&lt;/item&gt;&lt;item&gt;14581&lt;/item&gt;&lt;item&gt;14582&lt;/item&gt;&lt;item&gt;14584&lt;/item&gt;&lt;item&gt;15000&lt;/item&gt;&lt;item&gt;15402&lt;/item&gt;&lt;item&gt;15609&lt;/item&gt;&lt;item&gt;15610&lt;/item&gt;&lt;item&gt;15630&lt;/item&gt;&lt;item&gt;15651&lt;/item&gt;&lt;item&gt;15733&lt;/item&gt;&lt;item&gt;15736&lt;/item&gt;&lt;item&gt;15761&lt;/item&gt;&lt;/record-ids&gt;&lt;/item&gt;&lt;/Libraries&gt;"/>
  </w:docVars>
  <w:rsids>
    <w:rsidRoot w:val="00F55E4A"/>
    <w:rsid w:val="0000131F"/>
    <w:rsid w:val="000013DC"/>
    <w:rsid w:val="000020C8"/>
    <w:rsid w:val="0000304C"/>
    <w:rsid w:val="00003578"/>
    <w:rsid w:val="00003B2E"/>
    <w:rsid w:val="00003B2F"/>
    <w:rsid w:val="0000433C"/>
    <w:rsid w:val="0000618E"/>
    <w:rsid w:val="0000776F"/>
    <w:rsid w:val="00012639"/>
    <w:rsid w:val="0001328A"/>
    <w:rsid w:val="00013FFC"/>
    <w:rsid w:val="000147AE"/>
    <w:rsid w:val="00016758"/>
    <w:rsid w:val="0001684A"/>
    <w:rsid w:val="000203D4"/>
    <w:rsid w:val="00020B4F"/>
    <w:rsid w:val="00020BCE"/>
    <w:rsid w:val="00021EC9"/>
    <w:rsid w:val="0002304B"/>
    <w:rsid w:val="00023E60"/>
    <w:rsid w:val="00024730"/>
    <w:rsid w:val="00025AAB"/>
    <w:rsid w:val="0002701A"/>
    <w:rsid w:val="00027A7C"/>
    <w:rsid w:val="00027E0C"/>
    <w:rsid w:val="000316D2"/>
    <w:rsid w:val="00031E46"/>
    <w:rsid w:val="0003616A"/>
    <w:rsid w:val="0003622C"/>
    <w:rsid w:val="0003723F"/>
    <w:rsid w:val="00042CE3"/>
    <w:rsid w:val="00042D04"/>
    <w:rsid w:val="000514C4"/>
    <w:rsid w:val="00051629"/>
    <w:rsid w:val="000523F2"/>
    <w:rsid w:val="000527F0"/>
    <w:rsid w:val="0005331C"/>
    <w:rsid w:val="00053A7B"/>
    <w:rsid w:val="000546B9"/>
    <w:rsid w:val="00060D2B"/>
    <w:rsid w:val="00060D6B"/>
    <w:rsid w:val="00060FFB"/>
    <w:rsid w:val="0006258D"/>
    <w:rsid w:val="00062E76"/>
    <w:rsid w:val="0006397E"/>
    <w:rsid w:val="00064120"/>
    <w:rsid w:val="000648E0"/>
    <w:rsid w:val="00064E02"/>
    <w:rsid w:val="00070220"/>
    <w:rsid w:val="00070DC3"/>
    <w:rsid w:val="000726A2"/>
    <w:rsid w:val="00074610"/>
    <w:rsid w:val="00075ADC"/>
    <w:rsid w:val="00076639"/>
    <w:rsid w:val="000769DC"/>
    <w:rsid w:val="00077CFE"/>
    <w:rsid w:val="00080BCB"/>
    <w:rsid w:val="00082FF4"/>
    <w:rsid w:val="00084ACB"/>
    <w:rsid w:val="00091D70"/>
    <w:rsid w:val="00092379"/>
    <w:rsid w:val="00093054"/>
    <w:rsid w:val="00094CA1"/>
    <w:rsid w:val="00095666"/>
    <w:rsid w:val="00096CE5"/>
    <w:rsid w:val="00097A1A"/>
    <w:rsid w:val="00097DD8"/>
    <w:rsid w:val="000A22AD"/>
    <w:rsid w:val="000A2E3A"/>
    <w:rsid w:val="000A4239"/>
    <w:rsid w:val="000A5373"/>
    <w:rsid w:val="000A577C"/>
    <w:rsid w:val="000A6099"/>
    <w:rsid w:val="000B40DB"/>
    <w:rsid w:val="000B5718"/>
    <w:rsid w:val="000B5774"/>
    <w:rsid w:val="000B746D"/>
    <w:rsid w:val="000B7705"/>
    <w:rsid w:val="000C0D4C"/>
    <w:rsid w:val="000C0F5A"/>
    <w:rsid w:val="000C348A"/>
    <w:rsid w:val="000C4DE9"/>
    <w:rsid w:val="000C6606"/>
    <w:rsid w:val="000D197F"/>
    <w:rsid w:val="000D39ED"/>
    <w:rsid w:val="000D4216"/>
    <w:rsid w:val="000D5AD1"/>
    <w:rsid w:val="000E29D1"/>
    <w:rsid w:val="000E44C6"/>
    <w:rsid w:val="000E6EC6"/>
    <w:rsid w:val="000E755A"/>
    <w:rsid w:val="000E767E"/>
    <w:rsid w:val="000F0339"/>
    <w:rsid w:val="000F1661"/>
    <w:rsid w:val="000F32A6"/>
    <w:rsid w:val="000F365F"/>
    <w:rsid w:val="000F3811"/>
    <w:rsid w:val="000F3A06"/>
    <w:rsid w:val="000F3B35"/>
    <w:rsid w:val="000F4FB6"/>
    <w:rsid w:val="000F63FC"/>
    <w:rsid w:val="000F698C"/>
    <w:rsid w:val="000F7524"/>
    <w:rsid w:val="001016A7"/>
    <w:rsid w:val="001026B8"/>
    <w:rsid w:val="001041B5"/>
    <w:rsid w:val="00110024"/>
    <w:rsid w:val="001117A0"/>
    <w:rsid w:val="00111F22"/>
    <w:rsid w:val="00112A96"/>
    <w:rsid w:val="00112DAE"/>
    <w:rsid w:val="001149A8"/>
    <w:rsid w:val="00114B27"/>
    <w:rsid w:val="00115A08"/>
    <w:rsid w:val="0011700E"/>
    <w:rsid w:val="00117D71"/>
    <w:rsid w:val="0012030B"/>
    <w:rsid w:val="00120BD8"/>
    <w:rsid w:val="00121035"/>
    <w:rsid w:val="00122CD2"/>
    <w:rsid w:val="0012615D"/>
    <w:rsid w:val="00126CA0"/>
    <w:rsid w:val="001273B4"/>
    <w:rsid w:val="001273DC"/>
    <w:rsid w:val="0013002D"/>
    <w:rsid w:val="001300C8"/>
    <w:rsid w:val="00130A5D"/>
    <w:rsid w:val="00131328"/>
    <w:rsid w:val="00131AEC"/>
    <w:rsid w:val="001323FF"/>
    <w:rsid w:val="00132876"/>
    <w:rsid w:val="00134FE7"/>
    <w:rsid w:val="00135565"/>
    <w:rsid w:val="001358A0"/>
    <w:rsid w:val="001361DE"/>
    <w:rsid w:val="00136554"/>
    <w:rsid w:val="00136DC9"/>
    <w:rsid w:val="00137028"/>
    <w:rsid w:val="00137AEE"/>
    <w:rsid w:val="0014109D"/>
    <w:rsid w:val="001412D6"/>
    <w:rsid w:val="00142AA1"/>
    <w:rsid w:val="00143995"/>
    <w:rsid w:val="00143FA6"/>
    <w:rsid w:val="001446F9"/>
    <w:rsid w:val="00145DA0"/>
    <w:rsid w:val="001470C6"/>
    <w:rsid w:val="001477FF"/>
    <w:rsid w:val="001500CF"/>
    <w:rsid w:val="001517DF"/>
    <w:rsid w:val="00151BBD"/>
    <w:rsid w:val="0015610F"/>
    <w:rsid w:val="0015777F"/>
    <w:rsid w:val="00161ADA"/>
    <w:rsid w:val="00164753"/>
    <w:rsid w:val="00165582"/>
    <w:rsid w:val="0016614A"/>
    <w:rsid w:val="00170E05"/>
    <w:rsid w:val="0017171C"/>
    <w:rsid w:val="00173F28"/>
    <w:rsid w:val="0017624B"/>
    <w:rsid w:val="00176F27"/>
    <w:rsid w:val="00177CF2"/>
    <w:rsid w:val="001813CC"/>
    <w:rsid w:val="00181549"/>
    <w:rsid w:val="0018342F"/>
    <w:rsid w:val="001838A9"/>
    <w:rsid w:val="00184C02"/>
    <w:rsid w:val="00187D55"/>
    <w:rsid w:val="001905D1"/>
    <w:rsid w:val="0019066E"/>
    <w:rsid w:val="001928E1"/>
    <w:rsid w:val="00194169"/>
    <w:rsid w:val="001942B7"/>
    <w:rsid w:val="00194663"/>
    <w:rsid w:val="00194816"/>
    <w:rsid w:val="0019573A"/>
    <w:rsid w:val="00195F13"/>
    <w:rsid w:val="0019641C"/>
    <w:rsid w:val="001967F5"/>
    <w:rsid w:val="00196930"/>
    <w:rsid w:val="00196D6E"/>
    <w:rsid w:val="00196EA8"/>
    <w:rsid w:val="001A0449"/>
    <w:rsid w:val="001A05E9"/>
    <w:rsid w:val="001A26B3"/>
    <w:rsid w:val="001A37FE"/>
    <w:rsid w:val="001A431C"/>
    <w:rsid w:val="001A6A4B"/>
    <w:rsid w:val="001A742D"/>
    <w:rsid w:val="001B03C9"/>
    <w:rsid w:val="001B0575"/>
    <w:rsid w:val="001B0C6E"/>
    <w:rsid w:val="001B16AD"/>
    <w:rsid w:val="001B1DD7"/>
    <w:rsid w:val="001B3F57"/>
    <w:rsid w:val="001B4132"/>
    <w:rsid w:val="001B7F3C"/>
    <w:rsid w:val="001C0C06"/>
    <w:rsid w:val="001C0C8B"/>
    <w:rsid w:val="001C1D3B"/>
    <w:rsid w:val="001C364F"/>
    <w:rsid w:val="001C48EB"/>
    <w:rsid w:val="001C4E62"/>
    <w:rsid w:val="001C5AEF"/>
    <w:rsid w:val="001C7EF5"/>
    <w:rsid w:val="001D1D31"/>
    <w:rsid w:val="001D1FF0"/>
    <w:rsid w:val="001D2537"/>
    <w:rsid w:val="001D27B5"/>
    <w:rsid w:val="001D2CC1"/>
    <w:rsid w:val="001D3B30"/>
    <w:rsid w:val="001D512D"/>
    <w:rsid w:val="001D5AFC"/>
    <w:rsid w:val="001D78A0"/>
    <w:rsid w:val="001D7F46"/>
    <w:rsid w:val="001E03E8"/>
    <w:rsid w:val="001E0C7E"/>
    <w:rsid w:val="001E1FB1"/>
    <w:rsid w:val="001E24E9"/>
    <w:rsid w:val="001E2F01"/>
    <w:rsid w:val="001E312C"/>
    <w:rsid w:val="001E3BA5"/>
    <w:rsid w:val="001E50FE"/>
    <w:rsid w:val="001E68E5"/>
    <w:rsid w:val="001E731B"/>
    <w:rsid w:val="001F04BF"/>
    <w:rsid w:val="001F2DC1"/>
    <w:rsid w:val="001F3293"/>
    <w:rsid w:val="001F3B18"/>
    <w:rsid w:val="001F4A30"/>
    <w:rsid w:val="001F5A39"/>
    <w:rsid w:val="001F661D"/>
    <w:rsid w:val="00200D97"/>
    <w:rsid w:val="00201F86"/>
    <w:rsid w:val="002023E3"/>
    <w:rsid w:val="00202A01"/>
    <w:rsid w:val="002032C0"/>
    <w:rsid w:val="00205864"/>
    <w:rsid w:val="00205CF4"/>
    <w:rsid w:val="00205E44"/>
    <w:rsid w:val="00207FCC"/>
    <w:rsid w:val="002100A9"/>
    <w:rsid w:val="00210A1E"/>
    <w:rsid w:val="00211A64"/>
    <w:rsid w:val="00214A5B"/>
    <w:rsid w:val="00215C15"/>
    <w:rsid w:val="00216E4A"/>
    <w:rsid w:val="0021777A"/>
    <w:rsid w:val="0022142F"/>
    <w:rsid w:val="00221F58"/>
    <w:rsid w:val="00222DC9"/>
    <w:rsid w:val="0022375B"/>
    <w:rsid w:val="0022443A"/>
    <w:rsid w:val="002249DD"/>
    <w:rsid w:val="00224EB8"/>
    <w:rsid w:val="002257EE"/>
    <w:rsid w:val="00225CAC"/>
    <w:rsid w:val="00226457"/>
    <w:rsid w:val="00227BCD"/>
    <w:rsid w:val="00227C39"/>
    <w:rsid w:val="00227EDF"/>
    <w:rsid w:val="00233A04"/>
    <w:rsid w:val="002358DD"/>
    <w:rsid w:val="002361A5"/>
    <w:rsid w:val="00236C7A"/>
    <w:rsid w:val="00240E03"/>
    <w:rsid w:val="002415BC"/>
    <w:rsid w:val="00243B14"/>
    <w:rsid w:val="0024427C"/>
    <w:rsid w:val="002448C3"/>
    <w:rsid w:val="00244E9A"/>
    <w:rsid w:val="00245AEE"/>
    <w:rsid w:val="00245FB4"/>
    <w:rsid w:val="002466DF"/>
    <w:rsid w:val="00247178"/>
    <w:rsid w:val="002474BE"/>
    <w:rsid w:val="00247F1E"/>
    <w:rsid w:val="0025139A"/>
    <w:rsid w:val="002514D3"/>
    <w:rsid w:val="002635E0"/>
    <w:rsid w:val="00263A9A"/>
    <w:rsid w:val="00265197"/>
    <w:rsid w:val="00266BF8"/>
    <w:rsid w:val="002678DF"/>
    <w:rsid w:val="00267E3D"/>
    <w:rsid w:val="0027163D"/>
    <w:rsid w:val="00272FFB"/>
    <w:rsid w:val="00273992"/>
    <w:rsid w:val="00273B68"/>
    <w:rsid w:val="00274598"/>
    <w:rsid w:val="00274B83"/>
    <w:rsid w:val="002761D5"/>
    <w:rsid w:val="00276DF7"/>
    <w:rsid w:val="00280DF6"/>
    <w:rsid w:val="00282648"/>
    <w:rsid w:val="002860D6"/>
    <w:rsid w:val="00286274"/>
    <w:rsid w:val="00286A92"/>
    <w:rsid w:val="00287B47"/>
    <w:rsid w:val="00290859"/>
    <w:rsid w:val="00291B34"/>
    <w:rsid w:val="00291F7C"/>
    <w:rsid w:val="00294C5C"/>
    <w:rsid w:val="0029504A"/>
    <w:rsid w:val="002965C2"/>
    <w:rsid w:val="00296D1E"/>
    <w:rsid w:val="002978B9"/>
    <w:rsid w:val="00297BA3"/>
    <w:rsid w:val="002A0084"/>
    <w:rsid w:val="002A045F"/>
    <w:rsid w:val="002A109E"/>
    <w:rsid w:val="002A1468"/>
    <w:rsid w:val="002A1637"/>
    <w:rsid w:val="002A2882"/>
    <w:rsid w:val="002A2ADA"/>
    <w:rsid w:val="002A2D9F"/>
    <w:rsid w:val="002A47FC"/>
    <w:rsid w:val="002A5893"/>
    <w:rsid w:val="002A66E5"/>
    <w:rsid w:val="002A7B66"/>
    <w:rsid w:val="002B20DB"/>
    <w:rsid w:val="002B22AC"/>
    <w:rsid w:val="002B2EB4"/>
    <w:rsid w:val="002B33D0"/>
    <w:rsid w:val="002B377E"/>
    <w:rsid w:val="002B4508"/>
    <w:rsid w:val="002B4940"/>
    <w:rsid w:val="002B4943"/>
    <w:rsid w:val="002B57C8"/>
    <w:rsid w:val="002B776B"/>
    <w:rsid w:val="002C15F7"/>
    <w:rsid w:val="002C1DC8"/>
    <w:rsid w:val="002C1F72"/>
    <w:rsid w:val="002C238D"/>
    <w:rsid w:val="002C44E6"/>
    <w:rsid w:val="002C510C"/>
    <w:rsid w:val="002C78BF"/>
    <w:rsid w:val="002D0309"/>
    <w:rsid w:val="002D10A4"/>
    <w:rsid w:val="002D38D9"/>
    <w:rsid w:val="002D3BE8"/>
    <w:rsid w:val="002D5526"/>
    <w:rsid w:val="002D7B8C"/>
    <w:rsid w:val="002E109F"/>
    <w:rsid w:val="002E21DA"/>
    <w:rsid w:val="002E40D1"/>
    <w:rsid w:val="002E42A7"/>
    <w:rsid w:val="002E5C6F"/>
    <w:rsid w:val="002E7670"/>
    <w:rsid w:val="002E7681"/>
    <w:rsid w:val="002E7829"/>
    <w:rsid w:val="002F0556"/>
    <w:rsid w:val="002F4C3F"/>
    <w:rsid w:val="003000E9"/>
    <w:rsid w:val="00300164"/>
    <w:rsid w:val="00301E68"/>
    <w:rsid w:val="00302F1A"/>
    <w:rsid w:val="003039E9"/>
    <w:rsid w:val="00303EFB"/>
    <w:rsid w:val="00305140"/>
    <w:rsid w:val="00305945"/>
    <w:rsid w:val="00305BFE"/>
    <w:rsid w:val="0031154F"/>
    <w:rsid w:val="003155F1"/>
    <w:rsid w:val="003179CD"/>
    <w:rsid w:val="00321EAA"/>
    <w:rsid w:val="0032506F"/>
    <w:rsid w:val="003255FC"/>
    <w:rsid w:val="00325BBD"/>
    <w:rsid w:val="003268D4"/>
    <w:rsid w:val="00327362"/>
    <w:rsid w:val="0033009E"/>
    <w:rsid w:val="003304BF"/>
    <w:rsid w:val="003306EF"/>
    <w:rsid w:val="00330CC4"/>
    <w:rsid w:val="00331938"/>
    <w:rsid w:val="003328FD"/>
    <w:rsid w:val="00333BD1"/>
    <w:rsid w:val="00333D76"/>
    <w:rsid w:val="00334DDB"/>
    <w:rsid w:val="00336C93"/>
    <w:rsid w:val="00337B54"/>
    <w:rsid w:val="00340BFE"/>
    <w:rsid w:val="003446E2"/>
    <w:rsid w:val="003447C9"/>
    <w:rsid w:val="00344E21"/>
    <w:rsid w:val="00345195"/>
    <w:rsid w:val="0034675A"/>
    <w:rsid w:val="00346B38"/>
    <w:rsid w:val="0034713C"/>
    <w:rsid w:val="003474C9"/>
    <w:rsid w:val="003478F9"/>
    <w:rsid w:val="0035012C"/>
    <w:rsid w:val="0035091C"/>
    <w:rsid w:val="0035197A"/>
    <w:rsid w:val="00351B6A"/>
    <w:rsid w:val="00353355"/>
    <w:rsid w:val="00353D88"/>
    <w:rsid w:val="00354936"/>
    <w:rsid w:val="00354B23"/>
    <w:rsid w:val="00354C2F"/>
    <w:rsid w:val="0035513E"/>
    <w:rsid w:val="0035534F"/>
    <w:rsid w:val="003575EC"/>
    <w:rsid w:val="00357C8E"/>
    <w:rsid w:val="003604DA"/>
    <w:rsid w:val="00360FD4"/>
    <w:rsid w:val="00362383"/>
    <w:rsid w:val="00362BDA"/>
    <w:rsid w:val="00363FD4"/>
    <w:rsid w:val="00364F1A"/>
    <w:rsid w:val="00365766"/>
    <w:rsid w:val="0036632A"/>
    <w:rsid w:val="003663F7"/>
    <w:rsid w:val="003676D4"/>
    <w:rsid w:val="00370075"/>
    <w:rsid w:val="00370FC6"/>
    <w:rsid w:val="0037134D"/>
    <w:rsid w:val="00372633"/>
    <w:rsid w:val="003756EE"/>
    <w:rsid w:val="00376589"/>
    <w:rsid w:val="00377356"/>
    <w:rsid w:val="003823C6"/>
    <w:rsid w:val="00383CF7"/>
    <w:rsid w:val="00384173"/>
    <w:rsid w:val="00384660"/>
    <w:rsid w:val="00386E0F"/>
    <w:rsid w:val="00386E71"/>
    <w:rsid w:val="00387BD5"/>
    <w:rsid w:val="00387BFD"/>
    <w:rsid w:val="00390883"/>
    <w:rsid w:val="00392652"/>
    <w:rsid w:val="003946F2"/>
    <w:rsid w:val="00394E72"/>
    <w:rsid w:val="003964C8"/>
    <w:rsid w:val="00396DCC"/>
    <w:rsid w:val="00397442"/>
    <w:rsid w:val="003A0CBB"/>
    <w:rsid w:val="003A1881"/>
    <w:rsid w:val="003A2601"/>
    <w:rsid w:val="003B09A3"/>
    <w:rsid w:val="003B1C0D"/>
    <w:rsid w:val="003B1C8F"/>
    <w:rsid w:val="003B29FD"/>
    <w:rsid w:val="003B41ED"/>
    <w:rsid w:val="003B5A43"/>
    <w:rsid w:val="003B6900"/>
    <w:rsid w:val="003C1100"/>
    <w:rsid w:val="003C1992"/>
    <w:rsid w:val="003C2A1C"/>
    <w:rsid w:val="003C3ACA"/>
    <w:rsid w:val="003C46C2"/>
    <w:rsid w:val="003C4BBF"/>
    <w:rsid w:val="003C6097"/>
    <w:rsid w:val="003C6179"/>
    <w:rsid w:val="003D0594"/>
    <w:rsid w:val="003D15B8"/>
    <w:rsid w:val="003D259C"/>
    <w:rsid w:val="003D2BAF"/>
    <w:rsid w:val="003D6F02"/>
    <w:rsid w:val="003D7D28"/>
    <w:rsid w:val="003E0579"/>
    <w:rsid w:val="003E0907"/>
    <w:rsid w:val="003E18D2"/>
    <w:rsid w:val="003E3FFB"/>
    <w:rsid w:val="003E5010"/>
    <w:rsid w:val="003E55FF"/>
    <w:rsid w:val="003E6131"/>
    <w:rsid w:val="003E7CF7"/>
    <w:rsid w:val="003E7F4A"/>
    <w:rsid w:val="003F112C"/>
    <w:rsid w:val="003F1C69"/>
    <w:rsid w:val="003F4833"/>
    <w:rsid w:val="003F5ADD"/>
    <w:rsid w:val="003F5C2D"/>
    <w:rsid w:val="003F6C30"/>
    <w:rsid w:val="003F7851"/>
    <w:rsid w:val="00400663"/>
    <w:rsid w:val="00401310"/>
    <w:rsid w:val="00403F03"/>
    <w:rsid w:val="0040459F"/>
    <w:rsid w:val="0040473D"/>
    <w:rsid w:val="0040497E"/>
    <w:rsid w:val="00406824"/>
    <w:rsid w:val="00406933"/>
    <w:rsid w:val="00406A00"/>
    <w:rsid w:val="00411901"/>
    <w:rsid w:val="0041518C"/>
    <w:rsid w:val="0042080A"/>
    <w:rsid w:val="00420E8F"/>
    <w:rsid w:val="00422E87"/>
    <w:rsid w:val="00423A29"/>
    <w:rsid w:val="00424F6C"/>
    <w:rsid w:val="00425034"/>
    <w:rsid w:val="0042552D"/>
    <w:rsid w:val="00427E33"/>
    <w:rsid w:val="00430389"/>
    <w:rsid w:val="0043040E"/>
    <w:rsid w:val="00431BA1"/>
    <w:rsid w:val="00432546"/>
    <w:rsid w:val="00432824"/>
    <w:rsid w:val="00432A0E"/>
    <w:rsid w:val="00433E6A"/>
    <w:rsid w:val="00434D66"/>
    <w:rsid w:val="00435875"/>
    <w:rsid w:val="004359D4"/>
    <w:rsid w:val="00435BE7"/>
    <w:rsid w:val="00437996"/>
    <w:rsid w:val="004416D8"/>
    <w:rsid w:val="0044274B"/>
    <w:rsid w:val="00442B1B"/>
    <w:rsid w:val="00442C3B"/>
    <w:rsid w:val="004453EE"/>
    <w:rsid w:val="00447543"/>
    <w:rsid w:val="00451ADA"/>
    <w:rsid w:val="00452886"/>
    <w:rsid w:val="0045398E"/>
    <w:rsid w:val="00454439"/>
    <w:rsid w:val="00457675"/>
    <w:rsid w:val="00461E89"/>
    <w:rsid w:val="004623CE"/>
    <w:rsid w:val="00463C38"/>
    <w:rsid w:val="004661DD"/>
    <w:rsid w:val="00466463"/>
    <w:rsid w:val="004705BC"/>
    <w:rsid w:val="00473766"/>
    <w:rsid w:val="0047509B"/>
    <w:rsid w:val="00475589"/>
    <w:rsid w:val="00475656"/>
    <w:rsid w:val="00475E14"/>
    <w:rsid w:val="00476A52"/>
    <w:rsid w:val="004776D2"/>
    <w:rsid w:val="00480109"/>
    <w:rsid w:val="00481224"/>
    <w:rsid w:val="004821C6"/>
    <w:rsid w:val="00484845"/>
    <w:rsid w:val="00485A6B"/>
    <w:rsid w:val="00485D73"/>
    <w:rsid w:val="00486B01"/>
    <w:rsid w:val="00486C91"/>
    <w:rsid w:val="004876F2"/>
    <w:rsid w:val="00490259"/>
    <w:rsid w:val="00490DFA"/>
    <w:rsid w:val="004919F9"/>
    <w:rsid w:val="00492173"/>
    <w:rsid w:val="004942F5"/>
    <w:rsid w:val="0049541B"/>
    <w:rsid w:val="00495CF7"/>
    <w:rsid w:val="00496E5E"/>
    <w:rsid w:val="004970ED"/>
    <w:rsid w:val="004A0147"/>
    <w:rsid w:val="004A1E7D"/>
    <w:rsid w:val="004A3CF1"/>
    <w:rsid w:val="004A4CB7"/>
    <w:rsid w:val="004B1067"/>
    <w:rsid w:val="004B51FC"/>
    <w:rsid w:val="004B71AB"/>
    <w:rsid w:val="004B743A"/>
    <w:rsid w:val="004B7F83"/>
    <w:rsid w:val="004C00F0"/>
    <w:rsid w:val="004C0847"/>
    <w:rsid w:val="004C1B45"/>
    <w:rsid w:val="004C2169"/>
    <w:rsid w:val="004C3D40"/>
    <w:rsid w:val="004C45D0"/>
    <w:rsid w:val="004C4700"/>
    <w:rsid w:val="004C4D1E"/>
    <w:rsid w:val="004C5AB3"/>
    <w:rsid w:val="004C7D9B"/>
    <w:rsid w:val="004D0218"/>
    <w:rsid w:val="004D02AB"/>
    <w:rsid w:val="004D13F6"/>
    <w:rsid w:val="004D320D"/>
    <w:rsid w:val="004D371B"/>
    <w:rsid w:val="004D428B"/>
    <w:rsid w:val="004D43AD"/>
    <w:rsid w:val="004D5589"/>
    <w:rsid w:val="004D5B45"/>
    <w:rsid w:val="004D5B7B"/>
    <w:rsid w:val="004D7BA9"/>
    <w:rsid w:val="004E2875"/>
    <w:rsid w:val="004E321D"/>
    <w:rsid w:val="004E3464"/>
    <w:rsid w:val="004E3CE9"/>
    <w:rsid w:val="004E40FC"/>
    <w:rsid w:val="004E4CA8"/>
    <w:rsid w:val="004E669A"/>
    <w:rsid w:val="004E6CC0"/>
    <w:rsid w:val="004E6D17"/>
    <w:rsid w:val="004E7018"/>
    <w:rsid w:val="004F0445"/>
    <w:rsid w:val="004F289D"/>
    <w:rsid w:val="004F3200"/>
    <w:rsid w:val="004F3DAF"/>
    <w:rsid w:val="004F56A8"/>
    <w:rsid w:val="004F6647"/>
    <w:rsid w:val="005002FA"/>
    <w:rsid w:val="00500751"/>
    <w:rsid w:val="005026F3"/>
    <w:rsid w:val="005031BB"/>
    <w:rsid w:val="00503780"/>
    <w:rsid w:val="00503C64"/>
    <w:rsid w:val="005054B5"/>
    <w:rsid w:val="005062E8"/>
    <w:rsid w:val="005065A4"/>
    <w:rsid w:val="00506B62"/>
    <w:rsid w:val="005076E9"/>
    <w:rsid w:val="00511C14"/>
    <w:rsid w:val="005129DA"/>
    <w:rsid w:val="00513211"/>
    <w:rsid w:val="005137AF"/>
    <w:rsid w:val="00514ECC"/>
    <w:rsid w:val="005218E2"/>
    <w:rsid w:val="00524E6B"/>
    <w:rsid w:val="00525DB7"/>
    <w:rsid w:val="005264A4"/>
    <w:rsid w:val="00530428"/>
    <w:rsid w:val="00530A32"/>
    <w:rsid w:val="00530E20"/>
    <w:rsid w:val="005310A3"/>
    <w:rsid w:val="005322DD"/>
    <w:rsid w:val="00532968"/>
    <w:rsid w:val="0053365C"/>
    <w:rsid w:val="005342C4"/>
    <w:rsid w:val="00535C0B"/>
    <w:rsid w:val="00536389"/>
    <w:rsid w:val="0054036C"/>
    <w:rsid w:val="005430ED"/>
    <w:rsid w:val="005447D1"/>
    <w:rsid w:val="00545A7F"/>
    <w:rsid w:val="005467AC"/>
    <w:rsid w:val="005477FE"/>
    <w:rsid w:val="00547CA7"/>
    <w:rsid w:val="00550882"/>
    <w:rsid w:val="00550C51"/>
    <w:rsid w:val="00550D7A"/>
    <w:rsid w:val="00551677"/>
    <w:rsid w:val="00552295"/>
    <w:rsid w:val="0055417D"/>
    <w:rsid w:val="00554423"/>
    <w:rsid w:val="00555B44"/>
    <w:rsid w:val="0055652E"/>
    <w:rsid w:val="00556FE8"/>
    <w:rsid w:val="005577F9"/>
    <w:rsid w:val="005640E2"/>
    <w:rsid w:val="005648C7"/>
    <w:rsid w:val="00566483"/>
    <w:rsid w:val="00566D38"/>
    <w:rsid w:val="00567296"/>
    <w:rsid w:val="00572609"/>
    <w:rsid w:val="005726F1"/>
    <w:rsid w:val="0057283C"/>
    <w:rsid w:val="005728AA"/>
    <w:rsid w:val="00573D5F"/>
    <w:rsid w:val="00574050"/>
    <w:rsid w:val="00576202"/>
    <w:rsid w:val="00576F45"/>
    <w:rsid w:val="005804E6"/>
    <w:rsid w:val="005809BB"/>
    <w:rsid w:val="005827AE"/>
    <w:rsid w:val="0058293F"/>
    <w:rsid w:val="005830B9"/>
    <w:rsid w:val="00585101"/>
    <w:rsid w:val="00585E13"/>
    <w:rsid w:val="005869E3"/>
    <w:rsid w:val="005872B3"/>
    <w:rsid w:val="005901B3"/>
    <w:rsid w:val="00590ADA"/>
    <w:rsid w:val="005912E2"/>
    <w:rsid w:val="00592176"/>
    <w:rsid w:val="005923F1"/>
    <w:rsid w:val="00593F10"/>
    <w:rsid w:val="00595704"/>
    <w:rsid w:val="005A0F1E"/>
    <w:rsid w:val="005A3397"/>
    <w:rsid w:val="005A398B"/>
    <w:rsid w:val="005A5035"/>
    <w:rsid w:val="005B0D8C"/>
    <w:rsid w:val="005B1488"/>
    <w:rsid w:val="005B199E"/>
    <w:rsid w:val="005B38C1"/>
    <w:rsid w:val="005B5F22"/>
    <w:rsid w:val="005C0C0F"/>
    <w:rsid w:val="005C0D82"/>
    <w:rsid w:val="005C0E5C"/>
    <w:rsid w:val="005C0EA1"/>
    <w:rsid w:val="005C3E8E"/>
    <w:rsid w:val="005C47BE"/>
    <w:rsid w:val="005C5C9B"/>
    <w:rsid w:val="005C5F6C"/>
    <w:rsid w:val="005C61DD"/>
    <w:rsid w:val="005D01CC"/>
    <w:rsid w:val="005D0336"/>
    <w:rsid w:val="005D045A"/>
    <w:rsid w:val="005D123E"/>
    <w:rsid w:val="005D2B82"/>
    <w:rsid w:val="005D32EF"/>
    <w:rsid w:val="005D3D70"/>
    <w:rsid w:val="005D488B"/>
    <w:rsid w:val="005D6E6F"/>
    <w:rsid w:val="005D71E3"/>
    <w:rsid w:val="005D73D1"/>
    <w:rsid w:val="005E097E"/>
    <w:rsid w:val="005E11B4"/>
    <w:rsid w:val="005E2DA5"/>
    <w:rsid w:val="005E3890"/>
    <w:rsid w:val="005F070F"/>
    <w:rsid w:val="005F0960"/>
    <w:rsid w:val="005F0A47"/>
    <w:rsid w:val="005F0A86"/>
    <w:rsid w:val="005F198D"/>
    <w:rsid w:val="005F3474"/>
    <w:rsid w:val="005F5AF1"/>
    <w:rsid w:val="005F610D"/>
    <w:rsid w:val="005F617A"/>
    <w:rsid w:val="0060164B"/>
    <w:rsid w:val="0060375D"/>
    <w:rsid w:val="00603D8F"/>
    <w:rsid w:val="0060416E"/>
    <w:rsid w:val="006042B0"/>
    <w:rsid w:val="00604A54"/>
    <w:rsid w:val="00612440"/>
    <w:rsid w:val="00612FCC"/>
    <w:rsid w:val="006139C2"/>
    <w:rsid w:val="00614753"/>
    <w:rsid w:val="00615306"/>
    <w:rsid w:val="00616209"/>
    <w:rsid w:val="00620465"/>
    <w:rsid w:val="0062080E"/>
    <w:rsid w:val="00621BAD"/>
    <w:rsid w:val="00621CA4"/>
    <w:rsid w:val="00621E11"/>
    <w:rsid w:val="00624A23"/>
    <w:rsid w:val="00625DCB"/>
    <w:rsid w:val="006273AD"/>
    <w:rsid w:val="0063122A"/>
    <w:rsid w:val="00631E75"/>
    <w:rsid w:val="006322B7"/>
    <w:rsid w:val="00632B6C"/>
    <w:rsid w:val="00633A8B"/>
    <w:rsid w:val="00640053"/>
    <w:rsid w:val="00640CEC"/>
    <w:rsid w:val="00642044"/>
    <w:rsid w:val="00644CA0"/>
    <w:rsid w:val="00645BCB"/>
    <w:rsid w:val="006464F5"/>
    <w:rsid w:val="00646A33"/>
    <w:rsid w:val="006515A0"/>
    <w:rsid w:val="00653287"/>
    <w:rsid w:val="006556A2"/>
    <w:rsid w:val="00655EC0"/>
    <w:rsid w:val="006576BB"/>
    <w:rsid w:val="00657893"/>
    <w:rsid w:val="006609EF"/>
    <w:rsid w:val="0066373E"/>
    <w:rsid w:val="0066432E"/>
    <w:rsid w:val="00664410"/>
    <w:rsid w:val="00666DC4"/>
    <w:rsid w:val="00667FC9"/>
    <w:rsid w:val="0067006D"/>
    <w:rsid w:val="0067006E"/>
    <w:rsid w:val="00670415"/>
    <w:rsid w:val="00671B83"/>
    <w:rsid w:val="00672731"/>
    <w:rsid w:val="006727A9"/>
    <w:rsid w:val="0067306E"/>
    <w:rsid w:val="00674DF7"/>
    <w:rsid w:val="00675735"/>
    <w:rsid w:val="006764A2"/>
    <w:rsid w:val="0067663F"/>
    <w:rsid w:val="00677811"/>
    <w:rsid w:val="00677990"/>
    <w:rsid w:val="00677C2E"/>
    <w:rsid w:val="00677FC9"/>
    <w:rsid w:val="00680755"/>
    <w:rsid w:val="0068259C"/>
    <w:rsid w:val="006825B5"/>
    <w:rsid w:val="00682D74"/>
    <w:rsid w:val="00684C50"/>
    <w:rsid w:val="00684EE0"/>
    <w:rsid w:val="00685803"/>
    <w:rsid w:val="006869BF"/>
    <w:rsid w:val="00687928"/>
    <w:rsid w:val="006928E2"/>
    <w:rsid w:val="00693825"/>
    <w:rsid w:val="00694168"/>
    <w:rsid w:val="00695E80"/>
    <w:rsid w:val="006964D2"/>
    <w:rsid w:val="00697993"/>
    <w:rsid w:val="00697C5C"/>
    <w:rsid w:val="00697E87"/>
    <w:rsid w:val="006A00B6"/>
    <w:rsid w:val="006A191F"/>
    <w:rsid w:val="006A2386"/>
    <w:rsid w:val="006A35FB"/>
    <w:rsid w:val="006A36A3"/>
    <w:rsid w:val="006A453F"/>
    <w:rsid w:val="006A4C2D"/>
    <w:rsid w:val="006A6561"/>
    <w:rsid w:val="006B24CE"/>
    <w:rsid w:val="006B2B01"/>
    <w:rsid w:val="006B3218"/>
    <w:rsid w:val="006B600E"/>
    <w:rsid w:val="006B60CF"/>
    <w:rsid w:val="006B6DC1"/>
    <w:rsid w:val="006C0A94"/>
    <w:rsid w:val="006C29FD"/>
    <w:rsid w:val="006C2A56"/>
    <w:rsid w:val="006C3226"/>
    <w:rsid w:val="006C34B4"/>
    <w:rsid w:val="006C437B"/>
    <w:rsid w:val="006C5143"/>
    <w:rsid w:val="006C5257"/>
    <w:rsid w:val="006C53BD"/>
    <w:rsid w:val="006C61AC"/>
    <w:rsid w:val="006C69A9"/>
    <w:rsid w:val="006C7139"/>
    <w:rsid w:val="006C76EA"/>
    <w:rsid w:val="006D17FB"/>
    <w:rsid w:val="006D2A0E"/>
    <w:rsid w:val="006D2B85"/>
    <w:rsid w:val="006D2E54"/>
    <w:rsid w:val="006D32D5"/>
    <w:rsid w:val="006D42E8"/>
    <w:rsid w:val="006D49E1"/>
    <w:rsid w:val="006D55FA"/>
    <w:rsid w:val="006D5643"/>
    <w:rsid w:val="006D61D1"/>
    <w:rsid w:val="006E3AB1"/>
    <w:rsid w:val="006E418C"/>
    <w:rsid w:val="006E4251"/>
    <w:rsid w:val="006E5746"/>
    <w:rsid w:val="006E636C"/>
    <w:rsid w:val="006E71C4"/>
    <w:rsid w:val="006E7F8E"/>
    <w:rsid w:val="006F055A"/>
    <w:rsid w:val="006F130D"/>
    <w:rsid w:val="006F14BD"/>
    <w:rsid w:val="006F29B4"/>
    <w:rsid w:val="006F2A57"/>
    <w:rsid w:val="006F456E"/>
    <w:rsid w:val="006F5C6D"/>
    <w:rsid w:val="006F5DFE"/>
    <w:rsid w:val="006F68AA"/>
    <w:rsid w:val="006F6F79"/>
    <w:rsid w:val="007011DE"/>
    <w:rsid w:val="00701AC3"/>
    <w:rsid w:val="00701BD4"/>
    <w:rsid w:val="00701E5D"/>
    <w:rsid w:val="007030CF"/>
    <w:rsid w:val="007046E1"/>
    <w:rsid w:val="00706971"/>
    <w:rsid w:val="00707C5D"/>
    <w:rsid w:val="007108B7"/>
    <w:rsid w:val="007108EC"/>
    <w:rsid w:val="00712848"/>
    <w:rsid w:val="00713DF3"/>
    <w:rsid w:val="00715715"/>
    <w:rsid w:val="00715B5F"/>
    <w:rsid w:val="00716521"/>
    <w:rsid w:val="00717ABD"/>
    <w:rsid w:val="00717EB4"/>
    <w:rsid w:val="00720882"/>
    <w:rsid w:val="00721166"/>
    <w:rsid w:val="007211DD"/>
    <w:rsid w:val="00722FFC"/>
    <w:rsid w:val="007234F0"/>
    <w:rsid w:val="00724931"/>
    <w:rsid w:val="00725283"/>
    <w:rsid w:val="00730C27"/>
    <w:rsid w:val="00734D00"/>
    <w:rsid w:val="0073574B"/>
    <w:rsid w:val="00735BD7"/>
    <w:rsid w:val="00737BA6"/>
    <w:rsid w:val="00740065"/>
    <w:rsid w:val="0074538C"/>
    <w:rsid w:val="007455E3"/>
    <w:rsid w:val="00745CA8"/>
    <w:rsid w:val="0074609C"/>
    <w:rsid w:val="007464CE"/>
    <w:rsid w:val="0074697E"/>
    <w:rsid w:val="00746B28"/>
    <w:rsid w:val="00746BBE"/>
    <w:rsid w:val="00747066"/>
    <w:rsid w:val="00750B5E"/>
    <w:rsid w:val="0075392D"/>
    <w:rsid w:val="00753E6F"/>
    <w:rsid w:val="00754647"/>
    <w:rsid w:val="00756D55"/>
    <w:rsid w:val="00757343"/>
    <w:rsid w:val="00761918"/>
    <w:rsid w:val="007622CF"/>
    <w:rsid w:val="007622DD"/>
    <w:rsid w:val="00762895"/>
    <w:rsid w:val="00762E93"/>
    <w:rsid w:val="00763177"/>
    <w:rsid w:val="00763C86"/>
    <w:rsid w:val="007642A7"/>
    <w:rsid w:val="007649A1"/>
    <w:rsid w:val="00764AFE"/>
    <w:rsid w:val="00764DBE"/>
    <w:rsid w:val="007661CF"/>
    <w:rsid w:val="00766605"/>
    <w:rsid w:val="00766788"/>
    <w:rsid w:val="007678EA"/>
    <w:rsid w:val="00767B5C"/>
    <w:rsid w:val="007734F8"/>
    <w:rsid w:val="00774194"/>
    <w:rsid w:val="00774926"/>
    <w:rsid w:val="00775092"/>
    <w:rsid w:val="00777350"/>
    <w:rsid w:val="00781064"/>
    <w:rsid w:val="0078253C"/>
    <w:rsid w:val="00782578"/>
    <w:rsid w:val="007826C3"/>
    <w:rsid w:val="00783119"/>
    <w:rsid w:val="00791494"/>
    <w:rsid w:val="007930ED"/>
    <w:rsid w:val="007939D3"/>
    <w:rsid w:val="007939EB"/>
    <w:rsid w:val="007941C4"/>
    <w:rsid w:val="0079442C"/>
    <w:rsid w:val="00794542"/>
    <w:rsid w:val="007947A0"/>
    <w:rsid w:val="00794DD8"/>
    <w:rsid w:val="007951B2"/>
    <w:rsid w:val="0079570F"/>
    <w:rsid w:val="0079665B"/>
    <w:rsid w:val="00796FC6"/>
    <w:rsid w:val="00797B36"/>
    <w:rsid w:val="007A154E"/>
    <w:rsid w:val="007A1A2B"/>
    <w:rsid w:val="007A24FA"/>
    <w:rsid w:val="007A39EE"/>
    <w:rsid w:val="007A44F5"/>
    <w:rsid w:val="007A5D84"/>
    <w:rsid w:val="007A63F6"/>
    <w:rsid w:val="007A66CA"/>
    <w:rsid w:val="007B0354"/>
    <w:rsid w:val="007B14FE"/>
    <w:rsid w:val="007B1C8C"/>
    <w:rsid w:val="007B3743"/>
    <w:rsid w:val="007B46EE"/>
    <w:rsid w:val="007B48A5"/>
    <w:rsid w:val="007B549C"/>
    <w:rsid w:val="007B62A1"/>
    <w:rsid w:val="007B698A"/>
    <w:rsid w:val="007B7407"/>
    <w:rsid w:val="007B7B26"/>
    <w:rsid w:val="007C0BAE"/>
    <w:rsid w:val="007C1372"/>
    <w:rsid w:val="007C1564"/>
    <w:rsid w:val="007C2C50"/>
    <w:rsid w:val="007C2E88"/>
    <w:rsid w:val="007C3150"/>
    <w:rsid w:val="007D100B"/>
    <w:rsid w:val="007D3995"/>
    <w:rsid w:val="007D4AB0"/>
    <w:rsid w:val="007D5BC8"/>
    <w:rsid w:val="007D5C9F"/>
    <w:rsid w:val="007D6653"/>
    <w:rsid w:val="007D67FE"/>
    <w:rsid w:val="007D6BBB"/>
    <w:rsid w:val="007D7B2E"/>
    <w:rsid w:val="007E0557"/>
    <w:rsid w:val="007E1046"/>
    <w:rsid w:val="007E2834"/>
    <w:rsid w:val="007E4AAD"/>
    <w:rsid w:val="007E6FBF"/>
    <w:rsid w:val="007E7135"/>
    <w:rsid w:val="007F0014"/>
    <w:rsid w:val="007F3960"/>
    <w:rsid w:val="007F5699"/>
    <w:rsid w:val="007F7F7A"/>
    <w:rsid w:val="00802866"/>
    <w:rsid w:val="008037FE"/>
    <w:rsid w:val="008043B2"/>
    <w:rsid w:val="008049F8"/>
    <w:rsid w:val="00804EBF"/>
    <w:rsid w:val="00804F69"/>
    <w:rsid w:val="00807F0C"/>
    <w:rsid w:val="00810140"/>
    <w:rsid w:val="008102E9"/>
    <w:rsid w:val="00811372"/>
    <w:rsid w:val="00813A40"/>
    <w:rsid w:val="00813D2A"/>
    <w:rsid w:val="008142E6"/>
    <w:rsid w:val="008144CD"/>
    <w:rsid w:val="0081726F"/>
    <w:rsid w:val="00817891"/>
    <w:rsid w:val="0082427D"/>
    <w:rsid w:val="008243C4"/>
    <w:rsid w:val="0083017D"/>
    <w:rsid w:val="00830A19"/>
    <w:rsid w:val="00831C75"/>
    <w:rsid w:val="00832A4A"/>
    <w:rsid w:val="00833DBE"/>
    <w:rsid w:val="008358C8"/>
    <w:rsid w:val="00836A57"/>
    <w:rsid w:val="00836F58"/>
    <w:rsid w:val="008408CD"/>
    <w:rsid w:val="0084165C"/>
    <w:rsid w:val="008421A8"/>
    <w:rsid w:val="00842691"/>
    <w:rsid w:val="00843050"/>
    <w:rsid w:val="00843BDF"/>
    <w:rsid w:val="00844430"/>
    <w:rsid w:val="00844F5A"/>
    <w:rsid w:val="0084557F"/>
    <w:rsid w:val="00845D83"/>
    <w:rsid w:val="0084666E"/>
    <w:rsid w:val="00846831"/>
    <w:rsid w:val="00846A35"/>
    <w:rsid w:val="00847865"/>
    <w:rsid w:val="008479C0"/>
    <w:rsid w:val="00847A25"/>
    <w:rsid w:val="00847D72"/>
    <w:rsid w:val="00851327"/>
    <w:rsid w:val="0085350E"/>
    <w:rsid w:val="008537D9"/>
    <w:rsid w:val="00853DCA"/>
    <w:rsid w:val="00854280"/>
    <w:rsid w:val="0085494F"/>
    <w:rsid w:val="008571C1"/>
    <w:rsid w:val="00857F3B"/>
    <w:rsid w:val="00860219"/>
    <w:rsid w:val="0086093F"/>
    <w:rsid w:val="00860AF9"/>
    <w:rsid w:val="00861DDB"/>
    <w:rsid w:val="0086789D"/>
    <w:rsid w:val="00870D4A"/>
    <w:rsid w:val="00871263"/>
    <w:rsid w:val="00871D1D"/>
    <w:rsid w:val="008728BF"/>
    <w:rsid w:val="00872C54"/>
    <w:rsid w:val="008732AA"/>
    <w:rsid w:val="0087511B"/>
    <w:rsid w:val="00875EE1"/>
    <w:rsid w:val="00876273"/>
    <w:rsid w:val="00876BBD"/>
    <w:rsid w:val="00877047"/>
    <w:rsid w:val="00877F95"/>
    <w:rsid w:val="008819FF"/>
    <w:rsid w:val="00885DC0"/>
    <w:rsid w:val="00893A7E"/>
    <w:rsid w:val="00894336"/>
    <w:rsid w:val="00894851"/>
    <w:rsid w:val="008A37EE"/>
    <w:rsid w:val="008A4369"/>
    <w:rsid w:val="008A49DC"/>
    <w:rsid w:val="008A4E5A"/>
    <w:rsid w:val="008B1C5C"/>
    <w:rsid w:val="008B37CA"/>
    <w:rsid w:val="008B3A29"/>
    <w:rsid w:val="008B7F84"/>
    <w:rsid w:val="008C22F4"/>
    <w:rsid w:val="008C42D8"/>
    <w:rsid w:val="008C4485"/>
    <w:rsid w:val="008C475D"/>
    <w:rsid w:val="008C4E4F"/>
    <w:rsid w:val="008C60BC"/>
    <w:rsid w:val="008D03E7"/>
    <w:rsid w:val="008D11A2"/>
    <w:rsid w:val="008D2B31"/>
    <w:rsid w:val="008D5226"/>
    <w:rsid w:val="008D632D"/>
    <w:rsid w:val="008D64EF"/>
    <w:rsid w:val="008E032D"/>
    <w:rsid w:val="008E0E0A"/>
    <w:rsid w:val="008E2E2C"/>
    <w:rsid w:val="008E3C2C"/>
    <w:rsid w:val="008E3EA8"/>
    <w:rsid w:val="008E3FE4"/>
    <w:rsid w:val="008E428D"/>
    <w:rsid w:val="008E4551"/>
    <w:rsid w:val="008E6E83"/>
    <w:rsid w:val="008E7811"/>
    <w:rsid w:val="008F13A6"/>
    <w:rsid w:val="008F175D"/>
    <w:rsid w:val="008F35C4"/>
    <w:rsid w:val="008F382D"/>
    <w:rsid w:val="008F4717"/>
    <w:rsid w:val="008F5BA4"/>
    <w:rsid w:val="008F6FB0"/>
    <w:rsid w:val="009000A7"/>
    <w:rsid w:val="009005A8"/>
    <w:rsid w:val="00901246"/>
    <w:rsid w:val="00901388"/>
    <w:rsid w:val="00901A89"/>
    <w:rsid w:val="00902EDA"/>
    <w:rsid w:val="00903C0B"/>
    <w:rsid w:val="00904207"/>
    <w:rsid w:val="0090578E"/>
    <w:rsid w:val="00905903"/>
    <w:rsid w:val="00905FB3"/>
    <w:rsid w:val="00911A10"/>
    <w:rsid w:val="009139C6"/>
    <w:rsid w:val="00915326"/>
    <w:rsid w:val="009159F0"/>
    <w:rsid w:val="00916507"/>
    <w:rsid w:val="00920709"/>
    <w:rsid w:val="00922161"/>
    <w:rsid w:val="009225A6"/>
    <w:rsid w:val="00922A97"/>
    <w:rsid w:val="009253A9"/>
    <w:rsid w:val="00925D78"/>
    <w:rsid w:val="00927EF4"/>
    <w:rsid w:val="0093121C"/>
    <w:rsid w:val="009319C1"/>
    <w:rsid w:val="00932043"/>
    <w:rsid w:val="00932DDC"/>
    <w:rsid w:val="0094006E"/>
    <w:rsid w:val="00941370"/>
    <w:rsid w:val="0094283D"/>
    <w:rsid w:val="00943C34"/>
    <w:rsid w:val="00943E6E"/>
    <w:rsid w:val="00944DC0"/>
    <w:rsid w:val="0094607D"/>
    <w:rsid w:val="0094722B"/>
    <w:rsid w:val="0094725E"/>
    <w:rsid w:val="00947EF6"/>
    <w:rsid w:val="00950018"/>
    <w:rsid w:val="0095052F"/>
    <w:rsid w:val="00951DD7"/>
    <w:rsid w:val="009521CF"/>
    <w:rsid w:val="00953F11"/>
    <w:rsid w:val="00954BCF"/>
    <w:rsid w:val="009562FA"/>
    <w:rsid w:val="00957F3C"/>
    <w:rsid w:val="00961BB0"/>
    <w:rsid w:val="0096363E"/>
    <w:rsid w:val="00966200"/>
    <w:rsid w:val="00966B54"/>
    <w:rsid w:val="00966D96"/>
    <w:rsid w:val="00970173"/>
    <w:rsid w:val="00971045"/>
    <w:rsid w:val="00971536"/>
    <w:rsid w:val="0097161E"/>
    <w:rsid w:val="00971A1D"/>
    <w:rsid w:val="00973DF3"/>
    <w:rsid w:val="00973EA8"/>
    <w:rsid w:val="00975C95"/>
    <w:rsid w:val="009764D4"/>
    <w:rsid w:val="00977988"/>
    <w:rsid w:val="00980ED1"/>
    <w:rsid w:val="00982F2D"/>
    <w:rsid w:val="0098357E"/>
    <w:rsid w:val="00983599"/>
    <w:rsid w:val="009842FF"/>
    <w:rsid w:val="0098430B"/>
    <w:rsid w:val="009852CA"/>
    <w:rsid w:val="00985AAB"/>
    <w:rsid w:val="00986840"/>
    <w:rsid w:val="00986BB2"/>
    <w:rsid w:val="009877BB"/>
    <w:rsid w:val="00991325"/>
    <w:rsid w:val="009942D0"/>
    <w:rsid w:val="00995650"/>
    <w:rsid w:val="0099706D"/>
    <w:rsid w:val="009A039B"/>
    <w:rsid w:val="009A1EFB"/>
    <w:rsid w:val="009A2E8E"/>
    <w:rsid w:val="009A36DD"/>
    <w:rsid w:val="009A50F4"/>
    <w:rsid w:val="009A56DB"/>
    <w:rsid w:val="009A667E"/>
    <w:rsid w:val="009A6A32"/>
    <w:rsid w:val="009A78E8"/>
    <w:rsid w:val="009B06DD"/>
    <w:rsid w:val="009B2734"/>
    <w:rsid w:val="009B2F15"/>
    <w:rsid w:val="009B35B9"/>
    <w:rsid w:val="009B41F5"/>
    <w:rsid w:val="009B55E5"/>
    <w:rsid w:val="009B5B18"/>
    <w:rsid w:val="009B5F35"/>
    <w:rsid w:val="009B7152"/>
    <w:rsid w:val="009C03F3"/>
    <w:rsid w:val="009C079F"/>
    <w:rsid w:val="009C0FFA"/>
    <w:rsid w:val="009C1ACD"/>
    <w:rsid w:val="009C51DA"/>
    <w:rsid w:val="009D03D1"/>
    <w:rsid w:val="009D21CF"/>
    <w:rsid w:val="009D2A43"/>
    <w:rsid w:val="009D3783"/>
    <w:rsid w:val="009D3DEF"/>
    <w:rsid w:val="009D4223"/>
    <w:rsid w:val="009D5430"/>
    <w:rsid w:val="009E0428"/>
    <w:rsid w:val="009E0F16"/>
    <w:rsid w:val="009E17B5"/>
    <w:rsid w:val="009E1DDF"/>
    <w:rsid w:val="009E203A"/>
    <w:rsid w:val="009E2A13"/>
    <w:rsid w:val="009E2A9D"/>
    <w:rsid w:val="009E3604"/>
    <w:rsid w:val="009E37DC"/>
    <w:rsid w:val="009E569B"/>
    <w:rsid w:val="009E68AD"/>
    <w:rsid w:val="009E6EB3"/>
    <w:rsid w:val="009F0788"/>
    <w:rsid w:val="009F1361"/>
    <w:rsid w:val="009F1680"/>
    <w:rsid w:val="009F27ED"/>
    <w:rsid w:val="009F2E4B"/>
    <w:rsid w:val="009F2F7E"/>
    <w:rsid w:val="009F417F"/>
    <w:rsid w:val="009F556D"/>
    <w:rsid w:val="009F6574"/>
    <w:rsid w:val="009F6C7F"/>
    <w:rsid w:val="009F7E56"/>
    <w:rsid w:val="00A002BF"/>
    <w:rsid w:val="00A009E4"/>
    <w:rsid w:val="00A00EB1"/>
    <w:rsid w:val="00A03DC1"/>
    <w:rsid w:val="00A04EB6"/>
    <w:rsid w:val="00A04EE2"/>
    <w:rsid w:val="00A059E8"/>
    <w:rsid w:val="00A1032D"/>
    <w:rsid w:val="00A210B4"/>
    <w:rsid w:val="00A21A25"/>
    <w:rsid w:val="00A22F19"/>
    <w:rsid w:val="00A23CFD"/>
    <w:rsid w:val="00A26664"/>
    <w:rsid w:val="00A273B7"/>
    <w:rsid w:val="00A27845"/>
    <w:rsid w:val="00A30C10"/>
    <w:rsid w:val="00A312D8"/>
    <w:rsid w:val="00A316EE"/>
    <w:rsid w:val="00A32115"/>
    <w:rsid w:val="00A32E6A"/>
    <w:rsid w:val="00A3439B"/>
    <w:rsid w:val="00A353AA"/>
    <w:rsid w:val="00A45587"/>
    <w:rsid w:val="00A45B4F"/>
    <w:rsid w:val="00A45C18"/>
    <w:rsid w:val="00A45EC8"/>
    <w:rsid w:val="00A469D5"/>
    <w:rsid w:val="00A4752C"/>
    <w:rsid w:val="00A47980"/>
    <w:rsid w:val="00A47BBE"/>
    <w:rsid w:val="00A50B16"/>
    <w:rsid w:val="00A50BAF"/>
    <w:rsid w:val="00A51949"/>
    <w:rsid w:val="00A51F2D"/>
    <w:rsid w:val="00A533C1"/>
    <w:rsid w:val="00A54118"/>
    <w:rsid w:val="00A5534F"/>
    <w:rsid w:val="00A5579B"/>
    <w:rsid w:val="00A56AEF"/>
    <w:rsid w:val="00A576BB"/>
    <w:rsid w:val="00A60419"/>
    <w:rsid w:val="00A61718"/>
    <w:rsid w:val="00A622D0"/>
    <w:rsid w:val="00A6684A"/>
    <w:rsid w:val="00A67329"/>
    <w:rsid w:val="00A67633"/>
    <w:rsid w:val="00A716D5"/>
    <w:rsid w:val="00A72789"/>
    <w:rsid w:val="00A73FE3"/>
    <w:rsid w:val="00A7458E"/>
    <w:rsid w:val="00A7498A"/>
    <w:rsid w:val="00A77641"/>
    <w:rsid w:val="00A801C5"/>
    <w:rsid w:val="00A8027D"/>
    <w:rsid w:val="00A81DC3"/>
    <w:rsid w:val="00A830DD"/>
    <w:rsid w:val="00A8410C"/>
    <w:rsid w:val="00A848F3"/>
    <w:rsid w:val="00A84D47"/>
    <w:rsid w:val="00A84EF7"/>
    <w:rsid w:val="00A86421"/>
    <w:rsid w:val="00A90443"/>
    <w:rsid w:val="00A9060A"/>
    <w:rsid w:val="00A9070A"/>
    <w:rsid w:val="00A916FE"/>
    <w:rsid w:val="00A917DA"/>
    <w:rsid w:val="00A93E81"/>
    <w:rsid w:val="00AA1ACE"/>
    <w:rsid w:val="00AA1C40"/>
    <w:rsid w:val="00AA3699"/>
    <w:rsid w:val="00AA46E2"/>
    <w:rsid w:val="00AA48E4"/>
    <w:rsid w:val="00AA6561"/>
    <w:rsid w:val="00AA7C18"/>
    <w:rsid w:val="00AA7DC6"/>
    <w:rsid w:val="00AB0000"/>
    <w:rsid w:val="00AB07AB"/>
    <w:rsid w:val="00AB0AE7"/>
    <w:rsid w:val="00AB3017"/>
    <w:rsid w:val="00AB32F3"/>
    <w:rsid w:val="00AB41DE"/>
    <w:rsid w:val="00AB49CC"/>
    <w:rsid w:val="00AB501D"/>
    <w:rsid w:val="00AB6D8A"/>
    <w:rsid w:val="00AB785F"/>
    <w:rsid w:val="00AC0AC3"/>
    <w:rsid w:val="00AC137F"/>
    <w:rsid w:val="00AC141A"/>
    <w:rsid w:val="00AC1A35"/>
    <w:rsid w:val="00AC2E2B"/>
    <w:rsid w:val="00AC331D"/>
    <w:rsid w:val="00AC340E"/>
    <w:rsid w:val="00AC4043"/>
    <w:rsid w:val="00AC5BD2"/>
    <w:rsid w:val="00AC61B7"/>
    <w:rsid w:val="00AC6374"/>
    <w:rsid w:val="00AC6C23"/>
    <w:rsid w:val="00AC6DB5"/>
    <w:rsid w:val="00AC76E8"/>
    <w:rsid w:val="00AD122A"/>
    <w:rsid w:val="00AD191B"/>
    <w:rsid w:val="00AD1DFF"/>
    <w:rsid w:val="00AD436C"/>
    <w:rsid w:val="00AD6FFC"/>
    <w:rsid w:val="00AD7FDE"/>
    <w:rsid w:val="00AE05E9"/>
    <w:rsid w:val="00AE0A97"/>
    <w:rsid w:val="00AE0CFA"/>
    <w:rsid w:val="00AE1DF1"/>
    <w:rsid w:val="00AE3DF9"/>
    <w:rsid w:val="00AE44E1"/>
    <w:rsid w:val="00AE5ADF"/>
    <w:rsid w:val="00AE619D"/>
    <w:rsid w:val="00AE6759"/>
    <w:rsid w:val="00AE7662"/>
    <w:rsid w:val="00AF0719"/>
    <w:rsid w:val="00AF31F0"/>
    <w:rsid w:val="00AF46E1"/>
    <w:rsid w:val="00AF5F58"/>
    <w:rsid w:val="00AF6571"/>
    <w:rsid w:val="00B017AE"/>
    <w:rsid w:val="00B02930"/>
    <w:rsid w:val="00B03492"/>
    <w:rsid w:val="00B03518"/>
    <w:rsid w:val="00B0449A"/>
    <w:rsid w:val="00B05286"/>
    <w:rsid w:val="00B05DCE"/>
    <w:rsid w:val="00B06722"/>
    <w:rsid w:val="00B068F6"/>
    <w:rsid w:val="00B078DC"/>
    <w:rsid w:val="00B1092A"/>
    <w:rsid w:val="00B10934"/>
    <w:rsid w:val="00B11064"/>
    <w:rsid w:val="00B12703"/>
    <w:rsid w:val="00B133BC"/>
    <w:rsid w:val="00B13770"/>
    <w:rsid w:val="00B158B3"/>
    <w:rsid w:val="00B16639"/>
    <w:rsid w:val="00B1792A"/>
    <w:rsid w:val="00B17CE2"/>
    <w:rsid w:val="00B20B35"/>
    <w:rsid w:val="00B24101"/>
    <w:rsid w:val="00B25B01"/>
    <w:rsid w:val="00B26E5C"/>
    <w:rsid w:val="00B274F6"/>
    <w:rsid w:val="00B3096A"/>
    <w:rsid w:val="00B31BBF"/>
    <w:rsid w:val="00B35DC1"/>
    <w:rsid w:val="00B35E0D"/>
    <w:rsid w:val="00B362E2"/>
    <w:rsid w:val="00B36CAC"/>
    <w:rsid w:val="00B371FF"/>
    <w:rsid w:val="00B374DD"/>
    <w:rsid w:val="00B4019A"/>
    <w:rsid w:val="00B436C4"/>
    <w:rsid w:val="00B4470E"/>
    <w:rsid w:val="00B447D9"/>
    <w:rsid w:val="00B472F3"/>
    <w:rsid w:val="00B4763A"/>
    <w:rsid w:val="00B531D9"/>
    <w:rsid w:val="00B541AF"/>
    <w:rsid w:val="00B55C77"/>
    <w:rsid w:val="00B56958"/>
    <w:rsid w:val="00B57267"/>
    <w:rsid w:val="00B57273"/>
    <w:rsid w:val="00B60B3B"/>
    <w:rsid w:val="00B61F6A"/>
    <w:rsid w:val="00B6228D"/>
    <w:rsid w:val="00B62760"/>
    <w:rsid w:val="00B62A1E"/>
    <w:rsid w:val="00B62E5A"/>
    <w:rsid w:val="00B65960"/>
    <w:rsid w:val="00B66E71"/>
    <w:rsid w:val="00B66FD6"/>
    <w:rsid w:val="00B714EE"/>
    <w:rsid w:val="00B71DC3"/>
    <w:rsid w:val="00B73398"/>
    <w:rsid w:val="00B7543B"/>
    <w:rsid w:val="00B760B7"/>
    <w:rsid w:val="00B7658E"/>
    <w:rsid w:val="00B76DF4"/>
    <w:rsid w:val="00B773C9"/>
    <w:rsid w:val="00B77E32"/>
    <w:rsid w:val="00B77E93"/>
    <w:rsid w:val="00B801AE"/>
    <w:rsid w:val="00B82389"/>
    <w:rsid w:val="00B8256F"/>
    <w:rsid w:val="00B832B7"/>
    <w:rsid w:val="00B83E24"/>
    <w:rsid w:val="00B844D6"/>
    <w:rsid w:val="00B85651"/>
    <w:rsid w:val="00B8597D"/>
    <w:rsid w:val="00B86202"/>
    <w:rsid w:val="00B86D42"/>
    <w:rsid w:val="00B878DE"/>
    <w:rsid w:val="00B87C06"/>
    <w:rsid w:val="00B87DA5"/>
    <w:rsid w:val="00B90F6E"/>
    <w:rsid w:val="00B9102F"/>
    <w:rsid w:val="00B916F3"/>
    <w:rsid w:val="00B92CAB"/>
    <w:rsid w:val="00B942C8"/>
    <w:rsid w:val="00B968CD"/>
    <w:rsid w:val="00B97BBE"/>
    <w:rsid w:val="00BA08E4"/>
    <w:rsid w:val="00BA156A"/>
    <w:rsid w:val="00BA4B34"/>
    <w:rsid w:val="00BA600B"/>
    <w:rsid w:val="00BB08D2"/>
    <w:rsid w:val="00BB1A62"/>
    <w:rsid w:val="00BB1F93"/>
    <w:rsid w:val="00BB23D4"/>
    <w:rsid w:val="00BB30DC"/>
    <w:rsid w:val="00BB3917"/>
    <w:rsid w:val="00BB3E2C"/>
    <w:rsid w:val="00BB4B58"/>
    <w:rsid w:val="00BB4CCE"/>
    <w:rsid w:val="00BB57BB"/>
    <w:rsid w:val="00BB57E4"/>
    <w:rsid w:val="00BB58BA"/>
    <w:rsid w:val="00BB64D3"/>
    <w:rsid w:val="00BB6F17"/>
    <w:rsid w:val="00BC04AF"/>
    <w:rsid w:val="00BC1057"/>
    <w:rsid w:val="00BC1F6C"/>
    <w:rsid w:val="00BC20EF"/>
    <w:rsid w:val="00BC32FF"/>
    <w:rsid w:val="00BC3F5A"/>
    <w:rsid w:val="00BC570C"/>
    <w:rsid w:val="00BD0BD5"/>
    <w:rsid w:val="00BD0CCD"/>
    <w:rsid w:val="00BD0E2E"/>
    <w:rsid w:val="00BD1459"/>
    <w:rsid w:val="00BD4938"/>
    <w:rsid w:val="00BD4A09"/>
    <w:rsid w:val="00BD517F"/>
    <w:rsid w:val="00BD5995"/>
    <w:rsid w:val="00BD5F85"/>
    <w:rsid w:val="00BD5FA5"/>
    <w:rsid w:val="00BE2155"/>
    <w:rsid w:val="00BE3145"/>
    <w:rsid w:val="00BE3DF2"/>
    <w:rsid w:val="00BE3E00"/>
    <w:rsid w:val="00BE4F1B"/>
    <w:rsid w:val="00BE54D2"/>
    <w:rsid w:val="00BE5B3A"/>
    <w:rsid w:val="00BE5DCC"/>
    <w:rsid w:val="00BE77F5"/>
    <w:rsid w:val="00BF0DD3"/>
    <w:rsid w:val="00BF301F"/>
    <w:rsid w:val="00BF42D8"/>
    <w:rsid w:val="00BF7423"/>
    <w:rsid w:val="00BF7BFF"/>
    <w:rsid w:val="00BF7CC2"/>
    <w:rsid w:val="00C00461"/>
    <w:rsid w:val="00C00936"/>
    <w:rsid w:val="00C012C1"/>
    <w:rsid w:val="00C02D1B"/>
    <w:rsid w:val="00C038FD"/>
    <w:rsid w:val="00C03AEE"/>
    <w:rsid w:val="00C0555B"/>
    <w:rsid w:val="00C117C8"/>
    <w:rsid w:val="00C131C7"/>
    <w:rsid w:val="00C13273"/>
    <w:rsid w:val="00C133A7"/>
    <w:rsid w:val="00C1385F"/>
    <w:rsid w:val="00C153C6"/>
    <w:rsid w:val="00C15C03"/>
    <w:rsid w:val="00C15D15"/>
    <w:rsid w:val="00C15EA4"/>
    <w:rsid w:val="00C17770"/>
    <w:rsid w:val="00C17D0B"/>
    <w:rsid w:val="00C20802"/>
    <w:rsid w:val="00C2169E"/>
    <w:rsid w:val="00C223AF"/>
    <w:rsid w:val="00C23E9D"/>
    <w:rsid w:val="00C27AE8"/>
    <w:rsid w:val="00C30387"/>
    <w:rsid w:val="00C33E01"/>
    <w:rsid w:val="00C360D7"/>
    <w:rsid w:val="00C361C7"/>
    <w:rsid w:val="00C37BEE"/>
    <w:rsid w:val="00C40446"/>
    <w:rsid w:val="00C40D6E"/>
    <w:rsid w:val="00C412DD"/>
    <w:rsid w:val="00C415D6"/>
    <w:rsid w:val="00C4352F"/>
    <w:rsid w:val="00C43BCB"/>
    <w:rsid w:val="00C4504F"/>
    <w:rsid w:val="00C47295"/>
    <w:rsid w:val="00C47AF1"/>
    <w:rsid w:val="00C47FBC"/>
    <w:rsid w:val="00C5120B"/>
    <w:rsid w:val="00C5145C"/>
    <w:rsid w:val="00C55CA8"/>
    <w:rsid w:val="00C5759B"/>
    <w:rsid w:val="00C57B48"/>
    <w:rsid w:val="00C60ABE"/>
    <w:rsid w:val="00C60F64"/>
    <w:rsid w:val="00C61011"/>
    <w:rsid w:val="00C613C2"/>
    <w:rsid w:val="00C62849"/>
    <w:rsid w:val="00C639B4"/>
    <w:rsid w:val="00C647AD"/>
    <w:rsid w:val="00C6523C"/>
    <w:rsid w:val="00C6752D"/>
    <w:rsid w:val="00C71771"/>
    <w:rsid w:val="00C7177B"/>
    <w:rsid w:val="00C72692"/>
    <w:rsid w:val="00C73CB9"/>
    <w:rsid w:val="00C7507A"/>
    <w:rsid w:val="00C7509B"/>
    <w:rsid w:val="00C769FF"/>
    <w:rsid w:val="00C76CD5"/>
    <w:rsid w:val="00C77320"/>
    <w:rsid w:val="00C80EF5"/>
    <w:rsid w:val="00C80FDC"/>
    <w:rsid w:val="00C85799"/>
    <w:rsid w:val="00C85AAD"/>
    <w:rsid w:val="00C85DC3"/>
    <w:rsid w:val="00C90D7D"/>
    <w:rsid w:val="00C9284C"/>
    <w:rsid w:val="00C93C0C"/>
    <w:rsid w:val="00C9487B"/>
    <w:rsid w:val="00C9640F"/>
    <w:rsid w:val="00C967D3"/>
    <w:rsid w:val="00C9749F"/>
    <w:rsid w:val="00CA11EF"/>
    <w:rsid w:val="00CA30B8"/>
    <w:rsid w:val="00CA4AF0"/>
    <w:rsid w:val="00CA4E91"/>
    <w:rsid w:val="00CA50E0"/>
    <w:rsid w:val="00CA5250"/>
    <w:rsid w:val="00CA5316"/>
    <w:rsid w:val="00CA6083"/>
    <w:rsid w:val="00CB0002"/>
    <w:rsid w:val="00CB390B"/>
    <w:rsid w:val="00CB51A8"/>
    <w:rsid w:val="00CB6BB7"/>
    <w:rsid w:val="00CC092A"/>
    <w:rsid w:val="00CC1EBA"/>
    <w:rsid w:val="00CC2FB4"/>
    <w:rsid w:val="00CC4F89"/>
    <w:rsid w:val="00CC550F"/>
    <w:rsid w:val="00CC6AFA"/>
    <w:rsid w:val="00CC78D0"/>
    <w:rsid w:val="00CD47C4"/>
    <w:rsid w:val="00CD4C28"/>
    <w:rsid w:val="00CD5147"/>
    <w:rsid w:val="00CD587D"/>
    <w:rsid w:val="00CD61DE"/>
    <w:rsid w:val="00CD77CB"/>
    <w:rsid w:val="00CE069F"/>
    <w:rsid w:val="00CE1FA0"/>
    <w:rsid w:val="00CE2A5B"/>
    <w:rsid w:val="00CE367F"/>
    <w:rsid w:val="00CE4C2D"/>
    <w:rsid w:val="00CE5CD6"/>
    <w:rsid w:val="00CE5FAB"/>
    <w:rsid w:val="00CE64CB"/>
    <w:rsid w:val="00CE7ECF"/>
    <w:rsid w:val="00CF15F0"/>
    <w:rsid w:val="00CF5193"/>
    <w:rsid w:val="00CF6988"/>
    <w:rsid w:val="00CF6BBD"/>
    <w:rsid w:val="00D00C54"/>
    <w:rsid w:val="00D059B3"/>
    <w:rsid w:val="00D05F3A"/>
    <w:rsid w:val="00D06AAA"/>
    <w:rsid w:val="00D107E0"/>
    <w:rsid w:val="00D10EAF"/>
    <w:rsid w:val="00D11924"/>
    <w:rsid w:val="00D12251"/>
    <w:rsid w:val="00D124D9"/>
    <w:rsid w:val="00D131F4"/>
    <w:rsid w:val="00D1485D"/>
    <w:rsid w:val="00D160E8"/>
    <w:rsid w:val="00D17C74"/>
    <w:rsid w:val="00D20FE2"/>
    <w:rsid w:val="00D2106E"/>
    <w:rsid w:val="00D235EC"/>
    <w:rsid w:val="00D23C3B"/>
    <w:rsid w:val="00D3018A"/>
    <w:rsid w:val="00D3036B"/>
    <w:rsid w:val="00D30BE6"/>
    <w:rsid w:val="00D32F02"/>
    <w:rsid w:val="00D3430D"/>
    <w:rsid w:val="00D34AC3"/>
    <w:rsid w:val="00D352B0"/>
    <w:rsid w:val="00D41A05"/>
    <w:rsid w:val="00D440D9"/>
    <w:rsid w:val="00D46F84"/>
    <w:rsid w:val="00D4717F"/>
    <w:rsid w:val="00D51F00"/>
    <w:rsid w:val="00D544C0"/>
    <w:rsid w:val="00D56031"/>
    <w:rsid w:val="00D5655B"/>
    <w:rsid w:val="00D57181"/>
    <w:rsid w:val="00D60852"/>
    <w:rsid w:val="00D6086C"/>
    <w:rsid w:val="00D60A89"/>
    <w:rsid w:val="00D619FA"/>
    <w:rsid w:val="00D624A9"/>
    <w:rsid w:val="00D6575E"/>
    <w:rsid w:val="00D670F0"/>
    <w:rsid w:val="00D67457"/>
    <w:rsid w:val="00D67CEC"/>
    <w:rsid w:val="00D703B2"/>
    <w:rsid w:val="00D717CB"/>
    <w:rsid w:val="00D72F1C"/>
    <w:rsid w:val="00D73427"/>
    <w:rsid w:val="00D73853"/>
    <w:rsid w:val="00D745D8"/>
    <w:rsid w:val="00D74829"/>
    <w:rsid w:val="00D74DB8"/>
    <w:rsid w:val="00D763CC"/>
    <w:rsid w:val="00D76DBF"/>
    <w:rsid w:val="00D82B67"/>
    <w:rsid w:val="00D8392C"/>
    <w:rsid w:val="00D83A18"/>
    <w:rsid w:val="00D83FA1"/>
    <w:rsid w:val="00D85D71"/>
    <w:rsid w:val="00D90373"/>
    <w:rsid w:val="00D91772"/>
    <w:rsid w:val="00D92C14"/>
    <w:rsid w:val="00D930E1"/>
    <w:rsid w:val="00D93C28"/>
    <w:rsid w:val="00DA00E1"/>
    <w:rsid w:val="00DA0309"/>
    <w:rsid w:val="00DA0F32"/>
    <w:rsid w:val="00DA0F8C"/>
    <w:rsid w:val="00DA1999"/>
    <w:rsid w:val="00DA23C8"/>
    <w:rsid w:val="00DA23DD"/>
    <w:rsid w:val="00DA3721"/>
    <w:rsid w:val="00DA55E2"/>
    <w:rsid w:val="00DA6486"/>
    <w:rsid w:val="00DB3863"/>
    <w:rsid w:val="00DB42D8"/>
    <w:rsid w:val="00DB4AD9"/>
    <w:rsid w:val="00DB4C6A"/>
    <w:rsid w:val="00DB4CF0"/>
    <w:rsid w:val="00DB6084"/>
    <w:rsid w:val="00DB69A1"/>
    <w:rsid w:val="00DB6E3C"/>
    <w:rsid w:val="00DC1748"/>
    <w:rsid w:val="00DC17FC"/>
    <w:rsid w:val="00DC35A8"/>
    <w:rsid w:val="00DC3BE7"/>
    <w:rsid w:val="00DC5EE4"/>
    <w:rsid w:val="00DC7510"/>
    <w:rsid w:val="00DC7F24"/>
    <w:rsid w:val="00DD1FC7"/>
    <w:rsid w:val="00DD2C82"/>
    <w:rsid w:val="00DD35A9"/>
    <w:rsid w:val="00DD5DC6"/>
    <w:rsid w:val="00DD645A"/>
    <w:rsid w:val="00DD6D18"/>
    <w:rsid w:val="00DD76CE"/>
    <w:rsid w:val="00DE0B3F"/>
    <w:rsid w:val="00DE1310"/>
    <w:rsid w:val="00DE1455"/>
    <w:rsid w:val="00DE51DD"/>
    <w:rsid w:val="00DE5C64"/>
    <w:rsid w:val="00DE7B5B"/>
    <w:rsid w:val="00DF1378"/>
    <w:rsid w:val="00DF1788"/>
    <w:rsid w:val="00DF25A5"/>
    <w:rsid w:val="00DF56E7"/>
    <w:rsid w:val="00DF5BE9"/>
    <w:rsid w:val="00DF6547"/>
    <w:rsid w:val="00DF732B"/>
    <w:rsid w:val="00DF7B2E"/>
    <w:rsid w:val="00E005CB"/>
    <w:rsid w:val="00E027EC"/>
    <w:rsid w:val="00E034AD"/>
    <w:rsid w:val="00E03D32"/>
    <w:rsid w:val="00E06045"/>
    <w:rsid w:val="00E060C4"/>
    <w:rsid w:val="00E0618D"/>
    <w:rsid w:val="00E115C4"/>
    <w:rsid w:val="00E127FC"/>
    <w:rsid w:val="00E12DF8"/>
    <w:rsid w:val="00E13B1C"/>
    <w:rsid w:val="00E2021A"/>
    <w:rsid w:val="00E210A4"/>
    <w:rsid w:val="00E213C7"/>
    <w:rsid w:val="00E23B49"/>
    <w:rsid w:val="00E24FAA"/>
    <w:rsid w:val="00E265B8"/>
    <w:rsid w:val="00E267F4"/>
    <w:rsid w:val="00E26F3E"/>
    <w:rsid w:val="00E3154A"/>
    <w:rsid w:val="00E32614"/>
    <w:rsid w:val="00E34BCA"/>
    <w:rsid w:val="00E36843"/>
    <w:rsid w:val="00E36E38"/>
    <w:rsid w:val="00E3746B"/>
    <w:rsid w:val="00E402C5"/>
    <w:rsid w:val="00E407F8"/>
    <w:rsid w:val="00E4125C"/>
    <w:rsid w:val="00E41378"/>
    <w:rsid w:val="00E41C9C"/>
    <w:rsid w:val="00E42701"/>
    <w:rsid w:val="00E42E1D"/>
    <w:rsid w:val="00E4644A"/>
    <w:rsid w:val="00E468B1"/>
    <w:rsid w:val="00E51A29"/>
    <w:rsid w:val="00E51C10"/>
    <w:rsid w:val="00E5251A"/>
    <w:rsid w:val="00E5359E"/>
    <w:rsid w:val="00E551A5"/>
    <w:rsid w:val="00E579BF"/>
    <w:rsid w:val="00E57B31"/>
    <w:rsid w:val="00E61463"/>
    <w:rsid w:val="00E62AAD"/>
    <w:rsid w:val="00E63830"/>
    <w:rsid w:val="00E65947"/>
    <w:rsid w:val="00E6601B"/>
    <w:rsid w:val="00E676C8"/>
    <w:rsid w:val="00E67F49"/>
    <w:rsid w:val="00E71A05"/>
    <w:rsid w:val="00E76805"/>
    <w:rsid w:val="00E76ABA"/>
    <w:rsid w:val="00E806AB"/>
    <w:rsid w:val="00E82DDD"/>
    <w:rsid w:val="00E85140"/>
    <w:rsid w:val="00E865BE"/>
    <w:rsid w:val="00E907E7"/>
    <w:rsid w:val="00E90852"/>
    <w:rsid w:val="00E90E25"/>
    <w:rsid w:val="00E91154"/>
    <w:rsid w:val="00E91B28"/>
    <w:rsid w:val="00E94246"/>
    <w:rsid w:val="00E94563"/>
    <w:rsid w:val="00E9566E"/>
    <w:rsid w:val="00EA0A32"/>
    <w:rsid w:val="00EA102B"/>
    <w:rsid w:val="00EA19B8"/>
    <w:rsid w:val="00EA1E07"/>
    <w:rsid w:val="00EA1E56"/>
    <w:rsid w:val="00EA3470"/>
    <w:rsid w:val="00EA3593"/>
    <w:rsid w:val="00EA3CAB"/>
    <w:rsid w:val="00EA4FD6"/>
    <w:rsid w:val="00EB07BA"/>
    <w:rsid w:val="00EB0B17"/>
    <w:rsid w:val="00EB190D"/>
    <w:rsid w:val="00EB1AD0"/>
    <w:rsid w:val="00EB1E6C"/>
    <w:rsid w:val="00EB41B3"/>
    <w:rsid w:val="00EB42E2"/>
    <w:rsid w:val="00EB4455"/>
    <w:rsid w:val="00EB56C8"/>
    <w:rsid w:val="00EB5E0C"/>
    <w:rsid w:val="00EB71C3"/>
    <w:rsid w:val="00EB7436"/>
    <w:rsid w:val="00EC09DE"/>
    <w:rsid w:val="00EC552B"/>
    <w:rsid w:val="00EC7959"/>
    <w:rsid w:val="00ED00D4"/>
    <w:rsid w:val="00ED0B9C"/>
    <w:rsid w:val="00ED24EE"/>
    <w:rsid w:val="00ED324A"/>
    <w:rsid w:val="00ED45F5"/>
    <w:rsid w:val="00ED4639"/>
    <w:rsid w:val="00ED4BA8"/>
    <w:rsid w:val="00ED72FE"/>
    <w:rsid w:val="00ED7539"/>
    <w:rsid w:val="00EE1C8A"/>
    <w:rsid w:val="00EE1D39"/>
    <w:rsid w:val="00EE322A"/>
    <w:rsid w:val="00EE3D32"/>
    <w:rsid w:val="00EE42D7"/>
    <w:rsid w:val="00EE60DE"/>
    <w:rsid w:val="00EE713E"/>
    <w:rsid w:val="00EF275E"/>
    <w:rsid w:val="00EF5123"/>
    <w:rsid w:val="00EF6353"/>
    <w:rsid w:val="00EF719D"/>
    <w:rsid w:val="00EF7FC2"/>
    <w:rsid w:val="00F000E4"/>
    <w:rsid w:val="00F02624"/>
    <w:rsid w:val="00F027D0"/>
    <w:rsid w:val="00F02FE5"/>
    <w:rsid w:val="00F03056"/>
    <w:rsid w:val="00F035A0"/>
    <w:rsid w:val="00F0421B"/>
    <w:rsid w:val="00F04596"/>
    <w:rsid w:val="00F048B5"/>
    <w:rsid w:val="00F0552D"/>
    <w:rsid w:val="00F05B7A"/>
    <w:rsid w:val="00F06FD5"/>
    <w:rsid w:val="00F20D98"/>
    <w:rsid w:val="00F21880"/>
    <w:rsid w:val="00F228D8"/>
    <w:rsid w:val="00F23677"/>
    <w:rsid w:val="00F244DA"/>
    <w:rsid w:val="00F24EC5"/>
    <w:rsid w:val="00F26087"/>
    <w:rsid w:val="00F26E10"/>
    <w:rsid w:val="00F301DE"/>
    <w:rsid w:val="00F31885"/>
    <w:rsid w:val="00F3208F"/>
    <w:rsid w:val="00F3269C"/>
    <w:rsid w:val="00F32EFA"/>
    <w:rsid w:val="00F33F0D"/>
    <w:rsid w:val="00F33F36"/>
    <w:rsid w:val="00F35A0B"/>
    <w:rsid w:val="00F35CC7"/>
    <w:rsid w:val="00F37870"/>
    <w:rsid w:val="00F37EB3"/>
    <w:rsid w:val="00F41F8B"/>
    <w:rsid w:val="00F422AB"/>
    <w:rsid w:val="00F42A42"/>
    <w:rsid w:val="00F448A0"/>
    <w:rsid w:val="00F451AE"/>
    <w:rsid w:val="00F462F6"/>
    <w:rsid w:val="00F47F9A"/>
    <w:rsid w:val="00F508A8"/>
    <w:rsid w:val="00F50E78"/>
    <w:rsid w:val="00F51D36"/>
    <w:rsid w:val="00F535F9"/>
    <w:rsid w:val="00F53C9C"/>
    <w:rsid w:val="00F54A53"/>
    <w:rsid w:val="00F55E4A"/>
    <w:rsid w:val="00F56080"/>
    <w:rsid w:val="00F567F5"/>
    <w:rsid w:val="00F609D2"/>
    <w:rsid w:val="00F60B9E"/>
    <w:rsid w:val="00F61E1D"/>
    <w:rsid w:val="00F64B0B"/>
    <w:rsid w:val="00F65024"/>
    <w:rsid w:val="00F65105"/>
    <w:rsid w:val="00F66A2E"/>
    <w:rsid w:val="00F66BDB"/>
    <w:rsid w:val="00F70B82"/>
    <w:rsid w:val="00F71D82"/>
    <w:rsid w:val="00F746C1"/>
    <w:rsid w:val="00F768FF"/>
    <w:rsid w:val="00F769ED"/>
    <w:rsid w:val="00F76C40"/>
    <w:rsid w:val="00F77ABA"/>
    <w:rsid w:val="00F77E97"/>
    <w:rsid w:val="00F8215C"/>
    <w:rsid w:val="00F83B06"/>
    <w:rsid w:val="00F83FA4"/>
    <w:rsid w:val="00F85723"/>
    <w:rsid w:val="00F85EF4"/>
    <w:rsid w:val="00F86B68"/>
    <w:rsid w:val="00F90634"/>
    <w:rsid w:val="00F90920"/>
    <w:rsid w:val="00F90946"/>
    <w:rsid w:val="00F9114B"/>
    <w:rsid w:val="00F91885"/>
    <w:rsid w:val="00F927BD"/>
    <w:rsid w:val="00F92BCC"/>
    <w:rsid w:val="00F93BA7"/>
    <w:rsid w:val="00F967A8"/>
    <w:rsid w:val="00F97B3B"/>
    <w:rsid w:val="00FA0319"/>
    <w:rsid w:val="00FA0438"/>
    <w:rsid w:val="00FA11A8"/>
    <w:rsid w:val="00FA149E"/>
    <w:rsid w:val="00FA21CA"/>
    <w:rsid w:val="00FA3548"/>
    <w:rsid w:val="00FA4029"/>
    <w:rsid w:val="00FA6F27"/>
    <w:rsid w:val="00FA7EBF"/>
    <w:rsid w:val="00FB0269"/>
    <w:rsid w:val="00FB2C89"/>
    <w:rsid w:val="00FB30C2"/>
    <w:rsid w:val="00FB6C24"/>
    <w:rsid w:val="00FB6C6D"/>
    <w:rsid w:val="00FB6C9C"/>
    <w:rsid w:val="00FC16E4"/>
    <w:rsid w:val="00FC33C1"/>
    <w:rsid w:val="00FC40FC"/>
    <w:rsid w:val="00FC4226"/>
    <w:rsid w:val="00FC44F0"/>
    <w:rsid w:val="00FC4AEB"/>
    <w:rsid w:val="00FC5F80"/>
    <w:rsid w:val="00FD0F02"/>
    <w:rsid w:val="00FD1710"/>
    <w:rsid w:val="00FD231C"/>
    <w:rsid w:val="00FD3452"/>
    <w:rsid w:val="00FD3E61"/>
    <w:rsid w:val="00FD4007"/>
    <w:rsid w:val="00FD5396"/>
    <w:rsid w:val="00FD6303"/>
    <w:rsid w:val="00FE0E73"/>
    <w:rsid w:val="00FE1117"/>
    <w:rsid w:val="00FE576B"/>
    <w:rsid w:val="00FF0072"/>
    <w:rsid w:val="00FF65B5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60C6"/>
  <w14:defaultImageDpi w14:val="32767"/>
  <w15:chartTrackingRefBased/>
  <w15:docId w15:val="{FCB2AB74-367C-7B43-90FB-CC412087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7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7AE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3C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C86"/>
  </w:style>
  <w:style w:type="paragraph" w:styleId="Footer">
    <w:name w:val="footer"/>
    <w:basedOn w:val="Normal"/>
    <w:link w:val="FooterChar"/>
    <w:uiPriority w:val="99"/>
    <w:unhideWhenUsed/>
    <w:rsid w:val="00763C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C86"/>
  </w:style>
  <w:style w:type="table" w:styleId="TableGrid">
    <w:name w:val="Table Grid"/>
    <w:basedOn w:val="TableNormal"/>
    <w:uiPriority w:val="39"/>
    <w:rsid w:val="00877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2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2F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2F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F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2FFC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3A1881"/>
    <w:pPr>
      <w:jc w:val="center"/>
    </w:pPr>
    <w:rPr>
      <w:rFonts w:ascii="Verdana" w:hAnsi="Verdana" w:cs="Calibri"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A1881"/>
    <w:rPr>
      <w:rFonts w:ascii="Verdana" w:hAnsi="Verdana" w:cs="Calibri"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A1881"/>
    <w:rPr>
      <w:rFonts w:ascii="Verdana" w:hAnsi="Verdana" w:cs="Calibri"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A1881"/>
    <w:rPr>
      <w:rFonts w:ascii="Verdana" w:hAnsi="Verdana" w:cs="Calibri"/>
      <w:sz w:val="22"/>
      <w:lang w:val="en-US"/>
    </w:rPr>
  </w:style>
  <w:style w:type="paragraph" w:styleId="NoSpacing">
    <w:name w:val="No Spacing"/>
    <w:uiPriority w:val="1"/>
    <w:qFormat/>
    <w:rsid w:val="00DF1788"/>
  </w:style>
  <w:style w:type="paragraph" w:styleId="NormalWeb">
    <w:name w:val="Normal (Web)"/>
    <w:basedOn w:val="Normal"/>
    <w:link w:val="NormalWebChar"/>
    <w:uiPriority w:val="99"/>
    <w:unhideWhenUsed/>
    <w:rsid w:val="00BC1F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rsid w:val="00CA50E0"/>
  </w:style>
  <w:style w:type="paragraph" w:customStyle="1" w:styleId="Body">
    <w:name w:val="Body"/>
    <w:rsid w:val="00CA50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ormalWebChar">
    <w:name w:val="Normal (Web) Char"/>
    <w:basedOn w:val="DefaultParagraphFont"/>
    <w:link w:val="NormalWeb"/>
    <w:uiPriority w:val="99"/>
    <w:rsid w:val="007F3960"/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26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283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65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3EA8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B6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9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3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54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0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28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8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2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5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4FC97-969B-4FB4-9060-19B24F52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4237</Words>
  <Characters>24153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 Philip</dc:creator>
  <cp:keywords/>
  <dc:description/>
  <cp:lastModifiedBy>Philip Bath (staff)</cp:lastModifiedBy>
  <cp:revision>7</cp:revision>
  <cp:lastPrinted>2021-08-09T20:24:00Z</cp:lastPrinted>
  <dcterms:created xsi:type="dcterms:W3CDTF">2022-04-19T13:49:00Z</dcterms:created>
  <dcterms:modified xsi:type="dcterms:W3CDTF">2022-04-19T17:22:00Z</dcterms:modified>
</cp:coreProperties>
</file>