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3101" w14:textId="77777777" w:rsidR="00111E86" w:rsidRDefault="00111E86" w:rsidP="00111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42D67">
        <w:rPr>
          <w:rFonts w:ascii="Times New Roman" w:hAnsi="Times New Roman" w:cs="Times New Roman"/>
          <w:b/>
          <w:bCs/>
          <w:sz w:val="20"/>
          <w:szCs w:val="20"/>
        </w:rPr>
        <w:t>Table S1. Missing Number (%) for Included Variables in Dataset.</w:t>
      </w:r>
    </w:p>
    <w:tbl>
      <w:tblPr>
        <w:tblW w:w="8473" w:type="dxa"/>
        <w:tblLook w:val="04A0" w:firstRow="1" w:lastRow="0" w:firstColumn="1" w:lastColumn="0" w:noHBand="0" w:noVBand="1"/>
      </w:tblPr>
      <w:tblGrid>
        <w:gridCol w:w="2510"/>
        <w:gridCol w:w="1409"/>
        <w:gridCol w:w="247"/>
        <w:gridCol w:w="2898"/>
        <w:gridCol w:w="1409"/>
      </w:tblGrid>
      <w:tr w:rsidR="00111E86" w:rsidRPr="00742D67" w14:paraId="38AA610D" w14:textId="77777777" w:rsidTr="009923E1">
        <w:trPr>
          <w:trHeight w:val="2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0CD4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FF56F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Missing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09A77899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A2DD1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4C998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Missing (%)</w:t>
            </w:r>
          </w:p>
        </w:tc>
      </w:tr>
      <w:tr w:rsidR="00111E86" w:rsidRPr="00742D67" w14:paraId="35248C7F" w14:textId="77777777" w:rsidTr="009923E1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128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Demographic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9B7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C0701F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3437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Laboratory Tests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0D55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111E86" w:rsidRPr="00742D67" w14:paraId="6F199739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B89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Ethnicity,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064E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ABC2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0C12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F4D6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1194(93.2)</w:t>
            </w:r>
          </w:p>
        </w:tc>
      </w:tr>
      <w:tr w:rsidR="00111E86" w:rsidRPr="00742D67" w14:paraId="21E223C7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5CFE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Sex, male,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5CB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05CD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5F92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PT, seconds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4E3C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1194(93.2)</w:t>
            </w:r>
          </w:p>
        </w:tc>
      </w:tr>
      <w:tr w:rsidR="00111E86" w:rsidRPr="00742D67" w14:paraId="4D8BC245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59C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Gestational 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913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71(5.5)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9C85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671DE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B0C18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383(29.9)</w:t>
            </w:r>
          </w:p>
        </w:tc>
      </w:tr>
      <w:tr w:rsidR="00111E86" w:rsidRPr="00742D67" w14:paraId="414E4B08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AAD6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Height,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781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57(4.4)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419B2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981E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PaO</w:t>
            </w: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A56B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383(29.9)</w:t>
            </w:r>
          </w:p>
        </w:tc>
      </w:tr>
      <w:tr w:rsidR="00111E86" w:rsidRPr="00742D67" w14:paraId="2CC47E14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387C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Weight, 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F14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5BB0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44A1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PaCO</w:t>
            </w: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B32B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384(30.0)</w:t>
            </w:r>
          </w:p>
        </w:tc>
      </w:tr>
      <w:tr w:rsidR="00111E86" w:rsidRPr="00742D67" w14:paraId="5A6EAEE4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8DB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Head circumference,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BE7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A7171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EC01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Comorbidities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BEEA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11E86" w:rsidRPr="00742D67" w14:paraId="7FA579B7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4C3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Vital Signs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2589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CA68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E486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AKI (48h),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BF4A8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4C07A059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538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PaO</w:t>
            </w: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/FiO</w:t>
            </w: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17C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415(32.4)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C9D1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40C0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Acidosis,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DF54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6C18AB71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F645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2D67">
              <w:rPr>
                <w:rFonts w:ascii="Times New Roman" w:hAnsi="Times New Roman" w:cs="Times New Roman"/>
                <w:sz w:val="20"/>
                <w:szCs w:val="20"/>
              </w:rPr>
              <w:t>SpO</w:t>
            </w:r>
            <w:r w:rsidRPr="00742D67">
              <w:rPr>
                <w:rStyle w:val="font11"/>
                <w:sz w:val="20"/>
                <w:szCs w:val="20"/>
              </w:rPr>
              <w:t>2</w:t>
            </w:r>
            <w:r w:rsidRPr="00742D67">
              <w:rPr>
                <w:rStyle w:val="font21"/>
                <w:color w:val="auto"/>
                <w:sz w:val="20"/>
                <w:szCs w:val="20"/>
              </w:rPr>
              <w:t>/FiO</w:t>
            </w:r>
            <w:r w:rsidRPr="00742D67">
              <w:rPr>
                <w:rStyle w:val="font1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8B6DF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2D67">
              <w:rPr>
                <w:rFonts w:ascii="Times New Roman" w:hAnsi="Times New Roman" w:cs="Times New Roman"/>
                <w:sz w:val="20"/>
                <w:szCs w:val="20"/>
              </w:rPr>
              <w:t>415(32.4)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EC4002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07301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Anemia,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8C4F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488C2459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EFFC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HR, bmp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599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6E7EF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922D8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Bleed,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A87E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2871AA94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4119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Temperature, 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42F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1247(97.3)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E99E8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3182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Pneumonia,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22C7F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4F7631FC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AA37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Respirate, /minute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BE2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46(3.6)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D36EAE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9FB1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Jaundice,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2F1E2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4016ACB4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63F2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Urine output, ml/d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F4C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105(8.2)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909902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AB619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Septicemia,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8A4C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14388B61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4EA1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Laboratory Tests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5D2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AF021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F5E22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Medications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AFFE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111E86" w:rsidRPr="00742D67" w14:paraId="58A96D57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B3C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RBC, m/</w:t>
            </w:r>
            <w:proofErr w:type="spellStart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7AD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E322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6A8AF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Ventilation time,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202F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90(7.0)</w:t>
            </w:r>
          </w:p>
        </w:tc>
      </w:tr>
      <w:tr w:rsidR="00111E86" w:rsidRPr="00742D67" w14:paraId="1B248E94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7CBE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Hemoglobin, 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7291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23(1.8)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B21418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9BA62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Mechanical ventilation,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FF70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5818040C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7EBB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Reticulocyte,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CA4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768(60.0)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C4F9E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7541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0" w:name="OLE_LINK1"/>
            <w:proofErr w:type="spellStart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Methasone</w:t>
            </w:r>
            <w:bookmarkEnd w:id="0"/>
            <w:proofErr w:type="spellEnd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1BB3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63E37CBD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1CE6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RDW,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638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28(2.2)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4A9F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9DDF9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Microbiotic</w:t>
            </w:r>
            <w:proofErr w:type="spellEnd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5607E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3AAB6AD0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5CFE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Hematocrit,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93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33(2.6)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7DA2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7E8D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Furosemide,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CA3F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51649C48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81D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WBC, K/</w:t>
            </w:r>
            <w:proofErr w:type="spellStart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95A9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17(1.3)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94BD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F299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Dopamine,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C097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573798C2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65E0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Lymphocyte,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158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06729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27EC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Dobutamine,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6DEA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1FC6A6AA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3567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Neutrophil,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6B9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322C8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E3A76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Epinephrine, n 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F9A5BF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13B07279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8760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Platelet, K/</w:t>
            </w:r>
            <w:proofErr w:type="spellStart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298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179D4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F9449E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Events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CA587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11E86" w:rsidRPr="00742D67" w14:paraId="44915CC7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49FF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GLU,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A4C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1210(94.5)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8A0AF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F93D3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Death, n (%)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AECA3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2F8921AE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173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Creatinine,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239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812(63.4)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2A2E1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9F81D4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Score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44980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11E86" w:rsidRPr="00742D67" w14:paraId="4161A6C3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E195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F502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709(55.3)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B2C7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648EF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nSOFA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CC8D9E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7EB229AF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61C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Albumin, 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E2F0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1143(89.2)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321FD9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CC20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Respiratory score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CACDD4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5FE55A42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1B8F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ALP, IU/L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EF8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764(59.6)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70D8D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63AD4C5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Cardiovascular score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01534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5EDC82AC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7309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Bilirubin, mg/dL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110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48(3.7)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A606E58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0760B4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Hematological score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9B461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0(0.0)</w:t>
            </w:r>
          </w:p>
        </w:tc>
      </w:tr>
      <w:tr w:rsidR="00111E86" w:rsidRPr="00742D67" w14:paraId="05DA0E92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E1AA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BUN,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272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805(62.8)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5C853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230B2B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70437D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11E86" w:rsidRPr="00742D67" w14:paraId="06D52426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A9C5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Serum potassium, </w:t>
            </w:r>
            <w:proofErr w:type="spellStart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mEq</w:t>
            </w:r>
            <w:proofErr w:type="spellEnd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9CE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80(6.2)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8EBF9C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598E27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AF36C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11E86" w:rsidRPr="00742D67" w14:paraId="7C745741" w14:textId="77777777" w:rsidTr="009923E1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86D98" w14:textId="77777777" w:rsidR="00111E86" w:rsidRPr="00742D67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 xml:space="preserve">Serum sodium, </w:t>
            </w:r>
            <w:proofErr w:type="spellStart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mEq</w:t>
            </w:r>
            <w:proofErr w:type="spellEnd"/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12501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2D6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78(6.1)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56776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FEFA5F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D80CEA" w14:textId="77777777" w:rsidR="00111E86" w:rsidRPr="00742D67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6444856" w14:textId="77777777" w:rsidR="00111E86" w:rsidRPr="00742D67" w:rsidRDefault="00111E86" w:rsidP="00111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42D67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742D67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98366936"/>
      <w:r w:rsidRPr="00742D67">
        <w:rPr>
          <w:rFonts w:ascii="Times New Roman" w:hAnsi="Times New Roman" w:cs="Times New Roman"/>
          <w:sz w:val="20"/>
          <w:szCs w:val="20"/>
          <w:shd w:val="clear" w:color="auto" w:fill="FFFFFF"/>
        </w:rPr>
        <w:t>FiO</w:t>
      </w:r>
      <w:r w:rsidRPr="00742D67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Pr="00742D67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  <w:r w:rsidRPr="00742D67">
        <w:rPr>
          <w:rFonts w:ascii="Times New Roman" w:eastAsia="等线" w:hAnsi="Times New Roman" w:cs="Times New Roman"/>
          <w:sz w:val="20"/>
          <w:szCs w:val="20"/>
        </w:rPr>
        <w:t xml:space="preserve"> fraction of inspiratory oxygen;</w:t>
      </w:r>
      <w:r w:rsidRPr="00742D67">
        <w:rPr>
          <w:rFonts w:ascii="Times New Roman" w:eastAsia="宋体" w:hAnsi="Times New Roman" w:cs="Times New Roman"/>
          <w:kern w:val="0"/>
          <w:sz w:val="20"/>
          <w:szCs w:val="20"/>
          <w:lang w:eastAsia="zh-Hans"/>
        </w:rPr>
        <w:t xml:space="preserve"> </w:t>
      </w:r>
      <w:bookmarkEnd w:id="1"/>
      <w:r w:rsidRPr="00742D67">
        <w:rPr>
          <w:rFonts w:ascii="Times New Roman" w:eastAsia="等线" w:hAnsi="Times New Roman" w:cs="Times New Roman"/>
          <w:sz w:val="20"/>
          <w:szCs w:val="20"/>
        </w:rPr>
        <w:t>PaO</w:t>
      </w:r>
      <w:r w:rsidRPr="00742D67">
        <w:rPr>
          <w:rFonts w:ascii="Times New Roman" w:eastAsia="等线" w:hAnsi="Times New Roman" w:cs="Times New Roman"/>
          <w:sz w:val="20"/>
          <w:szCs w:val="20"/>
          <w:vertAlign w:val="subscript"/>
        </w:rPr>
        <w:t>2</w:t>
      </w:r>
      <w:r w:rsidRPr="00742D67">
        <w:rPr>
          <w:rFonts w:ascii="Times New Roman" w:eastAsia="等线" w:hAnsi="Times New Roman" w:cs="Times New Roman"/>
          <w:sz w:val="20"/>
          <w:szCs w:val="20"/>
        </w:rPr>
        <w:t>: partial pressure of arterial oxygen</w:t>
      </w:r>
      <w:r w:rsidRPr="00742D67">
        <w:rPr>
          <w:rFonts w:ascii="Times New Roman" w:hAnsi="Times New Roman" w:cs="Times New Roman"/>
          <w:sz w:val="20"/>
          <w:szCs w:val="20"/>
        </w:rPr>
        <w:t>; SpO</w:t>
      </w:r>
      <w:r w:rsidRPr="00742D6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42D67">
        <w:rPr>
          <w:rFonts w:ascii="Times New Roman" w:hAnsi="Times New Roman" w:cs="Times New Roman"/>
          <w:sz w:val="20"/>
          <w:szCs w:val="20"/>
        </w:rPr>
        <w:t xml:space="preserve">: peripheral oxygen saturation; HR, heart rate; bmp, beats per minute; RBC, red blood cell; RDW, red cell distribution width; WBC, white blood cell; </w:t>
      </w:r>
      <w:r w:rsidRPr="00742D67">
        <w:rPr>
          <w:rFonts w:ascii="Times New Roman" w:eastAsia="宋体" w:hAnsi="Times New Roman" w:cs="Times New Roman"/>
          <w:kern w:val="0"/>
          <w:sz w:val="20"/>
          <w:szCs w:val="20"/>
        </w:rPr>
        <w:t>GLU, glucose; TG,</w:t>
      </w:r>
      <w:r w:rsidRPr="00742D67">
        <w:rPr>
          <w:rFonts w:ascii="Times New Roman" w:hAnsi="Times New Roman" w:cs="Times New Roman"/>
          <w:sz w:val="20"/>
          <w:szCs w:val="20"/>
        </w:rPr>
        <w:t xml:space="preserve"> </w:t>
      </w:r>
      <w:r w:rsidRPr="00742D67">
        <w:rPr>
          <w:rFonts w:ascii="Times New Roman" w:eastAsia="宋体" w:hAnsi="Times New Roman" w:cs="Times New Roman"/>
          <w:kern w:val="0"/>
          <w:sz w:val="20"/>
          <w:szCs w:val="20"/>
        </w:rPr>
        <w:t xml:space="preserve">triglyceride; ALP, alkaline phosphatase; BUN, blood urea nitrogen; INR, International Normalized Ratio; PT, prothrombin time; PH, </w:t>
      </w:r>
      <w:proofErr w:type="spellStart"/>
      <w:r w:rsidRPr="00742D67">
        <w:rPr>
          <w:rFonts w:ascii="Times New Roman" w:eastAsia="宋体" w:hAnsi="Times New Roman" w:cs="Times New Roman"/>
          <w:kern w:val="0"/>
          <w:sz w:val="20"/>
          <w:szCs w:val="20"/>
        </w:rPr>
        <w:t>pondus</w:t>
      </w:r>
      <w:proofErr w:type="spellEnd"/>
      <w:r w:rsidRPr="00742D67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42D67">
        <w:rPr>
          <w:rFonts w:ascii="Times New Roman" w:eastAsia="宋体" w:hAnsi="Times New Roman" w:cs="Times New Roman"/>
          <w:kern w:val="0"/>
          <w:sz w:val="20"/>
          <w:szCs w:val="20"/>
        </w:rPr>
        <w:t>hydrogenii</w:t>
      </w:r>
      <w:proofErr w:type="spellEnd"/>
      <w:r w:rsidRPr="00742D67">
        <w:rPr>
          <w:rFonts w:ascii="Times New Roman" w:eastAsia="宋体" w:hAnsi="Times New Roman" w:cs="Times New Roman"/>
          <w:kern w:val="0"/>
          <w:sz w:val="20"/>
          <w:szCs w:val="20"/>
        </w:rPr>
        <w:t>; PaCO</w:t>
      </w:r>
      <w:r w:rsidRPr="00742D67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2</w:t>
      </w:r>
      <w:r w:rsidRPr="00742D67">
        <w:rPr>
          <w:rFonts w:ascii="Times New Roman" w:eastAsia="宋体" w:hAnsi="Times New Roman" w:cs="Times New Roman"/>
          <w:kern w:val="0"/>
          <w:sz w:val="20"/>
          <w:szCs w:val="20"/>
        </w:rPr>
        <w:t xml:space="preserve">, partial pressure of carbon dioxide; </w:t>
      </w:r>
      <w:r w:rsidRPr="00742D67">
        <w:rPr>
          <w:rFonts w:ascii="Times New Roman" w:hAnsi="Times New Roman" w:cs="Times New Roman"/>
          <w:sz w:val="20"/>
          <w:szCs w:val="20"/>
        </w:rPr>
        <w:t xml:space="preserve">AKI, acute renal injury; </w:t>
      </w:r>
      <w:proofErr w:type="spellStart"/>
      <w:r w:rsidRPr="00742D67">
        <w:rPr>
          <w:rFonts w:ascii="Times New Roman" w:hAnsi="Times New Roman" w:cs="Times New Roman"/>
          <w:sz w:val="20"/>
          <w:szCs w:val="20"/>
        </w:rPr>
        <w:t>nSOFA</w:t>
      </w:r>
      <w:proofErr w:type="spellEnd"/>
      <w:r w:rsidRPr="00742D67">
        <w:rPr>
          <w:rFonts w:ascii="Times New Roman" w:hAnsi="Times New Roman" w:cs="Times New Roman"/>
          <w:sz w:val="20"/>
          <w:szCs w:val="20"/>
        </w:rPr>
        <w:t>, neonatal sequential organ failure assessment.</w:t>
      </w:r>
    </w:p>
    <w:p w14:paraId="3A0C33F6" w14:textId="5B7F75E5" w:rsidR="00456A0F" w:rsidRDefault="00456A0F"/>
    <w:p w14:paraId="43DABCF7" w14:textId="3990235A" w:rsidR="00111E86" w:rsidRDefault="00111E86"/>
    <w:p w14:paraId="69A90271" w14:textId="13CFA596" w:rsidR="00111E86" w:rsidRDefault="00111E86"/>
    <w:p w14:paraId="20101AA0" w14:textId="24DA2945" w:rsidR="00111E86" w:rsidRDefault="00111E86"/>
    <w:p w14:paraId="606DF7EF" w14:textId="75CD6AAE" w:rsidR="00111E86" w:rsidRDefault="00111E86"/>
    <w:p w14:paraId="648293C3" w14:textId="006B981B" w:rsidR="00111E86" w:rsidRDefault="00111E86"/>
    <w:p w14:paraId="3AB6E561" w14:textId="158A7C1B" w:rsidR="00111E86" w:rsidRDefault="00111E86"/>
    <w:p w14:paraId="7CC7C9C8" w14:textId="179503C8" w:rsidR="00111E86" w:rsidRDefault="00111E86"/>
    <w:p w14:paraId="4ABEC887" w14:textId="141FB7B7" w:rsidR="00111E86" w:rsidRDefault="00111E86"/>
    <w:p w14:paraId="1FD7A4B3" w14:textId="2ED629DD" w:rsidR="00111E86" w:rsidRDefault="00111E86"/>
    <w:p w14:paraId="6910DE05" w14:textId="472264BF" w:rsidR="00111E86" w:rsidRDefault="00111E86"/>
    <w:p w14:paraId="0D7FC1B1" w14:textId="79364FA8" w:rsidR="00111E86" w:rsidRDefault="00111E86"/>
    <w:p w14:paraId="339ACE40" w14:textId="54E74E95" w:rsidR="00111E86" w:rsidRDefault="00111E86"/>
    <w:p w14:paraId="48BE8218" w14:textId="4F91B600" w:rsidR="00111E86" w:rsidRDefault="00111E86"/>
    <w:p w14:paraId="23FFEB54" w14:textId="2BF3BA60" w:rsidR="00111E86" w:rsidRDefault="00111E86"/>
    <w:p w14:paraId="4041CBF1" w14:textId="3739B8F0" w:rsidR="00111E86" w:rsidRDefault="00111E86"/>
    <w:p w14:paraId="3C78A79A" w14:textId="7BC2A5AB" w:rsidR="00111E86" w:rsidRDefault="00111E86"/>
    <w:p w14:paraId="755A9272" w14:textId="2EB10D09" w:rsidR="00111E86" w:rsidRDefault="00111E86"/>
    <w:p w14:paraId="594DE238" w14:textId="53E9014A" w:rsidR="00111E86" w:rsidRDefault="00111E86"/>
    <w:p w14:paraId="68DE5EAA" w14:textId="77777777" w:rsidR="00111E86" w:rsidRPr="001B089C" w:rsidRDefault="00111E86" w:rsidP="00111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B089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S2. Demographic Data and Comparisons between </w:t>
      </w:r>
      <w:r w:rsidRPr="001B089C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Survivors</w:t>
      </w:r>
      <w:r w:rsidRPr="001B089C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r w:rsidRPr="001B089C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Non-Survivors</w:t>
      </w:r>
      <w:r w:rsidRPr="001B089C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13886" w:type="dxa"/>
        <w:tblLook w:val="04A0" w:firstRow="1" w:lastRow="0" w:firstColumn="1" w:lastColumn="0" w:noHBand="0" w:noVBand="1"/>
      </w:tblPr>
      <w:tblGrid>
        <w:gridCol w:w="2672"/>
        <w:gridCol w:w="1540"/>
        <w:gridCol w:w="1540"/>
        <w:gridCol w:w="1540"/>
        <w:gridCol w:w="873"/>
        <w:gridCol w:w="228"/>
        <w:gridCol w:w="1540"/>
        <w:gridCol w:w="1540"/>
        <w:gridCol w:w="1540"/>
        <w:gridCol w:w="873"/>
      </w:tblGrid>
      <w:tr w:rsidR="00111E86" w:rsidRPr="001B089C" w14:paraId="5ADD7E00" w14:textId="77777777" w:rsidTr="00111E86">
        <w:trPr>
          <w:trHeight w:val="291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9B7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2F9CC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Original Cohort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E5F195" w14:textId="77777777" w:rsidR="00111E86" w:rsidRPr="001B089C" w:rsidRDefault="00111E86" w:rsidP="009923E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BF3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2666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Matched Cohort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055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111E86" w:rsidRPr="001B089C" w14:paraId="03501B15" w14:textId="77777777" w:rsidTr="00111E86">
        <w:trPr>
          <w:trHeight w:val="291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37AF3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91244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E9358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Survivors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76C3D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Non-survivors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802EC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8EB71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120B4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75F3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Survivors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B775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Non-survivors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BE730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3BA46943" w14:textId="77777777" w:rsidTr="00111E86">
        <w:trPr>
          <w:trHeight w:val="291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B9D0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378A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(N=1,281)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7584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(N=1,241)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1B66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(N=40)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FE3A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CC9F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CFC5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(N=72)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9A03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(N=36)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49CE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(N=36)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3F68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641A5AEB" w14:textId="77777777" w:rsidTr="00111E86">
        <w:trPr>
          <w:trHeight w:val="291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043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Demographic</w:t>
            </w:r>
          </w:p>
        </w:tc>
      </w:tr>
      <w:tr w:rsidR="00111E86" w:rsidRPr="001B089C" w14:paraId="4B2537C9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E38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Ethnicity,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A88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F72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430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FFE5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DA8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E4F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4CE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D39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39DA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111E86" w:rsidRPr="001B089C" w14:paraId="72322FEE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00D2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5A3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 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FFC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 (3.8)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F1D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(2.5)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DE0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CEB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4AD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310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CCF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E24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6332F776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A684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BC8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 (11.6)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E8E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C53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 (20.0)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F79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23D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E45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A82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FC7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 (19.4)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5DB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608FD834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517E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Hispanic/Latino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30A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72D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 (4.3)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9B7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 (5.0)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345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A65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D15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E01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3C0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(2.8)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D38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71C13304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2DE4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45F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849 (66.3)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E3A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827 (66.6)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A1B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 (55.0)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A7D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BBB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A9E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ED2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2DB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 (58.3)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4CD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2F98E398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08E8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67D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 (14.1)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D92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174 (14.0)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A28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 (17.5)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400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39B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EDE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C19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5FD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 (19.4)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1FE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4DBAB835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0FAB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Sex, male,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D79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733 (57.2)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2FE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711 (57.3)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552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 (55.0)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C29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F97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604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8A2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54B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 (58.3)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5E1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111E86" w:rsidRPr="001B089C" w14:paraId="7C410748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A72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Gestational 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DA6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A8D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160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8B37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AF2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FDE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703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1B1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2548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111E86" w:rsidRPr="001B089C" w14:paraId="4E921B2C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43F9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23-25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9A2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 (2.9)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675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 (1.6)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813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 (47.1)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256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D75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958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 (36.1)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E22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 (36.1)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677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 (36.1)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A7F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57A0864D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5787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26-28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A92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8E6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452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(29.4)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08D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FCF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856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 (27.8)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018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B57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(27.8)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620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03B53F87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170F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29-31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612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346 (28.6)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0D8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343 (29.2)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02D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(8.8)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6D5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7E0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505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1C1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4E1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(8.3)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709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0AD32D1E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DC62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32-35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7A3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642 (53.1)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397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638 (54.3)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A89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(11.8)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DBC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7E9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64A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5A2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E9D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(11.1)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4B8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4087CE2D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938B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36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1C7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0D9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35E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87C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D0B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52B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82C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FFC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8BC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4D7CA7A4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6F9C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96A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 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5C7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 (5.9)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D66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8FE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2EA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0DD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DCE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9EC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CF2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57B4A2E3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1951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10F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AE9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103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435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B0D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ACC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25C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300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D28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06F5CAC6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BA40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16A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994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EA6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07F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A8C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EBE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EDC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D45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26D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623C07B8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C348" w14:textId="77777777" w:rsidR="00111E86" w:rsidRPr="001B089C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 40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613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 (1.1)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86C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 (1.0)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17B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(2.9)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14D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EAF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2F4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060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97C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(2.8)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7C5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1B089C" w14:paraId="5603BFFA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102F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Height,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BBF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40.70 (6.35)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7A8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40.90 (6.27)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3C5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34.17 (5.60)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074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1C4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44B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35.11 (5.59)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B1E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35.78 (5.43)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709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34.43 (5.75)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096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0.330</w:t>
            </w:r>
          </w:p>
        </w:tc>
      </w:tr>
      <w:tr w:rsidR="00111E86" w:rsidRPr="001B089C" w14:paraId="7344A636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CFAE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Weight, 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3BB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1.64 (0.74)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14A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1.66 (0.74)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1B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 (0.56)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9ED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E33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7CC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 (0.66)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1F2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1.10 (0.74)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0A1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 (0.58)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94D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0.470</w:t>
            </w:r>
          </w:p>
        </w:tc>
      </w:tr>
      <w:tr w:rsidR="00111E86" w:rsidRPr="001B089C" w14:paraId="35BCCAC7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68F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Head circumference,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B59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28.73 (3.72)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C80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28.87 (3.64)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DB1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24.07 (3.12)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92D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41D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632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25.12 (3.91)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749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25.96 (4.53)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5DE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24.32 (3.09)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2DF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</w:tr>
      <w:tr w:rsidR="00111E86" w:rsidRPr="001B089C" w14:paraId="17E15B3E" w14:textId="77777777" w:rsidTr="00111E86">
        <w:trPr>
          <w:trHeight w:val="291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BC10E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Vital Signs</w:t>
            </w:r>
          </w:p>
        </w:tc>
      </w:tr>
      <w:tr w:rsidR="00111E86" w:rsidRPr="001B089C" w14:paraId="22BA3674" w14:textId="77777777" w:rsidTr="00111E86">
        <w:trPr>
          <w:trHeight w:val="3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0D8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PaO</w:t>
            </w: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/FiO</w:t>
            </w: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A9C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242.68 (146.09)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A71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247.14 (146.94)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AE0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148.21 (82.82)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CF4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D25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8E6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164.92 (86.74)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D8D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191.63 (84.36)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83C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144.31 (83.98)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FF1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</w:tr>
      <w:tr w:rsidR="00111E86" w:rsidRPr="001B089C" w14:paraId="35127D39" w14:textId="77777777" w:rsidTr="00111E86">
        <w:trPr>
          <w:trHeight w:val="3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7C7D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SpO</w:t>
            </w: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/FiO</w:t>
            </w: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AA32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267.85 (122.71)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1E86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271.60 (123.43)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DC48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188.50 (69.57)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88A3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A40E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8EC9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202.53 (72.86)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8E3F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224.97 (70.86)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EAB1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185.22 (70.55)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7415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</w:tr>
      <w:tr w:rsidR="00111E86" w:rsidRPr="001B089C" w14:paraId="04B55130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CCA6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HR, bmp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C71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145.72 (10.04)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551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145.46 (9.66)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DCE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153.27 (16.35)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599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ECB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D91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151.43 (15.32)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22D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148.97 (12.75)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63E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153.55 (17.12)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3C5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0.225</w:t>
            </w:r>
          </w:p>
        </w:tc>
      </w:tr>
      <w:tr w:rsidR="00111E86" w:rsidRPr="001B089C" w14:paraId="4D89D598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5CC7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Respirate, /minute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1CE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44.93 (16.21)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99C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45.01 (16.24)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129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41.94 (14.95)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513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881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FE7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41.86 (15.51)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0D7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40.91 (16.04)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E15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42.84 (15.14)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F4B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0.625</w:t>
            </w:r>
          </w:p>
        </w:tc>
      </w:tr>
      <w:tr w:rsidR="00111E86" w:rsidRPr="001B089C" w14:paraId="74C4FF20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076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Urine output, ml/d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E1F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87.41 (45.54)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9BE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88.75 (45.20)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3C4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38.10 (27.29)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C12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6F6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766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52.56 (40.11)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C2F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66.48 (45.03)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13F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38.14 (28.45)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825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111E86" w:rsidRPr="001B089C" w14:paraId="7410B435" w14:textId="77777777" w:rsidTr="00111E86">
        <w:trPr>
          <w:trHeight w:val="291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6A8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Laboratory Tests</w:t>
            </w:r>
          </w:p>
        </w:tc>
      </w:tr>
      <w:tr w:rsidR="00111E86" w:rsidRPr="001B089C" w14:paraId="7F73E303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414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RBC, m/</w:t>
            </w:r>
            <w:proofErr w:type="spellStart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FE1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4.23 (0.67)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81E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4.24 (0.67)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DC2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3.79 (0.71)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785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5F3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0CE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3.85 (0.62)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16F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3.90 (0.50)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1D5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3.79 (0.73)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566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0.473</w:t>
            </w:r>
          </w:p>
        </w:tc>
      </w:tr>
      <w:tr w:rsidR="00111E86" w:rsidRPr="001B089C" w14:paraId="3F577763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DC22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Hemoglobin, 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C98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15.73 (2.23)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732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15.76 (2.21)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048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14.64 (2.76)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629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39D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823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14.72 (2.50)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606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14.84 (2.14)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17A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14.59 (2.83)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190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0.675</w:t>
            </w:r>
          </w:p>
        </w:tc>
      </w:tr>
      <w:tr w:rsidR="00111E86" w:rsidRPr="001B089C" w14:paraId="26F00581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FA3E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RDW,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D7D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17.09 (1.36)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341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17.11 (1.35)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4B6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16.64 (1.53)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30E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748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D60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16.66 (1.27)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925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16.64 (0.90)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7A8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16.69 (1.56)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AC9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0.887</w:t>
            </w:r>
          </w:p>
        </w:tc>
      </w:tr>
      <w:tr w:rsidR="00111E86" w:rsidRPr="001B089C" w14:paraId="30EC50CB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DCA2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Hematocrit,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2A9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46.49 (7.07)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A06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46.70 (6.83)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3B3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39.97 (10.67)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C3F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8E6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F88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41.55 (9.26)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932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43.60 (6.65)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5B3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39.55 (10.97)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411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</w:tr>
      <w:tr w:rsidR="00111E86" w:rsidRPr="001B089C" w14:paraId="743DD8B6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3BE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WBC, K/</w:t>
            </w:r>
            <w:proofErr w:type="spellStart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398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10.82 (6.21)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9D3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10.86 (6.22)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81E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9.56 (5.90)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425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6E0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F67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9.95 (7.47)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E65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10.44 (8.72)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462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9.48 (6.11)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A51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0.591</w:t>
            </w:r>
          </w:p>
        </w:tc>
      </w:tr>
      <w:tr w:rsidR="00111E86" w:rsidRPr="001B089C" w14:paraId="2F2ED799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C644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Lymphocyte,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D3D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58.02 (17.86)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3D8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58.00 (17.79)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A29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58.59 (20.00)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2AF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EA6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118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59.03 (17.11)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722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57.54 (15.60)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797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60.47 (18.57)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82E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0.474</w:t>
            </w:r>
          </w:p>
        </w:tc>
      </w:tr>
      <w:tr w:rsidR="00111E86" w:rsidRPr="001B089C" w14:paraId="1D0E8981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E6EB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Neutrophil,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932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29.60 (16.32)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E11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29.65 (16.33)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D3E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28.17 (15.95)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170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916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EE0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27.90 (14.79)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9BA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28.83 (14.42)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263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26.99 (15.29)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EFE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0.604</w:t>
            </w:r>
          </w:p>
        </w:tc>
      </w:tr>
      <w:tr w:rsidR="00111E86" w:rsidRPr="001B089C" w14:paraId="611F04E5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DFFF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Platelet, K/</w:t>
            </w:r>
            <w:proofErr w:type="spellStart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141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256.37 (83.37)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FFF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257.47 (83.10)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38F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221.87 (85.62)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2E5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DA0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4C9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246.23 (105.15)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BF2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272.31 (115.87)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599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220.86 (87.92)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A2D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0.038</w:t>
            </w:r>
          </w:p>
        </w:tc>
      </w:tr>
      <w:tr w:rsidR="00111E86" w:rsidRPr="001B089C" w14:paraId="531415E2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A984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Bilirubin, mg/dL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357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5.12 (1.92)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3AF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5.19 (1.89)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32E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2.47 (0.96)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F7D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067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A82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2.95 (1.27)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688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3.34 (1.42)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633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2.51 (0.90)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6DC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111E86" w:rsidRPr="001B089C" w14:paraId="68A6276C" w14:textId="77777777" w:rsidTr="00111E86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52B9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Serum potassium, </w:t>
            </w:r>
            <w:proofErr w:type="spellStart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mEq</w:t>
            </w:r>
            <w:proofErr w:type="spellEnd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51F5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4.97 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FA2B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4.97 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3F7A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4.92 (0.99)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0EE6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76C0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A4D9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4.87 (1.14)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17D6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4.85 (1.28)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4216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4.89 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1B8F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0.900</w:t>
            </w:r>
          </w:p>
        </w:tc>
      </w:tr>
      <w:tr w:rsidR="00111E86" w:rsidRPr="001B089C" w14:paraId="6E5880FA" w14:textId="77777777" w:rsidTr="00111E86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3858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Serum sodium, </w:t>
            </w:r>
            <w:proofErr w:type="spellStart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mEq</w:t>
            </w:r>
            <w:proofErr w:type="spellEnd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673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138.76 (4.99)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0A8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138.69 (4.92)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F38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141.26 (6.57)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6B3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044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56E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139.64 (6.94)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D09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138.32 (6.89)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B6D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141.03 (6.82)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910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0.114</w:t>
            </w:r>
          </w:p>
        </w:tc>
      </w:tr>
      <w:tr w:rsidR="00111E86" w:rsidRPr="001B089C" w14:paraId="72B6422F" w14:textId="77777777" w:rsidTr="00111E86">
        <w:trPr>
          <w:trHeight w:val="291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58EE2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Comorbidities</w:t>
            </w:r>
          </w:p>
        </w:tc>
      </w:tr>
      <w:tr w:rsidR="00111E86" w:rsidRPr="001B089C" w14:paraId="73FD628B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FF5B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AKI (48h),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30A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 (4.1)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6F4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 (3.8)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0DF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B88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562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EFF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284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140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F6C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0.201</w:t>
            </w:r>
          </w:p>
        </w:tc>
      </w:tr>
      <w:tr w:rsidR="00111E86" w:rsidRPr="001B089C" w14:paraId="7E72AF86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736B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Acidosis,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B2B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6D4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 (6.4)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CDA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549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EA6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812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 (9.7)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DDC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29A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CA4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111E86" w:rsidRPr="001B089C" w14:paraId="4C4A3E7C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AE8E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2F4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294 (23.0)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079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284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F50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2C0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9BE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DB1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 (29.2)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CF4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 (30.6)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AD4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681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111E86" w:rsidRPr="001B089C" w14:paraId="06D9DAE7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F0FD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Bleed,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00D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 (2.6)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E7C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 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117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D1D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C80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5A8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F0C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757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C73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0.201</w:t>
            </w:r>
          </w:p>
        </w:tc>
      </w:tr>
      <w:tr w:rsidR="00111E86" w:rsidRPr="001B089C" w14:paraId="59464DEB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8E8E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Pneumonia,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D81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E9F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42A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FB0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1DC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13D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E47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B71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D23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111E86" w:rsidRPr="001B089C" w14:paraId="71DDF348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0F74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Jaundice,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C23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1105 (86.3)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639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1084 (87.3)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8CD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 (52.5)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429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5C7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725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 (66.7)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F67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 (83.3)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963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 (50.0)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4A6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111E86" w:rsidRPr="001B089C" w14:paraId="30AE842A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1541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Septicemia,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417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159 (12.4)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7C5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149 (12.0)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06B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F81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55E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9C8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 (30.6)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210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 (36.1)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69D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8A0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0.443</w:t>
            </w:r>
          </w:p>
        </w:tc>
      </w:tr>
      <w:tr w:rsidR="00111E86" w:rsidRPr="001B089C" w14:paraId="542ACF32" w14:textId="77777777" w:rsidTr="00111E86">
        <w:trPr>
          <w:trHeight w:val="316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1113A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Medications</w:t>
            </w:r>
          </w:p>
        </w:tc>
      </w:tr>
      <w:tr w:rsidR="00111E86" w:rsidRPr="001B089C" w14:paraId="054601B7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847D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Ventilation time,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624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267.51 (458.79)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712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269.48 (458.68)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78F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210.80 (464.34)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006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A41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1DE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476.13 (654.05)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1F2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774.66 (696.20)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EFA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210.76 (485.48)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4EC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111E86" w:rsidRPr="001B089C" w14:paraId="0739757C" w14:textId="77777777" w:rsidTr="00111E86">
        <w:trPr>
          <w:trHeight w:val="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8AE4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Mechanical ventilation,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3CA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971 (79.3)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79E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932 (78.7)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5A1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 (97.5)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6BD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689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671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 (91.3)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C37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 (84.8)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7BD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 (97.2)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1DB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0.163</w:t>
            </w:r>
          </w:p>
        </w:tc>
      </w:tr>
      <w:tr w:rsidR="00111E86" w:rsidRPr="001B089C" w14:paraId="1C66CCC3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C986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Methasone</w:t>
            </w:r>
            <w:proofErr w:type="spellEnd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EB5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B51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 (4.8)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DB4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9EF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57F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F20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 (8.3)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22E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E2E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ED7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0.670</w:t>
            </w:r>
          </w:p>
        </w:tc>
      </w:tr>
      <w:tr w:rsidR="00111E86" w:rsidRPr="001B089C" w14:paraId="3B956D50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1DF9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Microbiotic</w:t>
            </w:r>
            <w:proofErr w:type="spellEnd"/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97B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831 (64.9)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6BE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805 (64.9)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37C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 (65.0)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D17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B77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40E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 (66.7)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C4F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 (63.9)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0FF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 (69.4)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C8A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0.803</w:t>
            </w:r>
          </w:p>
        </w:tc>
      </w:tr>
      <w:tr w:rsidR="00111E86" w:rsidRPr="001B089C" w14:paraId="483EEB90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F5AD8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Furosemide,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06E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139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B90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BA0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9E7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116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71A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81C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(27.8)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DFD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332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0.137</w:t>
            </w:r>
          </w:p>
        </w:tc>
      </w:tr>
      <w:tr w:rsidR="00111E86" w:rsidRPr="001B089C" w14:paraId="62F17598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FBF5E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Dopamine,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3AA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170 (13.3)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4F9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100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 (80.0)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B0A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7AD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E0C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 (56.9)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3F0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 (33.3)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0E5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 (80.6)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C92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111E86" w:rsidRPr="001B089C" w14:paraId="0B610984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92A4C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Dobutamine,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9CE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 (0.7)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DDA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143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BE2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691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64F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ABD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868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EBA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0.123</w:t>
            </w:r>
          </w:p>
        </w:tc>
      </w:tr>
      <w:tr w:rsidR="00111E86" w:rsidRPr="001B089C" w14:paraId="31FDA6A7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6D33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Epinephrine,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8D2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 (0.2)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ABC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90A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D43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5C3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03A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C45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C03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58A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111E86" w:rsidRPr="001B089C" w14:paraId="70FE0F41" w14:textId="77777777" w:rsidTr="00111E86">
        <w:trPr>
          <w:trHeight w:val="291"/>
        </w:trPr>
        <w:tc>
          <w:tcPr>
            <w:tcW w:w="0" w:type="auto"/>
            <w:gridSpan w:val="10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AEF14C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Score</w:t>
            </w:r>
          </w:p>
        </w:tc>
      </w:tr>
      <w:tr w:rsidR="00111E86" w:rsidRPr="001B089C" w14:paraId="05C8BF54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2A8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1B089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nSOFA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1E89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sz w:val="20"/>
                <w:szCs w:val="20"/>
              </w:rPr>
              <w:t>1.72 (2.33)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4F0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sz w:val="20"/>
                <w:szCs w:val="20"/>
              </w:rPr>
              <w:t>1.58 (2.15)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908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sz w:val="20"/>
                <w:szCs w:val="20"/>
              </w:rPr>
              <w:t>6.20 (3.07)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E59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659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3C7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 (3.35)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005D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 (2.65)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ED4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6.36 (3.15)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134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11E86" w:rsidRPr="001B089C" w14:paraId="7A78AEBE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B649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Respiratory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CDE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sz w:val="20"/>
                <w:szCs w:val="20"/>
              </w:rPr>
              <w:t>1.16 (1.77)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30B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sz w:val="20"/>
                <w:szCs w:val="20"/>
              </w:rPr>
              <w:t>1.09 (1.70)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F151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sz w:val="20"/>
                <w:szCs w:val="20"/>
              </w:rPr>
              <w:t>3.45 (2.40)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99C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29C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AF6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 (2.35)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BCAF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 (1.90)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5200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 (2.44)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AE5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111E86" w:rsidRPr="001B089C" w14:paraId="34B4BC4B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B453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Cardiovascular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8D06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0.45 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3DA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0.38 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C66B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2.45 (1.20)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B0A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5F2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CC08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1.79 (1.48)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349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 (1.45)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303E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2.47 (1.18)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749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111E86" w:rsidRPr="001B089C" w14:paraId="117B5462" w14:textId="77777777" w:rsidTr="00111E86">
        <w:trPr>
          <w:trHeight w:val="29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85141" w14:textId="77777777" w:rsidR="00111E86" w:rsidRPr="001B089C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Hematological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1F37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 (0.44)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5252C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 (0.42)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FCAC5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 (0.76)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2D3D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5A4B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CD082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 (0.61)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7BE67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 (0.32)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05194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 (0.79)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684A3" w14:textId="77777777" w:rsidR="00111E86" w:rsidRPr="001B089C" w:rsidRDefault="00111E86" w:rsidP="009923E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B089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0.123</w:t>
            </w:r>
          </w:p>
        </w:tc>
      </w:tr>
    </w:tbl>
    <w:p w14:paraId="4360EE0C" w14:textId="77777777" w:rsidR="00111E86" w:rsidRPr="001B089C" w:rsidRDefault="00111E86" w:rsidP="00111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B089C"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 w:rsidRPr="001B08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089C">
        <w:rPr>
          <w:rFonts w:ascii="Times New Roman" w:hAnsi="Times New Roman" w:cs="Times New Roman"/>
          <w:sz w:val="20"/>
          <w:szCs w:val="20"/>
        </w:rPr>
        <w:t>nSOFA</w:t>
      </w:r>
      <w:proofErr w:type="spellEnd"/>
      <w:r w:rsidRPr="001B089C">
        <w:rPr>
          <w:rFonts w:ascii="Times New Roman" w:hAnsi="Times New Roman" w:cs="Times New Roman"/>
          <w:sz w:val="20"/>
          <w:szCs w:val="20"/>
        </w:rPr>
        <w:t>, neonatal sequential organ failure assessment</w:t>
      </w:r>
      <w:r w:rsidRPr="001B089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 FiO</w:t>
      </w:r>
      <w:r w:rsidRPr="001B089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</w:rPr>
        <w:t>2</w:t>
      </w:r>
      <w:r w:rsidRPr="001B089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  <w:r w:rsidRPr="001B089C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fraction of inspiratory oxygen;</w:t>
      </w:r>
      <w:r w:rsidRPr="001B089C">
        <w:rPr>
          <w:rFonts w:ascii="Times New Roman" w:eastAsia="宋体" w:hAnsi="Times New Roman" w:cs="Times New Roman"/>
          <w:kern w:val="0"/>
          <w:sz w:val="20"/>
          <w:szCs w:val="20"/>
          <w:lang w:eastAsia="zh-Hans"/>
        </w:rPr>
        <w:t xml:space="preserve"> </w:t>
      </w:r>
      <w:r w:rsidRPr="001B089C">
        <w:rPr>
          <w:rFonts w:ascii="Times New Roman" w:eastAsia="等线" w:hAnsi="Times New Roman" w:cs="Times New Roman"/>
          <w:sz w:val="20"/>
          <w:szCs w:val="20"/>
        </w:rPr>
        <w:t>PaO</w:t>
      </w:r>
      <w:r w:rsidRPr="001B089C">
        <w:rPr>
          <w:rFonts w:ascii="Times New Roman" w:eastAsia="等线" w:hAnsi="Times New Roman" w:cs="Times New Roman"/>
          <w:sz w:val="20"/>
          <w:szCs w:val="20"/>
          <w:vertAlign w:val="subscript"/>
        </w:rPr>
        <w:t>2</w:t>
      </w:r>
      <w:r w:rsidRPr="001B089C">
        <w:rPr>
          <w:rFonts w:ascii="Times New Roman" w:eastAsia="等线" w:hAnsi="Times New Roman" w:cs="Times New Roman"/>
          <w:sz w:val="20"/>
          <w:szCs w:val="20"/>
        </w:rPr>
        <w:t>: partial pressure of arterial oxygen</w:t>
      </w:r>
      <w:r w:rsidRPr="001B089C">
        <w:rPr>
          <w:rFonts w:ascii="Times New Roman" w:hAnsi="Times New Roman" w:cs="Times New Roman"/>
          <w:sz w:val="20"/>
          <w:szCs w:val="20"/>
        </w:rPr>
        <w:t>;</w:t>
      </w:r>
      <w:bookmarkStart w:id="2" w:name="_Hlk99104240"/>
      <w:r w:rsidRPr="001B08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SpO</w:t>
      </w:r>
      <w:r w:rsidRPr="00551E7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551E76">
        <w:rPr>
          <w:rFonts w:ascii="Times New Roman" w:hAnsi="Times New Roman" w:cs="Times New Roman"/>
          <w:sz w:val="20"/>
          <w:szCs w:val="20"/>
        </w:rPr>
        <w:t>peripheral oxygen saturation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bookmarkEnd w:id="2"/>
      <w:r w:rsidRPr="001B089C">
        <w:rPr>
          <w:rFonts w:ascii="Times New Roman" w:hAnsi="Times New Roman" w:cs="Times New Roman"/>
          <w:sz w:val="20"/>
          <w:szCs w:val="20"/>
        </w:rPr>
        <w:t>HR, heart rate; bmp, beats per minute; RBC, red blood cell; RDW, red cell distribution width; WBC, white blood cell; AKI, acute renal injury.</w:t>
      </w:r>
    </w:p>
    <w:p w14:paraId="78990FE8" w14:textId="77777777" w:rsidR="00111E86" w:rsidRPr="001B089C" w:rsidRDefault="00111E86" w:rsidP="00111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CE35D62" w14:textId="23043769" w:rsidR="00111E86" w:rsidRDefault="00111E86"/>
    <w:p w14:paraId="5DA44329" w14:textId="77777777" w:rsidR="00111E86" w:rsidRPr="0074675F" w:rsidRDefault="00111E86" w:rsidP="00111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4675F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S3. Stratified and Interaction Analyses</w:t>
      </w:r>
      <w:r w:rsidRPr="0074675F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872"/>
        <w:gridCol w:w="1516"/>
        <w:gridCol w:w="861"/>
        <w:gridCol w:w="1150"/>
      </w:tblGrid>
      <w:tr w:rsidR="00111E86" w:rsidRPr="0074675F" w14:paraId="287F02A6" w14:textId="77777777" w:rsidTr="009923E1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6B78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Subgroup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7978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Event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9DC8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HR (9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74675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BA14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D171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74675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627E" w14:textId="77777777" w:rsidR="00111E86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  <w:r w:rsidRPr="0074675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for </w:t>
            </w:r>
          </w:p>
          <w:p w14:paraId="6D8F2B5A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interaction</w:t>
            </w:r>
          </w:p>
        </w:tc>
      </w:tr>
      <w:tr w:rsidR="00111E86" w:rsidRPr="0074675F" w14:paraId="3A1DB68B" w14:textId="77777777" w:rsidTr="009923E1">
        <w:trPr>
          <w:trHeight w:val="288"/>
        </w:trPr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9563F6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289D0D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0.226</w:t>
            </w:r>
          </w:p>
        </w:tc>
      </w:tr>
      <w:tr w:rsidR="00111E86" w:rsidRPr="0074675F" w14:paraId="3E83235D" w14:textId="77777777" w:rsidTr="009923E1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20F0BC87" w14:textId="77777777" w:rsidR="00111E86" w:rsidRPr="0074675F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7D4C34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18/548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13378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804E7F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3650380D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74675F" w14:paraId="61DA97D6" w14:textId="77777777" w:rsidTr="009923E1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</w:tcPr>
          <w:p w14:paraId="47F07C0E" w14:textId="77777777" w:rsidR="00111E86" w:rsidRPr="0074675F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D3F3AF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22/733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86F2B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56 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0DA25B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6F1A5FD0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11E86" w:rsidRPr="0074675F" w14:paraId="50965146" w14:textId="77777777" w:rsidTr="009923E1">
        <w:trPr>
          <w:trHeight w:val="288"/>
        </w:trPr>
        <w:tc>
          <w:tcPr>
            <w:tcW w:w="0" w:type="auto"/>
            <w:gridSpan w:val="4"/>
            <w:shd w:val="clear" w:color="auto" w:fill="auto"/>
            <w:noWrap/>
            <w:vAlign w:val="center"/>
          </w:tcPr>
          <w:p w14:paraId="19FFCE87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Septicemia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05A2C619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635</w:t>
            </w:r>
          </w:p>
        </w:tc>
      </w:tr>
      <w:tr w:rsidR="00111E86" w:rsidRPr="0074675F" w14:paraId="42B886B4" w14:textId="77777777" w:rsidTr="009923E1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8BA01" w14:textId="77777777" w:rsidR="00111E86" w:rsidRPr="0074675F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4675F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48E75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30/1122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9ED08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45 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70D2B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4675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26310C7B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11E86" w:rsidRPr="0074675F" w14:paraId="79700FC9" w14:textId="77777777" w:rsidTr="009923E1">
        <w:trPr>
          <w:trHeight w:val="28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46DD3" w14:textId="77777777" w:rsidR="00111E86" w:rsidRPr="0074675F" w:rsidRDefault="00111E86" w:rsidP="009923E1">
            <w:pPr>
              <w:widowControl/>
              <w:spacing w:line="360" w:lineRule="auto"/>
              <w:ind w:firstLineChars="100" w:firstLine="2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4675F">
              <w:rPr>
                <w:rFonts w:ascii="Times New Roman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60799" w14:textId="77777777" w:rsidR="00111E86" w:rsidRPr="0074675F" w:rsidRDefault="00111E86" w:rsidP="009923E1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10/159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E7185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93 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  <w:r w:rsidRPr="007467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5B562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4675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053C680B" w14:textId="77777777" w:rsidR="00111E86" w:rsidRPr="0074675F" w:rsidRDefault="00111E86" w:rsidP="009923E1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B1A8F26" w14:textId="77777777" w:rsidR="00111E86" w:rsidRPr="0074675F" w:rsidRDefault="00111E86" w:rsidP="00111E8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A77A60">
        <w:rPr>
          <w:rFonts w:ascii="Times New Roman" w:hAnsi="Times New Roman" w:cs="Times New Roman"/>
          <w:sz w:val="20"/>
          <w:szCs w:val="20"/>
        </w:rPr>
        <w:t xml:space="preserve">djusted for </w:t>
      </w:r>
      <w:r w:rsidRPr="00AF6EDC">
        <w:rPr>
          <w:rFonts w:ascii="Times New Roman" w:eastAsia="等线" w:hAnsi="Times New Roman" w:cs="Times New Roman"/>
          <w:color w:val="000000"/>
          <w:sz w:val="20"/>
          <w:szCs w:val="20"/>
        </w:rPr>
        <w:t>sex, ethnicity, gestational age, weight, heart rate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, </w:t>
      </w:r>
      <w:r w:rsidRPr="00AF6EDC">
        <w:rPr>
          <w:rFonts w:ascii="Times New Roman" w:eastAsia="等线" w:hAnsi="Times New Roman" w:cs="Times New Roman"/>
          <w:color w:val="000000"/>
          <w:sz w:val="20"/>
          <w:szCs w:val="20"/>
        </w:rPr>
        <w:t>red blood cell count, hemoglobin, and septicemia</w:t>
      </w:r>
      <w:r w:rsidRPr="00A77A60">
        <w:rPr>
          <w:rFonts w:ascii="Times New Roman" w:hAnsi="Times New Roman" w:cs="Times New Roman"/>
          <w:sz w:val="20"/>
          <w:szCs w:val="20"/>
        </w:rPr>
        <w:t>.</w:t>
      </w:r>
    </w:p>
    <w:p w14:paraId="73CE81FF" w14:textId="24F28BD5" w:rsidR="00111E86" w:rsidRDefault="00111E86"/>
    <w:p w14:paraId="07EB3ADB" w14:textId="663D9A2E" w:rsidR="00111E86" w:rsidRDefault="00111E86"/>
    <w:p w14:paraId="6450C082" w14:textId="08F6275A" w:rsidR="00111E86" w:rsidRDefault="00111E86"/>
    <w:p w14:paraId="66505F4A" w14:textId="3464918B" w:rsidR="00111E86" w:rsidRDefault="00111E86"/>
    <w:p w14:paraId="11305E69" w14:textId="07A29E9E" w:rsidR="00111E86" w:rsidRDefault="00111E86"/>
    <w:p w14:paraId="04ABB6EB" w14:textId="4A950C98" w:rsidR="00111E86" w:rsidRDefault="00111E86"/>
    <w:p w14:paraId="5310F809" w14:textId="4D0862C9" w:rsidR="00111E86" w:rsidRDefault="00111E86"/>
    <w:p w14:paraId="55C299FA" w14:textId="2599E74F" w:rsidR="00111E86" w:rsidRDefault="00111E86"/>
    <w:p w14:paraId="1C4B9339" w14:textId="1A5BBD2A" w:rsidR="00111E86" w:rsidRDefault="00111E86"/>
    <w:p w14:paraId="4C74A45D" w14:textId="31D24ECA" w:rsidR="00111E86" w:rsidRDefault="00111E86"/>
    <w:p w14:paraId="6C256E67" w14:textId="73094925" w:rsidR="00111E86" w:rsidRDefault="00111E86"/>
    <w:p w14:paraId="2A5A4BAE" w14:textId="1C952B5D" w:rsidR="00111E86" w:rsidRDefault="00111E86" w:rsidP="00111E86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r w:rsidRPr="00BF5C25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lastRenderedPageBreak/>
        <w:t>Figure S1. Flow Chart.</w:t>
      </w:r>
    </w:p>
    <w:p w14:paraId="21AD50CD" w14:textId="443C248C" w:rsidR="00111E86" w:rsidRDefault="00111E86" w:rsidP="00111E86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5252D9DD" wp14:editId="29FC570B">
            <wp:extent cx="4679316" cy="3999008"/>
            <wp:effectExtent l="0" t="0" r="698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772" cy="403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13C5" w14:textId="434FFAEB" w:rsidR="00111E86" w:rsidRDefault="00111E86" w:rsidP="00111E86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BF5C25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 xml:space="preserve">Abbreviations: </w:t>
      </w:r>
      <w:r w:rsidRPr="00BF5C2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MIMIC-III: Marketplace for Medical Information in Intensive Care III; NICU: neonatal intensive care unit; RDS: respiratory distress syndrome; </w:t>
      </w:r>
      <w:proofErr w:type="spellStart"/>
      <w:r w:rsidRPr="00BF5C2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nSOFA</w:t>
      </w:r>
      <w:proofErr w:type="spellEnd"/>
      <w:r w:rsidRPr="00BF5C2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: neonatal sequential organ failure assessment.</w:t>
      </w:r>
    </w:p>
    <w:p w14:paraId="1D12B7D8" w14:textId="439D22C2" w:rsidR="00111E86" w:rsidRDefault="00111E86" w:rsidP="00111E86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r w:rsidRPr="00BF5C25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Figure S2. ROC of </w:t>
      </w:r>
      <w:proofErr w:type="spellStart"/>
      <w:r w:rsidRPr="00BF5C25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>nSOFA</w:t>
      </w:r>
      <w:proofErr w:type="spellEnd"/>
      <w:r w:rsidRPr="00BF5C25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 xml:space="preserve"> Score to Predict Death in RDS Neonates.</w:t>
      </w:r>
    </w:p>
    <w:p w14:paraId="7E4B572C" w14:textId="4189C238" w:rsidR="00111E86" w:rsidRPr="00111E86" w:rsidRDefault="00111E86" w:rsidP="00111E86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5CECA9B8" wp14:editId="16327B3F">
            <wp:extent cx="4290060" cy="42900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060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807A7" w14:textId="56DF8ADB" w:rsidR="00111E86" w:rsidRPr="00805B87" w:rsidRDefault="00111E86" w:rsidP="00805B87">
      <w:pPr>
        <w:spacing w:line="480" w:lineRule="auto"/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</w:pPr>
      <w:r w:rsidRPr="00BF5C25"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  <w:t xml:space="preserve">Abbreviations: </w:t>
      </w:r>
      <w:r w:rsidRPr="00BF5C2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ROC: receiver operating characteristic; </w:t>
      </w:r>
      <w:proofErr w:type="spellStart"/>
      <w:r w:rsidRPr="00BF5C2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nSOFA</w:t>
      </w:r>
      <w:proofErr w:type="spellEnd"/>
      <w:r w:rsidRPr="00BF5C25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: neonatal sequential organ failure assessment; RDS: respiratory distress syndrome.</w:t>
      </w:r>
    </w:p>
    <w:sectPr w:rsidR="00111E86" w:rsidRPr="00805B87" w:rsidSect="00111E86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71"/>
    <w:rsid w:val="000B3CF1"/>
    <w:rsid w:val="00111E86"/>
    <w:rsid w:val="00327E71"/>
    <w:rsid w:val="00456A0F"/>
    <w:rsid w:val="00805B87"/>
    <w:rsid w:val="00A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7B820"/>
  <w15:chartTrackingRefBased/>
  <w15:docId w15:val="{DDF48E24-B0D5-4661-9BBE-2A1279ED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111E8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1">
    <w:name w:val="font11"/>
    <w:basedOn w:val="a0"/>
    <w:rsid w:val="00111E8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C00000"/>
      <w:sz w:val="22"/>
      <w:szCs w:val="22"/>
      <w:u w:val="none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1291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 栅栅</dc:creator>
  <cp:keywords/>
  <dc:description/>
  <cp:lastModifiedBy>施 栅栅</cp:lastModifiedBy>
  <cp:revision>3</cp:revision>
  <dcterms:created xsi:type="dcterms:W3CDTF">2022-03-25T14:48:00Z</dcterms:created>
  <dcterms:modified xsi:type="dcterms:W3CDTF">2022-03-25T15:02:00Z</dcterms:modified>
</cp:coreProperties>
</file>