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7682BF" w14:textId="7EA18140" w:rsidR="00EB6BED" w:rsidRPr="00ED4883" w:rsidRDefault="00EB6BED" w:rsidP="00EB6BED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Table</w:t>
      </w:r>
      <w:r w:rsidR="00E736A8">
        <w:rPr>
          <w:rFonts w:ascii="Times New Roman" w:hAnsi="Times New Roman"/>
          <w:b/>
        </w:rPr>
        <w:t xml:space="preserve"> </w:t>
      </w:r>
      <w:r w:rsidR="00E736A8">
        <w:rPr>
          <w:rFonts w:ascii="Times New Roman" w:hAnsi="Times New Roman"/>
          <w:b/>
        </w:rPr>
        <w:t>S1</w:t>
      </w:r>
      <w:bookmarkStart w:id="0" w:name="_GoBack"/>
      <w:bookmarkEnd w:id="0"/>
      <w:r w:rsidRPr="00ED4883">
        <w:rPr>
          <w:rFonts w:ascii="Times New Roman" w:hAnsi="Times New Roman"/>
          <w:b/>
        </w:rPr>
        <w:t xml:space="preserve">. </w:t>
      </w:r>
      <w:r>
        <w:rPr>
          <w:rFonts w:ascii="Times New Roman" w:hAnsi="Times New Roman"/>
          <w:b/>
        </w:rPr>
        <w:t>Cases with two or three c</w:t>
      </w:r>
      <w:r w:rsidRPr="00ED4883">
        <w:rPr>
          <w:rFonts w:ascii="Times New Roman" w:hAnsi="Times New Roman"/>
          <w:b/>
        </w:rPr>
        <w:t>onsecutive blood samples</w:t>
      </w:r>
      <w:r>
        <w:rPr>
          <w:rFonts w:ascii="Times New Roman" w:hAnsi="Times New Roman"/>
          <w:b/>
        </w:rPr>
        <w:t xml:space="preserve"> drawn across pregnancy</w:t>
      </w:r>
    </w:p>
    <w:tbl>
      <w:tblPr>
        <w:tblW w:w="13345" w:type="dxa"/>
        <w:tblLayout w:type="fixed"/>
        <w:tblLook w:val="04A0" w:firstRow="1" w:lastRow="0" w:firstColumn="1" w:lastColumn="0" w:noHBand="0" w:noVBand="1"/>
      </w:tblPr>
      <w:tblGrid>
        <w:gridCol w:w="963"/>
        <w:gridCol w:w="1022"/>
        <w:gridCol w:w="1417"/>
        <w:gridCol w:w="1264"/>
        <w:gridCol w:w="1004"/>
        <w:gridCol w:w="1701"/>
        <w:gridCol w:w="1276"/>
        <w:gridCol w:w="992"/>
        <w:gridCol w:w="1843"/>
        <w:gridCol w:w="1863"/>
      </w:tblGrid>
      <w:tr w:rsidR="00EB6BED" w:rsidRPr="00824F09" w14:paraId="3578E503" w14:textId="77777777" w:rsidTr="00DB547C">
        <w:trPr>
          <w:trHeight w:val="380"/>
        </w:trPr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829B2C" w14:textId="77777777" w:rsidR="00EB6BED" w:rsidRPr="00824F09" w:rsidRDefault="00EB6BED" w:rsidP="00DB547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7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87D342" w14:textId="77777777" w:rsidR="00EB6BED" w:rsidRPr="00824F09" w:rsidRDefault="00EB6BED" w:rsidP="00DB547C">
            <w:pPr>
              <w:spacing w:after="0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Serum sample 1</w:t>
            </w:r>
          </w:p>
        </w:tc>
        <w:tc>
          <w:tcPr>
            <w:tcW w:w="39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C05097" w14:textId="77777777" w:rsidR="00EB6BED" w:rsidRPr="00824F09" w:rsidRDefault="00EB6BED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Serum sample 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E05A83" w14:textId="77777777" w:rsidR="00EB6BED" w:rsidRPr="00824F09" w:rsidRDefault="00EB6BED" w:rsidP="00DB547C">
            <w:pPr>
              <w:spacing w:after="0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Serum sample 3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FD537D" w14:textId="77777777" w:rsidR="00EB6BED" w:rsidRPr="00824F09" w:rsidRDefault="00EB6BED" w:rsidP="00DB547C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EB6BED" w:rsidRPr="00824F09" w14:paraId="0F018580" w14:textId="77777777" w:rsidTr="00DB547C">
        <w:trPr>
          <w:trHeight w:val="583"/>
        </w:trPr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F66EA4" w14:textId="77777777" w:rsidR="00EB6BED" w:rsidRPr="00824F09" w:rsidRDefault="00EB6BED" w:rsidP="00DB547C">
            <w:pPr>
              <w:spacing w:after="0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Patient</w:t>
            </w:r>
          </w:p>
          <w:p w14:paraId="7DFF7F83" w14:textId="77777777" w:rsidR="00EB6BED" w:rsidRPr="00824F09" w:rsidRDefault="00EB6BED" w:rsidP="00DB547C">
            <w:pPr>
              <w:spacing w:after="0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ID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CBC132" w14:textId="77777777" w:rsidR="00EB6BED" w:rsidRPr="00824F09" w:rsidRDefault="00EB6BED" w:rsidP="00DB547C">
            <w:pPr>
              <w:spacing w:after="0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Gest. age (d)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BF77B4" w14:textId="77777777" w:rsidR="00EB6BED" w:rsidRPr="00824F09" w:rsidRDefault="00EB6BED" w:rsidP="00DB547C">
            <w:pPr>
              <w:spacing w:after="0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Time to next sampling (d)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5FF460" w14:textId="77777777" w:rsidR="00EB6BED" w:rsidRPr="00824F09" w:rsidRDefault="00EB6BED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Symptoms at sampling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2F0BBA" w14:textId="77777777" w:rsidR="00EB6BED" w:rsidRPr="00824F09" w:rsidRDefault="00EB6BED" w:rsidP="00DB547C">
            <w:pPr>
              <w:spacing w:after="0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Gest. age (d)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E193FE" w14:textId="77777777" w:rsidR="00EB6BED" w:rsidRPr="00824F09" w:rsidRDefault="00EB6BED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Time to next sampling (d)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F764AB" w14:textId="77777777" w:rsidR="00EB6BED" w:rsidRPr="00824F09" w:rsidRDefault="00EB6BED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Symptoms at sampling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DDD573" w14:textId="77777777" w:rsidR="00EB6BED" w:rsidRPr="00824F09" w:rsidRDefault="00EB6BED" w:rsidP="00DB547C">
            <w:pPr>
              <w:spacing w:after="0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Gest. age (d)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529B1B" w14:textId="77777777" w:rsidR="00EB6BED" w:rsidRPr="00824F09" w:rsidRDefault="00EB6BED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Symptoms at sampling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153E3E" w14:textId="77777777" w:rsidR="00EB6BED" w:rsidRPr="00824F09" w:rsidRDefault="00EB6BED" w:rsidP="00DB547C">
            <w:pPr>
              <w:spacing w:after="0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Pregnancy outcome</w:t>
            </w:r>
          </w:p>
        </w:tc>
      </w:tr>
      <w:tr w:rsidR="00EB6BED" w:rsidRPr="00824F09" w14:paraId="2EB1D906" w14:textId="77777777" w:rsidTr="00DB547C"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</w:tcPr>
          <w:p w14:paraId="486B4316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RS-1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auto"/>
          </w:tcPr>
          <w:p w14:paraId="55F976B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5E4B13A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8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shd w:val="clear" w:color="auto" w:fill="auto"/>
          </w:tcPr>
          <w:p w14:paraId="013DE61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auto"/>
          </w:tcPr>
          <w:p w14:paraId="3EB0632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FD7EF5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6A058F5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7258889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253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497D0B7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1863" w:type="dxa"/>
            <w:tcBorders>
              <w:top w:val="single" w:sz="4" w:space="0" w:color="auto"/>
            </w:tcBorders>
            <w:shd w:val="clear" w:color="auto" w:fill="auto"/>
          </w:tcPr>
          <w:p w14:paraId="5D2D520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2B0816C9" w14:textId="77777777" w:rsidTr="00DB547C">
        <w:tc>
          <w:tcPr>
            <w:tcW w:w="963" w:type="dxa"/>
            <w:shd w:val="clear" w:color="auto" w:fill="auto"/>
          </w:tcPr>
          <w:p w14:paraId="77DF9145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</w:t>
            </w:r>
          </w:p>
        </w:tc>
        <w:tc>
          <w:tcPr>
            <w:tcW w:w="1022" w:type="dxa"/>
            <w:shd w:val="clear" w:color="auto" w:fill="auto"/>
          </w:tcPr>
          <w:p w14:paraId="56D4F8F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194</w:t>
            </w:r>
          </w:p>
        </w:tc>
        <w:tc>
          <w:tcPr>
            <w:tcW w:w="1417" w:type="dxa"/>
            <w:shd w:val="clear" w:color="auto" w:fill="auto"/>
          </w:tcPr>
          <w:p w14:paraId="435F904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34</w:t>
            </w:r>
          </w:p>
        </w:tc>
        <w:tc>
          <w:tcPr>
            <w:tcW w:w="1264" w:type="dxa"/>
            <w:shd w:val="clear" w:color="auto" w:fill="auto"/>
          </w:tcPr>
          <w:p w14:paraId="442E628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1004" w:type="dxa"/>
            <w:shd w:val="clear" w:color="auto" w:fill="auto"/>
          </w:tcPr>
          <w:p w14:paraId="4287EA5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228</w:t>
            </w:r>
          </w:p>
        </w:tc>
        <w:tc>
          <w:tcPr>
            <w:tcW w:w="1701" w:type="dxa"/>
            <w:shd w:val="clear" w:color="auto" w:fill="auto"/>
          </w:tcPr>
          <w:p w14:paraId="7335854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67481E0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2" w:type="dxa"/>
            <w:shd w:val="clear" w:color="auto" w:fill="auto"/>
          </w:tcPr>
          <w:p w14:paraId="54B42BB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1EFEB28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2C148A3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6209A1DC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EE194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00CC5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AB52C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94B40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C5A4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0EDF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5631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D80F3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CF23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3C99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3B20F01B" w14:textId="77777777" w:rsidTr="00DB547C">
        <w:tc>
          <w:tcPr>
            <w:tcW w:w="963" w:type="dxa"/>
            <w:shd w:val="clear" w:color="auto" w:fill="auto"/>
          </w:tcPr>
          <w:p w14:paraId="269371D4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RS-4</w:t>
            </w:r>
          </w:p>
        </w:tc>
        <w:tc>
          <w:tcPr>
            <w:tcW w:w="1022" w:type="dxa"/>
            <w:shd w:val="clear" w:color="auto" w:fill="auto"/>
          </w:tcPr>
          <w:p w14:paraId="0182A3F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235</w:t>
            </w:r>
          </w:p>
        </w:tc>
        <w:tc>
          <w:tcPr>
            <w:tcW w:w="1417" w:type="dxa"/>
            <w:shd w:val="clear" w:color="auto" w:fill="auto"/>
          </w:tcPr>
          <w:p w14:paraId="0BD9EFD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44</w:t>
            </w:r>
          </w:p>
        </w:tc>
        <w:tc>
          <w:tcPr>
            <w:tcW w:w="1264" w:type="dxa"/>
            <w:shd w:val="clear" w:color="auto" w:fill="auto"/>
          </w:tcPr>
          <w:p w14:paraId="42D1BC4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0331D51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279</w:t>
            </w:r>
          </w:p>
        </w:tc>
        <w:tc>
          <w:tcPr>
            <w:tcW w:w="1701" w:type="dxa"/>
            <w:shd w:val="clear" w:color="auto" w:fill="auto"/>
          </w:tcPr>
          <w:p w14:paraId="29C89FE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10AC5FB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  <w:tc>
          <w:tcPr>
            <w:tcW w:w="992" w:type="dxa"/>
            <w:shd w:val="clear" w:color="auto" w:fill="auto"/>
          </w:tcPr>
          <w:p w14:paraId="3FE1537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424CB1F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1354E6A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14C16E7F" w14:textId="77777777" w:rsidTr="00DB547C">
        <w:tc>
          <w:tcPr>
            <w:tcW w:w="963" w:type="dxa"/>
            <w:shd w:val="clear" w:color="auto" w:fill="auto"/>
          </w:tcPr>
          <w:p w14:paraId="79A7FD11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RS-5</w:t>
            </w:r>
          </w:p>
        </w:tc>
        <w:tc>
          <w:tcPr>
            <w:tcW w:w="1022" w:type="dxa"/>
            <w:shd w:val="clear" w:color="auto" w:fill="auto"/>
          </w:tcPr>
          <w:p w14:paraId="3CA47D6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211</w:t>
            </w:r>
          </w:p>
        </w:tc>
        <w:tc>
          <w:tcPr>
            <w:tcW w:w="1417" w:type="dxa"/>
            <w:shd w:val="clear" w:color="auto" w:fill="auto"/>
          </w:tcPr>
          <w:p w14:paraId="0D6B6E3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43</w:t>
            </w:r>
          </w:p>
        </w:tc>
        <w:tc>
          <w:tcPr>
            <w:tcW w:w="1264" w:type="dxa"/>
            <w:shd w:val="clear" w:color="auto" w:fill="auto"/>
          </w:tcPr>
          <w:p w14:paraId="6D70551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097CA7F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254</w:t>
            </w:r>
          </w:p>
        </w:tc>
        <w:tc>
          <w:tcPr>
            <w:tcW w:w="1701" w:type="dxa"/>
            <w:shd w:val="clear" w:color="auto" w:fill="auto"/>
          </w:tcPr>
          <w:p w14:paraId="0E44CED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00C0616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  <w:tc>
          <w:tcPr>
            <w:tcW w:w="992" w:type="dxa"/>
            <w:shd w:val="clear" w:color="auto" w:fill="auto"/>
          </w:tcPr>
          <w:p w14:paraId="6F658EF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2629D4A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2DCFB78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1788BE9F" w14:textId="77777777" w:rsidTr="00DB547C">
        <w:tc>
          <w:tcPr>
            <w:tcW w:w="963" w:type="dxa"/>
            <w:shd w:val="clear" w:color="auto" w:fill="auto"/>
          </w:tcPr>
          <w:p w14:paraId="5BB8C28B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RS-6</w:t>
            </w:r>
          </w:p>
        </w:tc>
        <w:tc>
          <w:tcPr>
            <w:tcW w:w="1022" w:type="dxa"/>
            <w:shd w:val="clear" w:color="auto" w:fill="auto"/>
          </w:tcPr>
          <w:p w14:paraId="5A0C487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222</w:t>
            </w:r>
          </w:p>
        </w:tc>
        <w:tc>
          <w:tcPr>
            <w:tcW w:w="1417" w:type="dxa"/>
            <w:shd w:val="clear" w:color="auto" w:fill="auto"/>
          </w:tcPr>
          <w:p w14:paraId="2445656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43</w:t>
            </w:r>
          </w:p>
        </w:tc>
        <w:tc>
          <w:tcPr>
            <w:tcW w:w="1264" w:type="dxa"/>
            <w:shd w:val="clear" w:color="auto" w:fill="auto"/>
          </w:tcPr>
          <w:p w14:paraId="1551297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65B19C4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265</w:t>
            </w:r>
          </w:p>
        </w:tc>
        <w:tc>
          <w:tcPr>
            <w:tcW w:w="1701" w:type="dxa"/>
            <w:shd w:val="clear" w:color="auto" w:fill="auto"/>
          </w:tcPr>
          <w:p w14:paraId="69C4C03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3C0E937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  <w:tc>
          <w:tcPr>
            <w:tcW w:w="992" w:type="dxa"/>
            <w:shd w:val="clear" w:color="auto" w:fill="auto"/>
          </w:tcPr>
          <w:p w14:paraId="163CDAE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37A6CE7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154BC9C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1A1AE62C" w14:textId="77777777" w:rsidTr="00DB547C">
        <w:tc>
          <w:tcPr>
            <w:tcW w:w="963" w:type="dxa"/>
            <w:shd w:val="clear" w:color="auto" w:fill="auto"/>
          </w:tcPr>
          <w:p w14:paraId="74059FBE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RS-7</w:t>
            </w:r>
          </w:p>
        </w:tc>
        <w:tc>
          <w:tcPr>
            <w:tcW w:w="1022" w:type="dxa"/>
            <w:shd w:val="clear" w:color="auto" w:fill="auto"/>
          </w:tcPr>
          <w:p w14:paraId="16CE2EE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249</w:t>
            </w:r>
          </w:p>
        </w:tc>
        <w:tc>
          <w:tcPr>
            <w:tcW w:w="1417" w:type="dxa"/>
            <w:shd w:val="clear" w:color="auto" w:fill="auto"/>
          </w:tcPr>
          <w:p w14:paraId="7EE9A5D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</w:t>
            </w:r>
          </w:p>
        </w:tc>
        <w:tc>
          <w:tcPr>
            <w:tcW w:w="1264" w:type="dxa"/>
            <w:shd w:val="clear" w:color="auto" w:fill="auto"/>
          </w:tcPr>
          <w:p w14:paraId="648BE7B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66465E8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277</w:t>
            </w:r>
          </w:p>
        </w:tc>
        <w:tc>
          <w:tcPr>
            <w:tcW w:w="1701" w:type="dxa"/>
            <w:shd w:val="clear" w:color="auto" w:fill="auto"/>
          </w:tcPr>
          <w:p w14:paraId="34A5609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4776A0B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2" w:type="dxa"/>
            <w:shd w:val="clear" w:color="auto" w:fill="auto"/>
          </w:tcPr>
          <w:p w14:paraId="2D00B15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0E9F880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193179D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50DD55B9" w14:textId="77777777" w:rsidTr="00DB547C">
        <w:tc>
          <w:tcPr>
            <w:tcW w:w="963" w:type="dxa"/>
            <w:shd w:val="clear" w:color="auto" w:fill="auto"/>
          </w:tcPr>
          <w:p w14:paraId="14FCF603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RS-8</w:t>
            </w:r>
          </w:p>
        </w:tc>
        <w:tc>
          <w:tcPr>
            <w:tcW w:w="1022" w:type="dxa"/>
            <w:shd w:val="clear" w:color="auto" w:fill="auto"/>
          </w:tcPr>
          <w:p w14:paraId="4776844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213</w:t>
            </w:r>
          </w:p>
        </w:tc>
        <w:tc>
          <w:tcPr>
            <w:tcW w:w="1417" w:type="dxa"/>
            <w:shd w:val="clear" w:color="auto" w:fill="auto"/>
          </w:tcPr>
          <w:p w14:paraId="28BD00D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60</w:t>
            </w:r>
          </w:p>
        </w:tc>
        <w:tc>
          <w:tcPr>
            <w:tcW w:w="1264" w:type="dxa"/>
            <w:shd w:val="clear" w:color="auto" w:fill="auto"/>
          </w:tcPr>
          <w:p w14:paraId="75D7082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5560D99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273</w:t>
            </w:r>
          </w:p>
        </w:tc>
        <w:tc>
          <w:tcPr>
            <w:tcW w:w="1701" w:type="dxa"/>
            <w:shd w:val="clear" w:color="auto" w:fill="auto"/>
          </w:tcPr>
          <w:p w14:paraId="7F89829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59641F9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2" w:type="dxa"/>
            <w:shd w:val="clear" w:color="auto" w:fill="auto"/>
          </w:tcPr>
          <w:p w14:paraId="711DC9E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1ED8D85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7FF0B85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3F4EBB18" w14:textId="77777777" w:rsidTr="00DB547C">
        <w:tc>
          <w:tcPr>
            <w:tcW w:w="963" w:type="dxa"/>
            <w:shd w:val="clear" w:color="auto" w:fill="auto"/>
          </w:tcPr>
          <w:p w14:paraId="562E6BF4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RS-9</w:t>
            </w:r>
          </w:p>
        </w:tc>
        <w:tc>
          <w:tcPr>
            <w:tcW w:w="1022" w:type="dxa"/>
            <w:shd w:val="clear" w:color="auto" w:fill="auto"/>
          </w:tcPr>
          <w:p w14:paraId="4DF04FF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218</w:t>
            </w:r>
          </w:p>
        </w:tc>
        <w:tc>
          <w:tcPr>
            <w:tcW w:w="1417" w:type="dxa"/>
            <w:shd w:val="clear" w:color="auto" w:fill="auto"/>
          </w:tcPr>
          <w:p w14:paraId="1739DA1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35</w:t>
            </w:r>
          </w:p>
        </w:tc>
        <w:tc>
          <w:tcPr>
            <w:tcW w:w="1264" w:type="dxa"/>
            <w:shd w:val="clear" w:color="auto" w:fill="auto"/>
          </w:tcPr>
          <w:p w14:paraId="217109F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089704A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253</w:t>
            </w:r>
          </w:p>
        </w:tc>
        <w:tc>
          <w:tcPr>
            <w:tcW w:w="1701" w:type="dxa"/>
            <w:shd w:val="clear" w:color="auto" w:fill="auto"/>
          </w:tcPr>
          <w:p w14:paraId="2499FA3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42210CB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  <w:tc>
          <w:tcPr>
            <w:tcW w:w="992" w:type="dxa"/>
            <w:shd w:val="clear" w:color="auto" w:fill="auto"/>
          </w:tcPr>
          <w:p w14:paraId="08F272B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5826EDC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687DDB3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0ABE4CD2" w14:textId="77777777" w:rsidTr="00DB547C">
        <w:tc>
          <w:tcPr>
            <w:tcW w:w="963" w:type="dxa"/>
            <w:shd w:val="clear" w:color="auto" w:fill="auto"/>
          </w:tcPr>
          <w:p w14:paraId="4A6C6ED2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RS-10</w:t>
            </w:r>
          </w:p>
        </w:tc>
        <w:tc>
          <w:tcPr>
            <w:tcW w:w="1022" w:type="dxa"/>
            <w:shd w:val="clear" w:color="auto" w:fill="auto"/>
          </w:tcPr>
          <w:p w14:paraId="3CE445B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214</w:t>
            </w:r>
          </w:p>
        </w:tc>
        <w:tc>
          <w:tcPr>
            <w:tcW w:w="1417" w:type="dxa"/>
            <w:shd w:val="clear" w:color="auto" w:fill="auto"/>
          </w:tcPr>
          <w:p w14:paraId="1C53EFC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37</w:t>
            </w:r>
          </w:p>
        </w:tc>
        <w:tc>
          <w:tcPr>
            <w:tcW w:w="1264" w:type="dxa"/>
            <w:shd w:val="clear" w:color="auto" w:fill="auto"/>
          </w:tcPr>
          <w:p w14:paraId="5B234F4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74A565C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251</w:t>
            </w:r>
          </w:p>
        </w:tc>
        <w:tc>
          <w:tcPr>
            <w:tcW w:w="1701" w:type="dxa"/>
            <w:shd w:val="clear" w:color="auto" w:fill="auto"/>
          </w:tcPr>
          <w:p w14:paraId="083D8CD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3C509AA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7B48BE6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30BD137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60A08FE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4876CC54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5BFF9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RS-11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F2895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B152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6AD5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24C35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66A73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8BA7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868C3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E3F8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96CE5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1F46A2CE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97B80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RS-12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538DD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4DDE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293C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B380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1CB2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C344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E1A5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6B08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E712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</w:t>
            </w:r>
          </w:p>
        </w:tc>
      </w:tr>
      <w:tr w:rsidR="00EB6BED" w:rsidRPr="00824F09" w14:paraId="08A4603F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E08BEE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RS-13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65142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3358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EA0EB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3F1B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D459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35D3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CCD8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5316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5C85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GH</w:t>
            </w:r>
          </w:p>
        </w:tc>
      </w:tr>
      <w:tr w:rsidR="00EB6BED" w:rsidRPr="00824F09" w14:paraId="45086DDF" w14:textId="77777777" w:rsidTr="00DB547C">
        <w:tc>
          <w:tcPr>
            <w:tcW w:w="963" w:type="dxa"/>
            <w:shd w:val="clear" w:color="auto" w:fill="auto"/>
          </w:tcPr>
          <w:p w14:paraId="250CF6CD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RS-14</w:t>
            </w:r>
          </w:p>
        </w:tc>
        <w:tc>
          <w:tcPr>
            <w:tcW w:w="1022" w:type="dxa"/>
            <w:shd w:val="clear" w:color="auto" w:fill="auto"/>
          </w:tcPr>
          <w:p w14:paraId="7D64ECD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227</w:t>
            </w:r>
          </w:p>
        </w:tc>
        <w:tc>
          <w:tcPr>
            <w:tcW w:w="1417" w:type="dxa"/>
            <w:shd w:val="clear" w:color="auto" w:fill="auto"/>
          </w:tcPr>
          <w:p w14:paraId="23DFC4A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42</w:t>
            </w:r>
          </w:p>
        </w:tc>
        <w:tc>
          <w:tcPr>
            <w:tcW w:w="1264" w:type="dxa"/>
            <w:shd w:val="clear" w:color="auto" w:fill="auto"/>
          </w:tcPr>
          <w:p w14:paraId="5A8944B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5F1E03D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269</w:t>
            </w:r>
          </w:p>
        </w:tc>
        <w:tc>
          <w:tcPr>
            <w:tcW w:w="1701" w:type="dxa"/>
            <w:shd w:val="clear" w:color="auto" w:fill="auto"/>
          </w:tcPr>
          <w:p w14:paraId="1D85FD0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3849295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2" w:type="dxa"/>
            <w:shd w:val="clear" w:color="auto" w:fill="auto"/>
          </w:tcPr>
          <w:p w14:paraId="69C4F8F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448F818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50681C0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GH</w:t>
            </w:r>
          </w:p>
        </w:tc>
      </w:tr>
      <w:tr w:rsidR="00EB6BED" w:rsidRPr="00824F09" w14:paraId="79AA05CD" w14:textId="77777777" w:rsidTr="00DB547C">
        <w:tc>
          <w:tcPr>
            <w:tcW w:w="963" w:type="dxa"/>
            <w:shd w:val="clear" w:color="auto" w:fill="auto"/>
          </w:tcPr>
          <w:p w14:paraId="6F6BCD5D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RS-15</w:t>
            </w:r>
          </w:p>
        </w:tc>
        <w:tc>
          <w:tcPr>
            <w:tcW w:w="1022" w:type="dxa"/>
            <w:shd w:val="clear" w:color="auto" w:fill="auto"/>
          </w:tcPr>
          <w:p w14:paraId="15B2625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195</w:t>
            </w:r>
          </w:p>
        </w:tc>
        <w:tc>
          <w:tcPr>
            <w:tcW w:w="1417" w:type="dxa"/>
            <w:shd w:val="clear" w:color="auto" w:fill="auto"/>
          </w:tcPr>
          <w:p w14:paraId="7772AF3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47</w:t>
            </w:r>
          </w:p>
        </w:tc>
        <w:tc>
          <w:tcPr>
            <w:tcW w:w="1264" w:type="dxa"/>
            <w:shd w:val="clear" w:color="auto" w:fill="auto"/>
          </w:tcPr>
          <w:p w14:paraId="05B9B3F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403AE26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242</w:t>
            </w:r>
          </w:p>
        </w:tc>
        <w:tc>
          <w:tcPr>
            <w:tcW w:w="1701" w:type="dxa"/>
            <w:shd w:val="clear" w:color="auto" w:fill="auto"/>
          </w:tcPr>
          <w:p w14:paraId="2E0D508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4FD8331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2" w:type="dxa"/>
            <w:shd w:val="clear" w:color="auto" w:fill="auto"/>
          </w:tcPr>
          <w:p w14:paraId="342C316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1E70EE0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6D693F3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GH</w:t>
            </w:r>
          </w:p>
        </w:tc>
      </w:tr>
      <w:tr w:rsidR="00EB6BED" w:rsidRPr="00824F09" w14:paraId="4DD30187" w14:textId="77777777" w:rsidTr="00DB547C">
        <w:tc>
          <w:tcPr>
            <w:tcW w:w="963" w:type="dxa"/>
            <w:shd w:val="clear" w:color="auto" w:fill="auto"/>
          </w:tcPr>
          <w:p w14:paraId="0AAD82EF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RS-16</w:t>
            </w:r>
          </w:p>
        </w:tc>
        <w:tc>
          <w:tcPr>
            <w:tcW w:w="1022" w:type="dxa"/>
            <w:shd w:val="clear" w:color="auto" w:fill="auto"/>
          </w:tcPr>
          <w:p w14:paraId="3D84CF3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228</w:t>
            </w:r>
          </w:p>
        </w:tc>
        <w:tc>
          <w:tcPr>
            <w:tcW w:w="1417" w:type="dxa"/>
            <w:shd w:val="clear" w:color="auto" w:fill="auto"/>
          </w:tcPr>
          <w:p w14:paraId="2B0F046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16</w:t>
            </w:r>
          </w:p>
        </w:tc>
        <w:tc>
          <w:tcPr>
            <w:tcW w:w="1264" w:type="dxa"/>
            <w:shd w:val="clear" w:color="auto" w:fill="auto"/>
          </w:tcPr>
          <w:p w14:paraId="7A294B9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1D46E8E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244</w:t>
            </w:r>
          </w:p>
        </w:tc>
        <w:tc>
          <w:tcPr>
            <w:tcW w:w="1701" w:type="dxa"/>
            <w:shd w:val="clear" w:color="auto" w:fill="auto"/>
          </w:tcPr>
          <w:p w14:paraId="4462C81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1CA37EE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2" w:type="dxa"/>
            <w:shd w:val="clear" w:color="auto" w:fill="auto"/>
          </w:tcPr>
          <w:p w14:paraId="4747A47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227CD5C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2A20F7E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GH</w:t>
            </w:r>
          </w:p>
        </w:tc>
      </w:tr>
      <w:tr w:rsidR="00EB6BED" w:rsidRPr="00824F09" w14:paraId="0CF17ED4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EE831E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RS-17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28DF0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0F42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A413A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92CC1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BF00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23675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0AD7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B192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1AB9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GH</w:t>
            </w:r>
          </w:p>
        </w:tc>
      </w:tr>
      <w:tr w:rsidR="00EB6BED" w:rsidRPr="00824F09" w14:paraId="0BFEFF59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9B47DC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RS-18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20894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3F582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50D6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02EC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8EE2E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A39F9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2F593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EBDF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A99E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GH</w:t>
            </w:r>
          </w:p>
        </w:tc>
      </w:tr>
      <w:tr w:rsidR="00EB6BED" w:rsidRPr="00824F09" w14:paraId="77E7CDE5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6B74C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lastRenderedPageBreak/>
              <w:t>RS-19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02C0C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9F71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79300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34745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608B8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62E1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B2CCA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0C64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A4875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GH</w:t>
            </w:r>
          </w:p>
        </w:tc>
      </w:tr>
      <w:tr w:rsidR="00EB6BED" w:rsidRPr="00824F09" w14:paraId="6C1C2BA7" w14:textId="77777777" w:rsidTr="00DB547C">
        <w:tc>
          <w:tcPr>
            <w:tcW w:w="963" w:type="dxa"/>
            <w:shd w:val="clear" w:color="auto" w:fill="auto"/>
          </w:tcPr>
          <w:p w14:paraId="12D2AF1F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RS-20</w:t>
            </w:r>
          </w:p>
        </w:tc>
        <w:tc>
          <w:tcPr>
            <w:tcW w:w="1022" w:type="dxa"/>
            <w:shd w:val="clear" w:color="auto" w:fill="auto"/>
          </w:tcPr>
          <w:p w14:paraId="3795058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247</w:t>
            </w:r>
          </w:p>
        </w:tc>
        <w:tc>
          <w:tcPr>
            <w:tcW w:w="1417" w:type="dxa"/>
            <w:shd w:val="clear" w:color="auto" w:fill="auto"/>
          </w:tcPr>
          <w:p w14:paraId="6B0156D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33</w:t>
            </w:r>
          </w:p>
        </w:tc>
        <w:tc>
          <w:tcPr>
            <w:tcW w:w="1264" w:type="dxa"/>
            <w:shd w:val="clear" w:color="auto" w:fill="auto"/>
          </w:tcPr>
          <w:p w14:paraId="2D6D77A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5B94441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280</w:t>
            </w:r>
          </w:p>
        </w:tc>
        <w:tc>
          <w:tcPr>
            <w:tcW w:w="1701" w:type="dxa"/>
            <w:shd w:val="clear" w:color="auto" w:fill="auto"/>
          </w:tcPr>
          <w:p w14:paraId="620615C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1E7F50B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1547230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65180BD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668A8BA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3C842CD2" w14:textId="77777777" w:rsidTr="00DB547C">
        <w:tc>
          <w:tcPr>
            <w:tcW w:w="963" w:type="dxa"/>
            <w:shd w:val="clear" w:color="auto" w:fill="auto"/>
          </w:tcPr>
          <w:p w14:paraId="0FC3A965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RS-21</w:t>
            </w:r>
          </w:p>
        </w:tc>
        <w:tc>
          <w:tcPr>
            <w:tcW w:w="1022" w:type="dxa"/>
            <w:shd w:val="clear" w:color="auto" w:fill="auto"/>
          </w:tcPr>
          <w:p w14:paraId="604647C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191</w:t>
            </w:r>
          </w:p>
        </w:tc>
        <w:tc>
          <w:tcPr>
            <w:tcW w:w="1417" w:type="dxa"/>
            <w:shd w:val="clear" w:color="auto" w:fill="auto"/>
          </w:tcPr>
          <w:p w14:paraId="033B9C9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41</w:t>
            </w:r>
          </w:p>
        </w:tc>
        <w:tc>
          <w:tcPr>
            <w:tcW w:w="1264" w:type="dxa"/>
            <w:shd w:val="clear" w:color="auto" w:fill="auto"/>
          </w:tcPr>
          <w:p w14:paraId="20F23E4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084B9D8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232</w:t>
            </w:r>
          </w:p>
        </w:tc>
        <w:tc>
          <w:tcPr>
            <w:tcW w:w="1701" w:type="dxa"/>
            <w:shd w:val="clear" w:color="auto" w:fill="auto"/>
          </w:tcPr>
          <w:p w14:paraId="57E656C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3A9CB06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2827D5D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1B42F64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72EE56C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5CC2B474" w14:textId="77777777" w:rsidTr="00DB547C">
        <w:tc>
          <w:tcPr>
            <w:tcW w:w="963" w:type="dxa"/>
            <w:shd w:val="clear" w:color="auto" w:fill="auto"/>
          </w:tcPr>
          <w:p w14:paraId="35B83900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RS-22</w:t>
            </w:r>
          </w:p>
        </w:tc>
        <w:tc>
          <w:tcPr>
            <w:tcW w:w="1022" w:type="dxa"/>
            <w:shd w:val="clear" w:color="auto" w:fill="auto"/>
          </w:tcPr>
          <w:p w14:paraId="776F7E2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210</w:t>
            </w:r>
          </w:p>
        </w:tc>
        <w:tc>
          <w:tcPr>
            <w:tcW w:w="1417" w:type="dxa"/>
            <w:shd w:val="clear" w:color="auto" w:fill="auto"/>
          </w:tcPr>
          <w:p w14:paraId="0B469C9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60</w:t>
            </w:r>
          </w:p>
        </w:tc>
        <w:tc>
          <w:tcPr>
            <w:tcW w:w="1264" w:type="dxa"/>
            <w:shd w:val="clear" w:color="auto" w:fill="auto"/>
          </w:tcPr>
          <w:p w14:paraId="2EF3312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42B1007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270</w:t>
            </w:r>
          </w:p>
        </w:tc>
        <w:tc>
          <w:tcPr>
            <w:tcW w:w="1701" w:type="dxa"/>
            <w:shd w:val="clear" w:color="auto" w:fill="auto"/>
          </w:tcPr>
          <w:p w14:paraId="1B6B3BD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7BE31E1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5307202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5369DF2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1FA374C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0D29F33F" w14:textId="77777777" w:rsidTr="00DB547C">
        <w:tc>
          <w:tcPr>
            <w:tcW w:w="963" w:type="dxa"/>
            <w:shd w:val="clear" w:color="auto" w:fill="auto"/>
          </w:tcPr>
          <w:p w14:paraId="3491A3A7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RS-23</w:t>
            </w:r>
          </w:p>
        </w:tc>
        <w:tc>
          <w:tcPr>
            <w:tcW w:w="1022" w:type="dxa"/>
            <w:shd w:val="clear" w:color="auto" w:fill="auto"/>
          </w:tcPr>
          <w:p w14:paraId="52400B8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219</w:t>
            </w:r>
          </w:p>
        </w:tc>
        <w:tc>
          <w:tcPr>
            <w:tcW w:w="1417" w:type="dxa"/>
            <w:shd w:val="clear" w:color="auto" w:fill="auto"/>
          </w:tcPr>
          <w:p w14:paraId="7E06BC9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17</w:t>
            </w:r>
          </w:p>
        </w:tc>
        <w:tc>
          <w:tcPr>
            <w:tcW w:w="1264" w:type="dxa"/>
            <w:shd w:val="clear" w:color="auto" w:fill="auto"/>
          </w:tcPr>
          <w:p w14:paraId="637DCD7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6C3F20C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236</w:t>
            </w:r>
          </w:p>
        </w:tc>
        <w:tc>
          <w:tcPr>
            <w:tcW w:w="1701" w:type="dxa"/>
            <w:shd w:val="clear" w:color="auto" w:fill="auto"/>
          </w:tcPr>
          <w:p w14:paraId="4CD912A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3EADC93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2C0D2B6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1047FCB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34B7E07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5E2C42E6" w14:textId="77777777" w:rsidTr="00DB547C">
        <w:tc>
          <w:tcPr>
            <w:tcW w:w="963" w:type="dxa"/>
            <w:shd w:val="clear" w:color="auto" w:fill="auto"/>
          </w:tcPr>
          <w:p w14:paraId="1D65611A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RS-24</w:t>
            </w:r>
          </w:p>
        </w:tc>
        <w:tc>
          <w:tcPr>
            <w:tcW w:w="1022" w:type="dxa"/>
            <w:shd w:val="clear" w:color="auto" w:fill="auto"/>
          </w:tcPr>
          <w:p w14:paraId="554AD22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234</w:t>
            </w:r>
          </w:p>
        </w:tc>
        <w:tc>
          <w:tcPr>
            <w:tcW w:w="1417" w:type="dxa"/>
            <w:shd w:val="clear" w:color="auto" w:fill="auto"/>
          </w:tcPr>
          <w:p w14:paraId="326DD6E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</w:t>
            </w:r>
          </w:p>
        </w:tc>
        <w:tc>
          <w:tcPr>
            <w:tcW w:w="1264" w:type="dxa"/>
            <w:shd w:val="clear" w:color="auto" w:fill="auto"/>
          </w:tcPr>
          <w:p w14:paraId="3AD910A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34601F1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266</w:t>
            </w:r>
          </w:p>
        </w:tc>
        <w:tc>
          <w:tcPr>
            <w:tcW w:w="1701" w:type="dxa"/>
            <w:shd w:val="clear" w:color="auto" w:fill="auto"/>
          </w:tcPr>
          <w:p w14:paraId="6694D7E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772C3F2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7780249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0A07C7B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67846BE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638E32FF" w14:textId="77777777" w:rsidTr="00DB547C">
        <w:tc>
          <w:tcPr>
            <w:tcW w:w="963" w:type="dxa"/>
            <w:shd w:val="clear" w:color="auto" w:fill="auto"/>
          </w:tcPr>
          <w:p w14:paraId="630F646B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RS-25</w:t>
            </w:r>
          </w:p>
        </w:tc>
        <w:tc>
          <w:tcPr>
            <w:tcW w:w="1022" w:type="dxa"/>
            <w:shd w:val="clear" w:color="auto" w:fill="auto"/>
          </w:tcPr>
          <w:p w14:paraId="608C482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241</w:t>
            </w:r>
          </w:p>
        </w:tc>
        <w:tc>
          <w:tcPr>
            <w:tcW w:w="1417" w:type="dxa"/>
            <w:shd w:val="clear" w:color="auto" w:fill="auto"/>
          </w:tcPr>
          <w:p w14:paraId="00B977A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35</w:t>
            </w:r>
          </w:p>
        </w:tc>
        <w:tc>
          <w:tcPr>
            <w:tcW w:w="1264" w:type="dxa"/>
            <w:shd w:val="clear" w:color="auto" w:fill="auto"/>
          </w:tcPr>
          <w:p w14:paraId="6630404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641F7C6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276</w:t>
            </w:r>
          </w:p>
        </w:tc>
        <w:tc>
          <w:tcPr>
            <w:tcW w:w="1701" w:type="dxa"/>
            <w:shd w:val="clear" w:color="auto" w:fill="auto"/>
          </w:tcPr>
          <w:p w14:paraId="26F443B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03D6F4E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687E6D4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5533267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26569B3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379EFB42" w14:textId="77777777" w:rsidTr="00DB547C">
        <w:tc>
          <w:tcPr>
            <w:tcW w:w="963" w:type="dxa"/>
            <w:shd w:val="clear" w:color="auto" w:fill="auto"/>
          </w:tcPr>
          <w:p w14:paraId="6147578C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RS-26</w:t>
            </w:r>
          </w:p>
        </w:tc>
        <w:tc>
          <w:tcPr>
            <w:tcW w:w="1022" w:type="dxa"/>
            <w:shd w:val="clear" w:color="auto" w:fill="auto"/>
          </w:tcPr>
          <w:p w14:paraId="08F679D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205</w:t>
            </w:r>
          </w:p>
        </w:tc>
        <w:tc>
          <w:tcPr>
            <w:tcW w:w="1417" w:type="dxa"/>
            <w:shd w:val="clear" w:color="auto" w:fill="auto"/>
          </w:tcPr>
          <w:p w14:paraId="72AC063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</w:t>
            </w:r>
          </w:p>
        </w:tc>
        <w:tc>
          <w:tcPr>
            <w:tcW w:w="1264" w:type="dxa"/>
            <w:shd w:val="clear" w:color="auto" w:fill="auto"/>
          </w:tcPr>
          <w:p w14:paraId="4C783EA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3C088D7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229</w:t>
            </w:r>
          </w:p>
        </w:tc>
        <w:tc>
          <w:tcPr>
            <w:tcW w:w="1701" w:type="dxa"/>
            <w:shd w:val="clear" w:color="auto" w:fill="auto"/>
          </w:tcPr>
          <w:p w14:paraId="2F2817A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30201A1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5A95B59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3C63C4B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5A7E3AB4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783D6085" w14:textId="77777777" w:rsidTr="00DB547C">
        <w:tc>
          <w:tcPr>
            <w:tcW w:w="963" w:type="dxa"/>
            <w:shd w:val="clear" w:color="auto" w:fill="auto"/>
          </w:tcPr>
          <w:p w14:paraId="6919F415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RS-27</w:t>
            </w:r>
          </w:p>
        </w:tc>
        <w:tc>
          <w:tcPr>
            <w:tcW w:w="1022" w:type="dxa"/>
            <w:shd w:val="clear" w:color="auto" w:fill="auto"/>
          </w:tcPr>
          <w:p w14:paraId="23B5B30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229</w:t>
            </w:r>
          </w:p>
        </w:tc>
        <w:tc>
          <w:tcPr>
            <w:tcW w:w="1417" w:type="dxa"/>
            <w:shd w:val="clear" w:color="auto" w:fill="auto"/>
          </w:tcPr>
          <w:p w14:paraId="0CA2E95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38</w:t>
            </w:r>
          </w:p>
        </w:tc>
        <w:tc>
          <w:tcPr>
            <w:tcW w:w="1264" w:type="dxa"/>
            <w:shd w:val="clear" w:color="auto" w:fill="auto"/>
          </w:tcPr>
          <w:p w14:paraId="60DF875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7A58571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267</w:t>
            </w:r>
          </w:p>
        </w:tc>
        <w:tc>
          <w:tcPr>
            <w:tcW w:w="1701" w:type="dxa"/>
            <w:shd w:val="clear" w:color="auto" w:fill="auto"/>
          </w:tcPr>
          <w:p w14:paraId="2A13086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3736C7B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4B987EF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344B882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50B2D90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37DEBEBA" w14:textId="77777777" w:rsidTr="00DB547C">
        <w:tc>
          <w:tcPr>
            <w:tcW w:w="963" w:type="dxa"/>
            <w:shd w:val="clear" w:color="auto" w:fill="auto"/>
          </w:tcPr>
          <w:p w14:paraId="65ACD33D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RS-28</w:t>
            </w:r>
          </w:p>
        </w:tc>
        <w:tc>
          <w:tcPr>
            <w:tcW w:w="1022" w:type="dxa"/>
            <w:shd w:val="clear" w:color="auto" w:fill="auto"/>
          </w:tcPr>
          <w:p w14:paraId="3230ADF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226</w:t>
            </w:r>
          </w:p>
        </w:tc>
        <w:tc>
          <w:tcPr>
            <w:tcW w:w="1417" w:type="dxa"/>
            <w:shd w:val="clear" w:color="auto" w:fill="auto"/>
          </w:tcPr>
          <w:p w14:paraId="108FB32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48</w:t>
            </w:r>
          </w:p>
        </w:tc>
        <w:tc>
          <w:tcPr>
            <w:tcW w:w="1264" w:type="dxa"/>
            <w:shd w:val="clear" w:color="auto" w:fill="auto"/>
          </w:tcPr>
          <w:p w14:paraId="73D8BCC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5CCE0CE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274</w:t>
            </w:r>
          </w:p>
        </w:tc>
        <w:tc>
          <w:tcPr>
            <w:tcW w:w="1701" w:type="dxa"/>
            <w:shd w:val="clear" w:color="auto" w:fill="auto"/>
          </w:tcPr>
          <w:p w14:paraId="67D2F7F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238012C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035D37C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2A31C52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5266412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4762A0B0" w14:textId="77777777" w:rsidTr="00DB547C">
        <w:tc>
          <w:tcPr>
            <w:tcW w:w="963" w:type="dxa"/>
            <w:shd w:val="clear" w:color="auto" w:fill="auto"/>
          </w:tcPr>
          <w:p w14:paraId="7747B092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RS-29</w:t>
            </w:r>
          </w:p>
        </w:tc>
        <w:tc>
          <w:tcPr>
            <w:tcW w:w="1022" w:type="dxa"/>
            <w:shd w:val="clear" w:color="auto" w:fill="auto"/>
          </w:tcPr>
          <w:p w14:paraId="144DCA6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238</w:t>
            </w:r>
          </w:p>
        </w:tc>
        <w:tc>
          <w:tcPr>
            <w:tcW w:w="1417" w:type="dxa"/>
            <w:shd w:val="clear" w:color="auto" w:fill="auto"/>
          </w:tcPr>
          <w:p w14:paraId="075B74F8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17</w:t>
            </w:r>
          </w:p>
        </w:tc>
        <w:tc>
          <w:tcPr>
            <w:tcW w:w="1264" w:type="dxa"/>
            <w:shd w:val="clear" w:color="auto" w:fill="auto"/>
          </w:tcPr>
          <w:p w14:paraId="5AA2F88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39243F5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255</w:t>
            </w:r>
          </w:p>
        </w:tc>
        <w:tc>
          <w:tcPr>
            <w:tcW w:w="1701" w:type="dxa"/>
            <w:shd w:val="clear" w:color="auto" w:fill="auto"/>
          </w:tcPr>
          <w:p w14:paraId="3E9F85B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08DA6AE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3E44893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6652017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730FFCD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43CF321E" w14:textId="77777777" w:rsidTr="00DB547C">
        <w:tc>
          <w:tcPr>
            <w:tcW w:w="963" w:type="dxa"/>
            <w:shd w:val="clear" w:color="auto" w:fill="auto"/>
          </w:tcPr>
          <w:p w14:paraId="2DBB53C9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RS-30</w:t>
            </w:r>
          </w:p>
        </w:tc>
        <w:tc>
          <w:tcPr>
            <w:tcW w:w="1022" w:type="dxa"/>
            <w:shd w:val="clear" w:color="auto" w:fill="auto"/>
          </w:tcPr>
          <w:p w14:paraId="068A035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206</w:t>
            </w:r>
          </w:p>
        </w:tc>
        <w:tc>
          <w:tcPr>
            <w:tcW w:w="1417" w:type="dxa"/>
            <w:shd w:val="clear" w:color="auto" w:fill="auto"/>
          </w:tcPr>
          <w:p w14:paraId="77ADDDD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46</w:t>
            </w:r>
          </w:p>
        </w:tc>
        <w:tc>
          <w:tcPr>
            <w:tcW w:w="1264" w:type="dxa"/>
            <w:shd w:val="clear" w:color="auto" w:fill="auto"/>
          </w:tcPr>
          <w:p w14:paraId="6425644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09845DA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252</w:t>
            </w:r>
          </w:p>
        </w:tc>
        <w:tc>
          <w:tcPr>
            <w:tcW w:w="1701" w:type="dxa"/>
            <w:shd w:val="clear" w:color="auto" w:fill="auto"/>
          </w:tcPr>
          <w:p w14:paraId="36094DB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1DF7705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389CE9E2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76C552B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0B046CD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559E9550" w14:textId="77777777" w:rsidTr="00DB547C">
        <w:tc>
          <w:tcPr>
            <w:tcW w:w="963" w:type="dxa"/>
            <w:shd w:val="clear" w:color="auto" w:fill="auto"/>
          </w:tcPr>
          <w:p w14:paraId="7EC27878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RS-31</w:t>
            </w:r>
          </w:p>
        </w:tc>
        <w:tc>
          <w:tcPr>
            <w:tcW w:w="1022" w:type="dxa"/>
            <w:shd w:val="clear" w:color="auto" w:fill="auto"/>
          </w:tcPr>
          <w:p w14:paraId="0594900E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193</w:t>
            </w:r>
          </w:p>
        </w:tc>
        <w:tc>
          <w:tcPr>
            <w:tcW w:w="1417" w:type="dxa"/>
            <w:shd w:val="clear" w:color="auto" w:fill="auto"/>
          </w:tcPr>
          <w:p w14:paraId="2F67115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</w:t>
            </w:r>
          </w:p>
        </w:tc>
        <w:tc>
          <w:tcPr>
            <w:tcW w:w="1264" w:type="dxa"/>
            <w:shd w:val="clear" w:color="auto" w:fill="auto"/>
          </w:tcPr>
          <w:p w14:paraId="2010656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shd w:val="clear" w:color="auto" w:fill="auto"/>
          </w:tcPr>
          <w:p w14:paraId="300E3E5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215</w:t>
            </w:r>
          </w:p>
        </w:tc>
        <w:tc>
          <w:tcPr>
            <w:tcW w:w="1701" w:type="dxa"/>
            <w:shd w:val="clear" w:color="auto" w:fill="auto"/>
          </w:tcPr>
          <w:p w14:paraId="2D7A4C0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47C25EE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shd w:val="clear" w:color="auto" w:fill="auto"/>
          </w:tcPr>
          <w:p w14:paraId="06BFF25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0CC13B2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shd w:val="clear" w:color="auto" w:fill="auto"/>
          </w:tcPr>
          <w:p w14:paraId="6C06A2C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5288DBC6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2F7C1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RS-32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776ADA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AE87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4EAB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6CF48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EE940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B26D7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F729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BA8F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E596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2F8B825E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641178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RS-33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F20E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F195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CC28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DF824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65B8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118B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5CF3F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78D3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14BF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7F627396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1528DE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RS-34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D8286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15192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3028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33C2B7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1B4A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3B6FA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36905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4B2D91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01215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  <w:tr w:rsidR="00EB6BED" w:rsidRPr="00824F09" w14:paraId="491ABA80" w14:textId="77777777" w:rsidTr="00DB5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F93806" w14:textId="77777777" w:rsidR="00EB6BED" w:rsidRPr="00824F09" w:rsidRDefault="00EB6BED" w:rsidP="00DB547C">
            <w:pPr>
              <w:spacing w:line="240" w:lineRule="auto"/>
              <w:rPr>
                <w:rFonts w:ascii="Times New Roman" w:hAnsi="Times New Roman"/>
              </w:rPr>
            </w:pPr>
            <w:bookmarkStart w:id="1" w:name="_Hlk7537494"/>
            <w:r w:rsidRPr="00824F09">
              <w:rPr>
                <w:rFonts w:ascii="Times New Roman" w:hAnsi="Times New Roman"/>
              </w:rPr>
              <w:t>RS-35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E74C2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61EF8D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2FDD93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5412DC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64868B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A6FD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F07F49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50161F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6D6DD0" w14:textId="77777777" w:rsidR="00EB6BED" w:rsidRPr="00824F09" w:rsidRDefault="00EB6BED" w:rsidP="00DB54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</w:t>
            </w:r>
          </w:p>
        </w:tc>
      </w:tr>
    </w:tbl>
    <w:bookmarkEnd w:id="1"/>
    <w:p w14:paraId="21719698" w14:textId="77777777" w:rsidR="00EB6BED" w:rsidRPr="007D7068" w:rsidRDefault="00EB6BED" w:rsidP="00EB6BE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31015">
        <w:rPr>
          <w:rFonts w:ascii="Times New Roman" w:hAnsi="Times New Roman"/>
          <w:sz w:val="20"/>
          <w:szCs w:val="20"/>
        </w:rPr>
        <w:t>Hypertension</w:t>
      </w:r>
      <w:r>
        <w:rPr>
          <w:rFonts w:ascii="Times New Roman" w:hAnsi="Times New Roman"/>
          <w:sz w:val="20"/>
          <w:szCs w:val="20"/>
        </w:rPr>
        <w:t xml:space="preserve"> (</w:t>
      </w:r>
      <w:r w:rsidRPr="00631015">
        <w:rPr>
          <w:rFonts w:ascii="Times New Roman" w:hAnsi="Times New Roman"/>
          <w:sz w:val="20"/>
          <w:szCs w:val="20"/>
        </w:rPr>
        <w:t>HTN</w:t>
      </w:r>
      <w:r>
        <w:rPr>
          <w:rFonts w:ascii="Times New Roman" w:hAnsi="Times New Roman"/>
          <w:sz w:val="20"/>
          <w:szCs w:val="20"/>
        </w:rPr>
        <w:t xml:space="preserve">) refers to </w:t>
      </w:r>
      <w:r w:rsidRPr="00631015">
        <w:rPr>
          <w:rFonts w:ascii="Times New Roman" w:hAnsi="Times New Roman"/>
          <w:sz w:val="20"/>
          <w:szCs w:val="20"/>
        </w:rPr>
        <w:t xml:space="preserve">repeated measurements </w:t>
      </w:r>
      <w:r>
        <w:rPr>
          <w:rFonts w:ascii="Times New Roman" w:hAnsi="Times New Roman"/>
          <w:sz w:val="20"/>
          <w:szCs w:val="20"/>
        </w:rPr>
        <w:t>of systolic /diastolic blood pressure  &gt;</w:t>
      </w:r>
      <w:r w:rsidRPr="00631015">
        <w:rPr>
          <w:rFonts w:ascii="Times New Roman" w:hAnsi="Times New Roman"/>
          <w:sz w:val="20"/>
          <w:szCs w:val="20"/>
        </w:rPr>
        <w:t>140/90 mmHg.</w:t>
      </w:r>
      <w:r>
        <w:rPr>
          <w:rFonts w:ascii="Times New Roman" w:hAnsi="Times New Roman"/>
          <w:sz w:val="20"/>
          <w:szCs w:val="20"/>
        </w:rPr>
        <w:t xml:space="preserve"> Gestational hypertension (GH) refers to </w:t>
      </w:r>
      <w:r w:rsidRPr="007D7068">
        <w:rPr>
          <w:rFonts w:ascii="Times New Roman" w:hAnsi="Times New Roman"/>
          <w:sz w:val="20"/>
          <w:szCs w:val="20"/>
        </w:rPr>
        <w:t xml:space="preserve">HTN determined </w:t>
      </w:r>
      <w:r>
        <w:rPr>
          <w:rFonts w:ascii="Times New Roman" w:hAnsi="Times New Roman"/>
          <w:sz w:val="20"/>
          <w:szCs w:val="20"/>
        </w:rPr>
        <w:t xml:space="preserve">at </w:t>
      </w:r>
      <w:r w:rsidRPr="007D7068">
        <w:rPr>
          <w:rFonts w:ascii="Times New Roman" w:hAnsi="Times New Roman"/>
          <w:sz w:val="20"/>
          <w:szCs w:val="20"/>
        </w:rPr>
        <w:t>consecutive clinical visits</w:t>
      </w:r>
      <w:r>
        <w:rPr>
          <w:rFonts w:ascii="Times New Roman" w:hAnsi="Times New Roman"/>
          <w:sz w:val="20"/>
          <w:szCs w:val="20"/>
        </w:rPr>
        <w:t>, but not accompanied with</w:t>
      </w:r>
      <w:r w:rsidRPr="00A84CAE">
        <w:rPr>
          <w:rFonts w:ascii="Times New Roman" w:hAnsi="Times New Roman"/>
          <w:sz w:val="20"/>
          <w:szCs w:val="20"/>
        </w:rPr>
        <w:t xml:space="preserve"> other preeclampsia</w:t>
      </w:r>
      <w:r>
        <w:rPr>
          <w:rFonts w:ascii="Times New Roman" w:hAnsi="Times New Roman"/>
          <w:sz w:val="20"/>
          <w:szCs w:val="20"/>
        </w:rPr>
        <w:t xml:space="preserve"> (PE)</w:t>
      </w:r>
      <w:r w:rsidRPr="00A84CAE">
        <w:rPr>
          <w:rFonts w:ascii="Times New Roman" w:hAnsi="Times New Roman"/>
          <w:sz w:val="20"/>
          <w:szCs w:val="20"/>
        </w:rPr>
        <w:t xml:space="preserve"> symptoms (proteinuria, headache, etc). </w:t>
      </w:r>
      <w:r>
        <w:rPr>
          <w:rFonts w:ascii="Times New Roman" w:hAnsi="Times New Roman"/>
          <w:sz w:val="20"/>
          <w:szCs w:val="20"/>
        </w:rPr>
        <w:t>PE</w:t>
      </w:r>
      <w:r w:rsidRPr="007D7068">
        <w:rPr>
          <w:rFonts w:ascii="Times New Roman" w:hAnsi="Times New Roman"/>
          <w:sz w:val="20"/>
          <w:szCs w:val="20"/>
        </w:rPr>
        <w:t xml:space="preserve"> was diagnosed when the patient </w:t>
      </w:r>
      <w:r>
        <w:rPr>
          <w:rFonts w:ascii="Times New Roman" w:hAnsi="Times New Roman"/>
          <w:sz w:val="20"/>
          <w:szCs w:val="20"/>
        </w:rPr>
        <w:t xml:space="preserve">exhibited at sampling </w:t>
      </w:r>
      <w:r w:rsidRPr="007D7068">
        <w:rPr>
          <w:rFonts w:ascii="Times New Roman" w:hAnsi="Times New Roman"/>
          <w:sz w:val="20"/>
          <w:szCs w:val="20"/>
        </w:rPr>
        <w:t>both, HTN and proteinuria (</w:t>
      </w:r>
      <w:r w:rsidRPr="00797164">
        <w:rPr>
          <w:rFonts w:ascii="Times New Roman" w:hAnsi="Times New Roman"/>
          <w:sz w:val="20"/>
          <w:szCs w:val="20"/>
        </w:rPr>
        <w:t>protein in urine &gt; 0.3 g/24h</w:t>
      </w:r>
      <w:r w:rsidRPr="007D7068">
        <w:rPr>
          <w:rFonts w:ascii="Times New Roman" w:hAnsi="Times New Roman"/>
          <w:sz w:val="20"/>
          <w:szCs w:val="20"/>
        </w:rPr>
        <w:t>).</w:t>
      </w:r>
    </w:p>
    <w:p w14:paraId="3ADBE4BC" w14:textId="1DAB13BF" w:rsidR="00255A8B" w:rsidRDefault="00EB6BED" w:rsidP="00EB6BED">
      <w:r w:rsidRPr="007D7068">
        <w:rPr>
          <w:rFonts w:ascii="Times New Roman" w:hAnsi="Times New Roman"/>
          <w:sz w:val="20"/>
          <w:szCs w:val="20"/>
        </w:rPr>
        <w:t xml:space="preserve">d, days; </w:t>
      </w:r>
      <w:r>
        <w:rPr>
          <w:rFonts w:ascii="Times New Roman" w:hAnsi="Times New Roman"/>
          <w:sz w:val="20"/>
          <w:szCs w:val="20"/>
        </w:rPr>
        <w:t xml:space="preserve">gest., gestational; </w:t>
      </w:r>
      <w:r w:rsidRPr="007D7068">
        <w:rPr>
          <w:rFonts w:ascii="Times New Roman" w:hAnsi="Times New Roman"/>
          <w:sz w:val="20"/>
          <w:szCs w:val="20"/>
        </w:rPr>
        <w:t>RS, repeated sample</w:t>
      </w:r>
    </w:p>
    <w:sectPr w:rsidR="00255A8B" w:rsidSect="00EB6BE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BED"/>
    <w:rsid w:val="00255A8B"/>
    <w:rsid w:val="00315ED8"/>
    <w:rsid w:val="00864712"/>
    <w:rsid w:val="00E736A8"/>
    <w:rsid w:val="00EB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43702"/>
  <w15:chartTrackingRefBased/>
  <w15:docId w15:val="{E39871E1-BCEB-49DC-801B-183ADBE43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BE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FBCBA206BD2945B85D3F9BDE13F4C1" ma:contentTypeVersion="9" ma:contentTypeDescription="Loo uus dokument" ma:contentTypeScope="" ma:versionID="bb756b07fdd4b4f4cceca690ec86525d">
  <xsd:schema xmlns:xsd="http://www.w3.org/2001/XMLSchema" xmlns:xs="http://www.w3.org/2001/XMLSchema" xmlns:p="http://schemas.microsoft.com/office/2006/metadata/properties" xmlns:ns3="a44ce043-c07b-4709-88a7-8338e1a26cd6" targetNamespace="http://schemas.microsoft.com/office/2006/metadata/properties" ma:root="true" ma:fieldsID="b91b2b67b25295726061a2fb182ac712" ns3:_="">
    <xsd:import namespace="a44ce043-c07b-4709-88a7-8338e1a26c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ce043-c07b-4709-88a7-8338e1a26c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E3CDB58-ABE9-45CC-BC2D-ABDBB8DDD9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61F3F3-0AA5-4FE2-9150-5B65FF71AB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4ce043-c07b-4709-88a7-8338e1a26c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43A6B90-1D1B-4147-9226-E852CBE248C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 Hanson</dc:creator>
  <cp:keywords/>
  <dc:description/>
  <cp:lastModifiedBy>Ele Hanson</cp:lastModifiedBy>
  <cp:revision>2</cp:revision>
  <dcterms:created xsi:type="dcterms:W3CDTF">2020-09-16T12:59:00Z</dcterms:created>
  <dcterms:modified xsi:type="dcterms:W3CDTF">2020-12-18T08:54:00Z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0x01010057FBCBA206BD2945B85D3F9BDE13F4C1</vt:lpwstr>
  </property>
</Properties>
</file>