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68" w:rsidRPr="00CE4FD9" w:rsidRDefault="00603568" w:rsidP="00603568">
      <w:pPr>
        <w:ind w:left="360"/>
        <w:rPr>
          <w:rFonts w:ascii="Book Antiqua" w:hAnsi="Book Antiqua"/>
        </w:rPr>
      </w:pPr>
      <w:bookmarkStart w:id="0" w:name="_GoBack"/>
      <w:bookmarkEnd w:id="0"/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  <w:r w:rsidRPr="00CE4FD9">
        <w:rPr>
          <w:rFonts w:ascii="Book Antiqua" w:hAnsi="Book Antiqua"/>
          <w:noProof/>
          <w:lang w:eastAsia="zh-CN"/>
        </w:rPr>
        <w:drawing>
          <wp:inline distT="0" distB="0" distL="114300" distR="114300" wp14:anchorId="3A6B72A6" wp14:editId="471A24D1">
            <wp:extent cx="5162550" cy="4038600"/>
            <wp:effectExtent l="0" t="0" r="0" b="0"/>
            <wp:docPr id="6" name="Picture 6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social media pos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68" w:rsidRPr="00F53948" w:rsidRDefault="00603568" w:rsidP="00603568">
      <w:pPr>
        <w:spacing w:line="480" w:lineRule="auto"/>
        <w:rPr>
          <w:rFonts w:ascii="Book Antiqua" w:hAnsi="Book Antiqua"/>
          <w:b/>
        </w:rPr>
      </w:pPr>
      <w:r w:rsidRPr="00F53948">
        <w:rPr>
          <w:rFonts w:ascii="Book Antiqua" w:hAnsi="Book Antiqua"/>
          <w:b/>
        </w:rPr>
        <w:t>Supplementary Figure 1 (S1): Kaplan-Meier Survival Curve of Cervical Cancer Patients by SEER Staging</w:t>
      </w:r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  <w:r w:rsidRPr="00CE4FD9">
        <w:rPr>
          <w:rFonts w:ascii="Book Antiqua" w:hAnsi="Book Antiqua"/>
          <w:noProof/>
          <w:lang w:eastAsia="zh-CN"/>
        </w:rPr>
        <w:lastRenderedPageBreak/>
        <w:drawing>
          <wp:inline distT="0" distB="0" distL="114300" distR="114300" wp14:anchorId="51034FF3" wp14:editId="071EF7F2">
            <wp:extent cx="4943475" cy="4038600"/>
            <wp:effectExtent l="0" t="0" r="9525" b="0"/>
            <wp:docPr id="4" name="Picture 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ell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68" w:rsidRPr="00F53948" w:rsidRDefault="00603568" w:rsidP="00603568">
      <w:pPr>
        <w:spacing w:line="480" w:lineRule="auto"/>
        <w:rPr>
          <w:rFonts w:ascii="Book Antiqua" w:hAnsi="Book Antiqua"/>
          <w:b/>
        </w:rPr>
      </w:pPr>
      <w:r w:rsidRPr="00F53948">
        <w:rPr>
          <w:rFonts w:ascii="Book Antiqua" w:hAnsi="Book Antiqua"/>
          <w:b/>
        </w:rPr>
        <w:t>Supplementary Figure 2 (S2): Kaplan-Meier Survival Curve of Cervical Cancer Patients by Ethnic Groups</w:t>
      </w:r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  <w:r w:rsidRPr="00CE4FD9">
        <w:rPr>
          <w:rFonts w:ascii="Book Antiqua" w:hAnsi="Book Antiqua"/>
        </w:rPr>
        <w:br w:type="page"/>
      </w:r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</w:p>
    <w:p w:rsidR="00603568" w:rsidRPr="00CE4FD9" w:rsidRDefault="00603568" w:rsidP="00603568">
      <w:pPr>
        <w:spacing w:line="480" w:lineRule="auto"/>
        <w:rPr>
          <w:rFonts w:ascii="Book Antiqua" w:hAnsi="Book Antiqua"/>
        </w:rPr>
      </w:pPr>
      <w:r w:rsidRPr="00CE4FD9">
        <w:rPr>
          <w:rFonts w:ascii="Book Antiqua" w:hAnsi="Book Antiqua"/>
          <w:noProof/>
          <w:lang w:eastAsia="zh-CN"/>
        </w:rPr>
        <w:drawing>
          <wp:inline distT="0" distB="0" distL="114300" distR="114300" wp14:anchorId="4A1AAA26" wp14:editId="7BFE4639">
            <wp:extent cx="4981575" cy="4038600"/>
            <wp:effectExtent l="0" t="0" r="9525" b="0"/>
            <wp:docPr id="7" name="Picture 7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ell phon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68" w:rsidRPr="00F53948" w:rsidRDefault="00603568" w:rsidP="00603568">
      <w:pPr>
        <w:spacing w:line="480" w:lineRule="auto"/>
        <w:rPr>
          <w:rFonts w:ascii="Book Antiqua" w:hAnsi="Book Antiqua"/>
          <w:b/>
        </w:rPr>
      </w:pPr>
      <w:r w:rsidRPr="00F53948">
        <w:rPr>
          <w:rFonts w:ascii="Book Antiqua" w:hAnsi="Book Antiqua"/>
          <w:b/>
        </w:rPr>
        <w:t xml:space="preserve">Supplementary Figure 3 (S3): Kaplan-Meier Survival Curve of Cervical Cancer Patients by Cancer Histopathology </w:t>
      </w:r>
    </w:p>
    <w:p w:rsidR="00603568" w:rsidRPr="00491188" w:rsidRDefault="00603568" w:rsidP="00603568">
      <w:pPr>
        <w:spacing w:line="480" w:lineRule="auto"/>
        <w:rPr>
          <w:rFonts w:ascii="Book Antiqua" w:hAnsi="Book Antiqua"/>
          <w:b/>
          <w:color w:val="000000" w:themeColor="text1"/>
        </w:rPr>
      </w:pPr>
    </w:p>
    <w:p w:rsidR="00E73A1F" w:rsidRDefault="00E73A1F" w:rsidP="00603568"/>
    <w:sectPr w:rsidR="00E73A1F" w:rsidSect="00603568">
      <w:headerReference w:type="default" r:id="rId9"/>
      <w:footerReference w:type="even" r:id="rId10"/>
      <w:footerReference w:type="default" r:id="rId11"/>
      <w:pgSz w:w="11900" w:h="16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B6C" w:rsidRDefault="005E2B6C">
      <w:r>
        <w:separator/>
      </w:r>
    </w:p>
  </w:endnote>
  <w:endnote w:type="continuationSeparator" w:id="0">
    <w:p w:rsidR="005E2B6C" w:rsidRDefault="005E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A1" w:rsidRDefault="005E2B6C">
    <w:pP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</w:p>
  <w:p w:rsidR="006B00A1" w:rsidRDefault="00603568">
    <w:pP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A1" w:rsidRDefault="00603568" w:rsidP="00B810B6">
    <w:pP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D02774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B6C" w:rsidRDefault="005E2B6C">
      <w:r>
        <w:separator/>
      </w:r>
    </w:p>
  </w:footnote>
  <w:footnote w:type="continuationSeparator" w:id="0">
    <w:p w:rsidR="005E2B6C" w:rsidRDefault="005E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0A1" w:rsidRDefault="005E2B6C">
    <w:pPr>
      <w:tabs>
        <w:tab w:val="center" w:pos="4680"/>
        <w:tab w:val="right" w:pos="9360"/>
      </w:tabs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68"/>
    <w:rsid w:val="005E2B6C"/>
    <w:rsid w:val="00603568"/>
    <w:rsid w:val="00640C95"/>
    <w:rsid w:val="00852FED"/>
    <w:rsid w:val="00AC233A"/>
    <w:rsid w:val="00D02774"/>
    <w:rsid w:val="00E2177A"/>
    <w:rsid w:val="00E73A1F"/>
    <w:rsid w:val="00F5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C46BD-33FD-43C3-B2B5-73BDF52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03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Lee</dc:creator>
  <cp:keywords/>
  <dc:description/>
  <cp:lastModifiedBy>Dr Shirley Huan Fang Lee</cp:lastModifiedBy>
  <cp:revision>2</cp:revision>
  <dcterms:created xsi:type="dcterms:W3CDTF">2021-01-16T06:28:00Z</dcterms:created>
  <dcterms:modified xsi:type="dcterms:W3CDTF">2021-01-16T06:28:00Z</dcterms:modified>
</cp:coreProperties>
</file>