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Times New Roman" w:hAnsi="Times New Roman"/>
          <w:b w:val="false"/>
          <w:b w:val="false"/>
          <w:bCs w:val="false"/>
          <w:u w:val="none"/>
        </w:rPr>
      </w:pPr>
      <w:r>
        <w:rPr>
          <w:rFonts w:ascii="Times New Roman" w:hAnsi="Times New Roman"/>
          <w:b w:val="false"/>
          <w:bCs w:val="false"/>
          <w:u w:val="none"/>
        </w:rPr>
      </w:r>
    </w:p>
    <w:p>
      <w:pPr>
        <w:pStyle w:val="Normal"/>
        <w:bidi w:val="0"/>
        <w:jc w:val="left"/>
        <w:rPr>
          <w:rFonts w:ascii="Times New Roman" w:hAnsi="Times New Roman"/>
          <w:b w:val="false"/>
          <w:b w:val="false"/>
          <w:bCs w:val="false"/>
          <w:u w:val="none"/>
        </w:rPr>
      </w:pPr>
      <w:r>
        <w:rPr>
          <w:rFonts w:ascii="Times New Roman" w:hAnsi="Times New Roman"/>
          <w:b w:val="false"/>
          <w:bCs w:val="false"/>
          <w:u w:val="none"/>
        </w:rPr>
      </w: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690870" cy="5942330"/>
                <wp:effectExtent l="0" t="0" r="0" b="0"/>
                <wp:wrapSquare wrapText="largest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0870" cy="5942330"/>
                        </a:xfrm>
                        <a:prstGeom prst="rect"/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Figure"/>
                              <w:bidi w:val="0"/>
                              <w:spacing w:before="120" w:after="12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</w:rPr>
                              <w:drawing>
                                <wp:inline distT="0" distB="0" distL="0" distR="0">
                                  <wp:extent cx="5690870" cy="5690870"/>
                                  <wp:effectExtent l="0" t="0" r="0" b="0"/>
                                  <wp:docPr id="2" name="Image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0870" cy="56908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  <w:t xml:space="preserve">Supplementary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Fig </w:t>
                            </w:r>
                            <w:r>
                              <w:rPr>
                                <w:b/>
                                <w:bCs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</w:rPr>
                              <w:instrText xml:space="preserve"> SEQ Figure \* ARABIC </w:instrText>
                            </w:r>
                            <w:r>
                              <w:rPr>
                                <w:b/>
                                <w:bCs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</w:rPr>
                              <w:fldChar w:fldCharType="end"/>
                            </w:r>
                            <w:r>
                              <w:rPr/>
                              <w:t xml:space="preserve">: Correlation </w:t>
                            </w:r>
                            <w:r>
                              <w:rPr/>
                              <w:t>(Pearson correlation)</w:t>
                            </w:r>
                            <w:r>
                              <w:rPr/>
                              <w:t xml:space="preserve"> between PM</w:t>
                            </w:r>
                            <w:r>
                              <w:rPr>
                                <w:vertAlign w:val="subscript"/>
                              </w:rPr>
                              <w:t>2.5</w:t>
                            </w:r>
                            <w:r>
                              <w:rPr/>
                              <w:t xml:space="preserve"> and PM</w:t>
                            </w:r>
                            <w:r>
                              <w:rPr>
                                <w:vertAlign w:val="subscript"/>
                              </w:rPr>
                              <w:t>10</w:t>
                            </w:r>
                            <w:r>
                              <w:rPr/>
                              <w:t xml:space="preserve"> at sites</w:t>
                            </w:r>
                          </w:p>
                        </w:txbxContent>
                      </wps:txbx>
                      <wps:bodyPr anchor="t" lIns="17780" tIns="17780" rIns="17780" bIns="1778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448.1pt;height:467.9pt;mso-wrap-distance-left:0pt;mso-wrap-distance-right:0pt;mso-wrap-distance-top:0pt;mso-wrap-distance-bottom:0pt;margin-top:0pt;mso-position-vertical:top;mso-position-vertical-relative:text;margin-left:25.25pt;mso-position-horizontal:center;mso-position-horizontal-relative:text">
                <v:textbox inset="0.0194444444444444in,0.0194444444444444in,0.0194444444444444in,0.0194444444444444in">
                  <w:txbxContent>
                    <w:p>
                      <w:pPr>
                        <w:pStyle w:val="Figure"/>
                        <w:bidi w:val="0"/>
                        <w:spacing w:before="120" w:after="120"/>
                        <w:jc w:val="center"/>
                        <w:rPr/>
                      </w:pPr>
                      <w:r>
                        <w:rPr>
                          <w:b/>
                          <w:bCs/>
                        </w:rPr>
                        <w:drawing>
                          <wp:inline distT="0" distB="0" distL="0" distR="0">
                            <wp:extent cx="5690870" cy="5690870"/>
                            <wp:effectExtent l="0" t="0" r="0" b="0"/>
                            <wp:docPr id="3" name="Image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0870" cy="56908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t xml:space="preserve">Supplementary </w:t>
                      </w:r>
                      <w:r>
                        <w:rPr>
                          <w:b/>
                          <w:bCs/>
                        </w:rPr>
                        <w:t xml:space="preserve">Fig </w:t>
                      </w:r>
                      <w:r>
                        <w:rPr>
                          <w:b/>
                          <w:bCs/>
                        </w:rPr>
                        <w:fldChar w:fldCharType="begin"/>
                      </w:r>
                      <w:r>
                        <w:rPr>
                          <w:b/>
                          <w:bCs/>
                        </w:rPr>
                        <w:instrText xml:space="preserve"> SEQ Figure \* ARABIC </w:instrText>
                      </w:r>
                      <w:r>
                        <w:rPr>
                          <w:b/>
                          <w:bCs/>
                        </w:rPr>
                        <w:fldChar w:fldCharType="separate"/>
                      </w:r>
                      <w:r>
                        <w:rPr>
                          <w:b/>
                          <w:bCs/>
                        </w:rPr>
                        <w:t>1</w:t>
                      </w:r>
                      <w:r>
                        <w:rPr>
                          <w:b/>
                          <w:bCs/>
                        </w:rPr>
                        <w:fldChar w:fldCharType="end"/>
                      </w:r>
                      <w:r>
                        <w:rPr/>
                        <w:t xml:space="preserve">: Correlation </w:t>
                      </w:r>
                      <w:r>
                        <w:rPr/>
                        <w:t>(Pearson correlation)</w:t>
                      </w:r>
                      <w:r>
                        <w:rPr/>
                        <w:t xml:space="preserve"> between PM</w:t>
                      </w:r>
                      <w:r>
                        <w:rPr>
                          <w:vertAlign w:val="subscript"/>
                        </w:rPr>
                        <w:t>2.5</w:t>
                      </w:r>
                      <w:r>
                        <w:rPr/>
                        <w:t xml:space="preserve"> and PM</w:t>
                      </w:r>
                      <w:r>
                        <w:rPr>
                          <w:vertAlign w:val="subscript"/>
                        </w:rPr>
                        <w:t>10</w:t>
                      </w:r>
                      <w:r>
                        <w:rPr/>
                        <w:t xml:space="preserve"> at sites</w:t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Figure">
    <w:name w:val="Figure"/>
    <w:basedOn w:val="Caption"/>
    <w:qFormat/>
    <w:pPr/>
    <w:rPr/>
  </w:style>
  <w:style w:type="paragraph" w:styleId="FrameContents">
    <w:name w:val="Frame Contents"/>
    <w:basedOn w:val="Normal"/>
    <w:qFormat/>
    <w:pPr/>
    <w:rPr/>
  </w:style>
  <w:style w:type="paragraph" w:styleId="SupplemetaryFigure">
    <w:name w:val="Supplemetary_Figure"/>
    <w:basedOn w:val="Caption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64</TotalTime>
  <Application>LibreOffice/7.3.1.3$MacOSX_X86_64 LibreOffice_project/a69ca51ded25f3eefd52d7bf9a5fad8c90b87951</Application>
  <AppVersion>15.0000</AppVersion>
  <Pages>1</Pages>
  <Words>12</Words>
  <Characters>75</Characters>
  <CharactersWithSpaces>86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2021-11-10T15:35:35Z</dcterms:created>
  <dc:creator/>
  <dc:description/>
  <dc:language>en-GB</dc:language>
  <cp:lastModifiedBy/>
  <dcterms:modified xsi:type="dcterms:W3CDTF">2022-03-30T15:52:30Z</dcterms:modified>
  <cp:revision>4</cp:revision>
  <dc:subject/>
  <dc:title/>
</cp:coreProperties>
</file>