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CA8C4" w14:textId="77777777" w:rsidR="00AC5968" w:rsidRPr="00AB7A2E" w:rsidRDefault="00AD65F7" w:rsidP="00E50E74">
      <w:pPr>
        <w:spacing w:afterLines="25" w:after="95"/>
        <w:rPr>
          <w:rFonts w:ascii="Arial" w:hAnsi="Arial" w:cs="Arial"/>
        </w:rPr>
      </w:pPr>
      <w:r w:rsidRPr="00AD65F7">
        <w:rPr>
          <w:rFonts w:ascii="Arial" w:hAnsi="Arial" w:cs="Arial"/>
          <w:b/>
          <w:bCs/>
        </w:rPr>
        <w:t xml:space="preserve">Annex 1. </w:t>
      </w:r>
      <w:r w:rsidRPr="00AD65F7">
        <w:rPr>
          <w:rFonts w:ascii="Arial" w:hAnsi="Arial" w:cs="Arial"/>
        </w:rPr>
        <w:t>Details of training in delivery care involved in this study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7"/>
      </w:tblGrid>
      <w:tr w:rsidR="00203F39" w:rsidRPr="00B97F8E" w14:paraId="4DF8607F" w14:textId="77777777" w:rsidTr="00A34CD0">
        <w:tc>
          <w:tcPr>
            <w:tcW w:w="2835" w:type="dxa"/>
            <w:shd w:val="clear" w:color="auto" w:fill="auto"/>
          </w:tcPr>
          <w:p w14:paraId="15632911" w14:textId="77777777" w:rsidR="00203F39" w:rsidRPr="00A34CD0" w:rsidRDefault="00203F39" w:rsidP="007C6146">
            <w:pPr>
              <w:rPr>
                <w:rFonts w:ascii="Arial" w:hAnsi="Arial" w:cs="Arial"/>
              </w:rPr>
            </w:pPr>
            <w:r w:rsidRPr="00A34CD0">
              <w:rPr>
                <w:rFonts w:ascii="Arial" w:hAnsi="Arial" w:cs="Arial" w:hint="eastAsia"/>
              </w:rPr>
              <w:t>T</w:t>
            </w:r>
            <w:r w:rsidRPr="00A34CD0">
              <w:rPr>
                <w:rFonts w:ascii="Arial" w:hAnsi="Arial" w:cs="Arial"/>
              </w:rPr>
              <w:t>raining course</w:t>
            </w:r>
          </w:p>
        </w:tc>
        <w:tc>
          <w:tcPr>
            <w:tcW w:w="6237" w:type="dxa"/>
            <w:shd w:val="clear" w:color="auto" w:fill="auto"/>
          </w:tcPr>
          <w:p w14:paraId="182B3E0E" w14:textId="77777777" w:rsidR="00203F39" w:rsidRPr="00A34CD0" w:rsidRDefault="00203F39" w:rsidP="00CF46F6">
            <w:pPr>
              <w:rPr>
                <w:rFonts w:ascii="Arial" w:hAnsi="Arial" w:cs="Arial"/>
              </w:rPr>
            </w:pPr>
            <w:r w:rsidRPr="00A34CD0">
              <w:rPr>
                <w:rFonts w:ascii="Arial" w:hAnsi="Arial" w:cs="Arial"/>
              </w:rPr>
              <w:t>Description</w:t>
            </w:r>
          </w:p>
        </w:tc>
      </w:tr>
      <w:tr w:rsidR="008A66C6" w:rsidRPr="00B97F8E" w14:paraId="1C24210C" w14:textId="77777777" w:rsidTr="00A34CD0">
        <w:tc>
          <w:tcPr>
            <w:tcW w:w="2835" w:type="dxa"/>
            <w:shd w:val="clear" w:color="auto" w:fill="auto"/>
          </w:tcPr>
          <w:p w14:paraId="4C9AD7EE" w14:textId="77777777" w:rsidR="008A66C6" w:rsidRPr="00A34CD0" w:rsidRDefault="00CB1D9B" w:rsidP="00A34CD0">
            <w:pPr>
              <w:ind w:leftChars="81" w:left="184"/>
              <w:rPr>
                <w:rFonts w:ascii="Arial" w:hAnsi="Arial" w:cs="Arial"/>
              </w:rPr>
            </w:pPr>
            <w:r w:rsidRPr="00A34CD0">
              <w:rPr>
                <w:rFonts w:ascii="Arial" w:hAnsi="Arial" w:cs="Arial"/>
                <w:lang w:val="en-GB"/>
              </w:rPr>
              <w:t>Health centre midwifery course</w:t>
            </w:r>
            <w:r w:rsidR="00933DEB" w:rsidRPr="00A34CD0">
              <w:rPr>
                <w:rFonts w:ascii="Arial" w:hAnsi="Arial" w:cs="Arial"/>
                <w:lang w:val="en-GB"/>
              </w:rPr>
              <w:t xml:space="preserve"> </w:t>
            </w:r>
            <w:r w:rsidR="00423317" w:rsidRPr="00A34CD0">
              <w:rPr>
                <w:rFonts w:ascii="Arial" w:hAnsi="Arial" w:cs="Arial"/>
                <w:lang w:val="en-GB"/>
              </w:rPr>
              <w:t>(HC-MW)</w:t>
            </w:r>
          </w:p>
        </w:tc>
        <w:tc>
          <w:tcPr>
            <w:tcW w:w="6237" w:type="dxa"/>
            <w:shd w:val="clear" w:color="auto" w:fill="auto"/>
          </w:tcPr>
          <w:p w14:paraId="6B5A9F99" w14:textId="77777777" w:rsidR="008A66C6" w:rsidRPr="00A34CD0" w:rsidRDefault="00DE2860" w:rsidP="00A34CD0">
            <w:pPr>
              <w:ind w:leftChars="61" w:left="138"/>
              <w:rPr>
                <w:rFonts w:ascii="Arial" w:hAnsi="Arial" w:cs="Arial"/>
              </w:rPr>
            </w:pPr>
            <w:r w:rsidRPr="00A34CD0">
              <w:rPr>
                <w:rFonts w:ascii="Arial" w:hAnsi="Arial" w:cs="Arial"/>
              </w:rPr>
              <w:t>This four-weeks course was created in 1997</w:t>
            </w:r>
            <w:r w:rsidR="00933DEB" w:rsidRPr="00A34CD0">
              <w:rPr>
                <w:rFonts w:ascii="Arial" w:hAnsi="Arial" w:cs="Arial"/>
              </w:rPr>
              <w:t xml:space="preserve"> as a refresher course for secondary and primary midwives working in health centres. </w:t>
            </w:r>
            <w:r w:rsidR="000615CD" w:rsidRPr="00A34CD0">
              <w:rPr>
                <w:rFonts w:ascii="Arial" w:hAnsi="Arial" w:cs="Arial"/>
              </w:rPr>
              <w:t xml:space="preserve">Main organizer of this course is the National Maternal and Child Health Center (NMCHC) in Cambodia. NMCHC has conducted 42 courses between 1997 and 2017, </w:t>
            </w:r>
            <w:r w:rsidR="00AF03B4" w:rsidRPr="00A34CD0">
              <w:rPr>
                <w:rFonts w:ascii="Arial" w:hAnsi="Arial" w:cs="Arial"/>
              </w:rPr>
              <w:t>and 480 midwives participated.</w:t>
            </w:r>
            <w:r w:rsidR="00876FB1" w:rsidRPr="00A34CD0">
              <w:rPr>
                <w:rFonts w:ascii="Arial" w:hAnsi="Arial" w:cs="Arial"/>
              </w:rPr>
              <w:t xml:space="preserve"> </w:t>
            </w:r>
            <w:r w:rsidR="00876FB1" w:rsidRPr="00A34CD0">
              <w:rPr>
                <w:rStyle w:val="ac"/>
                <w:rFonts w:ascii="Arial" w:hAnsi="Arial" w:cs="Arial"/>
              </w:rPr>
              <w:footnoteReference w:id="1"/>
            </w:r>
          </w:p>
          <w:p w14:paraId="0EA99E21" w14:textId="77777777" w:rsidR="0041542D" w:rsidRPr="00A34CD0" w:rsidRDefault="0041542D" w:rsidP="00A34CD0">
            <w:pPr>
              <w:ind w:leftChars="61" w:left="138"/>
              <w:rPr>
                <w:rFonts w:ascii="Arial" w:hAnsi="Arial" w:cs="Arial"/>
              </w:rPr>
            </w:pPr>
            <w:r w:rsidRPr="00A34CD0">
              <w:rPr>
                <w:rFonts w:ascii="Arial" w:hAnsi="Arial" w:cs="Arial" w:hint="eastAsia"/>
              </w:rPr>
              <w:t>T</w:t>
            </w:r>
            <w:r w:rsidRPr="00A34CD0">
              <w:rPr>
                <w:rFonts w:ascii="Arial" w:hAnsi="Arial" w:cs="Arial"/>
              </w:rPr>
              <w:t>his curriculum was updated by NMCHC, JICA, and WHO and validated by the Ministry of Health in 2017.</w:t>
            </w:r>
            <w:r w:rsidR="006E579F" w:rsidRPr="00A34CD0">
              <w:rPr>
                <w:rFonts w:ascii="Arial" w:hAnsi="Arial" w:cs="Arial"/>
              </w:rPr>
              <w:t xml:space="preserve"> </w:t>
            </w:r>
            <w:r w:rsidR="006E579F" w:rsidRPr="00A34CD0">
              <w:rPr>
                <w:rStyle w:val="ac"/>
                <w:rFonts w:ascii="Arial" w:hAnsi="Arial" w:cs="Arial"/>
              </w:rPr>
              <w:footnoteReference w:id="2"/>
            </w:r>
          </w:p>
        </w:tc>
      </w:tr>
      <w:tr w:rsidR="008A66C6" w:rsidRPr="00B97F8E" w14:paraId="61B0D61F" w14:textId="77777777" w:rsidTr="00A34CD0">
        <w:tc>
          <w:tcPr>
            <w:tcW w:w="2835" w:type="dxa"/>
            <w:shd w:val="clear" w:color="auto" w:fill="auto"/>
          </w:tcPr>
          <w:p w14:paraId="311480A8" w14:textId="77777777" w:rsidR="008A66C6" w:rsidRPr="00A34CD0" w:rsidRDefault="00CB1D9B" w:rsidP="00A34CD0">
            <w:pPr>
              <w:ind w:leftChars="81" w:left="184"/>
              <w:rPr>
                <w:rFonts w:ascii="Arial" w:hAnsi="Arial" w:cs="Arial"/>
              </w:rPr>
            </w:pPr>
            <w:r w:rsidRPr="00A34CD0">
              <w:rPr>
                <w:rFonts w:ascii="Arial" w:hAnsi="Arial" w:cs="Arial"/>
                <w:lang w:val="en-GB"/>
              </w:rPr>
              <w:t>Partograph</w:t>
            </w:r>
          </w:p>
        </w:tc>
        <w:tc>
          <w:tcPr>
            <w:tcW w:w="6237" w:type="dxa"/>
            <w:shd w:val="clear" w:color="auto" w:fill="auto"/>
          </w:tcPr>
          <w:p w14:paraId="7A9888D1" w14:textId="77777777" w:rsidR="008A66C6" w:rsidRPr="00A34CD0" w:rsidRDefault="00AD759E" w:rsidP="00A34CD0">
            <w:pPr>
              <w:ind w:leftChars="61" w:left="138"/>
              <w:rPr>
                <w:rFonts w:ascii="Arial" w:hAnsi="Arial" w:cs="Arial"/>
              </w:rPr>
            </w:pPr>
            <w:r w:rsidRPr="00A34CD0">
              <w:rPr>
                <w:rFonts w:ascii="Arial" w:hAnsi="Arial" w:cs="Arial" w:hint="eastAsia"/>
              </w:rPr>
              <w:t>T</w:t>
            </w:r>
            <w:r w:rsidRPr="00A34CD0">
              <w:rPr>
                <w:rFonts w:ascii="Arial" w:hAnsi="Arial" w:cs="Arial"/>
              </w:rPr>
              <w:t xml:space="preserve">his single </w:t>
            </w:r>
            <w:r w:rsidR="003442B0" w:rsidRPr="00A34CD0">
              <w:rPr>
                <w:rFonts w:ascii="Arial" w:hAnsi="Arial" w:cs="Arial"/>
              </w:rPr>
              <w:t xml:space="preserve">short-course </w:t>
            </w:r>
            <w:r w:rsidRPr="00A34CD0">
              <w:rPr>
                <w:rFonts w:ascii="Arial" w:hAnsi="Arial" w:cs="Arial"/>
              </w:rPr>
              <w:t xml:space="preserve">training is mainly organized by NMCHC as well as other organizations. The Ministry of Health Cambodia has adapted </w:t>
            </w:r>
            <w:r w:rsidR="003442B0" w:rsidRPr="00A34CD0">
              <w:rPr>
                <w:rFonts w:ascii="Arial" w:hAnsi="Arial" w:cs="Arial"/>
              </w:rPr>
              <w:t>the partograph, which has latent and active phases, published in 1994.</w:t>
            </w:r>
          </w:p>
          <w:p w14:paraId="48C5A752" w14:textId="77777777" w:rsidR="003442B0" w:rsidRPr="00A34CD0" w:rsidRDefault="003442B0" w:rsidP="00A34CD0">
            <w:pPr>
              <w:ind w:leftChars="61" w:left="138"/>
              <w:rPr>
                <w:rFonts w:ascii="Arial" w:hAnsi="Arial" w:cs="Arial"/>
              </w:rPr>
            </w:pPr>
            <w:r w:rsidRPr="00A34CD0">
              <w:rPr>
                <w:rFonts w:ascii="Arial" w:hAnsi="Arial" w:cs="Arial" w:hint="eastAsia"/>
              </w:rPr>
              <w:t>T</w:t>
            </w:r>
            <w:r w:rsidRPr="00A34CD0">
              <w:rPr>
                <w:rFonts w:ascii="Arial" w:hAnsi="Arial" w:cs="Arial"/>
              </w:rPr>
              <w:t>he number of total participants in this course is not known.</w:t>
            </w:r>
          </w:p>
        </w:tc>
      </w:tr>
      <w:tr w:rsidR="008A66C6" w:rsidRPr="00B97F8E" w14:paraId="17BA156B" w14:textId="77777777" w:rsidTr="00A34CD0">
        <w:tc>
          <w:tcPr>
            <w:tcW w:w="2835" w:type="dxa"/>
            <w:shd w:val="clear" w:color="auto" w:fill="auto"/>
          </w:tcPr>
          <w:p w14:paraId="58133B3A" w14:textId="77777777" w:rsidR="008A66C6" w:rsidRPr="00A34CD0" w:rsidRDefault="00CB1D9B" w:rsidP="00A34CD0">
            <w:pPr>
              <w:ind w:leftChars="81" w:left="184"/>
              <w:rPr>
                <w:rFonts w:ascii="Arial" w:hAnsi="Arial" w:cs="Arial"/>
              </w:rPr>
            </w:pPr>
            <w:r w:rsidRPr="00A34CD0">
              <w:rPr>
                <w:rFonts w:ascii="Arial" w:hAnsi="Arial" w:cs="Arial"/>
                <w:lang w:val="en-GB"/>
              </w:rPr>
              <w:t>Basic Emergency Obstetric and Neonatal Care</w:t>
            </w:r>
            <w:r w:rsidR="00933DEB" w:rsidRPr="00A34CD0">
              <w:rPr>
                <w:rFonts w:ascii="Arial" w:hAnsi="Arial" w:cs="Arial"/>
                <w:lang w:val="en-GB"/>
              </w:rPr>
              <w:br/>
            </w:r>
            <w:r w:rsidR="00423317" w:rsidRPr="00A34CD0">
              <w:rPr>
                <w:rFonts w:ascii="Arial" w:hAnsi="Arial" w:cs="Arial"/>
                <w:lang w:val="en-GB"/>
              </w:rPr>
              <w:t>(BEmONC)</w:t>
            </w:r>
          </w:p>
        </w:tc>
        <w:tc>
          <w:tcPr>
            <w:tcW w:w="6237" w:type="dxa"/>
            <w:shd w:val="clear" w:color="auto" w:fill="auto"/>
          </w:tcPr>
          <w:p w14:paraId="74D40359" w14:textId="77777777" w:rsidR="00106B56" w:rsidRPr="00A34CD0" w:rsidRDefault="00905910" w:rsidP="00A34CD0">
            <w:pPr>
              <w:ind w:leftChars="61" w:left="138"/>
              <w:rPr>
                <w:rFonts w:ascii="Arial" w:hAnsi="Arial" w:cs="Arial"/>
              </w:rPr>
            </w:pPr>
            <w:r w:rsidRPr="00A34CD0">
              <w:rPr>
                <w:rFonts w:ascii="Arial" w:hAnsi="Arial" w:cs="Arial"/>
              </w:rPr>
              <w:t xml:space="preserve">This course </w:t>
            </w:r>
            <w:r w:rsidR="003D0F0E" w:rsidRPr="00A34CD0">
              <w:rPr>
                <w:rFonts w:ascii="Arial" w:hAnsi="Arial" w:cs="Arial"/>
              </w:rPr>
              <w:t xml:space="preserve">was created in 2010 as a national strategy to </w:t>
            </w:r>
            <w:r w:rsidR="00106B56" w:rsidRPr="00A34CD0">
              <w:rPr>
                <w:rFonts w:ascii="Arial" w:hAnsi="Arial" w:cs="Arial"/>
              </w:rPr>
              <w:t>increase availability, accessibility, quality</w:t>
            </w:r>
          </w:p>
          <w:p w14:paraId="04916106" w14:textId="77777777" w:rsidR="003D0F0E" w:rsidRPr="00A34CD0" w:rsidRDefault="00106B56" w:rsidP="00A34CD0">
            <w:pPr>
              <w:ind w:leftChars="61" w:left="138"/>
              <w:rPr>
                <w:rFonts w:ascii="Arial" w:hAnsi="Arial" w:cs="Arial"/>
              </w:rPr>
            </w:pPr>
            <w:r w:rsidRPr="00A34CD0">
              <w:rPr>
                <w:rFonts w:ascii="Arial" w:hAnsi="Arial" w:cs="Arial"/>
              </w:rPr>
              <w:t>and utilization of EmONC services in Cambodia</w:t>
            </w:r>
            <w:r w:rsidR="00BF654F" w:rsidRPr="00A34CD0">
              <w:rPr>
                <w:rFonts w:ascii="Arial" w:hAnsi="Arial" w:cs="Arial"/>
              </w:rPr>
              <w:t xml:space="preserve"> </w:t>
            </w:r>
            <w:r w:rsidR="00BF654F" w:rsidRPr="00A34CD0">
              <w:rPr>
                <w:rStyle w:val="ac"/>
                <w:rFonts w:ascii="Arial" w:hAnsi="Arial" w:cs="Arial"/>
              </w:rPr>
              <w:footnoteReference w:id="3"/>
            </w:r>
            <w:r w:rsidRPr="00A34CD0">
              <w:rPr>
                <w:rFonts w:ascii="Arial" w:hAnsi="Arial" w:cs="Arial"/>
              </w:rPr>
              <w:t xml:space="preserve">, and has been continued </w:t>
            </w:r>
            <w:r w:rsidRPr="00A34CD0">
              <w:rPr>
                <w:rStyle w:val="ac"/>
                <w:rFonts w:ascii="Arial" w:hAnsi="Arial" w:cs="Arial"/>
              </w:rPr>
              <w:footnoteReference w:id="4"/>
            </w:r>
            <w:r w:rsidR="003D0F0E" w:rsidRPr="00A34CD0">
              <w:rPr>
                <w:rFonts w:ascii="Arial" w:hAnsi="Arial" w:cs="Arial"/>
              </w:rPr>
              <w:t>.</w:t>
            </w:r>
          </w:p>
          <w:p w14:paraId="5843E80A" w14:textId="77777777" w:rsidR="00681822" w:rsidRPr="00A34CD0" w:rsidRDefault="00905910" w:rsidP="00A34CD0">
            <w:pPr>
              <w:ind w:leftChars="61" w:left="138"/>
              <w:rPr>
                <w:rFonts w:ascii="Arial" w:hAnsi="Arial" w:cs="Arial"/>
              </w:rPr>
            </w:pPr>
            <w:r w:rsidRPr="00A34CD0">
              <w:rPr>
                <w:rFonts w:ascii="Arial" w:hAnsi="Arial" w:cs="Arial"/>
              </w:rPr>
              <w:t>NMCHC</w:t>
            </w:r>
            <w:r w:rsidR="001B6E29" w:rsidRPr="00A34CD0">
              <w:rPr>
                <w:rFonts w:ascii="Arial" w:hAnsi="Arial" w:cs="Arial"/>
              </w:rPr>
              <w:t xml:space="preserve"> and provincial health department with EmONC facilities conduct this course</w:t>
            </w:r>
            <w:r w:rsidR="008F175D" w:rsidRPr="00A34CD0">
              <w:rPr>
                <w:rFonts w:ascii="Arial" w:hAnsi="Arial" w:cs="Arial"/>
              </w:rPr>
              <w:t xml:space="preserve"> with support from UN organizations and NGOs</w:t>
            </w:r>
            <w:r w:rsidRPr="00A34CD0">
              <w:rPr>
                <w:rFonts w:ascii="Arial" w:hAnsi="Arial" w:cs="Arial"/>
              </w:rPr>
              <w:t>.</w:t>
            </w:r>
          </w:p>
          <w:p w14:paraId="40299EB3" w14:textId="77777777" w:rsidR="008A66C6" w:rsidRPr="00A34CD0" w:rsidRDefault="00905910" w:rsidP="00A34CD0">
            <w:pPr>
              <w:ind w:leftChars="61" w:left="138"/>
              <w:rPr>
                <w:rFonts w:ascii="Arial" w:hAnsi="Arial" w:cs="Arial"/>
              </w:rPr>
            </w:pPr>
            <w:r w:rsidRPr="00A34CD0">
              <w:rPr>
                <w:rFonts w:ascii="Arial" w:hAnsi="Arial" w:cs="Arial"/>
              </w:rPr>
              <w:t xml:space="preserve">Five weeks training is mainly for secondary midwives working in health centres and referral hospitals. Nineteen courses were organised </w:t>
            </w:r>
            <w:r w:rsidR="00693E66" w:rsidRPr="00A34CD0">
              <w:rPr>
                <w:rFonts w:ascii="Arial" w:hAnsi="Arial" w:cs="Arial"/>
              </w:rPr>
              <w:t>since</w:t>
            </w:r>
            <w:r w:rsidRPr="00A34CD0">
              <w:rPr>
                <w:rFonts w:ascii="Arial" w:hAnsi="Arial" w:cs="Arial"/>
              </w:rPr>
              <w:t xml:space="preserve"> 2010 for 380 midwives.</w:t>
            </w:r>
          </w:p>
        </w:tc>
      </w:tr>
    </w:tbl>
    <w:p w14:paraId="58D45BEC" w14:textId="77777777" w:rsidR="00800DD2" w:rsidRPr="00AB7A2E" w:rsidRDefault="00800DD2" w:rsidP="00314C00"/>
    <w:sectPr w:rsidR="00800DD2" w:rsidRPr="00AB7A2E" w:rsidSect="008A66C6">
      <w:headerReference w:type="default" r:id="rId6"/>
      <w:pgSz w:w="11900" w:h="16840"/>
      <w:pgMar w:top="1701" w:right="1418" w:bottom="1701" w:left="1418" w:header="851" w:footer="992" w:gutter="0"/>
      <w:cols w:space="425"/>
      <w:docGrid w:type="linesAndChars" w:linePitch="383" w:charSpace="1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7A76A" w14:textId="77777777" w:rsidR="00AD735B" w:rsidRDefault="00AD735B" w:rsidP="00FA7E81">
      <w:r>
        <w:separator/>
      </w:r>
    </w:p>
  </w:endnote>
  <w:endnote w:type="continuationSeparator" w:id="0">
    <w:p w14:paraId="25C1F06C" w14:textId="77777777" w:rsidR="00AD735B" w:rsidRDefault="00AD735B" w:rsidP="00FA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80"/>
    <w:family w:val="roman"/>
    <w:notTrueType/>
    <w:pitch w:val="default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0515D" w14:textId="77777777" w:rsidR="00AD735B" w:rsidRDefault="00AD735B" w:rsidP="00FA7E81">
      <w:r>
        <w:separator/>
      </w:r>
    </w:p>
  </w:footnote>
  <w:footnote w:type="continuationSeparator" w:id="0">
    <w:p w14:paraId="68218197" w14:textId="77777777" w:rsidR="00AD735B" w:rsidRDefault="00AD735B" w:rsidP="00FA7E81">
      <w:r>
        <w:continuationSeparator/>
      </w:r>
    </w:p>
  </w:footnote>
  <w:footnote w:id="1">
    <w:p w14:paraId="467F622B" w14:textId="77777777" w:rsidR="00876FB1" w:rsidRPr="00106B56" w:rsidRDefault="00876FB1" w:rsidP="00681822">
      <w:pPr>
        <w:pStyle w:val="aa"/>
        <w:ind w:left="340" w:hangingChars="150" w:hanging="340"/>
        <w:rPr>
          <w:rFonts w:ascii="Arial" w:hAnsi="Arial" w:cs="Arial"/>
        </w:rPr>
      </w:pPr>
      <w:r w:rsidRPr="00106B56">
        <w:rPr>
          <w:rStyle w:val="ac"/>
          <w:rFonts w:ascii="Arial" w:hAnsi="Arial" w:cs="Arial"/>
        </w:rPr>
        <w:footnoteRef/>
      </w:r>
      <w:r w:rsidRPr="00106B56">
        <w:rPr>
          <w:rFonts w:ascii="Arial" w:hAnsi="Arial" w:cs="Arial"/>
        </w:rPr>
        <w:t xml:space="preserve"> Ministry of Health Cambodia. Evaluation of training courses at National Maternal and Child Health Center. 2007.</w:t>
      </w:r>
    </w:p>
  </w:footnote>
  <w:footnote w:id="2">
    <w:p w14:paraId="1FE5DB46" w14:textId="77777777" w:rsidR="006E579F" w:rsidRPr="00106B56" w:rsidRDefault="006E579F" w:rsidP="00681822">
      <w:pPr>
        <w:pStyle w:val="aa"/>
        <w:ind w:left="340" w:hangingChars="150" w:hanging="340"/>
        <w:rPr>
          <w:rFonts w:ascii="Arial" w:hAnsi="Arial" w:cs="Arial"/>
        </w:rPr>
      </w:pPr>
      <w:r w:rsidRPr="00106B56">
        <w:rPr>
          <w:rStyle w:val="ac"/>
          <w:rFonts w:ascii="Arial" w:hAnsi="Arial" w:cs="Arial"/>
        </w:rPr>
        <w:footnoteRef/>
      </w:r>
      <w:r w:rsidRPr="00106B56">
        <w:rPr>
          <w:rFonts w:ascii="Arial" w:hAnsi="Arial" w:cs="Arial"/>
        </w:rPr>
        <w:t xml:space="preserve"> Ministry of Health Cambodia. </w:t>
      </w:r>
      <w:r w:rsidRPr="00106B56">
        <w:rPr>
          <w:rFonts w:ascii="Arial" w:eastAsia="ＭＳ Ｐゴシック" w:hAnsi="Arial" w:cs="Arial"/>
          <w:color w:val="000000"/>
          <w:kern w:val="0"/>
          <w:lang w:bidi="km-KH"/>
        </w:rPr>
        <w:t>Midwife Training for Health Center. 2016.</w:t>
      </w:r>
    </w:p>
  </w:footnote>
  <w:footnote w:id="3">
    <w:p w14:paraId="5019C320" w14:textId="77777777" w:rsidR="00BF654F" w:rsidRPr="00106B56" w:rsidRDefault="00BF654F" w:rsidP="00681822">
      <w:pPr>
        <w:pStyle w:val="aa"/>
        <w:ind w:left="340" w:hangingChars="150" w:hanging="340"/>
        <w:rPr>
          <w:rStyle w:val="ac"/>
          <w:rFonts w:ascii="Arial" w:hAnsi="Arial" w:cs="Arial"/>
        </w:rPr>
      </w:pPr>
      <w:r w:rsidRPr="00106B56">
        <w:rPr>
          <w:rStyle w:val="ac"/>
          <w:rFonts w:ascii="Arial" w:hAnsi="Arial" w:cs="Arial"/>
        </w:rPr>
        <w:footnoteRef/>
      </w:r>
      <w:r w:rsidRPr="00106B56">
        <w:rPr>
          <w:rFonts w:ascii="Arial" w:hAnsi="Arial" w:cs="Arial"/>
        </w:rPr>
        <w:t xml:space="preserve"> </w:t>
      </w:r>
      <w:r w:rsidR="005D29FF" w:rsidRPr="00106B56">
        <w:rPr>
          <w:rFonts w:ascii="Arial" w:hAnsi="Arial" w:cs="Arial"/>
        </w:rPr>
        <w:t>Ministry of Health Cambodia.</w:t>
      </w:r>
      <w:r w:rsidRPr="00106B56">
        <w:rPr>
          <w:rFonts w:ascii="Arial" w:hAnsi="Arial" w:cs="Arial"/>
        </w:rPr>
        <w:t>Emergency Obstetric and Newborn Care (EmONC) Improvement Plan for the period 2010-</w:t>
      </w:r>
      <w:r w:rsidRPr="00106B56">
        <w:rPr>
          <w:rStyle w:val="ac"/>
          <w:rFonts w:ascii="Arial" w:hAnsi="Arial" w:cs="Arial"/>
          <w:vertAlign w:val="baseline"/>
        </w:rPr>
        <w:t>2015</w:t>
      </w:r>
      <w:r w:rsidR="005D29FF" w:rsidRPr="00106B56">
        <w:rPr>
          <w:rStyle w:val="ac"/>
          <w:rFonts w:ascii="Arial" w:hAnsi="Arial" w:cs="Arial"/>
          <w:vertAlign w:val="baseline"/>
        </w:rPr>
        <w:t>.</w:t>
      </w:r>
    </w:p>
  </w:footnote>
  <w:footnote w:id="4">
    <w:p w14:paraId="075F9365" w14:textId="77777777" w:rsidR="00106B56" w:rsidRPr="00106B56" w:rsidRDefault="00106B56" w:rsidP="00681822">
      <w:pPr>
        <w:pStyle w:val="aa"/>
        <w:ind w:left="340" w:hangingChars="150" w:hanging="340"/>
        <w:rPr>
          <w:rFonts w:ascii="Arial" w:hAnsi="Arial" w:cs="Arial"/>
        </w:rPr>
      </w:pPr>
      <w:r w:rsidRPr="00106B56">
        <w:rPr>
          <w:rStyle w:val="ac"/>
          <w:rFonts w:ascii="Arial" w:hAnsi="Arial" w:cs="Arial"/>
        </w:rPr>
        <w:footnoteRef/>
      </w:r>
      <w:r w:rsidRPr="00106B56">
        <w:rPr>
          <w:rStyle w:val="ac"/>
          <w:rFonts w:ascii="Arial" w:hAnsi="Arial" w:cs="Arial"/>
        </w:rPr>
        <w:t xml:space="preserve"> </w:t>
      </w:r>
      <w:r w:rsidRPr="00106B56">
        <w:rPr>
          <w:rStyle w:val="ac"/>
          <w:rFonts w:ascii="Arial" w:hAnsi="Arial" w:cs="Arial"/>
          <w:vertAlign w:val="baseline"/>
        </w:rPr>
        <w:t>Ministry of Health Cambodia.Emergency Obstetric and Newborn Care (EmONC) Improvement Plan for the period 201</w:t>
      </w:r>
      <w:r>
        <w:rPr>
          <w:rStyle w:val="ac"/>
          <w:rFonts w:ascii="Arial" w:hAnsi="Arial" w:cs="Arial"/>
          <w:vertAlign w:val="baseline"/>
        </w:rPr>
        <w:t>6</w:t>
      </w:r>
      <w:r w:rsidRPr="00106B56">
        <w:rPr>
          <w:rStyle w:val="ac"/>
          <w:rFonts w:ascii="Arial" w:hAnsi="Arial" w:cs="Arial"/>
          <w:vertAlign w:val="baseline"/>
        </w:rPr>
        <w:t>-20</w:t>
      </w:r>
      <w:r>
        <w:rPr>
          <w:rStyle w:val="ac"/>
          <w:rFonts w:ascii="Arial" w:hAnsi="Arial" w:cs="Arial"/>
          <w:vertAlign w:val="baseline"/>
        </w:rPr>
        <w:t>2</w:t>
      </w:r>
      <w:r>
        <w:rPr>
          <w:rFonts w:ascii="Arial" w:hAnsi="Arial" w:cs="Arial"/>
        </w:rPr>
        <w:t>0</w:t>
      </w:r>
      <w:r w:rsidRPr="00106B56">
        <w:rPr>
          <w:rStyle w:val="ac"/>
          <w:rFonts w:ascii="Arial" w:hAnsi="Arial" w:cs="Arial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F9419" w14:textId="77777777" w:rsidR="00FA7E81" w:rsidRPr="00FA7E81" w:rsidRDefault="00FA7E81" w:rsidP="00FA7E81">
    <w:pPr>
      <w:pStyle w:val="a6"/>
      <w:rPr>
        <w:rFonts w:ascii="Arial" w:hAnsi="Arial" w:cs="Arial"/>
      </w:rPr>
    </w:pPr>
    <w:r w:rsidRPr="008B074D">
      <w:rPr>
        <w:rFonts w:ascii="Arial" w:hAnsi="Arial" w:cs="Arial"/>
      </w:rPr>
      <w:t>Knowledge on intrapartum care among SBA in Cambodia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attachedTemplate r:id="rId1"/>
  <w:defaultTabStop w:val="840"/>
  <w:drawingGridHorizontalSpacing w:val="227"/>
  <w:drawingGridVerticalSpacing w:val="38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00"/>
    <w:rsid w:val="00014441"/>
    <w:rsid w:val="000211D3"/>
    <w:rsid w:val="00040171"/>
    <w:rsid w:val="000432E3"/>
    <w:rsid w:val="000471B3"/>
    <w:rsid w:val="000615CD"/>
    <w:rsid w:val="00091D1D"/>
    <w:rsid w:val="0010137B"/>
    <w:rsid w:val="00106B56"/>
    <w:rsid w:val="00147C77"/>
    <w:rsid w:val="001B6E29"/>
    <w:rsid w:val="001C4E7D"/>
    <w:rsid w:val="001F4A34"/>
    <w:rsid w:val="00203F39"/>
    <w:rsid w:val="00221BA8"/>
    <w:rsid w:val="00262B9D"/>
    <w:rsid w:val="00274D01"/>
    <w:rsid w:val="00283F5E"/>
    <w:rsid w:val="002E272F"/>
    <w:rsid w:val="00314C00"/>
    <w:rsid w:val="003442B0"/>
    <w:rsid w:val="00351765"/>
    <w:rsid w:val="003A4573"/>
    <w:rsid w:val="003D0F0E"/>
    <w:rsid w:val="0041542D"/>
    <w:rsid w:val="00423317"/>
    <w:rsid w:val="004817C5"/>
    <w:rsid w:val="004A7FB1"/>
    <w:rsid w:val="004D5684"/>
    <w:rsid w:val="004D6B50"/>
    <w:rsid w:val="005050DA"/>
    <w:rsid w:val="00532886"/>
    <w:rsid w:val="005542D2"/>
    <w:rsid w:val="005D29FF"/>
    <w:rsid w:val="005D3ABC"/>
    <w:rsid w:val="005E14CF"/>
    <w:rsid w:val="00612059"/>
    <w:rsid w:val="006715D9"/>
    <w:rsid w:val="00681822"/>
    <w:rsid w:val="00693E66"/>
    <w:rsid w:val="006E02D7"/>
    <w:rsid w:val="006E579F"/>
    <w:rsid w:val="006E7D00"/>
    <w:rsid w:val="006F1AB2"/>
    <w:rsid w:val="006F323D"/>
    <w:rsid w:val="006F3455"/>
    <w:rsid w:val="007C6146"/>
    <w:rsid w:val="007D59B4"/>
    <w:rsid w:val="00800DD2"/>
    <w:rsid w:val="00836E78"/>
    <w:rsid w:val="008732E1"/>
    <w:rsid w:val="00876FB1"/>
    <w:rsid w:val="008A66C6"/>
    <w:rsid w:val="008C03A6"/>
    <w:rsid w:val="008F175D"/>
    <w:rsid w:val="00905910"/>
    <w:rsid w:val="00933DEB"/>
    <w:rsid w:val="00966D38"/>
    <w:rsid w:val="009A1409"/>
    <w:rsid w:val="009B7B05"/>
    <w:rsid w:val="009F3FF0"/>
    <w:rsid w:val="00A1257C"/>
    <w:rsid w:val="00A34CD0"/>
    <w:rsid w:val="00A92C80"/>
    <w:rsid w:val="00AB4A70"/>
    <w:rsid w:val="00AB7A2E"/>
    <w:rsid w:val="00AC5968"/>
    <w:rsid w:val="00AD65F7"/>
    <w:rsid w:val="00AD735B"/>
    <w:rsid w:val="00AD759E"/>
    <w:rsid w:val="00AE1A4F"/>
    <w:rsid w:val="00AF03B4"/>
    <w:rsid w:val="00B613EC"/>
    <w:rsid w:val="00B61E3A"/>
    <w:rsid w:val="00B666B6"/>
    <w:rsid w:val="00B97F8E"/>
    <w:rsid w:val="00BA3DFB"/>
    <w:rsid w:val="00BC5B34"/>
    <w:rsid w:val="00BC7212"/>
    <w:rsid w:val="00BE7FDF"/>
    <w:rsid w:val="00BF654F"/>
    <w:rsid w:val="00BF7AEE"/>
    <w:rsid w:val="00C1799D"/>
    <w:rsid w:val="00C46AB8"/>
    <w:rsid w:val="00C73BF9"/>
    <w:rsid w:val="00C96A74"/>
    <w:rsid w:val="00CB1D9B"/>
    <w:rsid w:val="00CB4243"/>
    <w:rsid w:val="00CD26A0"/>
    <w:rsid w:val="00CE26BE"/>
    <w:rsid w:val="00CF46F6"/>
    <w:rsid w:val="00D15C5F"/>
    <w:rsid w:val="00D30BC6"/>
    <w:rsid w:val="00D801A4"/>
    <w:rsid w:val="00DA0D62"/>
    <w:rsid w:val="00DB779B"/>
    <w:rsid w:val="00DC1C84"/>
    <w:rsid w:val="00DE153B"/>
    <w:rsid w:val="00DE2860"/>
    <w:rsid w:val="00E40182"/>
    <w:rsid w:val="00E44EF3"/>
    <w:rsid w:val="00E50E74"/>
    <w:rsid w:val="00E75D2B"/>
    <w:rsid w:val="00FA7E81"/>
    <w:rsid w:val="00FB4350"/>
    <w:rsid w:val="00FE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94800C"/>
  <w15:chartTrackingRefBased/>
  <w15:docId w15:val="{AC4FFCD9-B62C-594A-9BF9-2C6DDBB2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游明朝" w:eastAsia="游明朝" w:hAnsi="游明朝" w:cs="DaunPenh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A2E"/>
    <w:pPr>
      <w:widowControl w:val="0"/>
      <w:jc w:val="both"/>
    </w:pPr>
    <w:rPr>
      <w:rFonts w:ascii="Times New Roman" w:eastAsia="ＭＳ 明朝" w:hAnsi="Times New Roman" w:cs="Times New Roman (本文のフォント - コンプレ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3ABC"/>
    <w:rPr>
      <w:rFonts w:ascii="ＭＳ 明朝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D3ABC"/>
    <w:rPr>
      <w:rFonts w:ascii="ＭＳ 明朝" w:eastAsia="ＭＳ 明朝" w:hAnsi="Times New Roman" w:cs="Times New Roman (本文のフォント - コンプレ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7E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A7E81"/>
    <w:rPr>
      <w:rFonts w:ascii="Times New Roman" w:eastAsia="ＭＳ 明朝" w:hAnsi="Times New Roman" w:cs="Times New Roman (本文のフォント - コンプレ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FA7E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A7E81"/>
    <w:rPr>
      <w:rFonts w:ascii="Times New Roman" w:eastAsia="ＭＳ 明朝" w:hAnsi="Times New Roman" w:cs="Times New Roman (本文のフォント - コンプレ"/>
      <w:sz w:val="22"/>
      <w:szCs w:val="22"/>
    </w:rPr>
  </w:style>
  <w:style w:type="paragraph" w:styleId="aa">
    <w:name w:val="footnote text"/>
    <w:basedOn w:val="a"/>
    <w:link w:val="ab"/>
    <w:uiPriority w:val="99"/>
    <w:semiHidden/>
    <w:unhideWhenUsed/>
    <w:rsid w:val="00876FB1"/>
    <w:pPr>
      <w:snapToGrid w:val="0"/>
      <w:jc w:val="left"/>
    </w:pPr>
  </w:style>
  <w:style w:type="character" w:customStyle="1" w:styleId="ab">
    <w:name w:val="脚注文字列 (文字)"/>
    <w:link w:val="aa"/>
    <w:uiPriority w:val="99"/>
    <w:semiHidden/>
    <w:rsid w:val="00876FB1"/>
    <w:rPr>
      <w:rFonts w:ascii="Times New Roman" w:eastAsia="ＭＳ 明朝" w:hAnsi="Times New Roman" w:cs="Times New Roman (本文のフォント - コンプレ"/>
      <w:sz w:val="22"/>
      <w:szCs w:val="22"/>
    </w:rPr>
  </w:style>
  <w:style w:type="character" w:styleId="ac">
    <w:name w:val="footnote reference"/>
    <w:uiPriority w:val="99"/>
    <w:semiHidden/>
    <w:unhideWhenUsed/>
    <w:rsid w:val="00876FB1"/>
    <w:rPr>
      <w:vertAlign w:val="superscript"/>
    </w:rPr>
  </w:style>
  <w:style w:type="paragraph" w:styleId="Web">
    <w:name w:val="Normal (Web)"/>
    <w:basedOn w:val="a"/>
    <w:uiPriority w:val="99"/>
    <w:unhideWhenUsed/>
    <w:rsid w:val="00BF65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:lang w:bidi="km-K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6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6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tsuiMitsuaki/Library/Group%20Containers/UBF8T346G9.Office/User%20Content.localized/Templates.localized/standard_10.5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standard_10.5.dotx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MATSUI Mitsuaki</dc:creator>
  <cp:keywords/>
  <dc:description/>
  <cp:lastModifiedBy>MATSUI Mitsuaki</cp:lastModifiedBy>
  <cp:revision>2</cp:revision>
  <dcterms:created xsi:type="dcterms:W3CDTF">2021-01-12T10:23:00Z</dcterms:created>
  <dcterms:modified xsi:type="dcterms:W3CDTF">2021-01-12T10:23:00Z</dcterms:modified>
</cp:coreProperties>
</file>