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779C4" w14:textId="471712D8" w:rsidR="00BE3882" w:rsidRPr="00BE3882" w:rsidRDefault="00BE3882" w:rsidP="00BE3882">
      <w:pPr>
        <w:widowControl/>
        <w:jc w:val="center"/>
        <w:rPr>
          <w:rFonts w:hint="eastAsia"/>
        </w:rPr>
      </w:pPr>
      <w:r w:rsidRPr="00C468D5">
        <w:rPr>
          <w:rFonts w:ascii="Times New Roman" w:eastAsia="宋体" w:hAnsi="Times New Roman"/>
          <w:b/>
          <w:sz w:val="32"/>
          <w:szCs w:val="32"/>
        </w:rPr>
        <w:t>Supporting Information</w:t>
      </w:r>
      <w:r>
        <w:rPr>
          <w:rFonts w:ascii="Times New Roman" w:eastAsia="宋体" w:hAnsi="Times New Roman"/>
          <w:b/>
          <w:sz w:val="32"/>
          <w:szCs w:val="32"/>
        </w:rPr>
        <w:t xml:space="preserve"> (SI)</w:t>
      </w:r>
      <w:r w:rsidRPr="00C468D5">
        <w:rPr>
          <w:rFonts w:ascii="Times New Roman" w:eastAsia="宋体" w:hAnsi="Times New Roman"/>
          <w:b/>
          <w:sz w:val="32"/>
          <w:szCs w:val="32"/>
        </w:rPr>
        <w:t xml:space="preserve"> for</w:t>
      </w:r>
    </w:p>
    <w:p w14:paraId="2ED40F76" w14:textId="77777777" w:rsidR="00BE3882" w:rsidRPr="00A42570" w:rsidRDefault="00BE3882" w:rsidP="00BE3882">
      <w:pPr>
        <w:spacing w:line="30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94174636"/>
      <w:r w:rsidRPr="00A42570">
        <w:rPr>
          <w:rFonts w:ascii="Times New Roman" w:hAnsi="Times New Roman" w:cs="Times New Roman"/>
          <w:b/>
          <w:bCs/>
          <w:sz w:val="32"/>
          <w:szCs w:val="32"/>
        </w:rPr>
        <w:t>Binding affinity and mechanisms of potential antidepressants targeting human NDMA receptors</w:t>
      </w:r>
    </w:p>
    <w:bookmarkEnd w:id="0"/>
    <w:p w14:paraId="1861DD24" w14:textId="77777777" w:rsidR="00BE3882" w:rsidRDefault="00BE3882" w:rsidP="00BE3882">
      <w:pP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D6C31" w14:textId="77777777" w:rsidR="00BE3882" w:rsidRPr="001F28A7" w:rsidRDefault="00BE3882" w:rsidP="00BE3882">
      <w:pPr>
        <w:widowControl/>
        <w:spacing w:line="300" w:lineRule="auto"/>
        <w:jc w:val="center"/>
        <w:rPr>
          <w:rFonts w:ascii="Times New Roman" w:hAnsi="Times New Roman" w:cs="Times New Roman"/>
          <w:iCs/>
          <w:sz w:val="24"/>
          <w:vertAlign w:val="superscript"/>
        </w:rPr>
      </w:pPr>
      <w:bookmarkStart w:id="1" w:name="_Hlk94174680"/>
      <w:proofErr w:type="spellStart"/>
      <w:r>
        <w:rPr>
          <w:rFonts w:ascii="Times New Roman" w:hAnsi="Times New Roman" w:cs="Times New Roman"/>
          <w:iCs/>
          <w:sz w:val="24"/>
        </w:rPr>
        <w:t>Simin</w:t>
      </w:r>
      <w:proofErr w:type="spellEnd"/>
      <w:r>
        <w:rPr>
          <w:rFonts w:ascii="Times New Roman" w:hAnsi="Times New Roman" w:cs="Times New Roman"/>
          <w:iCs/>
          <w:sz w:val="24"/>
        </w:rPr>
        <w:t xml:space="preserve"> Ye</w:t>
      </w:r>
      <w:r w:rsidRPr="00F03A53">
        <w:rPr>
          <w:rFonts w:ascii="Times New Roman" w:hAnsi="Times New Roman" w:cs="Times New Roman"/>
          <w:iCs/>
          <w:sz w:val="24"/>
          <w:vertAlign w:val="superscript"/>
        </w:rPr>
        <w:t>1</w:t>
      </w:r>
      <w:proofErr w:type="gramStart"/>
      <w:r w:rsidRPr="00F03A53">
        <w:rPr>
          <w:rFonts w:ascii="Times New Roman" w:hAnsi="Times New Roman" w:cs="Times New Roman"/>
          <w:iCs/>
          <w:sz w:val="24"/>
          <w:vertAlign w:val="superscript"/>
        </w:rPr>
        <w:t>,2</w:t>
      </w:r>
      <w:proofErr w:type="gramEnd"/>
      <w:r>
        <w:rPr>
          <w:rFonts w:ascii="Times New Roman" w:hAnsi="Times New Roman" w:cs="Times New Roman" w:hint="eastAsia"/>
          <w:iCs/>
          <w:sz w:val="24"/>
        </w:rPr>
        <w:t>,</w:t>
      </w:r>
      <w:r>
        <w:rPr>
          <w:rFonts w:ascii="Times New Roman" w:hAnsi="Times New Roman" w:cs="Times New Roman"/>
          <w:iCs/>
          <w:sz w:val="24"/>
        </w:rPr>
        <w:t xml:space="preserve"> </w:t>
      </w:r>
      <w:proofErr w:type="spellStart"/>
      <w:r w:rsidRPr="001F28A7">
        <w:rPr>
          <w:rFonts w:ascii="Times New Roman" w:hAnsi="Times New Roman" w:cs="Times New Roman"/>
          <w:iCs/>
          <w:sz w:val="24"/>
        </w:rPr>
        <w:t>Yanqiang</w:t>
      </w:r>
      <w:proofErr w:type="spellEnd"/>
      <w:r w:rsidRPr="001F28A7">
        <w:rPr>
          <w:rFonts w:ascii="Times New Roman" w:hAnsi="Times New Roman" w:cs="Times New Roman"/>
          <w:iCs/>
          <w:sz w:val="24"/>
        </w:rPr>
        <w:t xml:space="preserve"> Han</w:t>
      </w:r>
      <w:r w:rsidRPr="001F28A7">
        <w:rPr>
          <w:rFonts w:ascii="Times New Roman" w:hAnsi="Times New Roman" w:cs="Times New Roman"/>
          <w:iCs/>
          <w:sz w:val="24"/>
          <w:vertAlign w:val="superscript"/>
        </w:rPr>
        <w:t>1</w:t>
      </w:r>
      <w:r>
        <w:rPr>
          <w:rFonts w:ascii="Times New Roman" w:hAnsi="Times New Roman" w:cs="Times New Roman"/>
          <w:iCs/>
          <w:sz w:val="24"/>
          <w:vertAlign w:val="superscript"/>
        </w:rPr>
        <w:t>,2</w:t>
      </w:r>
      <w:r>
        <w:rPr>
          <w:rFonts w:ascii="Times New Roman" w:hAnsi="Times New Roman" w:cs="Times New Roman"/>
          <w:iCs/>
          <w:sz w:val="24"/>
        </w:rPr>
        <w:t xml:space="preserve">, </w:t>
      </w:r>
      <w:proofErr w:type="spellStart"/>
      <w:r w:rsidRPr="00C468D5">
        <w:rPr>
          <w:rFonts w:ascii="Times New Roman" w:hAnsi="Times New Roman" w:cs="Times New Roman"/>
          <w:iCs/>
          <w:sz w:val="24"/>
        </w:rPr>
        <w:t>Zhiyun</w:t>
      </w:r>
      <w:proofErr w:type="spellEnd"/>
      <w:r w:rsidRPr="00C468D5">
        <w:rPr>
          <w:rFonts w:ascii="Times New Roman" w:hAnsi="Times New Roman" w:cs="Times New Roman"/>
          <w:iCs/>
          <w:sz w:val="24"/>
        </w:rPr>
        <w:t xml:space="preserve"> Wei</w:t>
      </w:r>
      <w:r>
        <w:rPr>
          <w:rFonts w:ascii="Times New Roman" w:hAnsi="Times New Roman" w:cs="Times New Roman"/>
          <w:iCs/>
          <w:sz w:val="24"/>
          <w:vertAlign w:val="superscript"/>
        </w:rPr>
        <w:t>3</w:t>
      </w:r>
      <w:r w:rsidRPr="00C468D5">
        <w:rPr>
          <w:rFonts w:ascii="Times New Roman" w:hAnsi="Times New Roman" w:cs="Times New Roman"/>
          <w:iCs/>
          <w:sz w:val="24"/>
          <w:vertAlign w:val="superscript"/>
        </w:rPr>
        <w:t>*</w:t>
      </w:r>
      <w:r w:rsidRPr="00C468D5">
        <w:rPr>
          <w:rFonts w:ascii="Times New Roman" w:hAnsi="Times New Roman" w:cs="Times New Roman"/>
          <w:iCs/>
          <w:sz w:val="24"/>
        </w:rPr>
        <w:t xml:space="preserve">, </w:t>
      </w:r>
      <w:proofErr w:type="spellStart"/>
      <w:r w:rsidRPr="00C468D5">
        <w:rPr>
          <w:rFonts w:ascii="Times New Roman" w:hAnsi="Times New Roman" w:cs="Times New Roman"/>
          <w:iCs/>
          <w:sz w:val="24"/>
        </w:rPr>
        <w:t>Yongli</w:t>
      </w:r>
      <w:proofErr w:type="spellEnd"/>
      <w:r w:rsidRPr="00C468D5">
        <w:rPr>
          <w:rFonts w:ascii="Times New Roman" w:hAnsi="Times New Roman" w:cs="Times New Roman"/>
          <w:iCs/>
          <w:sz w:val="24"/>
        </w:rPr>
        <w:t xml:space="preserve"> Zhang</w:t>
      </w:r>
      <w:r>
        <w:rPr>
          <w:rFonts w:ascii="Times New Roman" w:hAnsi="Times New Roman" w:cs="Times New Roman"/>
          <w:iCs/>
          <w:sz w:val="24"/>
          <w:vertAlign w:val="superscript"/>
        </w:rPr>
        <w:t>3*</w:t>
      </w:r>
      <w:r w:rsidRPr="00C468D5">
        <w:rPr>
          <w:rFonts w:ascii="Times New Roman" w:hAnsi="Times New Roman" w:cs="Times New Roman"/>
          <w:iCs/>
          <w:sz w:val="24"/>
        </w:rPr>
        <w:t xml:space="preserve"> and Jinjin Li</w:t>
      </w:r>
      <w:r w:rsidRPr="00C468D5">
        <w:rPr>
          <w:rFonts w:ascii="Times New Roman" w:hAnsi="Times New Roman" w:cs="Times New Roman"/>
          <w:iCs/>
          <w:sz w:val="24"/>
          <w:vertAlign w:val="superscript"/>
        </w:rPr>
        <w:t>1,2*</w:t>
      </w:r>
    </w:p>
    <w:p w14:paraId="69DC83E4" w14:textId="77777777" w:rsidR="00BE3882" w:rsidRPr="001F28A7" w:rsidRDefault="00BE3882" w:rsidP="00BE3882">
      <w:pPr>
        <w:widowControl/>
        <w:spacing w:line="300" w:lineRule="auto"/>
        <w:jc w:val="center"/>
        <w:rPr>
          <w:rFonts w:ascii="Times New Roman" w:hAnsi="Times New Roman" w:cs="Times New Roman"/>
          <w:iCs/>
          <w:sz w:val="24"/>
        </w:rPr>
      </w:pPr>
    </w:p>
    <w:p w14:paraId="4BBCB7D7" w14:textId="77777777" w:rsidR="00BE3882" w:rsidRPr="00215960" w:rsidRDefault="00BE3882" w:rsidP="00BE3882">
      <w:pPr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81427754"/>
      <w:r w:rsidRPr="002159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15960">
        <w:rPr>
          <w:rFonts w:ascii="Times New Roman" w:hAnsi="Times New Roman" w:cs="Times New Roman"/>
          <w:sz w:val="24"/>
          <w:szCs w:val="24"/>
        </w:rPr>
        <w:t>National Key Laboratory of Science and Technology on Micro/</w:t>
      </w:r>
      <w:proofErr w:type="spellStart"/>
      <w:r w:rsidRPr="00215960">
        <w:rPr>
          <w:rFonts w:ascii="Times New Roman" w:hAnsi="Times New Roman" w:cs="Times New Roman"/>
          <w:sz w:val="24"/>
          <w:szCs w:val="24"/>
        </w:rPr>
        <w:t>Nano</w:t>
      </w:r>
      <w:proofErr w:type="spellEnd"/>
      <w:r w:rsidRPr="00215960">
        <w:rPr>
          <w:rFonts w:ascii="Times New Roman" w:hAnsi="Times New Roman" w:cs="Times New Roman"/>
          <w:sz w:val="24"/>
          <w:szCs w:val="24"/>
        </w:rPr>
        <w:t xml:space="preserve"> Fabrication, Shanghai Jiao Tong University, Shanghai, 200240, China</w:t>
      </w:r>
    </w:p>
    <w:p w14:paraId="21E5902B" w14:textId="77777777" w:rsidR="00BE3882" w:rsidRDefault="00BE3882" w:rsidP="00BE3882">
      <w:pPr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5960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215960">
        <w:rPr>
          <w:rFonts w:ascii="Times New Roman" w:hAnsi="Times New Roman" w:cs="Times New Roman"/>
          <w:sz w:val="24"/>
          <w:szCs w:val="24"/>
        </w:rPr>
        <w:t xml:space="preserve">Key Laboratory for Thin Film and </w:t>
      </w:r>
      <w:proofErr w:type="spellStart"/>
      <w:r w:rsidRPr="00215960">
        <w:rPr>
          <w:rFonts w:ascii="Times New Roman" w:hAnsi="Times New Roman" w:cs="Times New Roman"/>
          <w:sz w:val="24"/>
          <w:szCs w:val="24"/>
        </w:rPr>
        <w:t>Microfabrication</w:t>
      </w:r>
      <w:proofErr w:type="spellEnd"/>
      <w:r w:rsidRPr="00215960">
        <w:rPr>
          <w:rFonts w:ascii="Times New Roman" w:hAnsi="Times New Roman" w:cs="Times New Roman"/>
          <w:sz w:val="24"/>
          <w:szCs w:val="24"/>
        </w:rPr>
        <w:t xml:space="preserve"> of Ministry of Education, Department of Micro/</w:t>
      </w:r>
      <w:proofErr w:type="spellStart"/>
      <w:r w:rsidRPr="00215960">
        <w:rPr>
          <w:rFonts w:ascii="Times New Roman" w:hAnsi="Times New Roman" w:cs="Times New Roman"/>
          <w:sz w:val="24"/>
          <w:szCs w:val="24"/>
        </w:rPr>
        <w:t>Nano</w:t>
      </w:r>
      <w:proofErr w:type="spellEnd"/>
      <w:r w:rsidRPr="00215960">
        <w:rPr>
          <w:rFonts w:ascii="Times New Roman" w:hAnsi="Times New Roman" w:cs="Times New Roman"/>
          <w:sz w:val="24"/>
          <w:szCs w:val="24"/>
        </w:rPr>
        <w:t>-electronics, Shanghai Jiao Tong University, Shanghai 200240, China</w:t>
      </w:r>
    </w:p>
    <w:p w14:paraId="7C91CC27" w14:textId="77777777" w:rsidR="00BE3882" w:rsidRPr="00C468D5" w:rsidRDefault="00BE3882" w:rsidP="00BE3882">
      <w:pPr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vertAlign w:val="superscript"/>
        </w:rPr>
        <w:t>3</w:t>
      </w:r>
      <w:r w:rsidRPr="00C468D5">
        <w:rPr>
          <w:rFonts w:ascii="Times New Roman" w:hAnsi="Times New Roman" w:cs="Times New Roman"/>
          <w:iCs/>
          <w:sz w:val="24"/>
          <w:vertAlign w:val="superscript"/>
        </w:rPr>
        <w:t xml:space="preserve"> </w:t>
      </w:r>
      <w:r w:rsidRPr="00C468D5">
        <w:rPr>
          <w:rFonts w:ascii="Times New Roman" w:hAnsi="Times New Roman" w:cs="Times New Roman"/>
          <w:sz w:val="24"/>
          <w:szCs w:val="24"/>
        </w:rPr>
        <w:t xml:space="preserve">Shanghai Key Laboratory of Maternal Fetal Medicine, Shanghai First Maternity and Infant Hospital, School of Medicine, </w:t>
      </w:r>
      <w:proofErr w:type="spellStart"/>
      <w:r w:rsidRPr="00C468D5">
        <w:rPr>
          <w:rFonts w:ascii="Times New Roman" w:hAnsi="Times New Roman" w:cs="Times New Roman"/>
          <w:sz w:val="24"/>
          <w:szCs w:val="24"/>
        </w:rPr>
        <w:t>Tongji</w:t>
      </w:r>
      <w:proofErr w:type="spellEnd"/>
      <w:r w:rsidRPr="00C468D5">
        <w:rPr>
          <w:rFonts w:ascii="Times New Roman" w:hAnsi="Times New Roman" w:cs="Times New Roman"/>
          <w:sz w:val="24"/>
          <w:szCs w:val="24"/>
        </w:rPr>
        <w:t xml:space="preserve"> University, Shanghai 200092, China.</w:t>
      </w:r>
    </w:p>
    <w:p w14:paraId="669BA83B" w14:textId="77777777" w:rsidR="00BE3882" w:rsidRPr="00BE3882" w:rsidRDefault="00BE3882" w:rsidP="00BE3882">
      <w:pPr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D88C05" w14:textId="77777777" w:rsidR="00BE3882" w:rsidRPr="00215960" w:rsidRDefault="00BE3882" w:rsidP="00BE3882">
      <w:pPr>
        <w:tabs>
          <w:tab w:val="left" w:pos="3449"/>
        </w:tabs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bookmarkEnd w:id="1"/>
    <w:bookmarkEnd w:id="2"/>
    <w:p w14:paraId="5480AA2E" w14:textId="77777777" w:rsidR="00BE3882" w:rsidRPr="00C468D5" w:rsidRDefault="00BE3882" w:rsidP="00BE3882">
      <w:pPr>
        <w:widowControl/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68D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468D5">
        <w:rPr>
          <w:rFonts w:ascii="Times New Roman" w:hAnsi="Times New Roman" w:cs="Times New Roman"/>
          <w:sz w:val="24"/>
          <w:szCs w:val="24"/>
        </w:rPr>
        <w:t xml:space="preserve">Correspondence to: Jinjin Li (lijinjin@sjtu.edu.cn), </w:t>
      </w:r>
      <w:proofErr w:type="spellStart"/>
      <w:r w:rsidRPr="00C468D5">
        <w:rPr>
          <w:rFonts w:ascii="Times New Roman" w:hAnsi="Times New Roman" w:cs="Times New Roman"/>
          <w:sz w:val="24"/>
          <w:szCs w:val="24"/>
        </w:rPr>
        <w:t>Yongli</w:t>
      </w:r>
      <w:proofErr w:type="spellEnd"/>
      <w:r w:rsidRPr="00C468D5">
        <w:rPr>
          <w:rFonts w:ascii="Times New Roman" w:hAnsi="Times New Roman" w:cs="Times New Roman"/>
          <w:sz w:val="24"/>
          <w:szCs w:val="24"/>
        </w:rPr>
        <w:t xml:space="preserve"> Zhang (doctorzhang2@163.com), and </w:t>
      </w:r>
      <w:proofErr w:type="spellStart"/>
      <w:r w:rsidRPr="00C468D5">
        <w:rPr>
          <w:rFonts w:ascii="Times New Roman" w:hAnsi="Times New Roman" w:cs="Times New Roman"/>
          <w:sz w:val="24"/>
          <w:szCs w:val="24"/>
        </w:rPr>
        <w:t>Zhiyun</w:t>
      </w:r>
      <w:proofErr w:type="spellEnd"/>
      <w:r w:rsidRPr="00C468D5">
        <w:rPr>
          <w:rFonts w:ascii="Times New Roman" w:hAnsi="Times New Roman" w:cs="Times New Roman"/>
          <w:sz w:val="24"/>
          <w:szCs w:val="24"/>
        </w:rPr>
        <w:t xml:space="preserve"> Wei (zhiyun_wei@163.com)</w:t>
      </w:r>
    </w:p>
    <w:p w14:paraId="73072BDE" w14:textId="77777777" w:rsidR="00BE3882" w:rsidRPr="00BE3882" w:rsidRDefault="00BE3882">
      <w:pPr>
        <w:widowControl/>
        <w:jc w:val="left"/>
      </w:pPr>
    </w:p>
    <w:p w14:paraId="752AD16A" w14:textId="77777777" w:rsidR="00BE3882" w:rsidRDefault="00BE3882">
      <w:pPr>
        <w:widowControl/>
        <w:jc w:val="left"/>
      </w:pPr>
    </w:p>
    <w:p w14:paraId="06B0D3C3" w14:textId="77777777" w:rsidR="00BE3882" w:rsidRDefault="00BE3882">
      <w:pPr>
        <w:widowControl/>
        <w:jc w:val="left"/>
      </w:pPr>
    </w:p>
    <w:p w14:paraId="48B883E1" w14:textId="77777777" w:rsidR="00BE3882" w:rsidRDefault="00BE3882">
      <w:pPr>
        <w:widowControl/>
        <w:jc w:val="left"/>
      </w:pPr>
    </w:p>
    <w:p w14:paraId="69A836BD" w14:textId="77777777" w:rsidR="00BE3882" w:rsidRDefault="00BE3882">
      <w:pPr>
        <w:widowControl/>
        <w:jc w:val="left"/>
      </w:pPr>
    </w:p>
    <w:p w14:paraId="7548CEFE" w14:textId="77777777" w:rsidR="00BE3882" w:rsidRDefault="00BE3882">
      <w:pPr>
        <w:widowControl/>
        <w:jc w:val="left"/>
      </w:pPr>
    </w:p>
    <w:p w14:paraId="0539DA6B" w14:textId="77777777" w:rsidR="00BE3882" w:rsidRDefault="00BE3882">
      <w:pPr>
        <w:widowControl/>
        <w:jc w:val="left"/>
      </w:pPr>
    </w:p>
    <w:p w14:paraId="177CDCF7" w14:textId="77777777" w:rsidR="00BE3882" w:rsidRDefault="00BE3882">
      <w:pPr>
        <w:widowControl/>
        <w:jc w:val="left"/>
      </w:pPr>
    </w:p>
    <w:p w14:paraId="308D68C2" w14:textId="77777777" w:rsidR="00BE3882" w:rsidRDefault="00BE3882">
      <w:pPr>
        <w:widowControl/>
        <w:jc w:val="left"/>
      </w:pPr>
    </w:p>
    <w:p w14:paraId="3BF89885" w14:textId="77777777" w:rsidR="00BE3882" w:rsidRDefault="00BE3882">
      <w:pPr>
        <w:widowControl/>
        <w:jc w:val="left"/>
      </w:pPr>
    </w:p>
    <w:p w14:paraId="4AFFE914" w14:textId="77777777" w:rsidR="00BE3882" w:rsidRDefault="00BE3882">
      <w:pPr>
        <w:widowControl/>
        <w:jc w:val="left"/>
      </w:pPr>
    </w:p>
    <w:p w14:paraId="569D7809" w14:textId="77777777" w:rsidR="00BE3882" w:rsidRDefault="00BE3882">
      <w:pPr>
        <w:widowControl/>
        <w:jc w:val="left"/>
      </w:pPr>
    </w:p>
    <w:p w14:paraId="7212CDF4" w14:textId="77777777" w:rsidR="00BE3882" w:rsidRDefault="00BE3882">
      <w:pPr>
        <w:widowControl/>
        <w:jc w:val="left"/>
      </w:pPr>
    </w:p>
    <w:p w14:paraId="5673FDEE" w14:textId="77777777" w:rsidR="00BE3882" w:rsidRDefault="00BE3882">
      <w:pPr>
        <w:widowControl/>
        <w:jc w:val="left"/>
      </w:pPr>
    </w:p>
    <w:p w14:paraId="3AE169B4" w14:textId="77777777" w:rsidR="00BE3882" w:rsidRDefault="00BE3882">
      <w:pPr>
        <w:widowControl/>
        <w:jc w:val="left"/>
      </w:pPr>
    </w:p>
    <w:p w14:paraId="74A0FAD9" w14:textId="77777777" w:rsidR="00BE3882" w:rsidRDefault="00BE3882">
      <w:pPr>
        <w:widowControl/>
        <w:jc w:val="left"/>
      </w:pPr>
    </w:p>
    <w:p w14:paraId="5EC45C94" w14:textId="77777777" w:rsidR="00BE3882" w:rsidRDefault="00BE3882">
      <w:pPr>
        <w:widowControl/>
        <w:jc w:val="left"/>
      </w:pPr>
    </w:p>
    <w:p w14:paraId="2E207C73" w14:textId="77777777" w:rsidR="00BE3882" w:rsidRDefault="00BE3882">
      <w:pPr>
        <w:widowControl/>
        <w:jc w:val="left"/>
      </w:pPr>
    </w:p>
    <w:p w14:paraId="541131ED" w14:textId="77777777" w:rsidR="00BE3882" w:rsidRDefault="00BE3882">
      <w:pPr>
        <w:widowControl/>
        <w:jc w:val="left"/>
      </w:pPr>
    </w:p>
    <w:p w14:paraId="32B52F49" w14:textId="77777777" w:rsidR="00BE3882" w:rsidRDefault="00BE3882">
      <w:pPr>
        <w:widowControl/>
        <w:jc w:val="left"/>
      </w:pPr>
    </w:p>
    <w:p w14:paraId="40F697E8" w14:textId="77777777" w:rsidR="00BE3882" w:rsidRDefault="00BE3882">
      <w:pPr>
        <w:widowControl/>
        <w:jc w:val="left"/>
        <w:rPr>
          <w:rFonts w:hint="eastAsia"/>
        </w:rPr>
      </w:pPr>
      <w:bookmarkStart w:id="3" w:name="_GoBack"/>
      <w:bookmarkEnd w:id="3"/>
    </w:p>
    <w:p w14:paraId="677D92C9" w14:textId="582CF141" w:rsidR="00AB047E" w:rsidRPr="003D47C8" w:rsidRDefault="003D47C8" w:rsidP="003D47C8">
      <w:pP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465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963115">
        <w:rPr>
          <w:rFonts w:ascii="Times New Roman" w:hAnsi="Times New Roman" w:cs="Times New Roman"/>
          <w:sz w:val="24"/>
          <w:szCs w:val="24"/>
        </w:rPr>
        <w:t xml:space="preserve"> The total score and important energy terms </w:t>
      </w:r>
      <w:bookmarkStart w:id="4" w:name="_Hlk93245754"/>
      <w:r w:rsidRPr="00963115">
        <w:rPr>
          <w:rFonts w:ascii="Times New Roman" w:hAnsi="Times New Roman" w:cs="Times New Roman"/>
          <w:sz w:val="24"/>
          <w:szCs w:val="24"/>
        </w:rPr>
        <w:t>of the selected eight drugs after docking with</w:t>
      </w:r>
      <w:bookmarkEnd w:id="4"/>
      <w:r w:rsidRPr="00963115">
        <w:rPr>
          <w:rFonts w:ascii="Times New Roman" w:hAnsi="Times New Roman" w:cs="Times New Roman"/>
          <w:sz w:val="24"/>
          <w:szCs w:val="24"/>
        </w:rPr>
        <w:t xml:space="preserve"> Rosetta3. </w:t>
      </w:r>
      <w:bookmarkStart w:id="5" w:name="_Hlk45787974"/>
      <w:r w:rsidRPr="00963115">
        <w:rPr>
          <w:rFonts w:ascii="Times New Roman" w:hAnsi="Times New Roman" w:cs="Times New Roman"/>
          <w:sz w:val="24"/>
          <w:szCs w:val="24"/>
        </w:rPr>
        <w:t>The energy terms include binding energy, Coulombic electrostatic potential, solvation energy, sidechain-backbone hydrogen bond energy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hbond_bb_sc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attractive and repulsive energies between atoms in different residues.</w:t>
      </w:r>
      <w:bookmarkEnd w:id="5"/>
    </w:p>
    <w:tbl>
      <w:tblPr>
        <w:tblStyle w:val="1"/>
        <w:tblW w:w="5547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994"/>
        <w:gridCol w:w="994"/>
        <w:gridCol w:w="1413"/>
        <w:gridCol w:w="1134"/>
        <w:gridCol w:w="992"/>
        <w:gridCol w:w="1133"/>
        <w:gridCol w:w="1133"/>
      </w:tblGrid>
      <w:tr w:rsidR="00956C85" w:rsidRPr="00EB75E3" w14:paraId="1A98BF61" w14:textId="77777777" w:rsidTr="00956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E1EDEE" w14:textId="6AC79A6B" w:rsidR="007C0089" w:rsidRPr="00EB75E3" w:rsidRDefault="007C0089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Conformations</w:t>
            </w:r>
          </w:p>
        </w:tc>
        <w:tc>
          <w:tcPr>
            <w:tcW w:w="53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71B235" w14:textId="77777777" w:rsidR="007C0089" w:rsidRPr="00EB75E3" w:rsidRDefault="007C0089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 score</w:t>
            </w:r>
          </w:p>
        </w:tc>
        <w:tc>
          <w:tcPr>
            <w:tcW w:w="53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CE6090" w14:textId="77777777" w:rsidR="007C0089" w:rsidRPr="00EB75E3" w:rsidRDefault="007C0089" w:rsidP="003D47C8">
            <w:pPr>
              <w:widowControl/>
              <w:ind w:firstLineChars="50" w:firstLine="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Bind</w:t>
            </w:r>
          </w:p>
          <w:p w14:paraId="3E5B4ED4" w14:textId="77777777" w:rsidR="007C0089" w:rsidRPr="00EB75E3" w:rsidRDefault="007C0089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energy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EBDEAD" w14:textId="77777777" w:rsidR="007C0089" w:rsidRPr="00EB75E3" w:rsidRDefault="007C0089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electrostatic</w:t>
            </w:r>
          </w:p>
        </w:tc>
        <w:tc>
          <w:tcPr>
            <w:tcW w:w="615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CA6D83" w14:textId="77777777" w:rsidR="007C0089" w:rsidRPr="00EB75E3" w:rsidRDefault="007C0089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Solvation</w:t>
            </w:r>
          </w:p>
          <w:p w14:paraId="3ED80C30" w14:textId="77777777" w:rsidR="007C0089" w:rsidRPr="00EB75E3" w:rsidRDefault="007C0089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energy</w:t>
            </w:r>
          </w:p>
        </w:tc>
        <w:tc>
          <w:tcPr>
            <w:tcW w:w="53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585FDD" w14:textId="77777777" w:rsidR="007C0089" w:rsidRPr="00EB75E3" w:rsidRDefault="007C0089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6" w:name="_Hlk93245325"/>
            <w:proofErr w:type="spellStart"/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hbond_bb_sc</w:t>
            </w:r>
            <w:bookmarkEnd w:id="6"/>
            <w:proofErr w:type="spellEnd"/>
          </w:p>
        </w:tc>
        <w:tc>
          <w:tcPr>
            <w:tcW w:w="615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624D45" w14:textId="77777777" w:rsidR="007C0089" w:rsidRPr="00EB75E3" w:rsidRDefault="007C0089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attractive</w:t>
            </w:r>
          </w:p>
        </w:tc>
        <w:tc>
          <w:tcPr>
            <w:tcW w:w="615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3B1B71" w14:textId="77777777" w:rsidR="007C0089" w:rsidRPr="00EB75E3" w:rsidRDefault="007C0089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repulsive</w:t>
            </w:r>
          </w:p>
        </w:tc>
      </w:tr>
      <w:tr w:rsidR="00956C85" w:rsidRPr="00EB75E3" w14:paraId="72F91972" w14:textId="77777777" w:rsidTr="00956C85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0F2B37E" w14:textId="77777777" w:rsidR="007C0089" w:rsidRPr="00EB75E3" w:rsidRDefault="007C0089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s-ketamine</w:t>
            </w:r>
          </w:p>
        </w:tc>
        <w:tc>
          <w:tcPr>
            <w:tcW w:w="53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9DCDF03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-144.654</w:t>
            </w:r>
          </w:p>
        </w:tc>
        <w:tc>
          <w:tcPr>
            <w:tcW w:w="53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96441D8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-9.103</w:t>
            </w:r>
          </w:p>
        </w:tc>
        <w:tc>
          <w:tcPr>
            <w:tcW w:w="76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63EC772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-0.499</w:t>
            </w:r>
          </w:p>
        </w:tc>
        <w:tc>
          <w:tcPr>
            <w:tcW w:w="61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176414C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288.838</w:t>
            </w:r>
          </w:p>
        </w:tc>
        <w:tc>
          <w:tcPr>
            <w:tcW w:w="53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0B3D521" w14:textId="7DCC7E1C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-0.19</w:t>
            </w:r>
            <w:r w:rsidR="009D7BBC"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E0428A2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-588.516</w:t>
            </w:r>
          </w:p>
        </w:tc>
        <w:tc>
          <w:tcPr>
            <w:tcW w:w="61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09799EF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85.782</w:t>
            </w:r>
          </w:p>
        </w:tc>
      </w:tr>
      <w:tr w:rsidR="00956C85" w:rsidRPr="00EB75E3" w14:paraId="358C003A" w14:textId="77777777" w:rsidTr="00956C85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noWrap/>
            <w:vAlign w:val="center"/>
            <w:hideMark/>
          </w:tcPr>
          <w:p w14:paraId="59523062" w14:textId="77777777" w:rsidR="007C0089" w:rsidRPr="00EB75E3" w:rsidRDefault="007C0089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r-ketamine</w:t>
            </w:r>
          </w:p>
        </w:tc>
        <w:tc>
          <w:tcPr>
            <w:tcW w:w="539" w:type="pct"/>
            <w:noWrap/>
            <w:vAlign w:val="center"/>
            <w:hideMark/>
          </w:tcPr>
          <w:p w14:paraId="4117171D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-147.176</w:t>
            </w:r>
          </w:p>
        </w:tc>
        <w:tc>
          <w:tcPr>
            <w:tcW w:w="539" w:type="pct"/>
            <w:noWrap/>
            <w:vAlign w:val="center"/>
            <w:hideMark/>
          </w:tcPr>
          <w:p w14:paraId="2DDE8283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-8.828</w:t>
            </w:r>
          </w:p>
        </w:tc>
        <w:tc>
          <w:tcPr>
            <w:tcW w:w="766" w:type="pct"/>
            <w:noWrap/>
            <w:vAlign w:val="center"/>
            <w:hideMark/>
          </w:tcPr>
          <w:p w14:paraId="4C41A04C" w14:textId="4B591F02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-0.11</w:t>
            </w:r>
            <w:r w:rsidR="009D7BBC"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5" w:type="pct"/>
            <w:noWrap/>
            <w:vAlign w:val="center"/>
            <w:hideMark/>
          </w:tcPr>
          <w:p w14:paraId="0CAF731B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289.401</w:t>
            </w:r>
          </w:p>
        </w:tc>
        <w:tc>
          <w:tcPr>
            <w:tcW w:w="538" w:type="pct"/>
            <w:noWrap/>
            <w:vAlign w:val="center"/>
            <w:hideMark/>
          </w:tcPr>
          <w:p w14:paraId="41DF9113" w14:textId="290EFDD8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-0.19</w:t>
            </w:r>
            <w:r w:rsidR="009D7BBC"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5" w:type="pct"/>
            <w:noWrap/>
            <w:vAlign w:val="center"/>
            <w:hideMark/>
          </w:tcPr>
          <w:p w14:paraId="38CD5D92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-592.509</w:t>
            </w:r>
          </w:p>
        </w:tc>
        <w:tc>
          <w:tcPr>
            <w:tcW w:w="615" w:type="pct"/>
            <w:noWrap/>
            <w:vAlign w:val="center"/>
            <w:hideMark/>
          </w:tcPr>
          <w:p w14:paraId="398B7172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88.448</w:t>
            </w:r>
          </w:p>
        </w:tc>
      </w:tr>
      <w:tr w:rsidR="00956C85" w:rsidRPr="00EB75E3" w14:paraId="5E4E4D7B" w14:textId="77777777" w:rsidTr="00956C85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noWrap/>
            <w:vAlign w:val="center"/>
            <w:hideMark/>
          </w:tcPr>
          <w:p w14:paraId="56F1746E" w14:textId="77777777" w:rsidR="007C0089" w:rsidRPr="00EB75E3" w:rsidRDefault="007C0089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ifenprodil</w:t>
            </w:r>
            <w:proofErr w:type="spellEnd"/>
          </w:p>
        </w:tc>
        <w:tc>
          <w:tcPr>
            <w:tcW w:w="539" w:type="pct"/>
            <w:noWrap/>
            <w:vAlign w:val="center"/>
            <w:hideMark/>
          </w:tcPr>
          <w:p w14:paraId="080C851E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-153.57</w:t>
            </w:r>
          </w:p>
        </w:tc>
        <w:tc>
          <w:tcPr>
            <w:tcW w:w="539" w:type="pct"/>
            <w:noWrap/>
            <w:vAlign w:val="center"/>
            <w:hideMark/>
          </w:tcPr>
          <w:p w14:paraId="635B8B9D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-12.687</w:t>
            </w:r>
          </w:p>
        </w:tc>
        <w:tc>
          <w:tcPr>
            <w:tcW w:w="766" w:type="pct"/>
            <w:noWrap/>
            <w:vAlign w:val="center"/>
            <w:hideMark/>
          </w:tcPr>
          <w:p w14:paraId="4A07FD52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-1.095</w:t>
            </w:r>
          </w:p>
        </w:tc>
        <w:tc>
          <w:tcPr>
            <w:tcW w:w="615" w:type="pct"/>
            <w:noWrap/>
            <w:vAlign w:val="center"/>
            <w:hideMark/>
          </w:tcPr>
          <w:p w14:paraId="2F8E1339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289.735</w:t>
            </w:r>
          </w:p>
        </w:tc>
        <w:tc>
          <w:tcPr>
            <w:tcW w:w="538" w:type="pct"/>
            <w:noWrap/>
            <w:vAlign w:val="center"/>
            <w:hideMark/>
          </w:tcPr>
          <w:p w14:paraId="788442C7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-0.471</w:t>
            </w:r>
          </w:p>
        </w:tc>
        <w:tc>
          <w:tcPr>
            <w:tcW w:w="615" w:type="pct"/>
            <w:noWrap/>
            <w:vAlign w:val="center"/>
            <w:hideMark/>
          </w:tcPr>
          <w:p w14:paraId="0502BAAB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-597.576</w:t>
            </w:r>
          </w:p>
        </w:tc>
        <w:tc>
          <w:tcPr>
            <w:tcW w:w="615" w:type="pct"/>
            <w:noWrap/>
            <w:vAlign w:val="center"/>
            <w:hideMark/>
          </w:tcPr>
          <w:p w14:paraId="54BFD4A9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91.693</w:t>
            </w:r>
          </w:p>
        </w:tc>
      </w:tr>
      <w:tr w:rsidR="00956C85" w:rsidRPr="00EB75E3" w14:paraId="52F59E83" w14:textId="77777777" w:rsidTr="00956C85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noWrap/>
            <w:vAlign w:val="center"/>
            <w:hideMark/>
          </w:tcPr>
          <w:p w14:paraId="7CFF4BB6" w14:textId="77777777" w:rsidR="007C0089" w:rsidRPr="00EB75E3" w:rsidRDefault="007C0089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traxoprodil</w:t>
            </w:r>
            <w:proofErr w:type="spellEnd"/>
          </w:p>
        </w:tc>
        <w:tc>
          <w:tcPr>
            <w:tcW w:w="539" w:type="pct"/>
            <w:noWrap/>
            <w:vAlign w:val="center"/>
            <w:hideMark/>
          </w:tcPr>
          <w:p w14:paraId="690871C3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-153.915</w:t>
            </w:r>
          </w:p>
        </w:tc>
        <w:tc>
          <w:tcPr>
            <w:tcW w:w="539" w:type="pct"/>
            <w:noWrap/>
            <w:vAlign w:val="center"/>
            <w:hideMark/>
          </w:tcPr>
          <w:p w14:paraId="04012E5E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-13.365</w:t>
            </w:r>
          </w:p>
        </w:tc>
        <w:tc>
          <w:tcPr>
            <w:tcW w:w="766" w:type="pct"/>
            <w:noWrap/>
            <w:vAlign w:val="center"/>
            <w:hideMark/>
          </w:tcPr>
          <w:p w14:paraId="3C5C8E89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-1.479</w:t>
            </w:r>
          </w:p>
        </w:tc>
        <w:tc>
          <w:tcPr>
            <w:tcW w:w="615" w:type="pct"/>
            <w:noWrap/>
            <w:vAlign w:val="center"/>
            <w:hideMark/>
          </w:tcPr>
          <w:p w14:paraId="45D4F510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290.701</w:t>
            </w:r>
          </w:p>
        </w:tc>
        <w:tc>
          <w:tcPr>
            <w:tcW w:w="538" w:type="pct"/>
            <w:noWrap/>
            <w:vAlign w:val="center"/>
            <w:hideMark/>
          </w:tcPr>
          <w:p w14:paraId="15CA31BE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-0.677</w:t>
            </w:r>
          </w:p>
        </w:tc>
        <w:tc>
          <w:tcPr>
            <w:tcW w:w="615" w:type="pct"/>
            <w:noWrap/>
            <w:vAlign w:val="center"/>
            <w:hideMark/>
          </w:tcPr>
          <w:p w14:paraId="08E31214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-600.377</w:t>
            </w:r>
          </w:p>
        </w:tc>
        <w:tc>
          <w:tcPr>
            <w:tcW w:w="615" w:type="pct"/>
            <w:noWrap/>
            <w:vAlign w:val="center"/>
            <w:hideMark/>
          </w:tcPr>
          <w:p w14:paraId="0A394AC2" w14:textId="06DA0E9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91.68</w:t>
            </w:r>
            <w:r w:rsidR="009D7BBC"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956C85" w:rsidRPr="00EB75E3" w14:paraId="681D52A7" w14:textId="77777777" w:rsidTr="00956C85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noWrap/>
            <w:vAlign w:val="center"/>
            <w:hideMark/>
          </w:tcPr>
          <w:p w14:paraId="33CEDD9C" w14:textId="77777777" w:rsidR="007C0089" w:rsidRPr="00EB75E3" w:rsidRDefault="007C0089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Ro 25-6981</w:t>
            </w:r>
          </w:p>
        </w:tc>
        <w:tc>
          <w:tcPr>
            <w:tcW w:w="539" w:type="pct"/>
            <w:noWrap/>
            <w:vAlign w:val="center"/>
            <w:hideMark/>
          </w:tcPr>
          <w:p w14:paraId="2218713B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-152.242</w:t>
            </w:r>
          </w:p>
        </w:tc>
        <w:tc>
          <w:tcPr>
            <w:tcW w:w="539" w:type="pct"/>
            <w:noWrap/>
            <w:vAlign w:val="center"/>
            <w:hideMark/>
          </w:tcPr>
          <w:p w14:paraId="1EBCA9D2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-11.568</w:t>
            </w:r>
          </w:p>
        </w:tc>
        <w:tc>
          <w:tcPr>
            <w:tcW w:w="766" w:type="pct"/>
            <w:noWrap/>
            <w:vAlign w:val="center"/>
            <w:hideMark/>
          </w:tcPr>
          <w:p w14:paraId="46CB9868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0.411</w:t>
            </w:r>
          </w:p>
        </w:tc>
        <w:tc>
          <w:tcPr>
            <w:tcW w:w="615" w:type="pct"/>
            <w:noWrap/>
            <w:vAlign w:val="center"/>
            <w:hideMark/>
          </w:tcPr>
          <w:p w14:paraId="0BA2B3B0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291.098</w:t>
            </w:r>
          </w:p>
        </w:tc>
        <w:tc>
          <w:tcPr>
            <w:tcW w:w="538" w:type="pct"/>
            <w:noWrap/>
            <w:vAlign w:val="center"/>
            <w:hideMark/>
          </w:tcPr>
          <w:p w14:paraId="7BD41B9C" w14:textId="058FEEE5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="009D7BBC"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.000</w:t>
            </w:r>
          </w:p>
        </w:tc>
        <w:tc>
          <w:tcPr>
            <w:tcW w:w="615" w:type="pct"/>
            <w:noWrap/>
            <w:vAlign w:val="center"/>
            <w:hideMark/>
          </w:tcPr>
          <w:p w14:paraId="1334241D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-600.546</w:t>
            </w:r>
          </w:p>
        </w:tc>
        <w:tc>
          <w:tcPr>
            <w:tcW w:w="615" w:type="pct"/>
            <w:noWrap/>
            <w:vAlign w:val="center"/>
            <w:hideMark/>
          </w:tcPr>
          <w:p w14:paraId="525A2A80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91.234</w:t>
            </w:r>
          </w:p>
        </w:tc>
      </w:tr>
      <w:tr w:rsidR="00956C85" w:rsidRPr="00EB75E3" w14:paraId="46DCD1CC" w14:textId="77777777" w:rsidTr="00956C85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noWrap/>
            <w:vAlign w:val="center"/>
            <w:hideMark/>
          </w:tcPr>
          <w:p w14:paraId="47F8CEEC" w14:textId="77777777" w:rsidR="007C0089" w:rsidRPr="00EB75E3" w:rsidRDefault="007C0089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Memantine</w:t>
            </w:r>
          </w:p>
        </w:tc>
        <w:tc>
          <w:tcPr>
            <w:tcW w:w="539" w:type="pct"/>
            <w:noWrap/>
            <w:vAlign w:val="center"/>
            <w:hideMark/>
          </w:tcPr>
          <w:p w14:paraId="2F27100C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-146.729</w:t>
            </w:r>
          </w:p>
        </w:tc>
        <w:tc>
          <w:tcPr>
            <w:tcW w:w="539" w:type="pct"/>
            <w:noWrap/>
            <w:vAlign w:val="center"/>
            <w:hideMark/>
          </w:tcPr>
          <w:p w14:paraId="089F6DCF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-7.231</w:t>
            </w:r>
          </w:p>
        </w:tc>
        <w:tc>
          <w:tcPr>
            <w:tcW w:w="766" w:type="pct"/>
            <w:noWrap/>
            <w:vAlign w:val="center"/>
            <w:hideMark/>
          </w:tcPr>
          <w:p w14:paraId="674462AE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-0.406</w:t>
            </w:r>
          </w:p>
        </w:tc>
        <w:tc>
          <w:tcPr>
            <w:tcW w:w="615" w:type="pct"/>
            <w:noWrap/>
            <w:vAlign w:val="center"/>
            <w:hideMark/>
          </w:tcPr>
          <w:p w14:paraId="458AAE2A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288.884</w:t>
            </w:r>
          </w:p>
        </w:tc>
        <w:tc>
          <w:tcPr>
            <w:tcW w:w="538" w:type="pct"/>
            <w:noWrap/>
            <w:vAlign w:val="center"/>
            <w:hideMark/>
          </w:tcPr>
          <w:p w14:paraId="74484BE2" w14:textId="3F2D231B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-0.19</w:t>
            </w:r>
            <w:r w:rsidR="009D7BBC"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5" w:type="pct"/>
            <w:noWrap/>
            <w:vAlign w:val="center"/>
            <w:hideMark/>
          </w:tcPr>
          <w:p w14:paraId="14941A03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-588.893</w:t>
            </w:r>
          </w:p>
        </w:tc>
        <w:tc>
          <w:tcPr>
            <w:tcW w:w="615" w:type="pct"/>
            <w:noWrap/>
            <w:vAlign w:val="center"/>
            <w:hideMark/>
          </w:tcPr>
          <w:p w14:paraId="10B690C7" w14:textId="71EF5D45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86.6</w:t>
            </w:r>
            <w:r w:rsidR="009D7BBC"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</w:p>
        </w:tc>
      </w:tr>
      <w:tr w:rsidR="00956C85" w:rsidRPr="00EB75E3" w14:paraId="4463DB31" w14:textId="77777777" w:rsidTr="00956C85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noWrap/>
            <w:vAlign w:val="center"/>
            <w:hideMark/>
          </w:tcPr>
          <w:p w14:paraId="20695F18" w14:textId="77777777" w:rsidR="007C0089" w:rsidRPr="00EB75E3" w:rsidRDefault="007C0089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Dextromethorphan</w:t>
            </w:r>
          </w:p>
        </w:tc>
        <w:tc>
          <w:tcPr>
            <w:tcW w:w="539" w:type="pct"/>
            <w:noWrap/>
            <w:vAlign w:val="center"/>
            <w:hideMark/>
          </w:tcPr>
          <w:p w14:paraId="0571E959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-150.362</w:t>
            </w:r>
          </w:p>
        </w:tc>
        <w:tc>
          <w:tcPr>
            <w:tcW w:w="539" w:type="pct"/>
            <w:noWrap/>
            <w:vAlign w:val="center"/>
            <w:hideMark/>
          </w:tcPr>
          <w:p w14:paraId="7E11B5B3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-10.635</w:t>
            </w:r>
          </w:p>
        </w:tc>
        <w:tc>
          <w:tcPr>
            <w:tcW w:w="766" w:type="pct"/>
            <w:noWrap/>
            <w:vAlign w:val="center"/>
            <w:hideMark/>
          </w:tcPr>
          <w:p w14:paraId="087480FA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-0.063</w:t>
            </w:r>
          </w:p>
        </w:tc>
        <w:tc>
          <w:tcPr>
            <w:tcW w:w="615" w:type="pct"/>
            <w:noWrap/>
            <w:vAlign w:val="center"/>
            <w:hideMark/>
          </w:tcPr>
          <w:p w14:paraId="7884AE7D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289.428</w:t>
            </w:r>
          </w:p>
        </w:tc>
        <w:tc>
          <w:tcPr>
            <w:tcW w:w="538" w:type="pct"/>
            <w:noWrap/>
            <w:vAlign w:val="center"/>
            <w:hideMark/>
          </w:tcPr>
          <w:p w14:paraId="1526F00B" w14:textId="41A8A244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-0.19</w:t>
            </w:r>
            <w:r w:rsidR="009D7BBC"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5" w:type="pct"/>
            <w:noWrap/>
            <w:vAlign w:val="center"/>
            <w:hideMark/>
          </w:tcPr>
          <w:p w14:paraId="11D38893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-594.154</w:t>
            </w:r>
          </w:p>
        </w:tc>
        <w:tc>
          <w:tcPr>
            <w:tcW w:w="615" w:type="pct"/>
            <w:noWrap/>
            <w:vAlign w:val="center"/>
            <w:hideMark/>
          </w:tcPr>
          <w:p w14:paraId="7B2B3A2D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87.531</w:t>
            </w:r>
          </w:p>
        </w:tc>
      </w:tr>
      <w:tr w:rsidR="00956C85" w:rsidRPr="00EB75E3" w14:paraId="17C632D5" w14:textId="77777777" w:rsidTr="00956C85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5DCB09B" w14:textId="77777777" w:rsidR="007C0089" w:rsidRPr="00EB75E3" w:rsidRDefault="007C0089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Lanicemine</w:t>
            </w:r>
            <w:proofErr w:type="spellEnd"/>
          </w:p>
        </w:tc>
        <w:tc>
          <w:tcPr>
            <w:tcW w:w="53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E7000ED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-147.129</w:t>
            </w:r>
          </w:p>
        </w:tc>
        <w:tc>
          <w:tcPr>
            <w:tcW w:w="53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9E05D09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-8.365</w:t>
            </w:r>
          </w:p>
        </w:tc>
        <w:tc>
          <w:tcPr>
            <w:tcW w:w="76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F5E1369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-0.635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71B87A0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289.476</w:t>
            </w:r>
          </w:p>
        </w:tc>
        <w:tc>
          <w:tcPr>
            <w:tcW w:w="53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62ECEDB" w14:textId="7D65F446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-0.19</w:t>
            </w:r>
            <w:r w:rsidR="009D7BBC"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CC27735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-590.556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B640952" w14:textId="77777777" w:rsidR="007C0089" w:rsidRPr="00EB75E3" w:rsidRDefault="007C0089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75E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86.555</w:t>
            </w:r>
          </w:p>
        </w:tc>
      </w:tr>
    </w:tbl>
    <w:p w14:paraId="2E8E249D" w14:textId="5D3793AA" w:rsidR="00184CE1" w:rsidRDefault="00184CE1" w:rsidP="007C0089">
      <w:pPr>
        <w:widowControl/>
        <w:jc w:val="left"/>
        <w:rPr>
          <w:szCs w:val="21"/>
        </w:rPr>
      </w:pPr>
    </w:p>
    <w:p w14:paraId="3828BDAB" w14:textId="0E012BF4" w:rsidR="003D47C8" w:rsidRDefault="003D47C8" w:rsidP="007C0089">
      <w:pPr>
        <w:widowControl/>
        <w:jc w:val="left"/>
        <w:rPr>
          <w:szCs w:val="21"/>
        </w:rPr>
      </w:pPr>
    </w:p>
    <w:p w14:paraId="5B3AC800" w14:textId="77777777" w:rsidR="00BE3882" w:rsidRDefault="00BE3882" w:rsidP="007C0089">
      <w:pPr>
        <w:widowControl/>
        <w:jc w:val="left"/>
        <w:rPr>
          <w:szCs w:val="21"/>
        </w:rPr>
      </w:pPr>
    </w:p>
    <w:p w14:paraId="5BE58EA0" w14:textId="77777777" w:rsidR="00BE3882" w:rsidRDefault="00BE3882" w:rsidP="007C0089">
      <w:pPr>
        <w:widowControl/>
        <w:jc w:val="left"/>
        <w:rPr>
          <w:szCs w:val="21"/>
        </w:rPr>
      </w:pPr>
    </w:p>
    <w:p w14:paraId="69289189" w14:textId="5F18623B" w:rsidR="00BE3882" w:rsidRDefault="00BE3882" w:rsidP="007C0089">
      <w:pPr>
        <w:widowControl/>
        <w:jc w:val="left"/>
        <w:rPr>
          <w:rFonts w:hint="eastAsia"/>
          <w:szCs w:val="21"/>
        </w:rPr>
      </w:pPr>
    </w:p>
    <w:p w14:paraId="5DFFF985" w14:textId="3746C359" w:rsidR="003D47C8" w:rsidRPr="003D47C8" w:rsidRDefault="003D47C8" w:rsidP="003D47C8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7" w:name="_Hlk93245208"/>
      <w:r w:rsidRPr="00963115">
        <w:rPr>
          <w:rFonts w:ascii="Times New Roman" w:hAnsi="Times New Roman" w:cs="Times New Roman"/>
          <w:b/>
          <w:bCs/>
          <w:sz w:val="24"/>
          <w:szCs w:val="24"/>
        </w:rPr>
        <w:t>Table S</w:t>
      </w:r>
      <w:bookmarkEnd w:id="7"/>
      <w:r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963115">
        <w:rPr>
          <w:rFonts w:ascii="Times New Roman" w:hAnsi="Times New Roman" w:cs="Times New Roman"/>
          <w:sz w:val="24"/>
          <w:szCs w:val="24"/>
        </w:rPr>
        <w:t xml:space="preserve">The hydrogen bond analysis of the selected eight drugs after docking using 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cpptraj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 xml:space="preserve">. Acceptor, 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DonorH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 xml:space="preserve">, and Donor are the residue and atom name of the atoms involved in the hydrogen bond. 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AvgDist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 xml:space="preserve"> is the average distance of the bond when present, and 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AvgAng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 xml:space="preserve"> is the average angle of the bond when present.</w:t>
      </w:r>
    </w:p>
    <w:tbl>
      <w:tblPr>
        <w:tblStyle w:val="1"/>
        <w:tblpPr w:leftFromText="180" w:rightFromText="180" w:vertAnchor="text" w:horzAnchor="margin" w:tblpXSpec="center" w:tblpY="9"/>
        <w:tblW w:w="508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7"/>
        <w:gridCol w:w="1507"/>
        <w:gridCol w:w="1763"/>
        <w:gridCol w:w="1658"/>
        <w:gridCol w:w="940"/>
        <w:gridCol w:w="952"/>
      </w:tblGrid>
      <w:tr w:rsidR="009D7BBC" w:rsidRPr="00D75DE0" w14:paraId="34F8EE00" w14:textId="77777777" w:rsidTr="003D4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6E972B" w14:textId="77777777" w:rsidR="00184CE1" w:rsidRPr="007E637C" w:rsidRDefault="00184CE1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Conformations</w:t>
            </w:r>
          </w:p>
        </w:tc>
        <w:tc>
          <w:tcPr>
            <w:tcW w:w="883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AA2E06" w14:textId="57C6E5CE" w:rsidR="00184CE1" w:rsidRPr="007E637C" w:rsidRDefault="00184CE1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Acceptor</w:t>
            </w:r>
          </w:p>
        </w:tc>
        <w:tc>
          <w:tcPr>
            <w:tcW w:w="1033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B4A17A" w14:textId="77777777" w:rsidR="00184CE1" w:rsidRPr="007E637C" w:rsidRDefault="00184CE1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DonorH</w:t>
            </w:r>
            <w:proofErr w:type="spellEnd"/>
          </w:p>
        </w:tc>
        <w:tc>
          <w:tcPr>
            <w:tcW w:w="971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A3A48E" w14:textId="77777777" w:rsidR="00184CE1" w:rsidRPr="007E637C" w:rsidRDefault="00184CE1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Donor</w:t>
            </w:r>
          </w:p>
        </w:tc>
        <w:tc>
          <w:tcPr>
            <w:tcW w:w="551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ECB042" w14:textId="046AEF60" w:rsidR="00184CE1" w:rsidRPr="007E637C" w:rsidRDefault="00184CE1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AvgDist</w:t>
            </w:r>
            <w:proofErr w:type="spellEnd"/>
          </w:p>
        </w:tc>
        <w:tc>
          <w:tcPr>
            <w:tcW w:w="55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329132" w14:textId="77777777" w:rsidR="00184CE1" w:rsidRPr="007E637C" w:rsidRDefault="00184CE1" w:rsidP="003D47C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AvgAng</w:t>
            </w:r>
            <w:proofErr w:type="spellEnd"/>
          </w:p>
        </w:tc>
      </w:tr>
      <w:tr w:rsidR="00184CE1" w:rsidRPr="00D75DE0" w14:paraId="309C8619" w14:textId="77777777" w:rsidTr="003D47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CCF50BD" w14:textId="77777777" w:rsidR="00184CE1" w:rsidRPr="007E637C" w:rsidRDefault="00184CE1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s-ketamine</w:t>
            </w:r>
          </w:p>
        </w:tc>
        <w:tc>
          <w:tcPr>
            <w:tcW w:w="883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8593B3A" w14:textId="77777777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SKE_170@O1</w:t>
            </w:r>
          </w:p>
        </w:tc>
        <w:tc>
          <w:tcPr>
            <w:tcW w:w="1033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241EE5F" w14:textId="77777777" w:rsidR="00184CE1" w:rsidRPr="007E637C" w:rsidRDefault="00D9283C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hyperlink r:id="rId7" w:history="1">
              <w:r w:rsidR="00184CE1" w:rsidRPr="007E637C">
                <w:rPr>
                  <w:rFonts w:ascii="Times New Roman" w:eastAsia="等线" w:hAnsi="Times New Roman" w:cs="Times New Roman" w:hint="eastAsia"/>
                  <w:color w:val="000000"/>
                  <w:kern w:val="0"/>
                  <w:szCs w:val="21"/>
                </w:rPr>
                <w:t xml:space="preserve">ASN_160@HD22 </w:t>
              </w:r>
            </w:hyperlink>
          </w:p>
        </w:tc>
        <w:tc>
          <w:tcPr>
            <w:tcW w:w="97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662853B" w14:textId="77777777" w:rsidR="00184CE1" w:rsidRPr="007E637C" w:rsidRDefault="00D9283C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hyperlink r:id="rId8" w:history="1">
              <w:r w:rsidR="00184CE1" w:rsidRPr="007E637C">
                <w:rPr>
                  <w:rFonts w:ascii="Times New Roman" w:eastAsia="等线" w:hAnsi="Times New Roman" w:cs="Times New Roman" w:hint="eastAsia"/>
                  <w:color w:val="000000"/>
                  <w:kern w:val="0"/>
                  <w:szCs w:val="21"/>
                </w:rPr>
                <w:t>ASN_160@ND2</w:t>
              </w:r>
            </w:hyperlink>
          </w:p>
        </w:tc>
        <w:tc>
          <w:tcPr>
            <w:tcW w:w="55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C9E16A8" w14:textId="156DD9B2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2.8644</w:t>
            </w:r>
          </w:p>
        </w:tc>
        <w:tc>
          <w:tcPr>
            <w:tcW w:w="55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7D7E5EC" w14:textId="32452E66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158.14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184CE1" w:rsidRPr="00D75DE0" w14:paraId="70BF0252" w14:textId="77777777" w:rsidTr="003D47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  <w:vMerge w:val="restart"/>
            <w:noWrap/>
            <w:vAlign w:val="center"/>
            <w:hideMark/>
          </w:tcPr>
          <w:p w14:paraId="7FD12E31" w14:textId="77777777" w:rsidR="00184CE1" w:rsidRPr="007E637C" w:rsidRDefault="00184CE1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r-ketamine</w:t>
            </w:r>
          </w:p>
        </w:tc>
        <w:tc>
          <w:tcPr>
            <w:tcW w:w="883" w:type="pct"/>
            <w:noWrap/>
            <w:vAlign w:val="center"/>
            <w:hideMark/>
          </w:tcPr>
          <w:p w14:paraId="16E60816" w14:textId="2311C364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LEU_124@O</w:t>
            </w:r>
          </w:p>
        </w:tc>
        <w:tc>
          <w:tcPr>
            <w:tcW w:w="1033" w:type="pct"/>
            <w:noWrap/>
            <w:vAlign w:val="center"/>
            <w:hideMark/>
          </w:tcPr>
          <w:p w14:paraId="11D0F841" w14:textId="77777777" w:rsidR="00184CE1" w:rsidRPr="007E637C" w:rsidRDefault="00D9283C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hyperlink r:id="rId9" w:history="1">
              <w:r w:rsidR="00184CE1" w:rsidRPr="007E637C">
                <w:rPr>
                  <w:rFonts w:ascii="Times New Roman" w:eastAsia="等线" w:hAnsi="Times New Roman" w:cs="Times New Roman" w:hint="eastAsia"/>
                  <w:color w:val="000000"/>
                  <w:kern w:val="0"/>
                  <w:szCs w:val="21"/>
                </w:rPr>
                <w:t>RKE_170@H9</w:t>
              </w:r>
            </w:hyperlink>
          </w:p>
        </w:tc>
        <w:tc>
          <w:tcPr>
            <w:tcW w:w="971" w:type="pct"/>
            <w:noWrap/>
            <w:vAlign w:val="center"/>
            <w:hideMark/>
          </w:tcPr>
          <w:p w14:paraId="18D09B4D" w14:textId="77777777" w:rsidR="00184CE1" w:rsidRPr="007E637C" w:rsidRDefault="00D9283C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hyperlink r:id="rId10" w:history="1">
              <w:r w:rsidR="00184CE1" w:rsidRPr="007E637C">
                <w:rPr>
                  <w:rFonts w:ascii="Times New Roman" w:eastAsia="等线" w:hAnsi="Times New Roman" w:cs="Times New Roman" w:hint="eastAsia"/>
                  <w:color w:val="000000"/>
                  <w:kern w:val="0"/>
                  <w:szCs w:val="21"/>
                </w:rPr>
                <w:t xml:space="preserve">RKE_170@N1 </w:t>
              </w:r>
            </w:hyperlink>
          </w:p>
        </w:tc>
        <w:tc>
          <w:tcPr>
            <w:tcW w:w="551" w:type="pct"/>
            <w:noWrap/>
            <w:vAlign w:val="center"/>
            <w:hideMark/>
          </w:tcPr>
          <w:p w14:paraId="15E2899B" w14:textId="77777777" w:rsidR="00184CE1" w:rsidRPr="007E637C" w:rsidRDefault="00184CE1" w:rsidP="003D47C8">
            <w:pPr>
              <w:widowControl/>
              <w:ind w:firstLineChars="50" w:firstLine="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2.8816</w:t>
            </w:r>
          </w:p>
        </w:tc>
        <w:tc>
          <w:tcPr>
            <w:tcW w:w="558" w:type="pct"/>
            <w:noWrap/>
            <w:vAlign w:val="center"/>
            <w:hideMark/>
          </w:tcPr>
          <w:p w14:paraId="2EC5AE5D" w14:textId="6781B045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162.27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184CE1" w:rsidRPr="00D75DE0" w14:paraId="201F33F2" w14:textId="77777777" w:rsidTr="003D47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  <w:vMerge/>
            <w:vAlign w:val="center"/>
            <w:hideMark/>
          </w:tcPr>
          <w:p w14:paraId="6AC8EA24" w14:textId="77777777" w:rsidR="00184CE1" w:rsidRPr="007E637C" w:rsidRDefault="00184CE1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83" w:type="pct"/>
            <w:noWrap/>
            <w:vAlign w:val="center"/>
            <w:hideMark/>
          </w:tcPr>
          <w:p w14:paraId="38CB45B7" w14:textId="77777777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RKE_170@N1</w:t>
            </w:r>
          </w:p>
        </w:tc>
        <w:tc>
          <w:tcPr>
            <w:tcW w:w="1033" w:type="pct"/>
            <w:noWrap/>
            <w:vAlign w:val="center"/>
            <w:hideMark/>
          </w:tcPr>
          <w:p w14:paraId="693E40D7" w14:textId="77777777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ASN_126@HD21</w:t>
            </w:r>
          </w:p>
        </w:tc>
        <w:tc>
          <w:tcPr>
            <w:tcW w:w="971" w:type="pct"/>
            <w:noWrap/>
            <w:vAlign w:val="center"/>
            <w:hideMark/>
          </w:tcPr>
          <w:p w14:paraId="144A5D43" w14:textId="7B819FFA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ASN_126@ND2</w:t>
            </w:r>
          </w:p>
        </w:tc>
        <w:tc>
          <w:tcPr>
            <w:tcW w:w="551" w:type="pct"/>
            <w:noWrap/>
            <w:vAlign w:val="center"/>
            <w:hideMark/>
          </w:tcPr>
          <w:p w14:paraId="03E88F10" w14:textId="77777777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2.9043</w:t>
            </w:r>
          </w:p>
        </w:tc>
        <w:tc>
          <w:tcPr>
            <w:tcW w:w="558" w:type="pct"/>
            <w:noWrap/>
            <w:vAlign w:val="center"/>
            <w:hideMark/>
          </w:tcPr>
          <w:p w14:paraId="0BC50360" w14:textId="36E3330E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152.59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</w:tr>
      <w:tr w:rsidR="00184CE1" w:rsidRPr="00D75DE0" w14:paraId="7FE6DCC2" w14:textId="77777777" w:rsidTr="003D47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  <w:noWrap/>
            <w:vAlign w:val="center"/>
            <w:hideMark/>
          </w:tcPr>
          <w:p w14:paraId="68189BFC" w14:textId="77777777" w:rsidR="00184CE1" w:rsidRPr="007E637C" w:rsidRDefault="00184CE1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ifenprodil</w:t>
            </w:r>
            <w:proofErr w:type="spellEnd"/>
          </w:p>
        </w:tc>
        <w:tc>
          <w:tcPr>
            <w:tcW w:w="883" w:type="pct"/>
            <w:noWrap/>
            <w:vAlign w:val="center"/>
            <w:hideMark/>
          </w:tcPr>
          <w:p w14:paraId="132500EB" w14:textId="77777777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LEU_165@O</w:t>
            </w:r>
          </w:p>
        </w:tc>
        <w:tc>
          <w:tcPr>
            <w:tcW w:w="1033" w:type="pct"/>
            <w:noWrap/>
            <w:vAlign w:val="center"/>
            <w:hideMark/>
          </w:tcPr>
          <w:p w14:paraId="0DA10034" w14:textId="77777777" w:rsidR="00184CE1" w:rsidRPr="007E637C" w:rsidRDefault="00D9283C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hyperlink r:id="rId11" w:history="1">
              <w:r w:rsidR="00184CE1" w:rsidRPr="007E637C">
                <w:rPr>
                  <w:rFonts w:ascii="Times New Roman" w:eastAsia="等线" w:hAnsi="Times New Roman" w:cs="Times New Roman" w:hint="eastAsia"/>
                  <w:color w:val="000000"/>
                  <w:kern w:val="0"/>
                  <w:szCs w:val="21"/>
                </w:rPr>
                <w:t>IF1_170@H27</w:t>
              </w:r>
            </w:hyperlink>
          </w:p>
        </w:tc>
        <w:tc>
          <w:tcPr>
            <w:tcW w:w="971" w:type="pct"/>
            <w:noWrap/>
            <w:vAlign w:val="center"/>
            <w:hideMark/>
          </w:tcPr>
          <w:p w14:paraId="749193A5" w14:textId="452A7607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IF1_170@O2</w:t>
            </w:r>
          </w:p>
        </w:tc>
        <w:tc>
          <w:tcPr>
            <w:tcW w:w="551" w:type="pct"/>
            <w:noWrap/>
            <w:vAlign w:val="center"/>
            <w:hideMark/>
          </w:tcPr>
          <w:p w14:paraId="0FDA0918" w14:textId="08FED180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2.7693</w:t>
            </w:r>
          </w:p>
        </w:tc>
        <w:tc>
          <w:tcPr>
            <w:tcW w:w="558" w:type="pct"/>
            <w:noWrap/>
            <w:vAlign w:val="center"/>
            <w:hideMark/>
          </w:tcPr>
          <w:p w14:paraId="3A9BA3C7" w14:textId="32B7BEA4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162.53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</w:tr>
      <w:tr w:rsidR="00184CE1" w:rsidRPr="00D75DE0" w14:paraId="65708F87" w14:textId="77777777" w:rsidTr="003D47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  <w:noWrap/>
            <w:vAlign w:val="center"/>
            <w:hideMark/>
          </w:tcPr>
          <w:p w14:paraId="56B00C04" w14:textId="77777777" w:rsidR="00184CE1" w:rsidRPr="007E637C" w:rsidRDefault="00184CE1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traxoprodil</w:t>
            </w:r>
            <w:proofErr w:type="spellEnd"/>
          </w:p>
        </w:tc>
        <w:tc>
          <w:tcPr>
            <w:tcW w:w="883" w:type="pct"/>
            <w:noWrap/>
            <w:vAlign w:val="center"/>
            <w:hideMark/>
          </w:tcPr>
          <w:p w14:paraId="3AC9D3F0" w14:textId="4E197AAF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TRA_170@O2</w:t>
            </w:r>
          </w:p>
        </w:tc>
        <w:tc>
          <w:tcPr>
            <w:tcW w:w="1033" w:type="pct"/>
            <w:noWrap/>
            <w:vAlign w:val="center"/>
            <w:hideMark/>
          </w:tcPr>
          <w:p w14:paraId="6BD479E6" w14:textId="77777777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TYR_69@HH</w:t>
            </w:r>
          </w:p>
        </w:tc>
        <w:tc>
          <w:tcPr>
            <w:tcW w:w="971" w:type="pct"/>
            <w:noWrap/>
            <w:vAlign w:val="center"/>
            <w:hideMark/>
          </w:tcPr>
          <w:p w14:paraId="515552FB" w14:textId="77777777" w:rsidR="00184CE1" w:rsidRPr="007E637C" w:rsidRDefault="00D9283C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hyperlink r:id="rId12" w:history="1">
              <w:r w:rsidR="00184CE1" w:rsidRPr="007E637C">
                <w:rPr>
                  <w:rFonts w:ascii="Times New Roman" w:eastAsia="等线" w:hAnsi="Times New Roman" w:cs="Times New Roman" w:hint="eastAsia"/>
                  <w:color w:val="000000"/>
                  <w:kern w:val="0"/>
                  <w:szCs w:val="21"/>
                </w:rPr>
                <w:t xml:space="preserve">TYR_69@OH </w:t>
              </w:r>
            </w:hyperlink>
          </w:p>
        </w:tc>
        <w:tc>
          <w:tcPr>
            <w:tcW w:w="551" w:type="pct"/>
            <w:noWrap/>
            <w:vAlign w:val="center"/>
            <w:hideMark/>
          </w:tcPr>
          <w:p w14:paraId="515D4CB6" w14:textId="42847500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2.6340</w:t>
            </w:r>
          </w:p>
        </w:tc>
        <w:tc>
          <w:tcPr>
            <w:tcW w:w="558" w:type="pct"/>
            <w:noWrap/>
            <w:vAlign w:val="center"/>
            <w:hideMark/>
          </w:tcPr>
          <w:p w14:paraId="0354C0AE" w14:textId="6E894A47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139.75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184CE1" w:rsidRPr="00D75DE0" w14:paraId="59977B32" w14:textId="77777777" w:rsidTr="003D47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  <w:vMerge w:val="restart"/>
            <w:noWrap/>
            <w:vAlign w:val="center"/>
            <w:hideMark/>
          </w:tcPr>
          <w:p w14:paraId="2A3F105A" w14:textId="77777777" w:rsidR="00184CE1" w:rsidRPr="007E637C" w:rsidRDefault="00184CE1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Ro 25-6981</w:t>
            </w:r>
          </w:p>
        </w:tc>
        <w:tc>
          <w:tcPr>
            <w:tcW w:w="883" w:type="pct"/>
            <w:noWrap/>
            <w:vAlign w:val="center"/>
            <w:hideMark/>
          </w:tcPr>
          <w:p w14:paraId="50632329" w14:textId="23F3785C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VAL_42@O</w:t>
            </w:r>
          </w:p>
        </w:tc>
        <w:tc>
          <w:tcPr>
            <w:tcW w:w="1033" w:type="pct"/>
            <w:noWrap/>
            <w:vAlign w:val="center"/>
            <w:hideMark/>
          </w:tcPr>
          <w:p w14:paraId="0648CD44" w14:textId="77777777" w:rsidR="00184CE1" w:rsidRPr="007E637C" w:rsidRDefault="00D9283C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hyperlink r:id="rId13" w:history="1">
              <w:r w:rsidR="00184CE1" w:rsidRPr="007E637C">
                <w:rPr>
                  <w:rFonts w:ascii="Times New Roman" w:eastAsia="等线" w:hAnsi="Times New Roman" w:cs="Times New Roman" w:hint="eastAsia"/>
                  <w:color w:val="000000"/>
                  <w:kern w:val="0"/>
                  <w:szCs w:val="21"/>
                </w:rPr>
                <w:t>RO1_170@H29</w:t>
              </w:r>
            </w:hyperlink>
          </w:p>
        </w:tc>
        <w:tc>
          <w:tcPr>
            <w:tcW w:w="971" w:type="pct"/>
            <w:noWrap/>
            <w:vAlign w:val="center"/>
            <w:hideMark/>
          </w:tcPr>
          <w:p w14:paraId="31F7565D" w14:textId="77777777" w:rsidR="00184CE1" w:rsidRPr="007E637C" w:rsidRDefault="00D9283C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hyperlink r:id="rId14" w:history="1">
              <w:r w:rsidR="00184CE1" w:rsidRPr="007E637C">
                <w:rPr>
                  <w:rFonts w:ascii="Times New Roman" w:eastAsia="等线" w:hAnsi="Times New Roman" w:cs="Times New Roman" w:hint="eastAsia"/>
                  <w:color w:val="000000"/>
                  <w:kern w:val="0"/>
                  <w:szCs w:val="21"/>
                </w:rPr>
                <w:t xml:space="preserve">RO1_170@O2 </w:t>
              </w:r>
            </w:hyperlink>
          </w:p>
        </w:tc>
        <w:tc>
          <w:tcPr>
            <w:tcW w:w="551" w:type="pct"/>
            <w:noWrap/>
            <w:vAlign w:val="center"/>
            <w:hideMark/>
          </w:tcPr>
          <w:p w14:paraId="78B8EB26" w14:textId="77777777" w:rsidR="00184CE1" w:rsidRPr="007E637C" w:rsidRDefault="00184CE1" w:rsidP="003D47C8">
            <w:pPr>
              <w:widowControl/>
              <w:ind w:firstLineChars="50" w:firstLine="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2.7397</w:t>
            </w:r>
          </w:p>
        </w:tc>
        <w:tc>
          <w:tcPr>
            <w:tcW w:w="558" w:type="pct"/>
            <w:noWrap/>
            <w:vAlign w:val="center"/>
            <w:hideMark/>
          </w:tcPr>
          <w:p w14:paraId="692207F0" w14:textId="0DFC971E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162.84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9D7BBC" w:rsidRPr="00D75DE0" w14:paraId="04B9E312" w14:textId="77777777" w:rsidTr="003D47C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235E146B" w14:textId="77777777" w:rsidR="00184CE1" w:rsidRPr="00D75DE0" w:rsidRDefault="00184CE1" w:rsidP="003D47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B420BE2" w14:textId="4E5D30EC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LEU_43@O</w:t>
            </w:r>
          </w:p>
        </w:tc>
        <w:tc>
          <w:tcPr>
            <w:tcW w:w="103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FCED416" w14:textId="77777777" w:rsidR="00184CE1" w:rsidRPr="007E637C" w:rsidRDefault="00D9283C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hyperlink r:id="rId15" w:history="1">
              <w:r w:rsidR="00184CE1" w:rsidRPr="007E637C">
                <w:rPr>
                  <w:rFonts w:ascii="Times New Roman" w:eastAsia="等线" w:hAnsi="Times New Roman" w:cs="Times New Roman" w:hint="eastAsia"/>
                  <w:color w:val="000000"/>
                  <w:kern w:val="0"/>
                  <w:szCs w:val="21"/>
                </w:rPr>
                <w:t>RO1_170@H29</w:t>
              </w:r>
            </w:hyperlink>
          </w:p>
        </w:tc>
        <w:tc>
          <w:tcPr>
            <w:tcW w:w="97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CAB3AEB" w14:textId="77777777" w:rsidR="00184CE1" w:rsidRPr="007E637C" w:rsidRDefault="00D9283C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hyperlink r:id="rId16" w:history="1">
              <w:r w:rsidR="00184CE1" w:rsidRPr="007E637C">
                <w:rPr>
                  <w:rFonts w:ascii="Times New Roman" w:eastAsia="等线" w:hAnsi="Times New Roman" w:cs="Times New Roman" w:hint="eastAsia"/>
                  <w:color w:val="000000"/>
                  <w:kern w:val="0"/>
                  <w:szCs w:val="21"/>
                </w:rPr>
                <w:t>RO1_170@O2</w:t>
              </w:r>
            </w:hyperlink>
          </w:p>
        </w:tc>
        <w:tc>
          <w:tcPr>
            <w:tcW w:w="55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0000490" w14:textId="682A9CDB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2.7294</w:t>
            </w:r>
          </w:p>
        </w:tc>
        <w:tc>
          <w:tcPr>
            <w:tcW w:w="55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BBBF52F" w14:textId="45D07691" w:rsidR="00184CE1" w:rsidRPr="007E637C" w:rsidRDefault="00184CE1" w:rsidP="003D47C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637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163.30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</w:tbl>
    <w:p w14:paraId="25F983E5" w14:textId="77777777" w:rsidR="00AB047E" w:rsidRPr="00AB047E" w:rsidRDefault="00AB047E" w:rsidP="00BF3194">
      <w:pPr>
        <w:jc w:val="center"/>
      </w:pPr>
    </w:p>
    <w:p w14:paraId="40C477A1" w14:textId="1A30664C" w:rsidR="00105280" w:rsidRDefault="00185EED" w:rsidP="00BF3194">
      <w:pPr>
        <w:jc w:val="center"/>
      </w:pPr>
      <w:r>
        <w:rPr>
          <w:noProof/>
        </w:rPr>
        <w:lastRenderedPageBreak/>
        <w:drawing>
          <wp:inline distT="0" distB="0" distL="0" distR="0" wp14:anchorId="6C2CE8FB" wp14:editId="379D247B">
            <wp:extent cx="5274310" cy="39573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9DD97" w14:textId="145A049A" w:rsidR="009B4DB7" w:rsidRPr="00963115" w:rsidRDefault="009B4DB7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8" w:name="_Hlk93242574"/>
      <w:r w:rsidRPr="0096311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2156A0"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96311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63115">
        <w:rPr>
          <w:rFonts w:ascii="Times New Roman" w:hAnsi="Times New Roman" w:cs="Times New Roman"/>
          <w:sz w:val="24"/>
          <w:szCs w:val="24"/>
        </w:rPr>
        <w:t xml:space="preserve"> Visualization of the docking conformation of </w:t>
      </w:r>
      <w:r w:rsidR="00EB75E3"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 xml:space="preserve">NDMA receptor and </w:t>
      </w:r>
      <w:bookmarkStart w:id="9" w:name="_Hlk93242522"/>
      <w:r w:rsidRPr="00963115">
        <w:rPr>
          <w:rFonts w:ascii="Times New Roman" w:hAnsi="Times New Roman" w:cs="Times New Roman"/>
          <w:sz w:val="24"/>
          <w:szCs w:val="24"/>
        </w:rPr>
        <w:t>Ro 25-6981</w:t>
      </w:r>
      <w:bookmarkEnd w:id="9"/>
      <w:r w:rsidRPr="00963115">
        <w:rPr>
          <w:rFonts w:ascii="Times New Roman" w:hAnsi="Times New Roman" w:cs="Times New Roman"/>
          <w:sz w:val="24"/>
          <w:szCs w:val="24"/>
        </w:rPr>
        <w:t xml:space="preserve">. The ball-and-stick model </w:t>
      </w:r>
      <w:r w:rsidR="008D39F6" w:rsidRPr="00963115">
        <w:rPr>
          <w:rFonts w:ascii="Times New Roman" w:hAnsi="Times New Roman" w:cs="Times New Roman"/>
          <w:sz w:val="24"/>
          <w:szCs w:val="24"/>
        </w:rPr>
        <w:t>show</w:t>
      </w:r>
      <w:r w:rsidR="008D39F6">
        <w:rPr>
          <w:rFonts w:ascii="Times New Roman" w:hAnsi="Times New Roman" w:cs="Times New Roman"/>
          <w:sz w:val="24"/>
          <w:szCs w:val="24"/>
        </w:rPr>
        <w:t>s</w:t>
      </w:r>
      <w:r w:rsidR="008D39F6" w:rsidRPr="00963115">
        <w:rPr>
          <w:rFonts w:ascii="Times New Roman" w:hAnsi="Times New Roman" w:cs="Times New Roman"/>
          <w:sz w:val="24"/>
          <w:szCs w:val="24"/>
        </w:rPr>
        <w:t xml:space="preserve"> </w:t>
      </w:r>
      <w:r w:rsidRPr="00963115">
        <w:rPr>
          <w:rFonts w:ascii="Times New Roman" w:hAnsi="Times New Roman" w:cs="Times New Roman"/>
          <w:sz w:val="24"/>
          <w:szCs w:val="24"/>
        </w:rPr>
        <w:t xml:space="preserve">the binding pocket of five residues </w:t>
      </w:r>
      <w:r w:rsidR="008D39F6">
        <w:rPr>
          <w:rFonts w:ascii="Times New Roman" w:hAnsi="Times New Roman" w:cs="Times New Roman"/>
          <w:sz w:val="24"/>
          <w:szCs w:val="24"/>
        </w:rPr>
        <w:t xml:space="preserve">in the </w:t>
      </w:r>
      <w:r w:rsidR="008D39F6" w:rsidRPr="00963115">
        <w:rPr>
          <w:rFonts w:ascii="Times New Roman" w:hAnsi="Times New Roman" w:cs="Times New Roman"/>
          <w:sz w:val="24"/>
          <w:szCs w:val="24"/>
        </w:rPr>
        <w:t xml:space="preserve">NDMA receptor </w:t>
      </w:r>
      <w:r w:rsidRPr="00963115">
        <w:rPr>
          <w:rFonts w:ascii="Times New Roman" w:hAnsi="Times New Roman" w:cs="Times New Roman"/>
          <w:sz w:val="24"/>
          <w:szCs w:val="24"/>
        </w:rPr>
        <w:t xml:space="preserve">with dominant binding contributions </w:t>
      </w:r>
      <w:r w:rsidR="008D39F6">
        <w:rPr>
          <w:rFonts w:ascii="Times New Roman" w:hAnsi="Times New Roman" w:cs="Times New Roman"/>
          <w:sz w:val="24"/>
          <w:szCs w:val="24"/>
        </w:rPr>
        <w:t>to</w:t>
      </w:r>
      <w:r w:rsidRPr="00963115">
        <w:rPr>
          <w:rFonts w:ascii="Times New Roman" w:hAnsi="Times New Roman" w:cs="Times New Roman"/>
          <w:sz w:val="24"/>
          <w:szCs w:val="24"/>
        </w:rPr>
        <w:t xml:space="preserve"> Ro 25-6981</w:t>
      </w:r>
      <w:r w:rsidR="008D39F6"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6AE32D46" w14:textId="32F12013" w:rsidR="001154D5" w:rsidRDefault="00F22EAC" w:rsidP="008511A7">
      <w:pPr>
        <w:jc w:val="center"/>
      </w:pPr>
      <w:r>
        <w:rPr>
          <w:noProof/>
        </w:rPr>
        <w:lastRenderedPageBreak/>
        <w:drawing>
          <wp:inline distT="0" distB="0" distL="0" distR="0" wp14:anchorId="304C6C88" wp14:editId="19BB30E3">
            <wp:extent cx="4744529" cy="5690709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" b="7569"/>
                    <a:stretch/>
                  </pic:blipFill>
                  <pic:spPr bwMode="auto">
                    <a:xfrm>
                      <a:off x="0" y="0"/>
                      <a:ext cx="4755938" cy="570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F57137" w14:textId="208EB903" w:rsidR="009B4DB7" w:rsidRPr="00963115" w:rsidRDefault="009B4DB7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10" w:name="_Hlk93242613"/>
      <w:r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96311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6311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1196D">
        <w:rPr>
          <w:rFonts w:ascii="Times New Roman" w:hAnsi="Times New Roman" w:cs="Times New Roman"/>
          <w:sz w:val="24"/>
          <w:szCs w:val="24"/>
        </w:rPr>
        <w:t xml:space="preserve"> R</w:t>
      </w:r>
      <w:r w:rsidRPr="00963115">
        <w:rPr>
          <w:rFonts w:ascii="Times New Roman" w:hAnsi="Times New Roman" w:cs="Times New Roman"/>
          <w:sz w:val="24"/>
          <w:szCs w:val="24"/>
        </w:rPr>
        <w:t xml:space="preserve">oot mean square deviation (RMSD) and root mean square fluctuation (RMSF) of s-ketamine and </w:t>
      </w:r>
      <w:r w:rsidR="00EB75E3"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 xml:space="preserve">NDMA receptor complex in a 40-ns simulation MD. (a) The RMSD of all non-hydrogen atoms in the complex. (b) The RMSF of all non-hydrogen atoms in the NDMA </w:t>
      </w:r>
      <w:r w:rsidR="008D39F6">
        <w:rPr>
          <w:rFonts w:ascii="Times New Roman" w:hAnsi="Times New Roman" w:cs="Times New Roman"/>
          <w:sz w:val="24"/>
          <w:szCs w:val="24"/>
        </w:rPr>
        <w:t>re</w:t>
      </w:r>
      <w:r w:rsidR="008D39F6" w:rsidRPr="00963115">
        <w:rPr>
          <w:rFonts w:ascii="Times New Roman" w:hAnsi="Times New Roman" w:cs="Times New Roman"/>
          <w:sz w:val="24"/>
          <w:szCs w:val="24"/>
        </w:rPr>
        <w:t xml:space="preserve">ceptor </w:t>
      </w:r>
      <w:r w:rsidRPr="00963115">
        <w:rPr>
          <w:rFonts w:ascii="Times New Roman" w:hAnsi="Times New Roman" w:cs="Times New Roman"/>
          <w:sz w:val="24"/>
          <w:szCs w:val="24"/>
        </w:rPr>
        <w:t>throughout the simulation.</w:t>
      </w:r>
      <w:bookmarkEnd w:id="10"/>
    </w:p>
    <w:p w14:paraId="0BF8F77E" w14:textId="77777777" w:rsidR="009B4DB7" w:rsidRDefault="009B4DB7" w:rsidP="00232D43">
      <w:pPr>
        <w:widowControl/>
        <w:spacing w:line="30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6061ED28" w14:textId="4C6A4CFA" w:rsidR="009B4DB7" w:rsidRPr="00EB75E3" w:rsidRDefault="00EB75E3" w:rsidP="00EB75E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11" w:name="_Hlk93242648"/>
      <w:r w:rsidRPr="0096311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</w:t>
      </w:r>
      <w:r w:rsidRPr="00963115">
        <w:rPr>
          <w:rFonts w:ascii="Times New Roman" w:hAnsi="Times New Roman" w:cs="Times New Roman"/>
          <w:sz w:val="24"/>
          <w:szCs w:val="24"/>
        </w:rPr>
        <w:t xml:space="preserve"> Binding energy and decomposition of top 10 residues </w:t>
      </w:r>
      <w:bookmarkStart w:id="12" w:name="_Hlk45801141"/>
      <w:r w:rsidRPr="00963115">
        <w:rPr>
          <w:rFonts w:ascii="Times New Roman" w:hAnsi="Times New Roman" w:cs="Times New Roman"/>
          <w:sz w:val="24"/>
          <w:szCs w:val="24"/>
        </w:rPr>
        <w:t xml:space="preserve">with dominant binding contributions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>NDMA receptor to</w:t>
      </w:r>
      <w:bookmarkEnd w:id="12"/>
      <w:r w:rsidRPr="00963115">
        <w:rPr>
          <w:rFonts w:ascii="Times New Roman" w:hAnsi="Times New Roman" w:cs="Times New Roman"/>
          <w:sz w:val="24"/>
          <w:szCs w:val="24"/>
        </w:rPr>
        <w:t xml:space="preserve"> Ro 25-6981, including van der Waals energy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electrostatic energy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polar solvation energy (Polar) and non-polar solvation energy (Non-polar).</w:t>
      </w:r>
      <w:bookmarkEnd w:id="11"/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1052"/>
        <w:gridCol w:w="1560"/>
        <w:gridCol w:w="1392"/>
        <w:gridCol w:w="1651"/>
        <w:gridCol w:w="1674"/>
      </w:tblGrid>
      <w:tr w:rsidR="001154D5" w:rsidRPr="00EB75E3" w14:paraId="1D1B76A0" w14:textId="77777777" w:rsidTr="00EB7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20E59E" w14:textId="77777777" w:rsidR="001154D5" w:rsidRPr="00EB75E3" w:rsidRDefault="001154D5" w:rsidP="00EB75E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Residue</w:t>
            </w:r>
          </w:p>
        </w:tc>
        <w:tc>
          <w:tcPr>
            <w:tcW w:w="633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15D0BE" w14:textId="77777777" w:rsidR="001154D5" w:rsidRPr="00EB75E3" w:rsidRDefault="001154D5" w:rsidP="00EB75E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93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F5C3B1" w14:textId="77777777" w:rsidR="001154D5" w:rsidRPr="00EB75E3" w:rsidRDefault="001154D5" w:rsidP="00EB75E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van der Waals</w:t>
            </w:r>
          </w:p>
        </w:tc>
        <w:tc>
          <w:tcPr>
            <w:tcW w:w="83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613FC2" w14:textId="77777777" w:rsidR="001154D5" w:rsidRPr="00EB75E3" w:rsidRDefault="001154D5" w:rsidP="00EB75E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Electrostatic</w:t>
            </w:r>
          </w:p>
        </w:tc>
        <w:tc>
          <w:tcPr>
            <w:tcW w:w="994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D7C2E1" w14:textId="77777777" w:rsidR="001154D5" w:rsidRPr="00EB75E3" w:rsidRDefault="001154D5" w:rsidP="00EB75E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Polar Solvation</w:t>
            </w:r>
          </w:p>
        </w:tc>
        <w:tc>
          <w:tcPr>
            <w:tcW w:w="100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5BFD92" w14:textId="77777777" w:rsidR="001154D5" w:rsidRPr="00EB75E3" w:rsidRDefault="001154D5" w:rsidP="00EB75E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Non-Polar Solv.</w:t>
            </w:r>
          </w:p>
        </w:tc>
      </w:tr>
      <w:tr w:rsidR="001154D5" w:rsidRPr="00EB75E3" w14:paraId="254B104F" w14:textId="77777777" w:rsidTr="00EB75E3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1A28E86" w14:textId="6ED7AA08" w:rsidR="001154D5" w:rsidRPr="00EB75E3" w:rsidRDefault="001154D5" w:rsidP="00EB75E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L</w:t>
            </w:r>
            <w:r w:rsidR="006A03B9" w:rsidRPr="00EB75E3">
              <w:rPr>
                <w:rFonts w:ascii="Times New Roman" w:hAnsi="Times New Roman" w:cs="Times New Roman"/>
                <w:szCs w:val="21"/>
              </w:rPr>
              <w:t>eu</w:t>
            </w:r>
            <w:r w:rsidRPr="00EB75E3">
              <w:rPr>
                <w:rFonts w:ascii="Times New Roman" w:hAnsi="Times New Roman" w:cs="Times New Roman"/>
                <w:szCs w:val="21"/>
              </w:rPr>
              <w:t>124</w:t>
            </w:r>
          </w:p>
        </w:tc>
        <w:tc>
          <w:tcPr>
            <w:tcW w:w="633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4427F94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-2.23165</w:t>
            </w:r>
          </w:p>
        </w:tc>
        <w:tc>
          <w:tcPr>
            <w:tcW w:w="93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624FC86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-2.42877</w:t>
            </w:r>
          </w:p>
        </w:tc>
        <w:tc>
          <w:tcPr>
            <w:tcW w:w="83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3F87D84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-0.29296</w:t>
            </w:r>
          </w:p>
        </w:tc>
        <w:tc>
          <w:tcPr>
            <w:tcW w:w="994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EF40CD1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0.7499</w:t>
            </w:r>
          </w:p>
        </w:tc>
        <w:tc>
          <w:tcPr>
            <w:tcW w:w="10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39C7BEE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-0.25983</w:t>
            </w:r>
          </w:p>
        </w:tc>
      </w:tr>
      <w:tr w:rsidR="001154D5" w:rsidRPr="00EB75E3" w14:paraId="2BD7B2C9" w14:textId="77777777" w:rsidTr="00EB75E3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noWrap/>
            <w:vAlign w:val="center"/>
            <w:hideMark/>
          </w:tcPr>
          <w:p w14:paraId="4BBD7F0A" w14:textId="36A93FED" w:rsidR="001154D5" w:rsidRPr="00EB75E3" w:rsidRDefault="001154D5" w:rsidP="00EB75E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M</w:t>
            </w:r>
            <w:r w:rsidR="006A03B9" w:rsidRPr="00EB75E3">
              <w:rPr>
                <w:rFonts w:ascii="Times New Roman" w:hAnsi="Times New Roman" w:cs="Times New Roman"/>
                <w:szCs w:val="21"/>
              </w:rPr>
              <w:t>et</w:t>
            </w:r>
            <w:r w:rsidRPr="00EB75E3"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633" w:type="pct"/>
            <w:noWrap/>
            <w:vAlign w:val="center"/>
            <w:hideMark/>
          </w:tcPr>
          <w:p w14:paraId="3FBF8264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-1.83398</w:t>
            </w:r>
          </w:p>
        </w:tc>
        <w:tc>
          <w:tcPr>
            <w:tcW w:w="939" w:type="pct"/>
            <w:noWrap/>
            <w:vAlign w:val="center"/>
            <w:hideMark/>
          </w:tcPr>
          <w:p w14:paraId="30FA156A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-1.73281</w:t>
            </w:r>
          </w:p>
        </w:tc>
        <w:tc>
          <w:tcPr>
            <w:tcW w:w="838" w:type="pct"/>
            <w:noWrap/>
            <w:vAlign w:val="center"/>
            <w:hideMark/>
          </w:tcPr>
          <w:p w14:paraId="05144A3E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-0.15426</w:t>
            </w:r>
          </w:p>
        </w:tc>
        <w:tc>
          <w:tcPr>
            <w:tcW w:w="994" w:type="pct"/>
            <w:noWrap/>
            <w:vAlign w:val="center"/>
            <w:hideMark/>
          </w:tcPr>
          <w:p w14:paraId="7670F1FB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0.195343</w:t>
            </w:r>
          </w:p>
        </w:tc>
        <w:tc>
          <w:tcPr>
            <w:tcW w:w="1008" w:type="pct"/>
            <w:noWrap/>
            <w:vAlign w:val="center"/>
            <w:hideMark/>
          </w:tcPr>
          <w:p w14:paraId="660012A2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-0.14226</w:t>
            </w:r>
          </w:p>
        </w:tc>
      </w:tr>
      <w:tr w:rsidR="001154D5" w:rsidRPr="00EB75E3" w14:paraId="5C6AC09E" w14:textId="77777777" w:rsidTr="00EB75E3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noWrap/>
            <w:vAlign w:val="center"/>
            <w:hideMark/>
          </w:tcPr>
          <w:p w14:paraId="0CF28C02" w14:textId="2C72D9E1" w:rsidR="001154D5" w:rsidRPr="00EB75E3" w:rsidRDefault="001154D5" w:rsidP="00EB75E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A</w:t>
            </w:r>
            <w:r w:rsidR="006A03B9" w:rsidRPr="00EB75E3">
              <w:rPr>
                <w:rFonts w:ascii="Times New Roman" w:hAnsi="Times New Roman" w:cs="Times New Roman"/>
                <w:szCs w:val="21"/>
              </w:rPr>
              <w:t>sn</w:t>
            </w:r>
            <w:r w:rsidRPr="00EB75E3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633" w:type="pct"/>
            <w:noWrap/>
            <w:vAlign w:val="center"/>
            <w:hideMark/>
          </w:tcPr>
          <w:p w14:paraId="4FF1EB0A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-1.68813</w:t>
            </w:r>
          </w:p>
        </w:tc>
        <w:tc>
          <w:tcPr>
            <w:tcW w:w="939" w:type="pct"/>
            <w:noWrap/>
            <w:vAlign w:val="center"/>
            <w:hideMark/>
          </w:tcPr>
          <w:p w14:paraId="0ED2AEF6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-2.12233</w:t>
            </w:r>
          </w:p>
        </w:tc>
        <w:tc>
          <w:tcPr>
            <w:tcW w:w="838" w:type="pct"/>
            <w:noWrap/>
            <w:vAlign w:val="center"/>
            <w:hideMark/>
          </w:tcPr>
          <w:p w14:paraId="438EBC0E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-1.02918</w:t>
            </w:r>
          </w:p>
        </w:tc>
        <w:tc>
          <w:tcPr>
            <w:tcW w:w="994" w:type="pct"/>
            <w:noWrap/>
            <w:vAlign w:val="center"/>
            <w:hideMark/>
          </w:tcPr>
          <w:p w14:paraId="55D130C3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1.864214</w:t>
            </w:r>
          </w:p>
        </w:tc>
        <w:tc>
          <w:tcPr>
            <w:tcW w:w="1008" w:type="pct"/>
            <w:noWrap/>
            <w:vAlign w:val="center"/>
            <w:hideMark/>
          </w:tcPr>
          <w:p w14:paraId="55489436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-0.40083</w:t>
            </w:r>
          </w:p>
        </w:tc>
      </w:tr>
      <w:tr w:rsidR="001154D5" w:rsidRPr="00EB75E3" w14:paraId="044FD0B3" w14:textId="77777777" w:rsidTr="00EB75E3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noWrap/>
            <w:vAlign w:val="center"/>
            <w:hideMark/>
          </w:tcPr>
          <w:p w14:paraId="066C67E9" w14:textId="272018D5" w:rsidR="001154D5" w:rsidRPr="00EB75E3" w:rsidRDefault="001154D5" w:rsidP="00EB75E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V</w:t>
            </w:r>
            <w:r w:rsidR="006A03B9" w:rsidRPr="00EB75E3">
              <w:rPr>
                <w:rFonts w:ascii="Times New Roman" w:hAnsi="Times New Roman" w:cs="Times New Roman"/>
                <w:szCs w:val="21"/>
              </w:rPr>
              <w:t>al</w:t>
            </w:r>
            <w:r w:rsidRPr="00EB75E3">
              <w:rPr>
                <w:rFonts w:ascii="Times New Roman" w:hAnsi="Times New Roman" w:cs="Times New Roman"/>
                <w:szCs w:val="21"/>
              </w:rPr>
              <w:t>103</w:t>
            </w:r>
          </w:p>
        </w:tc>
        <w:tc>
          <w:tcPr>
            <w:tcW w:w="633" w:type="pct"/>
            <w:noWrap/>
            <w:vAlign w:val="center"/>
            <w:hideMark/>
          </w:tcPr>
          <w:p w14:paraId="07DB0873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-1.52143</w:t>
            </w:r>
          </w:p>
        </w:tc>
        <w:tc>
          <w:tcPr>
            <w:tcW w:w="939" w:type="pct"/>
            <w:noWrap/>
            <w:vAlign w:val="center"/>
            <w:hideMark/>
          </w:tcPr>
          <w:p w14:paraId="78DFDD18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-1.09549</w:t>
            </w:r>
          </w:p>
        </w:tc>
        <w:tc>
          <w:tcPr>
            <w:tcW w:w="838" w:type="pct"/>
            <w:noWrap/>
            <w:vAlign w:val="center"/>
            <w:hideMark/>
          </w:tcPr>
          <w:p w14:paraId="3F31E033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-0.17719</w:t>
            </w:r>
          </w:p>
        </w:tc>
        <w:tc>
          <w:tcPr>
            <w:tcW w:w="994" w:type="pct"/>
            <w:noWrap/>
            <w:vAlign w:val="center"/>
            <w:hideMark/>
          </w:tcPr>
          <w:p w14:paraId="7772CF61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-0.10878</w:t>
            </w:r>
          </w:p>
        </w:tc>
        <w:tc>
          <w:tcPr>
            <w:tcW w:w="1008" w:type="pct"/>
            <w:noWrap/>
            <w:vAlign w:val="center"/>
            <w:hideMark/>
          </w:tcPr>
          <w:p w14:paraId="0A8AA7B0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-0.13997</w:t>
            </w:r>
          </w:p>
        </w:tc>
      </w:tr>
      <w:tr w:rsidR="001154D5" w:rsidRPr="00EB75E3" w14:paraId="0A341315" w14:textId="77777777" w:rsidTr="00EB75E3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noWrap/>
            <w:vAlign w:val="center"/>
            <w:hideMark/>
          </w:tcPr>
          <w:p w14:paraId="05061AA1" w14:textId="076DF966" w:rsidR="001154D5" w:rsidRPr="00EB75E3" w:rsidRDefault="001154D5" w:rsidP="00EB75E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V</w:t>
            </w:r>
            <w:r w:rsidR="006A03B9" w:rsidRPr="00EB75E3">
              <w:rPr>
                <w:rFonts w:ascii="Times New Roman" w:hAnsi="Times New Roman" w:cs="Times New Roman"/>
                <w:szCs w:val="21"/>
              </w:rPr>
              <w:t>al</w:t>
            </w:r>
            <w:r w:rsidRPr="00EB75E3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633" w:type="pct"/>
            <w:noWrap/>
            <w:vAlign w:val="center"/>
            <w:hideMark/>
          </w:tcPr>
          <w:p w14:paraId="56383D6C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-1.51834</w:t>
            </w:r>
          </w:p>
        </w:tc>
        <w:tc>
          <w:tcPr>
            <w:tcW w:w="939" w:type="pct"/>
            <w:noWrap/>
            <w:vAlign w:val="center"/>
            <w:hideMark/>
          </w:tcPr>
          <w:p w14:paraId="46993525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-0.0747</w:t>
            </w:r>
          </w:p>
        </w:tc>
        <w:tc>
          <w:tcPr>
            <w:tcW w:w="838" w:type="pct"/>
            <w:noWrap/>
            <w:vAlign w:val="center"/>
            <w:hideMark/>
          </w:tcPr>
          <w:p w14:paraId="7E98AF45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-2.51597</w:t>
            </w:r>
          </w:p>
        </w:tc>
        <w:tc>
          <w:tcPr>
            <w:tcW w:w="994" w:type="pct"/>
            <w:noWrap/>
            <w:vAlign w:val="center"/>
            <w:hideMark/>
          </w:tcPr>
          <w:p w14:paraId="4288DA4F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1.100184</w:t>
            </w:r>
          </w:p>
        </w:tc>
        <w:tc>
          <w:tcPr>
            <w:tcW w:w="1008" w:type="pct"/>
            <w:noWrap/>
            <w:vAlign w:val="center"/>
            <w:hideMark/>
          </w:tcPr>
          <w:p w14:paraId="172BE670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-0.02785</w:t>
            </w:r>
          </w:p>
        </w:tc>
      </w:tr>
      <w:tr w:rsidR="001154D5" w:rsidRPr="00EB75E3" w14:paraId="75EDAAE6" w14:textId="77777777" w:rsidTr="00EB75E3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noWrap/>
            <w:vAlign w:val="center"/>
            <w:hideMark/>
          </w:tcPr>
          <w:p w14:paraId="0ACCCF8B" w14:textId="31F28F51" w:rsidR="001154D5" w:rsidRPr="00EB75E3" w:rsidRDefault="001154D5" w:rsidP="00EB75E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V</w:t>
            </w:r>
            <w:r w:rsidR="006A03B9" w:rsidRPr="00EB75E3">
              <w:rPr>
                <w:rFonts w:ascii="Times New Roman" w:hAnsi="Times New Roman" w:cs="Times New Roman"/>
                <w:szCs w:val="21"/>
              </w:rPr>
              <w:t>al</w:t>
            </w:r>
            <w:r w:rsidRPr="00EB75E3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633" w:type="pct"/>
            <w:noWrap/>
            <w:vAlign w:val="center"/>
            <w:hideMark/>
          </w:tcPr>
          <w:p w14:paraId="6E42C2D6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-1.41468</w:t>
            </w:r>
          </w:p>
        </w:tc>
        <w:tc>
          <w:tcPr>
            <w:tcW w:w="939" w:type="pct"/>
            <w:noWrap/>
            <w:vAlign w:val="center"/>
            <w:hideMark/>
          </w:tcPr>
          <w:p w14:paraId="1239868E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-1.04118</w:t>
            </w:r>
          </w:p>
        </w:tc>
        <w:tc>
          <w:tcPr>
            <w:tcW w:w="838" w:type="pct"/>
            <w:noWrap/>
            <w:vAlign w:val="center"/>
            <w:hideMark/>
          </w:tcPr>
          <w:p w14:paraId="43EB9DF9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-0.06375</w:t>
            </w:r>
          </w:p>
        </w:tc>
        <w:tc>
          <w:tcPr>
            <w:tcW w:w="994" w:type="pct"/>
            <w:noWrap/>
            <w:vAlign w:val="center"/>
            <w:hideMark/>
          </w:tcPr>
          <w:p w14:paraId="41182FA0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-0.18415</w:t>
            </w:r>
          </w:p>
        </w:tc>
        <w:tc>
          <w:tcPr>
            <w:tcW w:w="1008" w:type="pct"/>
            <w:noWrap/>
            <w:vAlign w:val="center"/>
            <w:hideMark/>
          </w:tcPr>
          <w:p w14:paraId="57E7E29E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-0.12559</w:t>
            </w:r>
          </w:p>
        </w:tc>
      </w:tr>
      <w:tr w:rsidR="001154D5" w:rsidRPr="00EB75E3" w14:paraId="609540CD" w14:textId="77777777" w:rsidTr="00EB75E3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noWrap/>
            <w:vAlign w:val="center"/>
            <w:hideMark/>
          </w:tcPr>
          <w:p w14:paraId="39C24226" w14:textId="21F1D280" w:rsidR="001154D5" w:rsidRPr="00EB75E3" w:rsidRDefault="001154D5" w:rsidP="00EB75E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V</w:t>
            </w:r>
            <w:r w:rsidR="006A03B9" w:rsidRPr="00EB75E3">
              <w:rPr>
                <w:rFonts w:ascii="Times New Roman" w:hAnsi="Times New Roman" w:cs="Times New Roman"/>
                <w:szCs w:val="21"/>
              </w:rPr>
              <w:t>al</w:t>
            </w:r>
            <w:r w:rsidRPr="00EB75E3">
              <w:rPr>
                <w:rFonts w:ascii="Times New Roman" w:hAnsi="Times New Roman" w:cs="Times New Roman"/>
                <w:szCs w:val="21"/>
              </w:rPr>
              <w:t>123</w:t>
            </w:r>
          </w:p>
        </w:tc>
        <w:tc>
          <w:tcPr>
            <w:tcW w:w="633" w:type="pct"/>
            <w:noWrap/>
            <w:vAlign w:val="center"/>
            <w:hideMark/>
          </w:tcPr>
          <w:p w14:paraId="6C708ABD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-1.40648</w:t>
            </w:r>
          </w:p>
        </w:tc>
        <w:tc>
          <w:tcPr>
            <w:tcW w:w="939" w:type="pct"/>
            <w:noWrap/>
            <w:vAlign w:val="center"/>
            <w:hideMark/>
          </w:tcPr>
          <w:p w14:paraId="348753D2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-1.16161</w:t>
            </w:r>
          </w:p>
        </w:tc>
        <w:tc>
          <w:tcPr>
            <w:tcW w:w="838" w:type="pct"/>
            <w:noWrap/>
            <w:vAlign w:val="center"/>
            <w:hideMark/>
          </w:tcPr>
          <w:p w14:paraId="46A76D24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-0.11964</w:t>
            </w:r>
          </w:p>
        </w:tc>
        <w:tc>
          <w:tcPr>
            <w:tcW w:w="994" w:type="pct"/>
            <w:noWrap/>
            <w:vAlign w:val="center"/>
            <w:hideMark/>
          </w:tcPr>
          <w:p w14:paraId="2012CD5B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0.01693</w:t>
            </w:r>
          </w:p>
        </w:tc>
        <w:tc>
          <w:tcPr>
            <w:tcW w:w="1008" w:type="pct"/>
            <w:noWrap/>
            <w:vAlign w:val="center"/>
            <w:hideMark/>
          </w:tcPr>
          <w:p w14:paraId="0C5CD648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-0.14216</w:t>
            </w:r>
          </w:p>
        </w:tc>
      </w:tr>
      <w:tr w:rsidR="001154D5" w:rsidRPr="00EB75E3" w14:paraId="51CEAB63" w14:textId="77777777" w:rsidTr="00EB75E3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noWrap/>
            <w:vAlign w:val="center"/>
            <w:hideMark/>
          </w:tcPr>
          <w:p w14:paraId="58E3DE99" w14:textId="56CF6E4A" w:rsidR="001154D5" w:rsidRPr="00EB75E3" w:rsidRDefault="001154D5" w:rsidP="00EB75E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A</w:t>
            </w:r>
            <w:r w:rsidR="006A03B9" w:rsidRPr="00EB75E3">
              <w:rPr>
                <w:rFonts w:ascii="Times New Roman" w:hAnsi="Times New Roman" w:cs="Times New Roman"/>
                <w:szCs w:val="21"/>
              </w:rPr>
              <w:t>la</w:t>
            </w:r>
            <w:r w:rsidRPr="00EB75E3">
              <w:rPr>
                <w:rFonts w:ascii="Times New Roman" w:hAnsi="Times New Roman" w:cs="Times New Roman"/>
                <w:szCs w:val="21"/>
              </w:rPr>
              <w:t>150</w:t>
            </w:r>
          </w:p>
        </w:tc>
        <w:tc>
          <w:tcPr>
            <w:tcW w:w="633" w:type="pct"/>
            <w:noWrap/>
            <w:vAlign w:val="center"/>
            <w:hideMark/>
          </w:tcPr>
          <w:p w14:paraId="38DF8387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-1.34849</w:t>
            </w:r>
          </w:p>
        </w:tc>
        <w:tc>
          <w:tcPr>
            <w:tcW w:w="939" w:type="pct"/>
            <w:noWrap/>
            <w:vAlign w:val="center"/>
            <w:hideMark/>
          </w:tcPr>
          <w:p w14:paraId="71C593C1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-0.93705</w:t>
            </w:r>
          </w:p>
        </w:tc>
        <w:tc>
          <w:tcPr>
            <w:tcW w:w="838" w:type="pct"/>
            <w:noWrap/>
            <w:vAlign w:val="center"/>
            <w:hideMark/>
          </w:tcPr>
          <w:p w14:paraId="43C2386B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-0.06946</w:t>
            </w:r>
          </w:p>
        </w:tc>
        <w:tc>
          <w:tcPr>
            <w:tcW w:w="994" w:type="pct"/>
            <w:noWrap/>
            <w:vAlign w:val="center"/>
            <w:hideMark/>
          </w:tcPr>
          <w:p w14:paraId="0CFB2A87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-0.23945</w:t>
            </w:r>
          </w:p>
        </w:tc>
        <w:tc>
          <w:tcPr>
            <w:tcW w:w="1008" w:type="pct"/>
            <w:noWrap/>
            <w:vAlign w:val="center"/>
            <w:hideMark/>
          </w:tcPr>
          <w:p w14:paraId="1A9B45BA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-0.10253</w:t>
            </w:r>
          </w:p>
        </w:tc>
      </w:tr>
      <w:tr w:rsidR="001154D5" w:rsidRPr="00EB75E3" w14:paraId="7E6BC814" w14:textId="77777777" w:rsidTr="00EB75E3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noWrap/>
            <w:vAlign w:val="center"/>
            <w:hideMark/>
          </w:tcPr>
          <w:p w14:paraId="0091E55D" w14:textId="37C014CA" w:rsidR="001154D5" w:rsidRPr="00EB75E3" w:rsidRDefault="001154D5" w:rsidP="00EB75E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A</w:t>
            </w:r>
            <w:r w:rsidR="006A03B9" w:rsidRPr="00EB75E3">
              <w:rPr>
                <w:rFonts w:ascii="Times New Roman" w:hAnsi="Times New Roman" w:cs="Times New Roman"/>
                <w:szCs w:val="21"/>
              </w:rPr>
              <w:t>la</w:t>
            </w:r>
            <w:r w:rsidRPr="00EB75E3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633" w:type="pct"/>
            <w:noWrap/>
            <w:vAlign w:val="center"/>
            <w:hideMark/>
          </w:tcPr>
          <w:p w14:paraId="7818BF94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-1.19032</w:t>
            </w:r>
          </w:p>
        </w:tc>
        <w:tc>
          <w:tcPr>
            <w:tcW w:w="939" w:type="pct"/>
            <w:noWrap/>
            <w:vAlign w:val="center"/>
            <w:hideMark/>
          </w:tcPr>
          <w:p w14:paraId="687A83B4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-0.74947</w:t>
            </w:r>
          </w:p>
        </w:tc>
        <w:tc>
          <w:tcPr>
            <w:tcW w:w="838" w:type="pct"/>
            <w:noWrap/>
            <w:vAlign w:val="center"/>
            <w:hideMark/>
          </w:tcPr>
          <w:p w14:paraId="3F1B8E32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-0.31159</w:t>
            </w:r>
          </w:p>
        </w:tc>
        <w:tc>
          <w:tcPr>
            <w:tcW w:w="994" w:type="pct"/>
            <w:noWrap/>
            <w:vAlign w:val="center"/>
            <w:hideMark/>
          </w:tcPr>
          <w:p w14:paraId="1F2AED08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-0.09577</w:t>
            </w:r>
          </w:p>
        </w:tc>
        <w:tc>
          <w:tcPr>
            <w:tcW w:w="1008" w:type="pct"/>
            <w:noWrap/>
            <w:vAlign w:val="center"/>
            <w:hideMark/>
          </w:tcPr>
          <w:p w14:paraId="4CD40FB7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-0.03349</w:t>
            </w:r>
          </w:p>
        </w:tc>
      </w:tr>
      <w:tr w:rsidR="001154D5" w:rsidRPr="00EB75E3" w14:paraId="4D6D03E4" w14:textId="77777777" w:rsidTr="00EB75E3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7E796FD" w14:textId="44DD4E4C" w:rsidR="001154D5" w:rsidRPr="00EB75E3" w:rsidRDefault="001154D5" w:rsidP="00EB75E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A</w:t>
            </w:r>
            <w:r w:rsidR="006A03B9" w:rsidRPr="00EB75E3">
              <w:rPr>
                <w:rFonts w:ascii="Times New Roman" w:hAnsi="Times New Roman" w:cs="Times New Roman"/>
                <w:szCs w:val="21"/>
              </w:rPr>
              <w:t>la</w:t>
            </w:r>
            <w:r w:rsidRPr="00EB75E3">
              <w:rPr>
                <w:rFonts w:ascii="Times New Roman" w:hAnsi="Times New Roman" w:cs="Times New Roman"/>
                <w:szCs w:val="21"/>
              </w:rPr>
              <w:t>147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A9814CA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-1.08407</w:t>
            </w:r>
          </w:p>
        </w:tc>
        <w:tc>
          <w:tcPr>
            <w:tcW w:w="93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7628205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-1.10275</w:t>
            </w:r>
          </w:p>
        </w:tc>
        <w:tc>
          <w:tcPr>
            <w:tcW w:w="83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922BE3A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0.072532</w:t>
            </w:r>
          </w:p>
        </w:tc>
        <w:tc>
          <w:tcPr>
            <w:tcW w:w="994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4E88AB2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0.076199</w:t>
            </w:r>
          </w:p>
        </w:tc>
        <w:tc>
          <w:tcPr>
            <w:tcW w:w="100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81D770C" w14:textId="77777777" w:rsidR="001154D5" w:rsidRPr="00EB75E3" w:rsidRDefault="001154D5" w:rsidP="00EB75E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B75E3">
              <w:rPr>
                <w:rFonts w:ascii="Times New Roman" w:hAnsi="Times New Roman" w:cs="Times New Roman"/>
                <w:szCs w:val="21"/>
              </w:rPr>
              <w:t>-0.13005</w:t>
            </w:r>
          </w:p>
        </w:tc>
      </w:tr>
    </w:tbl>
    <w:p w14:paraId="731F16E0" w14:textId="22B60F7C" w:rsidR="00EB75E3" w:rsidRDefault="00EB75E3"/>
    <w:p w14:paraId="3D7CC471" w14:textId="77777777" w:rsidR="00EB75E3" w:rsidRDefault="00EB75E3"/>
    <w:p w14:paraId="2F557825" w14:textId="0ABD7ECC" w:rsidR="00EB75E3" w:rsidRDefault="007E083C">
      <w:r>
        <w:rPr>
          <w:noProof/>
        </w:rPr>
        <w:drawing>
          <wp:inline distT="0" distB="0" distL="0" distR="0" wp14:anchorId="6D1F2FD5" wp14:editId="678DEDBE">
            <wp:extent cx="5273699" cy="1940679"/>
            <wp:effectExtent l="0" t="0" r="317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4" b="8603"/>
                    <a:stretch/>
                  </pic:blipFill>
                  <pic:spPr bwMode="auto">
                    <a:xfrm>
                      <a:off x="0" y="0"/>
                      <a:ext cx="5274310" cy="194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95013" w14:textId="637321DE" w:rsidR="00850CDB" w:rsidRPr="00963115" w:rsidRDefault="00850CDB" w:rsidP="004C3E9E">
      <w:pPr>
        <w:widowControl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96311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6311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63115">
        <w:rPr>
          <w:rFonts w:ascii="Times New Roman" w:hAnsi="Times New Roman" w:cs="Times New Roman"/>
          <w:sz w:val="24"/>
          <w:szCs w:val="24"/>
        </w:rPr>
        <w:t xml:space="preserve"> Decomposition of the free energy of binding of key residues. (a) The 10 key residues with dominant binding contributions from </w:t>
      </w:r>
      <w:r w:rsidR="00EB75E3"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 xml:space="preserve">NDMA receptor to Ro 25-6981. (b) Decomposition of the energy of the five key residues and </w:t>
      </w:r>
      <w:r w:rsidR="008D39F6" w:rsidRPr="00963115">
        <w:rPr>
          <w:rFonts w:ascii="Times New Roman" w:hAnsi="Times New Roman" w:cs="Times New Roman"/>
          <w:sz w:val="24"/>
          <w:szCs w:val="24"/>
        </w:rPr>
        <w:t>Ro 25-6981</w:t>
      </w:r>
      <w:r w:rsidR="008D39F6">
        <w:rPr>
          <w:rFonts w:ascii="Times New Roman" w:hAnsi="Times New Roman" w:cs="Times New Roman"/>
          <w:sz w:val="24"/>
          <w:szCs w:val="24"/>
        </w:rPr>
        <w:t xml:space="preserve"> </w:t>
      </w:r>
      <w:r w:rsidRPr="00963115">
        <w:rPr>
          <w:rFonts w:ascii="Times New Roman" w:hAnsi="Times New Roman" w:cs="Times New Roman"/>
          <w:sz w:val="24"/>
          <w:szCs w:val="24"/>
        </w:rPr>
        <w:t>pairs into four energy terms, namely van der Waals interaction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electrostatic interaction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polar solvation energy (polar), and nonpolar energy (nonpolar).</w:t>
      </w:r>
    </w:p>
    <w:p w14:paraId="093EFC26" w14:textId="77777777" w:rsidR="001154D5" w:rsidRDefault="00245272">
      <w:pPr>
        <w:widowControl/>
        <w:jc w:val="left"/>
      </w:pPr>
      <w:r>
        <w:br w:type="page"/>
      </w:r>
    </w:p>
    <w:p w14:paraId="5249B67A" w14:textId="434D583D" w:rsidR="00245272" w:rsidRDefault="00245272">
      <w:pPr>
        <w:widowControl/>
        <w:jc w:val="left"/>
      </w:pPr>
    </w:p>
    <w:p w14:paraId="52317FDF" w14:textId="2699BC32" w:rsidR="00850CDB" w:rsidRDefault="006A03B9" w:rsidP="00BF3194">
      <w:pPr>
        <w:jc w:val="center"/>
      </w:pPr>
      <w:r>
        <w:rPr>
          <w:noProof/>
        </w:rPr>
        <w:drawing>
          <wp:inline distT="0" distB="0" distL="0" distR="0" wp14:anchorId="6705DFE0" wp14:editId="179846AF">
            <wp:extent cx="5274310" cy="395732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7BA58" w14:textId="7CDB722E" w:rsidR="00850CDB" w:rsidRPr="00963115" w:rsidRDefault="00850CDB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13" w:name="_Hlk93243008"/>
      <w:r w:rsidRPr="0096311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631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56A0" w:rsidRPr="0096311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6311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3115">
        <w:rPr>
          <w:rFonts w:ascii="Times New Roman" w:hAnsi="Times New Roman" w:cs="Times New Roman"/>
          <w:sz w:val="24"/>
          <w:szCs w:val="24"/>
        </w:rPr>
        <w:t xml:space="preserve"> Visualization of the docking conformation of </w:t>
      </w:r>
      <w:r w:rsidR="00EB75E3"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 xml:space="preserve">NDMA receptor and s-ketamine. </w:t>
      </w:r>
      <w:r w:rsidR="008D39F6" w:rsidRPr="00963115">
        <w:rPr>
          <w:rFonts w:ascii="Times New Roman" w:hAnsi="Times New Roman" w:cs="Times New Roman"/>
          <w:sz w:val="24"/>
          <w:szCs w:val="24"/>
        </w:rPr>
        <w:t>The ball-and-stick model show</w:t>
      </w:r>
      <w:r w:rsidR="008D39F6">
        <w:rPr>
          <w:rFonts w:ascii="Times New Roman" w:hAnsi="Times New Roman" w:cs="Times New Roman"/>
          <w:sz w:val="24"/>
          <w:szCs w:val="24"/>
        </w:rPr>
        <w:t>s</w:t>
      </w:r>
      <w:r w:rsidR="008D39F6" w:rsidRPr="00963115">
        <w:rPr>
          <w:rFonts w:ascii="Times New Roman" w:hAnsi="Times New Roman" w:cs="Times New Roman"/>
          <w:sz w:val="24"/>
          <w:szCs w:val="24"/>
        </w:rPr>
        <w:t xml:space="preserve"> the binding pocket of five residues </w:t>
      </w:r>
      <w:r w:rsidR="008D39F6">
        <w:rPr>
          <w:rFonts w:ascii="Times New Roman" w:hAnsi="Times New Roman" w:cs="Times New Roman"/>
          <w:sz w:val="24"/>
          <w:szCs w:val="24"/>
        </w:rPr>
        <w:t xml:space="preserve">in the </w:t>
      </w:r>
      <w:r w:rsidR="008D39F6" w:rsidRPr="00963115">
        <w:rPr>
          <w:rFonts w:ascii="Times New Roman" w:hAnsi="Times New Roman" w:cs="Times New Roman"/>
          <w:sz w:val="24"/>
          <w:szCs w:val="24"/>
        </w:rPr>
        <w:t xml:space="preserve">NDMA receptor with dominant binding contributions </w:t>
      </w:r>
      <w:r w:rsidR="008D39F6">
        <w:rPr>
          <w:rFonts w:ascii="Times New Roman" w:hAnsi="Times New Roman" w:cs="Times New Roman"/>
          <w:sz w:val="24"/>
          <w:szCs w:val="24"/>
        </w:rPr>
        <w:t>to</w:t>
      </w:r>
      <w:r w:rsidR="008D39F6" w:rsidRPr="00963115">
        <w:rPr>
          <w:rFonts w:ascii="Times New Roman" w:hAnsi="Times New Roman" w:cs="Times New Roman"/>
          <w:sz w:val="24"/>
          <w:szCs w:val="24"/>
        </w:rPr>
        <w:t xml:space="preserve"> ketamine</w:t>
      </w:r>
      <w:r w:rsidR="008D39F6">
        <w:rPr>
          <w:rFonts w:ascii="Times New Roman" w:hAnsi="Times New Roman" w:cs="Times New Roman"/>
          <w:sz w:val="24"/>
          <w:szCs w:val="24"/>
        </w:rPr>
        <w:t>.</w:t>
      </w:r>
    </w:p>
    <w:p w14:paraId="7ED94156" w14:textId="77777777" w:rsidR="008511A7" w:rsidRDefault="00F22EAC" w:rsidP="008511A7">
      <w:pPr>
        <w:spacing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Hlk93243042"/>
      <w:bookmarkEnd w:id="13"/>
      <w:r>
        <w:rPr>
          <w:noProof/>
        </w:rPr>
        <w:lastRenderedPageBreak/>
        <w:drawing>
          <wp:inline distT="0" distB="0" distL="0" distR="0" wp14:anchorId="0457AE96" wp14:editId="1827AD8F">
            <wp:extent cx="4744528" cy="564593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8" b="7215"/>
                    <a:stretch/>
                  </pic:blipFill>
                  <pic:spPr bwMode="auto">
                    <a:xfrm>
                      <a:off x="0" y="0"/>
                      <a:ext cx="4763482" cy="566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94A7D" w14:textId="09B838D0" w:rsidR="00850CDB" w:rsidRDefault="00850CDB" w:rsidP="008511A7">
      <w:pPr>
        <w:spacing w:line="300" w:lineRule="auto"/>
        <w:rPr>
          <w:rFonts w:ascii="Times New Roman" w:hAnsi="Times New Roman" w:cs="Times New Roman"/>
          <w:sz w:val="18"/>
          <w:szCs w:val="18"/>
        </w:rPr>
      </w:pPr>
      <w:r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96311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6311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63115">
        <w:rPr>
          <w:rFonts w:ascii="Times New Roman" w:hAnsi="Times New Roman" w:cs="Times New Roman"/>
          <w:sz w:val="24"/>
          <w:szCs w:val="24"/>
        </w:rPr>
        <w:t xml:space="preserve"> </w:t>
      </w:r>
      <w:r w:rsidR="00D1196D">
        <w:rPr>
          <w:rFonts w:ascii="Times New Roman" w:hAnsi="Times New Roman" w:cs="Times New Roman"/>
          <w:sz w:val="24"/>
          <w:szCs w:val="24"/>
        </w:rPr>
        <w:t>R</w:t>
      </w:r>
      <w:r w:rsidRPr="00963115">
        <w:rPr>
          <w:rFonts w:ascii="Times New Roman" w:hAnsi="Times New Roman" w:cs="Times New Roman"/>
          <w:sz w:val="24"/>
          <w:szCs w:val="24"/>
        </w:rPr>
        <w:t xml:space="preserve">oot mean square deviation (RMSD) and root mean square fluctuation (RMSF) of s-ketamine and </w:t>
      </w:r>
      <w:r w:rsidR="00EB75E3"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 xml:space="preserve">NDMA receptor complex in a 40-ns simulation MD. (a) The RMSD of all non-hydrogen atoms in the complex. (b) The RMSF of all non-hydrogen atoms in the NDMA </w:t>
      </w:r>
      <w:r w:rsidR="008D39F6">
        <w:rPr>
          <w:rFonts w:ascii="Times New Roman" w:hAnsi="Times New Roman" w:cs="Times New Roman"/>
          <w:sz w:val="24"/>
          <w:szCs w:val="24"/>
        </w:rPr>
        <w:t>re</w:t>
      </w:r>
      <w:r w:rsidR="008D39F6" w:rsidRPr="00963115">
        <w:rPr>
          <w:rFonts w:ascii="Times New Roman" w:hAnsi="Times New Roman" w:cs="Times New Roman"/>
          <w:sz w:val="24"/>
          <w:szCs w:val="24"/>
        </w:rPr>
        <w:t xml:space="preserve">ceptor </w:t>
      </w:r>
      <w:r w:rsidRPr="00963115">
        <w:rPr>
          <w:rFonts w:ascii="Times New Roman" w:hAnsi="Times New Roman" w:cs="Times New Roman"/>
          <w:sz w:val="24"/>
          <w:szCs w:val="24"/>
        </w:rPr>
        <w:t>throughout the simulation.</w:t>
      </w:r>
      <w:bookmarkEnd w:id="14"/>
    </w:p>
    <w:p w14:paraId="6EE8C2BA" w14:textId="77777777" w:rsidR="00850CDB" w:rsidRDefault="00850CDB" w:rsidP="008511A7">
      <w:pPr>
        <w:widowControl/>
        <w:spacing w:line="30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E62D763" w14:textId="3CFE7846" w:rsidR="00850CDB" w:rsidRPr="00D1196D" w:rsidRDefault="00D1196D" w:rsidP="008E005C">
      <w:pPr>
        <w:spacing w:line="300" w:lineRule="auto"/>
      </w:pPr>
      <w:r w:rsidRPr="0096311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</w:t>
      </w:r>
      <w:r w:rsidRPr="00963115">
        <w:rPr>
          <w:rFonts w:ascii="Times New Roman" w:hAnsi="Times New Roman" w:cs="Times New Roman"/>
          <w:sz w:val="24"/>
          <w:szCs w:val="24"/>
        </w:rPr>
        <w:t xml:space="preserve"> Binding energy and decomposition of top 10 residues with dominant binding contributions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>NDMA receptor to s-ketamine, including van der Waals energy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electrostatic energy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polar solvation energy (Polar) and non-polar solvation energy (Non-polar).</w:t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1012"/>
        <w:gridCol w:w="1558"/>
        <w:gridCol w:w="1404"/>
        <w:gridCol w:w="1666"/>
        <w:gridCol w:w="1696"/>
      </w:tblGrid>
      <w:tr w:rsidR="00440A97" w:rsidRPr="00D1196D" w14:paraId="4185B1AB" w14:textId="77777777" w:rsidTr="004C3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8CD160" w14:textId="7A6C95F5" w:rsidR="00440A97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Residue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4927EB" w14:textId="43A6A01F" w:rsidR="00440A97" w:rsidRPr="004C3E9E" w:rsidRDefault="009241A1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93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8D2642" w14:textId="77777777" w:rsidR="00440A97" w:rsidRPr="004C3E9E" w:rsidRDefault="00440A97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van der Waals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017B2F" w14:textId="77777777" w:rsidR="00440A97" w:rsidRPr="004C3E9E" w:rsidRDefault="00440A97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Electrostatic</w:t>
            </w:r>
          </w:p>
        </w:tc>
        <w:tc>
          <w:tcPr>
            <w:tcW w:w="1003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DF7F50" w14:textId="77777777" w:rsidR="00440A97" w:rsidRPr="004C3E9E" w:rsidRDefault="00440A97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Polar Solvation</w:t>
            </w:r>
          </w:p>
        </w:tc>
        <w:tc>
          <w:tcPr>
            <w:tcW w:w="1021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23CD3E" w14:textId="77777777" w:rsidR="00440A97" w:rsidRPr="004C3E9E" w:rsidRDefault="00440A97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Non-Polar Solv.</w:t>
            </w:r>
          </w:p>
        </w:tc>
      </w:tr>
      <w:tr w:rsidR="00440A97" w:rsidRPr="00D1196D" w14:paraId="7E90B710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0FDC769" w14:textId="7F84C10B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P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he</w:t>
            </w:r>
            <w:r w:rsidRPr="004C3E9E">
              <w:rPr>
                <w:rFonts w:ascii="Times New Roman" w:hAnsi="Times New Roman" w:cs="Times New Roman"/>
                <w:szCs w:val="21"/>
              </w:rPr>
              <w:t>88</w:t>
            </w:r>
          </w:p>
        </w:tc>
        <w:tc>
          <w:tcPr>
            <w:tcW w:w="60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2D7DC43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-2.19287</w:t>
            </w:r>
          </w:p>
        </w:tc>
        <w:tc>
          <w:tcPr>
            <w:tcW w:w="93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E29DD5F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-2.04711</w:t>
            </w:r>
          </w:p>
        </w:tc>
        <w:tc>
          <w:tcPr>
            <w:tcW w:w="84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71E2F9E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-1.12602</w:t>
            </w:r>
          </w:p>
        </w:tc>
        <w:tc>
          <w:tcPr>
            <w:tcW w:w="1003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C15C3BF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1.110792</w:t>
            </w:r>
          </w:p>
        </w:tc>
        <w:tc>
          <w:tcPr>
            <w:tcW w:w="102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A036043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-0.13053</w:t>
            </w:r>
          </w:p>
        </w:tc>
      </w:tr>
      <w:tr w:rsidR="00440A97" w:rsidRPr="00D1196D" w14:paraId="5E5B3320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10CBE105" w14:textId="6AB2207A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A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sn</w:t>
            </w:r>
            <w:r w:rsidRPr="004C3E9E">
              <w:rPr>
                <w:rFonts w:ascii="Times New Roman" w:hAnsi="Times New Roman" w:cs="Times New Roman"/>
                <w:szCs w:val="21"/>
              </w:rPr>
              <w:t>160</w:t>
            </w:r>
          </w:p>
        </w:tc>
        <w:tc>
          <w:tcPr>
            <w:tcW w:w="609" w:type="pct"/>
            <w:noWrap/>
            <w:vAlign w:val="center"/>
            <w:hideMark/>
          </w:tcPr>
          <w:p w14:paraId="78842832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-2.14918</w:t>
            </w:r>
          </w:p>
        </w:tc>
        <w:tc>
          <w:tcPr>
            <w:tcW w:w="938" w:type="pct"/>
            <w:noWrap/>
            <w:vAlign w:val="center"/>
            <w:hideMark/>
          </w:tcPr>
          <w:p w14:paraId="01070CE4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-0.94558</w:t>
            </w:r>
          </w:p>
        </w:tc>
        <w:tc>
          <w:tcPr>
            <w:tcW w:w="845" w:type="pct"/>
            <w:noWrap/>
            <w:vAlign w:val="center"/>
            <w:hideMark/>
          </w:tcPr>
          <w:p w14:paraId="06862AB9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-4.3375</w:t>
            </w:r>
          </w:p>
        </w:tc>
        <w:tc>
          <w:tcPr>
            <w:tcW w:w="1003" w:type="pct"/>
            <w:noWrap/>
            <w:vAlign w:val="center"/>
            <w:hideMark/>
          </w:tcPr>
          <w:p w14:paraId="6421AEE8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3.318178</w:t>
            </w:r>
          </w:p>
        </w:tc>
        <w:tc>
          <w:tcPr>
            <w:tcW w:w="1021" w:type="pct"/>
            <w:noWrap/>
            <w:vAlign w:val="center"/>
            <w:hideMark/>
          </w:tcPr>
          <w:p w14:paraId="7B3FEC5A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-0.18428</w:t>
            </w:r>
          </w:p>
        </w:tc>
      </w:tr>
      <w:tr w:rsidR="00440A97" w:rsidRPr="00D1196D" w14:paraId="533BD22C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6BC54B55" w14:textId="04975B37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L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eu</w:t>
            </w:r>
            <w:r w:rsidRPr="004C3E9E">
              <w:rPr>
                <w:rFonts w:ascii="Times New Roman" w:hAnsi="Times New Roman" w:cs="Times New Roman"/>
                <w:szCs w:val="21"/>
              </w:rPr>
              <w:t>92</w:t>
            </w:r>
          </w:p>
        </w:tc>
        <w:tc>
          <w:tcPr>
            <w:tcW w:w="609" w:type="pct"/>
            <w:noWrap/>
            <w:vAlign w:val="center"/>
            <w:hideMark/>
          </w:tcPr>
          <w:p w14:paraId="0AE7EDA0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-1.78956</w:t>
            </w:r>
          </w:p>
        </w:tc>
        <w:tc>
          <w:tcPr>
            <w:tcW w:w="938" w:type="pct"/>
            <w:noWrap/>
            <w:vAlign w:val="center"/>
            <w:hideMark/>
          </w:tcPr>
          <w:p w14:paraId="7E93BC68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-1.93294</w:t>
            </w:r>
          </w:p>
        </w:tc>
        <w:tc>
          <w:tcPr>
            <w:tcW w:w="845" w:type="pct"/>
            <w:noWrap/>
            <w:vAlign w:val="center"/>
            <w:hideMark/>
          </w:tcPr>
          <w:p w14:paraId="04AFE536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-0.47498</w:t>
            </w:r>
          </w:p>
        </w:tc>
        <w:tc>
          <w:tcPr>
            <w:tcW w:w="1003" w:type="pct"/>
            <w:noWrap/>
            <w:vAlign w:val="center"/>
            <w:hideMark/>
          </w:tcPr>
          <w:p w14:paraId="6AF8ECCE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0.903851</w:t>
            </w:r>
          </w:p>
        </w:tc>
        <w:tc>
          <w:tcPr>
            <w:tcW w:w="1021" w:type="pct"/>
            <w:noWrap/>
            <w:vAlign w:val="center"/>
            <w:hideMark/>
          </w:tcPr>
          <w:p w14:paraId="6AA190C5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-0.28549</w:t>
            </w:r>
          </w:p>
        </w:tc>
      </w:tr>
      <w:tr w:rsidR="00440A97" w:rsidRPr="00D1196D" w14:paraId="0165D501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38FABE72" w14:textId="4C3FB84F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T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yr</w:t>
            </w:r>
            <w:r w:rsidRPr="004C3E9E">
              <w:rPr>
                <w:rFonts w:ascii="Times New Roman" w:hAnsi="Times New Roman" w:cs="Times New Roman"/>
                <w:szCs w:val="21"/>
              </w:rPr>
              <w:t>157</w:t>
            </w:r>
          </w:p>
        </w:tc>
        <w:tc>
          <w:tcPr>
            <w:tcW w:w="609" w:type="pct"/>
            <w:noWrap/>
            <w:vAlign w:val="center"/>
            <w:hideMark/>
          </w:tcPr>
          <w:p w14:paraId="0668FACD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-1.34733</w:t>
            </w:r>
          </w:p>
        </w:tc>
        <w:tc>
          <w:tcPr>
            <w:tcW w:w="938" w:type="pct"/>
            <w:noWrap/>
            <w:vAlign w:val="center"/>
            <w:hideMark/>
          </w:tcPr>
          <w:p w14:paraId="046A46B8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-1.25785</w:t>
            </w:r>
          </w:p>
        </w:tc>
        <w:tc>
          <w:tcPr>
            <w:tcW w:w="845" w:type="pct"/>
            <w:noWrap/>
            <w:vAlign w:val="center"/>
            <w:hideMark/>
          </w:tcPr>
          <w:p w14:paraId="7C27B5D1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-0.23522</w:t>
            </w:r>
          </w:p>
        </w:tc>
        <w:tc>
          <w:tcPr>
            <w:tcW w:w="1003" w:type="pct"/>
            <w:noWrap/>
            <w:vAlign w:val="center"/>
            <w:hideMark/>
          </w:tcPr>
          <w:p w14:paraId="1A76FCE1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0.212931</w:t>
            </w:r>
          </w:p>
        </w:tc>
        <w:tc>
          <w:tcPr>
            <w:tcW w:w="1021" w:type="pct"/>
            <w:noWrap/>
            <w:vAlign w:val="center"/>
            <w:hideMark/>
          </w:tcPr>
          <w:p w14:paraId="61CFF138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-0.06719</w:t>
            </w:r>
          </w:p>
        </w:tc>
      </w:tr>
      <w:tr w:rsidR="00440A97" w:rsidRPr="00D1196D" w14:paraId="5EA38DA5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3AA92ACE" w14:textId="515F3F14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T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rp</w:t>
            </w:r>
            <w:r w:rsidRPr="004C3E9E"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609" w:type="pct"/>
            <w:noWrap/>
            <w:vAlign w:val="center"/>
            <w:hideMark/>
          </w:tcPr>
          <w:p w14:paraId="06DBF775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-1.27813</w:t>
            </w:r>
          </w:p>
        </w:tc>
        <w:tc>
          <w:tcPr>
            <w:tcW w:w="938" w:type="pct"/>
            <w:noWrap/>
            <w:vAlign w:val="center"/>
            <w:hideMark/>
          </w:tcPr>
          <w:p w14:paraId="3FB1018B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-1.4686</w:t>
            </w:r>
          </w:p>
        </w:tc>
        <w:tc>
          <w:tcPr>
            <w:tcW w:w="845" w:type="pct"/>
            <w:noWrap/>
            <w:vAlign w:val="center"/>
            <w:hideMark/>
          </w:tcPr>
          <w:p w14:paraId="04951AA0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-0.2309</w:t>
            </w:r>
          </w:p>
        </w:tc>
        <w:tc>
          <w:tcPr>
            <w:tcW w:w="1003" w:type="pct"/>
            <w:noWrap/>
            <w:vAlign w:val="center"/>
            <w:hideMark/>
          </w:tcPr>
          <w:p w14:paraId="672B1988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0.501495</w:t>
            </w:r>
          </w:p>
        </w:tc>
        <w:tc>
          <w:tcPr>
            <w:tcW w:w="1021" w:type="pct"/>
            <w:noWrap/>
            <w:vAlign w:val="center"/>
            <w:hideMark/>
          </w:tcPr>
          <w:p w14:paraId="7B7F5317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-0.08012</w:t>
            </w:r>
          </w:p>
        </w:tc>
      </w:tr>
      <w:tr w:rsidR="00440A97" w:rsidRPr="00D1196D" w14:paraId="2985603C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437DC92F" w14:textId="11D28B42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V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al</w:t>
            </w:r>
            <w:r w:rsidRPr="004C3E9E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609" w:type="pct"/>
            <w:noWrap/>
            <w:vAlign w:val="center"/>
            <w:hideMark/>
          </w:tcPr>
          <w:p w14:paraId="4B9BEC89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-0.99227</w:t>
            </w:r>
          </w:p>
        </w:tc>
        <w:tc>
          <w:tcPr>
            <w:tcW w:w="938" w:type="pct"/>
            <w:noWrap/>
            <w:vAlign w:val="center"/>
            <w:hideMark/>
          </w:tcPr>
          <w:p w14:paraId="37CE2327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-0.93196</w:t>
            </w:r>
          </w:p>
        </w:tc>
        <w:tc>
          <w:tcPr>
            <w:tcW w:w="845" w:type="pct"/>
            <w:noWrap/>
            <w:vAlign w:val="center"/>
            <w:hideMark/>
          </w:tcPr>
          <w:p w14:paraId="7A2771C5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0.324644</w:t>
            </w:r>
          </w:p>
        </w:tc>
        <w:tc>
          <w:tcPr>
            <w:tcW w:w="1003" w:type="pct"/>
            <w:noWrap/>
            <w:vAlign w:val="center"/>
            <w:hideMark/>
          </w:tcPr>
          <w:p w14:paraId="56449444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-0.21474</w:t>
            </w:r>
          </w:p>
        </w:tc>
        <w:tc>
          <w:tcPr>
            <w:tcW w:w="1021" w:type="pct"/>
            <w:noWrap/>
            <w:vAlign w:val="center"/>
            <w:hideMark/>
          </w:tcPr>
          <w:p w14:paraId="1FF8DEBB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-0.17021</w:t>
            </w:r>
          </w:p>
        </w:tc>
      </w:tr>
      <w:tr w:rsidR="00440A97" w:rsidRPr="00D1196D" w14:paraId="2981B60C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7CC9AF64" w14:textId="568CFBC6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I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le</w:t>
            </w:r>
            <w:r w:rsidRPr="004C3E9E">
              <w:rPr>
                <w:rFonts w:ascii="Times New Roman" w:hAnsi="Times New Roman" w:cs="Times New Roman"/>
                <w:szCs w:val="21"/>
              </w:rPr>
              <w:t>153</w:t>
            </w:r>
          </w:p>
        </w:tc>
        <w:tc>
          <w:tcPr>
            <w:tcW w:w="609" w:type="pct"/>
            <w:noWrap/>
            <w:vAlign w:val="center"/>
            <w:hideMark/>
          </w:tcPr>
          <w:p w14:paraId="605A881C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-0.8618</w:t>
            </w:r>
          </w:p>
        </w:tc>
        <w:tc>
          <w:tcPr>
            <w:tcW w:w="938" w:type="pct"/>
            <w:noWrap/>
            <w:vAlign w:val="center"/>
            <w:hideMark/>
          </w:tcPr>
          <w:p w14:paraId="0C2492E3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-0.76555</w:t>
            </w:r>
          </w:p>
        </w:tc>
        <w:tc>
          <w:tcPr>
            <w:tcW w:w="845" w:type="pct"/>
            <w:noWrap/>
            <w:vAlign w:val="center"/>
            <w:hideMark/>
          </w:tcPr>
          <w:p w14:paraId="7223B37A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0.223871</w:t>
            </w:r>
          </w:p>
        </w:tc>
        <w:tc>
          <w:tcPr>
            <w:tcW w:w="1003" w:type="pct"/>
            <w:noWrap/>
            <w:vAlign w:val="center"/>
            <w:hideMark/>
          </w:tcPr>
          <w:p w14:paraId="5EA9452E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-0.25334</w:t>
            </w:r>
          </w:p>
        </w:tc>
        <w:tc>
          <w:tcPr>
            <w:tcW w:w="1021" w:type="pct"/>
            <w:noWrap/>
            <w:vAlign w:val="center"/>
            <w:hideMark/>
          </w:tcPr>
          <w:p w14:paraId="1ECFEB47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-0.06678</w:t>
            </w:r>
          </w:p>
        </w:tc>
      </w:tr>
      <w:tr w:rsidR="00440A97" w:rsidRPr="00D1196D" w14:paraId="24662B1D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7031A720" w14:textId="6F5D7A76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S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er</w:t>
            </w:r>
            <w:r w:rsidRPr="004C3E9E">
              <w:rPr>
                <w:rFonts w:ascii="Times New Roman" w:hAnsi="Times New Roman" w:cs="Times New Roman"/>
                <w:szCs w:val="21"/>
              </w:rPr>
              <w:t>156</w:t>
            </w:r>
          </w:p>
        </w:tc>
        <w:tc>
          <w:tcPr>
            <w:tcW w:w="609" w:type="pct"/>
            <w:noWrap/>
            <w:vAlign w:val="center"/>
            <w:hideMark/>
          </w:tcPr>
          <w:p w14:paraId="3BE55C61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-0.58111</w:t>
            </w:r>
          </w:p>
        </w:tc>
        <w:tc>
          <w:tcPr>
            <w:tcW w:w="938" w:type="pct"/>
            <w:noWrap/>
            <w:vAlign w:val="center"/>
            <w:hideMark/>
          </w:tcPr>
          <w:p w14:paraId="6915C27D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-1.14993</w:t>
            </w:r>
          </w:p>
        </w:tc>
        <w:tc>
          <w:tcPr>
            <w:tcW w:w="845" w:type="pct"/>
            <w:noWrap/>
            <w:vAlign w:val="center"/>
            <w:hideMark/>
          </w:tcPr>
          <w:p w14:paraId="02D319AB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0.636683</w:t>
            </w:r>
          </w:p>
        </w:tc>
        <w:tc>
          <w:tcPr>
            <w:tcW w:w="1003" w:type="pct"/>
            <w:noWrap/>
            <w:vAlign w:val="center"/>
            <w:hideMark/>
          </w:tcPr>
          <w:p w14:paraId="778C69F1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0.152842</w:t>
            </w:r>
          </w:p>
        </w:tc>
        <w:tc>
          <w:tcPr>
            <w:tcW w:w="1021" w:type="pct"/>
            <w:noWrap/>
            <w:vAlign w:val="center"/>
            <w:hideMark/>
          </w:tcPr>
          <w:p w14:paraId="60C944ED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-0.2207</w:t>
            </w:r>
          </w:p>
        </w:tc>
      </w:tr>
      <w:tr w:rsidR="00440A97" w:rsidRPr="00D1196D" w14:paraId="490C83A0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7E90CA67" w14:textId="3647864D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T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rp</w:t>
            </w:r>
            <w:r w:rsidRPr="004C3E9E">
              <w:rPr>
                <w:rFonts w:ascii="Times New Roman" w:hAnsi="Times New Roman" w:cs="Times New Roman"/>
                <w:szCs w:val="21"/>
              </w:rPr>
              <w:t>121</w:t>
            </w:r>
          </w:p>
        </w:tc>
        <w:tc>
          <w:tcPr>
            <w:tcW w:w="609" w:type="pct"/>
            <w:noWrap/>
            <w:vAlign w:val="center"/>
            <w:hideMark/>
          </w:tcPr>
          <w:p w14:paraId="13B1CD94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-0.56147</w:t>
            </w:r>
          </w:p>
        </w:tc>
        <w:tc>
          <w:tcPr>
            <w:tcW w:w="938" w:type="pct"/>
            <w:noWrap/>
            <w:vAlign w:val="center"/>
            <w:hideMark/>
          </w:tcPr>
          <w:p w14:paraId="2728597E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-0.70984</w:t>
            </w:r>
          </w:p>
        </w:tc>
        <w:tc>
          <w:tcPr>
            <w:tcW w:w="845" w:type="pct"/>
            <w:noWrap/>
            <w:vAlign w:val="center"/>
            <w:hideMark/>
          </w:tcPr>
          <w:p w14:paraId="51FE0F7D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0.034218</w:t>
            </w:r>
          </w:p>
        </w:tc>
        <w:tc>
          <w:tcPr>
            <w:tcW w:w="1003" w:type="pct"/>
            <w:noWrap/>
            <w:vAlign w:val="center"/>
            <w:hideMark/>
          </w:tcPr>
          <w:p w14:paraId="1AA50AA6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0.184792</w:t>
            </w:r>
          </w:p>
        </w:tc>
        <w:tc>
          <w:tcPr>
            <w:tcW w:w="1021" w:type="pct"/>
            <w:noWrap/>
            <w:vAlign w:val="center"/>
            <w:hideMark/>
          </w:tcPr>
          <w:p w14:paraId="48964CC9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-0.07064</w:t>
            </w:r>
          </w:p>
        </w:tc>
      </w:tr>
      <w:tr w:rsidR="00440A97" w:rsidRPr="00D1196D" w14:paraId="6D0F1211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0226B58" w14:textId="7A246875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G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ln</w:t>
            </w:r>
            <w:r w:rsidRPr="004C3E9E"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60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37CB6C1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-0.44267</w:t>
            </w:r>
          </w:p>
        </w:tc>
        <w:tc>
          <w:tcPr>
            <w:tcW w:w="93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27BF544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-0.92434</w:t>
            </w:r>
          </w:p>
        </w:tc>
        <w:tc>
          <w:tcPr>
            <w:tcW w:w="84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87CE9D4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-0.57443</w:t>
            </w:r>
          </w:p>
        </w:tc>
        <w:tc>
          <w:tcPr>
            <w:tcW w:w="100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B231F5D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1.113663</w:t>
            </w:r>
          </w:p>
        </w:tc>
        <w:tc>
          <w:tcPr>
            <w:tcW w:w="102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D771936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-0.05757</w:t>
            </w:r>
          </w:p>
        </w:tc>
      </w:tr>
    </w:tbl>
    <w:p w14:paraId="66F6762B" w14:textId="77777777" w:rsidR="00D1196D" w:rsidRPr="00963115" w:rsidDel="00D1196D" w:rsidRDefault="00D1196D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15" w:name="_Hlk93243080"/>
    </w:p>
    <w:bookmarkEnd w:id="15"/>
    <w:p w14:paraId="1973BEFF" w14:textId="77777777" w:rsidR="00440A97" w:rsidRDefault="00440A97"/>
    <w:p w14:paraId="01C26600" w14:textId="5D5AA26A" w:rsidR="00245272" w:rsidRDefault="007E083C">
      <w:r>
        <w:rPr>
          <w:noProof/>
        </w:rPr>
        <w:drawing>
          <wp:inline distT="0" distB="0" distL="0" distR="0" wp14:anchorId="11070DC8" wp14:editId="6DBAB87B">
            <wp:extent cx="5274310" cy="198407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7" b="8257"/>
                    <a:stretch/>
                  </pic:blipFill>
                  <pic:spPr bwMode="auto">
                    <a:xfrm>
                      <a:off x="0" y="0"/>
                      <a:ext cx="5274310" cy="198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1C0D3" w14:textId="039A4707" w:rsidR="00440A97" w:rsidRPr="00963115" w:rsidRDefault="00850CDB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16" w:name="_Hlk93243124"/>
      <w:r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96311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E43AF" w:rsidRPr="0096311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63115">
        <w:rPr>
          <w:rFonts w:ascii="Times New Roman" w:hAnsi="Times New Roman" w:cs="Times New Roman"/>
          <w:sz w:val="24"/>
          <w:szCs w:val="24"/>
        </w:rPr>
        <w:t xml:space="preserve"> Decomposition of the free energy of binding of key residues. (a) The 10 key residues with dominant binding contributions from </w:t>
      </w:r>
      <w:r w:rsidR="00D1196D"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 xml:space="preserve">NDMA receptor to </w:t>
      </w:r>
      <w:r w:rsidR="00E1036B" w:rsidRPr="00963115">
        <w:rPr>
          <w:rFonts w:ascii="Times New Roman" w:hAnsi="Times New Roman" w:cs="Times New Roman"/>
          <w:sz w:val="24"/>
          <w:szCs w:val="24"/>
        </w:rPr>
        <w:t>s-ketamine</w:t>
      </w:r>
      <w:r w:rsidRPr="00963115">
        <w:rPr>
          <w:rFonts w:ascii="Times New Roman" w:hAnsi="Times New Roman" w:cs="Times New Roman"/>
          <w:sz w:val="24"/>
          <w:szCs w:val="24"/>
        </w:rPr>
        <w:t xml:space="preserve">. (b) Decomposition of the energy of the five key residues and </w:t>
      </w:r>
      <w:r w:rsidR="008D39F6">
        <w:rPr>
          <w:rFonts w:ascii="Times New Roman" w:hAnsi="Times New Roman" w:cs="Times New Roman"/>
          <w:sz w:val="24"/>
          <w:szCs w:val="24"/>
        </w:rPr>
        <w:t>s-ketamine</w:t>
      </w:r>
      <w:r w:rsidR="008D39F6" w:rsidRPr="00963115">
        <w:rPr>
          <w:rFonts w:ascii="Times New Roman" w:hAnsi="Times New Roman" w:cs="Times New Roman"/>
          <w:sz w:val="24"/>
          <w:szCs w:val="24"/>
        </w:rPr>
        <w:t xml:space="preserve"> </w:t>
      </w:r>
      <w:r w:rsidRPr="00963115">
        <w:rPr>
          <w:rFonts w:ascii="Times New Roman" w:hAnsi="Times New Roman" w:cs="Times New Roman"/>
          <w:sz w:val="24"/>
          <w:szCs w:val="24"/>
        </w:rPr>
        <w:t>pairs into four energy terms, namely van der Waals interaction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electrostatic interaction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polar solvation energy (polar), and nonpolar energy (nonpolar).</w:t>
      </w:r>
    </w:p>
    <w:bookmarkEnd w:id="16"/>
    <w:p w14:paraId="66085F17" w14:textId="77777777" w:rsidR="00245272" w:rsidRDefault="00245272">
      <w:pPr>
        <w:widowControl/>
        <w:jc w:val="left"/>
      </w:pPr>
      <w:r>
        <w:br w:type="page"/>
      </w:r>
    </w:p>
    <w:p w14:paraId="13FF20A0" w14:textId="62E5B053" w:rsidR="007E43AF" w:rsidRDefault="00190172" w:rsidP="00BF3194">
      <w:pPr>
        <w:jc w:val="center"/>
      </w:pPr>
      <w:r>
        <w:rPr>
          <w:noProof/>
        </w:rPr>
        <w:lastRenderedPageBreak/>
        <w:drawing>
          <wp:inline distT="0" distB="0" distL="0" distR="0" wp14:anchorId="56FFE83D" wp14:editId="3EA0C072">
            <wp:extent cx="5274310" cy="39573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B025D" w14:textId="2E88B4C2" w:rsidR="00E1036B" w:rsidRPr="00963115" w:rsidRDefault="00E1036B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17" w:name="_Hlk93243172"/>
      <w:r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 w:rsidR="0096311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6311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63115">
        <w:rPr>
          <w:rFonts w:ascii="Times New Roman" w:hAnsi="Times New Roman" w:cs="Times New Roman"/>
          <w:sz w:val="24"/>
          <w:szCs w:val="24"/>
        </w:rPr>
        <w:t xml:space="preserve"> Visualization of the docking conformation of </w:t>
      </w:r>
      <w:r w:rsidR="00D1196D"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 xml:space="preserve">NDMA receptor and r-ketamine. </w:t>
      </w:r>
      <w:r w:rsidR="00184293" w:rsidRPr="00963115">
        <w:rPr>
          <w:rFonts w:ascii="Times New Roman" w:hAnsi="Times New Roman" w:cs="Times New Roman"/>
          <w:sz w:val="24"/>
          <w:szCs w:val="24"/>
        </w:rPr>
        <w:t>The ball-and-stick model show</w:t>
      </w:r>
      <w:r w:rsidR="00184293">
        <w:rPr>
          <w:rFonts w:ascii="Times New Roman" w:hAnsi="Times New Roman" w:cs="Times New Roman"/>
          <w:sz w:val="24"/>
          <w:szCs w:val="24"/>
        </w:rPr>
        <w:t>s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the binding pocket of five residues </w:t>
      </w:r>
      <w:r w:rsidR="00184293">
        <w:rPr>
          <w:rFonts w:ascii="Times New Roman" w:hAnsi="Times New Roman" w:cs="Times New Roman"/>
          <w:sz w:val="24"/>
          <w:szCs w:val="24"/>
        </w:rPr>
        <w:t xml:space="preserve">in the 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NDMA receptor with dominant binding contributions </w:t>
      </w:r>
      <w:r w:rsidR="00184293">
        <w:rPr>
          <w:rFonts w:ascii="Times New Roman" w:hAnsi="Times New Roman" w:cs="Times New Roman"/>
          <w:sz w:val="24"/>
          <w:szCs w:val="24"/>
        </w:rPr>
        <w:t>to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</w:t>
      </w:r>
      <w:r w:rsidR="00184293">
        <w:rPr>
          <w:rFonts w:ascii="Times New Roman" w:hAnsi="Times New Roman" w:cs="Times New Roman"/>
          <w:sz w:val="24"/>
          <w:szCs w:val="24"/>
        </w:rPr>
        <w:t>r-</w:t>
      </w:r>
      <w:r w:rsidR="00184293" w:rsidRPr="00963115">
        <w:rPr>
          <w:rFonts w:ascii="Times New Roman" w:hAnsi="Times New Roman" w:cs="Times New Roman"/>
          <w:sz w:val="24"/>
          <w:szCs w:val="24"/>
        </w:rPr>
        <w:t>ketamine</w:t>
      </w:r>
      <w:r w:rsidR="00184293">
        <w:rPr>
          <w:rFonts w:ascii="Times New Roman" w:hAnsi="Times New Roman" w:cs="Times New Roman"/>
          <w:sz w:val="24"/>
          <w:szCs w:val="24"/>
        </w:rPr>
        <w:t>.</w:t>
      </w:r>
    </w:p>
    <w:bookmarkEnd w:id="17"/>
    <w:p w14:paraId="56BEA27F" w14:textId="06DADBC7" w:rsidR="007E43AF" w:rsidRDefault="00120599" w:rsidP="008511A7">
      <w:pPr>
        <w:jc w:val="center"/>
      </w:pPr>
      <w:r>
        <w:rPr>
          <w:noProof/>
        </w:rPr>
        <w:lastRenderedPageBreak/>
        <w:drawing>
          <wp:inline distT="0" distB="0" distL="0" distR="0" wp14:anchorId="22CA1BE1" wp14:editId="23156794">
            <wp:extent cx="4839419" cy="5810241"/>
            <wp:effectExtent l="0" t="0" r="0" b="63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7" b="6819"/>
                    <a:stretch/>
                  </pic:blipFill>
                  <pic:spPr bwMode="auto">
                    <a:xfrm>
                      <a:off x="0" y="0"/>
                      <a:ext cx="4855166" cy="582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B0CFE" w14:textId="4D8B381D" w:rsidR="00E1036B" w:rsidRDefault="00E1036B" w:rsidP="00232D43">
      <w:pPr>
        <w:spacing w:line="300" w:lineRule="auto"/>
        <w:rPr>
          <w:rFonts w:ascii="Times New Roman" w:hAnsi="Times New Roman" w:cs="Times New Roman"/>
          <w:sz w:val="18"/>
          <w:szCs w:val="18"/>
        </w:rPr>
      </w:pPr>
      <w:bookmarkStart w:id="18" w:name="_Hlk93243228"/>
      <w:r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96311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6311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63115">
        <w:rPr>
          <w:rFonts w:ascii="Times New Roman" w:hAnsi="Times New Roman" w:cs="Times New Roman"/>
          <w:sz w:val="24"/>
          <w:szCs w:val="24"/>
        </w:rPr>
        <w:t xml:space="preserve"> </w:t>
      </w:r>
      <w:r w:rsidR="00D1196D">
        <w:rPr>
          <w:rFonts w:ascii="Times New Roman" w:hAnsi="Times New Roman" w:cs="Times New Roman"/>
          <w:sz w:val="24"/>
          <w:szCs w:val="24"/>
        </w:rPr>
        <w:t>R</w:t>
      </w:r>
      <w:r w:rsidRPr="00963115">
        <w:rPr>
          <w:rFonts w:ascii="Times New Roman" w:hAnsi="Times New Roman" w:cs="Times New Roman"/>
          <w:sz w:val="24"/>
          <w:szCs w:val="24"/>
        </w:rPr>
        <w:t>oot mean square deviation (RMSD) and root mean square fluctuation (RMSF) of r-ketamine and</w:t>
      </w:r>
      <w:r w:rsidR="00D1196D">
        <w:rPr>
          <w:rFonts w:ascii="Times New Roman" w:hAnsi="Times New Roman" w:cs="Times New Roman"/>
          <w:sz w:val="24"/>
          <w:szCs w:val="24"/>
        </w:rPr>
        <w:t xml:space="preserve"> the</w:t>
      </w:r>
      <w:r w:rsidRPr="00963115">
        <w:rPr>
          <w:rFonts w:ascii="Times New Roman" w:hAnsi="Times New Roman" w:cs="Times New Roman"/>
          <w:sz w:val="24"/>
          <w:szCs w:val="24"/>
        </w:rPr>
        <w:t xml:space="preserve"> NDMA receptor complex in a 40-ns simulation MD. (a) The RMSD of all non-hydrogen atoms in the complex. (b) The RMSF of all non-hydrogen atoms in the NDMA </w:t>
      </w:r>
      <w:r w:rsidR="00184293">
        <w:rPr>
          <w:rFonts w:ascii="Times New Roman" w:hAnsi="Times New Roman" w:cs="Times New Roman"/>
          <w:sz w:val="24"/>
          <w:szCs w:val="24"/>
        </w:rPr>
        <w:t>re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ceptor </w:t>
      </w:r>
      <w:r w:rsidRPr="00963115">
        <w:rPr>
          <w:rFonts w:ascii="Times New Roman" w:hAnsi="Times New Roman" w:cs="Times New Roman"/>
          <w:sz w:val="24"/>
          <w:szCs w:val="24"/>
        </w:rPr>
        <w:t>throughout the simulation.</w:t>
      </w:r>
      <w:bookmarkEnd w:id="18"/>
    </w:p>
    <w:p w14:paraId="3188DFF8" w14:textId="77777777" w:rsidR="00E1036B" w:rsidRDefault="00E1036B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0E293166" w14:textId="02C1A092" w:rsidR="00E1036B" w:rsidRPr="00D1196D" w:rsidRDefault="00D1196D" w:rsidP="004C3E9E">
      <w:pPr>
        <w:spacing w:line="300" w:lineRule="auto"/>
      </w:pPr>
      <w:r w:rsidRPr="0096311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</w:t>
      </w:r>
      <w:r w:rsidRPr="00963115">
        <w:rPr>
          <w:rFonts w:ascii="Times New Roman" w:hAnsi="Times New Roman" w:cs="Times New Roman"/>
          <w:sz w:val="24"/>
          <w:szCs w:val="24"/>
        </w:rPr>
        <w:t xml:space="preserve"> Binding energy and decomposition of top 10 residues with dominant binding contributions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>NDMA receptor to r-ketamine, including van der Waals energy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electrostatic energy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polar solvation energy (Polar) and non-polar solvation energy (Non-polar).</w:t>
      </w:r>
    </w:p>
    <w:tbl>
      <w:tblPr>
        <w:tblStyle w:val="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969"/>
        <w:gridCol w:w="1492"/>
        <w:gridCol w:w="1344"/>
        <w:gridCol w:w="1595"/>
        <w:gridCol w:w="1624"/>
      </w:tblGrid>
      <w:tr w:rsidR="00440A97" w:rsidRPr="00D1196D" w14:paraId="4D678541" w14:textId="77777777" w:rsidTr="004C3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390CA7DD" w14:textId="186A8D75" w:rsidR="00440A97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Residue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3590A36D" w14:textId="0E50802F" w:rsidR="00440A97" w:rsidRPr="004C3E9E" w:rsidRDefault="009241A1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08DA53C9" w14:textId="77777777" w:rsidR="00440A97" w:rsidRPr="004C3E9E" w:rsidRDefault="00440A97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van der Waals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3ACCE890" w14:textId="77777777" w:rsidR="00440A97" w:rsidRPr="004C3E9E" w:rsidRDefault="00440A97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Electrostatic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6202AC09" w14:textId="77777777" w:rsidR="00440A97" w:rsidRPr="004C3E9E" w:rsidRDefault="00440A97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Polar Solvation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  <w:hideMark/>
          </w:tcPr>
          <w:p w14:paraId="1B8EB94D" w14:textId="77777777" w:rsidR="00440A97" w:rsidRPr="004C3E9E" w:rsidRDefault="00440A97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Non-Polar Solv.</w:t>
            </w:r>
          </w:p>
        </w:tc>
      </w:tr>
      <w:tr w:rsidR="00440A97" w:rsidRPr="00D1196D" w14:paraId="5C9C9989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176FF6FE" w14:textId="4B37D70C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M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et</w:t>
            </w:r>
            <w:r w:rsidRPr="004C3E9E"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3D6322B9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-1.76638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1F37F2BE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-1.28128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40682D34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-1.22127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779AF6FC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0.824329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0F020C40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-0.08815</w:t>
            </w:r>
          </w:p>
        </w:tc>
      </w:tr>
      <w:tr w:rsidR="00440A97" w:rsidRPr="00D1196D" w14:paraId="5D173591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EBB1600" w14:textId="4F02820D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I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le</w:t>
            </w:r>
            <w:r w:rsidRPr="004C3E9E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0" w:type="auto"/>
            <w:noWrap/>
            <w:vAlign w:val="center"/>
            <w:hideMark/>
          </w:tcPr>
          <w:p w14:paraId="6A47FA27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-1.60067</w:t>
            </w:r>
          </w:p>
        </w:tc>
        <w:tc>
          <w:tcPr>
            <w:tcW w:w="0" w:type="auto"/>
            <w:noWrap/>
            <w:vAlign w:val="center"/>
            <w:hideMark/>
          </w:tcPr>
          <w:p w14:paraId="6654A99E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-1.51763</w:t>
            </w:r>
          </w:p>
        </w:tc>
        <w:tc>
          <w:tcPr>
            <w:tcW w:w="0" w:type="auto"/>
            <w:noWrap/>
            <w:vAlign w:val="center"/>
            <w:hideMark/>
          </w:tcPr>
          <w:p w14:paraId="58FC117A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-0.64395</w:t>
            </w:r>
          </w:p>
        </w:tc>
        <w:tc>
          <w:tcPr>
            <w:tcW w:w="0" w:type="auto"/>
            <w:noWrap/>
            <w:vAlign w:val="center"/>
            <w:hideMark/>
          </w:tcPr>
          <w:p w14:paraId="5937518E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0.767993</w:t>
            </w:r>
          </w:p>
        </w:tc>
        <w:tc>
          <w:tcPr>
            <w:tcW w:w="0" w:type="auto"/>
            <w:noWrap/>
            <w:vAlign w:val="center"/>
            <w:hideMark/>
          </w:tcPr>
          <w:p w14:paraId="3A40A56E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-0.20708</w:t>
            </w:r>
          </w:p>
        </w:tc>
      </w:tr>
      <w:tr w:rsidR="00440A97" w:rsidRPr="00D1196D" w14:paraId="771CEE5F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E6ED5E3" w14:textId="01DF8899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L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eu</w:t>
            </w:r>
            <w:r w:rsidRPr="004C3E9E">
              <w:rPr>
                <w:rFonts w:ascii="Times New Roman" w:hAnsi="Times New Roman" w:cs="Times New Roman"/>
                <w:szCs w:val="21"/>
              </w:rPr>
              <w:t>124</w:t>
            </w:r>
          </w:p>
        </w:tc>
        <w:tc>
          <w:tcPr>
            <w:tcW w:w="0" w:type="auto"/>
            <w:noWrap/>
            <w:vAlign w:val="center"/>
            <w:hideMark/>
          </w:tcPr>
          <w:p w14:paraId="5D1059FA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-1.37106</w:t>
            </w:r>
          </w:p>
        </w:tc>
        <w:tc>
          <w:tcPr>
            <w:tcW w:w="0" w:type="auto"/>
            <w:noWrap/>
            <w:vAlign w:val="center"/>
            <w:hideMark/>
          </w:tcPr>
          <w:p w14:paraId="5758B6F7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-1.48867</w:t>
            </w:r>
          </w:p>
        </w:tc>
        <w:tc>
          <w:tcPr>
            <w:tcW w:w="0" w:type="auto"/>
            <w:noWrap/>
            <w:vAlign w:val="center"/>
            <w:hideMark/>
          </w:tcPr>
          <w:p w14:paraId="01701832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-0.72941</w:t>
            </w:r>
          </w:p>
        </w:tc>
        <w:tc>
          <w:tcPr>
            <w:tcW w:w="0" w:type="auto"/>
            <w:noWrap/>
            <w:vAlign w:val="center"/>
            <w:hideMark/>
          </w:tcPr>
          <w:p w14:paraId="445CF04F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1.008282</w:t>
            </w:r>
          </w:p>
        </w:tc>
        <w:tc>
          <w:tcPr>
            <w:tcW w:w="0" w:type="auto"/>
            <w:noWrap/>
            <w:vAlign w:val="center"/>
            <w:hideMark/>
          </w:tcPr>
          <w:p w14:paraId="3C7BDEBE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-0.16127</w:t>
            </w:r>
          </w:p>
        </w:tc>
      </w:tr>
      <w:tr w:rsidR="00440A97" w:rsidRPr="00D1196D" w14:paraId="5CB5C968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BF19A10" w14:textId="7E148151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I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le</w:t>
            </w:r>
            <w:r w:rsidRPr="004C3E9E">
              <w:rPr>
                <w:rFonts w:ascii="Times New Roman" w:hAnsi="Times New Roman" w:cs="Times New Roman"/>
                <w:szCs w:val="21"/>
              </w:rPr>
              <w:t>153</w:t>
            </w:r>
          </w:p>
        </w:tc>
        <w:tc>
          <w:tcPr>
            <w:tcW w:w="0" w:type="auto"/>
            <w:noWrap/>
            <w:vAlign w:val="center"/>
            <w:hideMark/>
          </w:tcPr>
          <w:p w14:paraId="6EB032D9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-1.24179</w:t>
            </w:r>
          </w:p>
        </w:tc>
        <w:tc>
          <w:tcPr>
            <w:tcW w:w="0" w:type="auto"/>
            <w:noWrap/>
            <w:vAlign w:val="center"/>
            <w:hideMark/>
          </w:tcPr>
          <w:p w14:paraId="789BA344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-1.20975</w:t>
            </w:r>
          </w:p>
        </w:tc>
        <w:tc>
          <w:tcPr>
            <w:tcW w:w="0" w:type="auto"/>
            <w:noWrap/>
            <w:vAlign w:val="center"/>
            <w:hideMark/>
          </w:tcPr>
          <w:p w14:paraId="05D37266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-0.01193</w:t>
            </w:r>
          </w:p>
        </w:tc>
        <w:tc>
          <w:tcPr>
            <w:tcW w:w="0" w:type="auto"/>
            <w:noWrap/>
            <w:vAlign w:val="center"/>
            <w:hideMark/>
          </w:tcPr>
          <w:p w14:paraId="1BD86EED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0.119086</w:t>
            </w:r>
          </w:p>
        </w:tc>
        <w:tc>
          <w:tcPr>
            <w:tcW w:w="0" w:type="auto"/>
            <w:noWrap/>
            <w:vAlign w:val="center"/>
            <w:hideMark/>
          </w:tcPr>
          <w:p w14:paraId="59243298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-0.13919</w:t>
            </w:r>
          </w:p>
        </w:tc>
      </w:tr>
      <w:tr w:rsidR="00440A97" w:rsidRPr="00D1196D" w14:paraId="77F10437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4FC92F7" w14:textId="22B74C35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T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yr</w:t>
            </w:r>
            <w:r w:rsidRPr="004C3E9E">
              <w:rPr>
                <w:rFonts w:ascii="Times New Roman" w:hAnsi="Times New Roman" w:cs="Times New Roman"/>
                <w:szCs w:val="21"/>
              </w:rPr>
              <w:t>157</w:t>
            </w:r>
          </w:p>
        </w:tc>
        <w:tc>
          <w:tcPr>
            <w:tcW w:w="0" w:type="auto"/>
            <w:noWrap/>
            <w:vAlign w:val="center"/>
            <w:hideMark/>
          </w:tcPr>
          <w:p w14:paraId="289EF50F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-1.11015</w:t>
            </w:r>
          </w:p>
        </w:tc>
        <w:tc>
          <w:tcPr>
            <w:tcW w:w="0" w:type="auto"/>
            <w:noWrap/>
            <w:vAlign w:val="center"/>
            <w:hideMark/>
          </w:tcPr>
          <w:p w14:paraId="752C066E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-1.32248</w:t>
            </w:r>
          </w:p>
        </w:tc>
        <w:tc>
          <w:tcPr>
            <w:tcW w:w="0" w:type="auto"/>
            <w:noWrap/>
            <w:vAlign w:val="center"/>
            <w:hideMark/>
          </w:tcPr>
          <w:p w14:paraId="34FF9CD4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-0.07776</w:t>
            </w:r>
          </w:p>
        </w:tc>
        <w:tc>
          <w:tcPr>
            <w:tcW w:w="0" w:type="auto"/>
            <w:noWrap/>
            <w:vAlign w:val="center"/>
            <w:hideMark/>
          </w:tcPr>
          <w:p w14:paraId="4D303606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0.417628</w:t>
            </w:r>
          </w:p>
        </w:tc>
        <w:tc>
          <w:tcPr>
            <w:tcW w:w="0" w:type="auto"/>
            <w:noWrap/>
            <w:vAlign w:val="center"/>
            <w:hideMark/>
          </w:tcPr>
          <w:p w14:paraId="4D95692F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-0.12753</w:t>
            </w:r>
          </w:p>
        </w:tc>
      </w:tr>
      <w:tr w:rsidR="00440A97" w:rsidRPr="00D1196D" w14:paraId="508B3AA0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43BB181" w14:textId="15110E25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V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al</w:t>
            </w:r>
            <w:r w:rsidRPr="004C3E9E">
              <w:rPr>
                <w:rFonts w:ascii="Times New Roman" w:hAnsi="Times New Roman" w:cs="Times New Roman"/>
                <w:szCs w:val="21"/>
              </w:rPr>
              <w:t>154</w:t>
            </w:r>
          </w:p>
        </w:tc>
        <w:tc>
          <w:tcPr>
            <w:tcW w:w="0" w:type="auto"/>
            <w:noWrap/>
            <w:vAlign w:val="center"/>
            <w:hideMark/>
          </w:tcPr>
          <w:p w14:paraId="3115A810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-0.95168</w:t>
            </w:r>
          </w:p>
        </w:tc>
        <w:tc>
          <w:tcPr>
            <w:tcW w:w="0" w:type="auto"/>
            <w:noWrap/>
            <w:vAlign w:val="center"/>
            <w:hideMark/>
          </w:tcPr>
          <w:p w14:paraId="26DD2D94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-0.93403</w:t>
            </w:r>
          </w:p>
        </w:tc>
        <w:tc>
          <w:tcPr>
            <w:tcW w:w="0" w:type="auto"/>
            <w:noWrap/>
            <w:vAlign w:val="center"/>
            <w:hideMark/>
          </w:tcPr>
          <w:p w14:paraId="0E2A5059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-0.12226</w:t>
            </w:r>
          </w:p>
        </w:tc>
        <w:tc>
          <w:tcPr>
            <w:tcW w:w="0" w:type="auto"/>
            <w:noWrap/>
            <w:vAlign w:val="center"/>
            <w:hideMark/>
          </w:tcPr>
          <w:p w14:paraId="0859280C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0.206771</w:t>
            </w:r>
          </w:p>
        </w:tc>
        <w:tc>
          <w:tcPr>
            <w:tcW w:w="0" w:type="auto"/>
            <w:noWrap/>
            <w:vAlign w:val="center"/>
            <w:hideMark/>
          </w:tcPr>
          <w:p w14:paraId="5F62134C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-0.10216</w:t>
            </w:r>
          </w:p>
        </w:tc>
      </w:tr>
      <w:tr w:rsidR="00440A97" w:rsidRPr="00D1196D" w14:paraId="54399914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854FB2C" w14:textId="662E9FF6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3E9E">
              <w:rPr>
                <w:rFonts w:ascii="Times New Roman" w:hAnsi="Times New Roman" w:cs="Times New Roman"/>
                <w:szCs w:val="21"/>
              </w:rPr>
              <w:t>T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rp</w:t>
            </w:r>
            <w:proofErr w:type="spellEnd"/>
            <w:r w:rsidRPr="004C3E9E">
              <w:rPr>
                <w:rFonts w:ascii="Times New Roman" w:hAnsi="Times New Roman" w:cs="Times New Roman"/>
                <w:szCs w:val="21"/>
              </w:rPr>
              <w:t xml:space="preserve"> 146</w:t>
            </w:r>
          </w:p>
        </w:tc>
        <w:tc>
          <w:tcPr>
            <w:tcW w:w="0" w:type="auto"/>
            <w:noWrap/>
            <w:vAlign w:val="center"/>
            <w:hideMark/>
          </w:tcPr>
          <w:p w14:paraId="3F3481CE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-0.68055</w:t>
            </w:r>
          </w:p>
        </w:tc>
        <w:tc>
          <w:tcPr>
            <w:tcW w:w="0" w:type="auto"/>
            <w:noWrap/>
            <w:vAlign w:val="center"/>
            <w:hideMark/>
          </w:tcPr>
          <w:p w14:paraId="5C6485DD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-0.96497</w:t>
            </w:r>
          </w:p>
        </w:tc>
        <w:tc>
          <w:tcPr>
            <w:tcW w:w="0" w:type="auto"/>
            <w:noWrap/>
            <w:vAlign w:val="center"/>
            <w:hideMark/>
          </w:tcPr>
          <w:p w14:paraId="17705ACF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-0.23216</w:t>
            </w:r>
          </w:p>
        </w:tc>
        <w:tc>
          <w:tcPr>
            <w:tcW w:w="0" w:type="auto"/>
            <w:noWrap/>
            <w:vAlign w:val="center"/>
            <w:hideMark/>
          </w:tcPr>
          <w:p w14:paraId="4C5883C7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0.601987</w:t>
            </w:r>
          </w:p>
        </w:tc>
        <w:tc>
          <w:tcPr>
            <w:tcW w:w="0" w:type="auto"/>
            <w:noWrap/>
            <w:vAlign w:val="center"/>
            <w:hideMark/>
          </w:tcPr>
          <w:p w14:paraId="7AC43531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-0.0854</w:t>
            </w:r>
          </w:p>
        </w:tc>
      </w:tr>
      <w:tr w:rsidR="00440A97" w:rsidRPr="00D1196D" w14:paraId="7D70B668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0B26CE8" w14:textId="05D9D257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L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eu</w:t>
            </w:r>
            <w:r w:rsidRPr="004C3E9E">
              <w:rPr>
                <w:rFonts w:ascii="Times New Roman" w:hAnsi="Times New Roman" w:cs="Times New Roman"/>
                <w:szCs w:val="21"/>
              </w:rPr>
              <w:t>125</w:t>
            </w:r>
          </w:p>
        </w:tc>
        <w:tc>
          <w:tcPr>
            <w:tcW w:w="0" w:type="auto"/>
            <w:noWrap/>
            <w:vAlign w:val="center"/>
            <w:hideMark/>
          </w:tcPr>
          <w:p w14:paraId="1808D58D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-0.65302</w:t>
            </w:r>
          </w:p>
        </w:tc>
        <w:tc>
          <w:tcPr>
            <w:tcW w:w="0" w:type="auto"/>
            <w:noWrap/>
            <w:vAlign w:val="center"/>
            <w:hideMark/>
          </w:tcPr>
          <w:p w14:paraId="25F550D3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-0.72225</w:t>
            </w:r>
          </w:p>
        </w:tc>
        <w:tc>
          <w:tcPr>
            <w:tcW w:w="0" w:type="auto"/>
            <w:noWrap/>
            <w:vAlign w:val="center"/>
            <w:hideMark/>
          </w:tcPr>
          <w:p w14:paraId="4F2A76E2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0.042748</w:t>
            </w:r>
          </w:p>
        </w:tc>
        <w:tc>
          <w:tcPr>
            <w:tcW w:w="0" w:type="auto"/>
            <w:noWrap/>
            <w:vAlign w:val="center"/>
            <w:hideMark/>
          </w:tcPr>
          <w:p w14:paraId="2B1F99D7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0.106176</w:t>
            </w:r>
          </w:p>
        </w:tc>
        <w:tc>
          <w:tcPr>
            <w:tcW w:w="0" w:type="auto"/>
            <w:noWrap/>
            <w:vAlign w:val="center"/>
            <w:hideMark/>
          </w:tcPr>
          <w:p w14:paraId="765D897F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-0.0797</w:t>
            </w:r>
          </w:p>
        </w:tc>
      </w:tr>
      <w:tr w:rsidR="00440A97" w:rsidRPr="00D1196D" w14:paraId="18D2EEF4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812BBED" w14:textId="576FAC87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A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sn</w:t>
            </w:r>
            <w:r w:rsidRPr="004C3E9E">
              <w:rPr>
                <w:rFonts w:ascii="Times New Roman" w:hAnsi="Times New Roman" w:cs="Times New Roman"/>
                <w:szCs w:val="21"/>
              </w:rPr>
              <w:t>126</w:t>
            </w:r>
          </w:p>
        </w:tc>
        <w:tc>
          <w:tcPr>
            <w:tcW w:w="0" w:type="auto"/>
            <w:noWrap/>
            <w:vAlign w:val="center"/>
            <w:hideMark/>
          </w:tcPr>
          <w:p w14:paraId="31C04E96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-0.61274</w:t>
            </w:r>
          </w:p>
        </w:tc>
        <w:tc>
          <w:tcPr>
            <w:tcW w:w="0" w:type="auto"/>
            <w:noWrap/>
            <w:vAlign w:val="center"/>
            <w:hideMark/>
          </w:tcPr>
          <w:p w14:paraId="3993A204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-0.3845</w:t>
            </w:r>
          </w:p>
        </w:tc>
        <w:tc>
          <w:tcPr>
            <w:tcW w:w="0" w:type="auto"/>
            <w:noWrap/>
            <w:vAlign w:val="center"/>
            <w:hideMark/>
          </w:tcPr>
          <w:p w14:paraId="6FBB3EE7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-0.82881</w:t>
            </w:r>
          </w:p>
        </w:tc>
        <w:tc>
          <w:tcPr>
            <w:tcW w:w="0" w:type="auto"/>
            <w:noWrap/>
            <w:vAlign w:val="center"/>
            <w:hideMark/>
          </w:tcPr>
          <w:p w14:paraId="7D6920BF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0.668924</w:t>
            </w:r>
          </w:p>
        </w:tc>
        <w:tc>
          <w:tcPr>
            <w:tcW w:w="0" w:type="auto"/>
            <w:noWrap/>
            <w:vAlign w:val="center"/>
            <w:hideMark/>
          </w:tcPr>
          <w:p w14:paraId="451A30E7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-0.06835</w:t>
            </w:r>
          </w:p>
        </w:tc>
      </w:tr>
      <w:tr w:rsidR="00440A97" w:rsidRPr="00D1196D" w14:paraId="1843BE4F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F25C2BB" w14:textId="43C26285" w:rsidR="00440A97" w:rsidRPr="004C3E9E" w:rsidRDefault="00440A97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P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he</w:t>
            </w:r>
            <w:r w:rsidRPr="004C3E9E">
              <w:rPr>
                <w:rFonts w:ascii="Times New Roman" w:hAnsi="Times New Roman" w:cs="Times New Roman"/>
                <w:szCs w:val="21"/>
              </w:rPr>
              <w:t>88</w:t>
            </w:r>
          </w:p>
        </w:tc>
        <w:tc>
          <w:tcPr>
            <w:tcW w:w="0" w:type="auto"/>
            <w:noWrap/>
            <w:vAlign w:val="center"/>
            <w:hideMark/>
          </w:tcPr>
          <w:p w14:paraId="16AC73B3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-0.57836</w:t>
            </w:r>
          </w:p>
        </w:tc>
        <w:tc>
          <w:tcPr>
            <w:tcW w:w="0" w:type="auto"/>
            <w:noWrap/>
            <w:vAlign w:val="center"/>
            <w:hideMark/>
          </w:tcPr>
          <w:p w14:paraId="70DF65ED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-0.7225</w:t>
            </w:r>
          </w:p>
        </w:tc>
        <w:tc>
          <w:tcPr>
            <w:tcW w:w="0" w:type="auto"/>
            <w:noWrap/>
            <w:vAlign w:val="center"/>
            <w:hideMark/>
          </w:tcPr>
          <w:p w14:paraId="45563560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0.032405</w:t>
            </w:r>
          </w:p>
        </w:tc>
        <w:tc>
          <w:tcPr>
            <w:tcW w:w="0" w:type="auto"/>
            <w:noWrap/>
            <w:vAlign w:val="center"/>
            <w:hideMark/>
          </w:tcPr>
          <w:p w14:paraId="174A7C85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0.238734</w:t>
            </w:r>
          </w:p>
        </w:tc>
        <w:tc>
          <w:tcPr>
            <w:tcW w:w="0" w:type="auto"/>
            <w:noWrap/>
            <w:vAlign w:val="center"/>
            <w:hideMark/>
          </w:tcPr>
          <w:p w14:paraId="1F97A939" w14:textId="77777777" w:rsidR="00440A97" w:rsidRPr="004C3E9E" w:rsidRDefault="00440A97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-0.127</w:t>
            </w:r>
          </w:p>
        </w:tc>
      </w:tr>
    </w:tbl>
    <w:p w14:paraId="745A7690" w14:textId="77777777" w:rsidR="00D1196D" w:rsidRPr="00963115" w:rsidDel="00D1196D" w:rsidRDefault="00D1196D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19" w:name="_Hlk93243367"/>
    </w:p>
    <w:bookmarkEnd w:id="19"/>
    <w:p w14:paraId="1444F4AE" w14:textId="77777777" w:rsidR="00440A97" w:rsidRDefault="00440A97"/>
    <w:p w14:paraId="62F9B809" w14:textId="4489413F" w:rsidR="00245272" w:rsidRDefault="007E083C">
      <w:r>
        <w:rPr>
          <w:noProof/>
        </w:rPr>
        <w:drawing>
          <wp:inline distT="0" distB="0" distL="0" distR="0" wp14:anchorId="0C16B516" wp14:editId="16BC4B64">
            <wp:extent cx="5273701" cy="1966559"/>
            <wp:effectExtent l="0" t="0" r="317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65" b="8602"/>
                    <a:stretch/>
                  </pic:blipFill>
                  <pic:spPr bwMode="auto">
                    <a:xfrm>
                      <a:off x="0" y="0"/>
                      <a:ext cx="5274310" cy="196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8824BE" w14:textId="316D93D4" w:rsidR="00E1036B" w:rsidRPr="00963115" w:rsidRDefault="00E1036B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20" w:name="_Hlk93243395"/>
      <w:r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96311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6311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63115">
        <w:rPr>
          <w:rFonts w:ascii="Times New Roman" w:hAnsi="Times New Roman" w:cs="Times New Roman"/>
          <w:sz w:val="24"/>
          <w:szCs w:val="24"/>
        </w:rPr>
        <w:t xml:space="preserve"> </w:t>
      </w:r>
      <w:r w:rsidRPr="00963115">
        <w:rPr>
          <w:rFonts w:ascii="Times New Roman" w:hAnsi="Times New Roman" w:cs="Times New Roman"/>
          <w:sz w:val="24"/>
          <w:szCs w:val="24"/>
        </w:rPr>
        <w:t xml:space="preserve">Decomposition of the free energy of binding of key residues. (a) The 10 key residues with dominant binding contributions from </w:t>
      </w:r>
      <w:r w:rsidR="00D1196D"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 xml:space="preserve">NDMA receptor to r-ketamine. (b) Decomposition of the energy of the five key residues and </w:t>
      </w:r>
      <w:r w:rsidR="00184293">
        <w:rPr>
          <w:rFonts w:ascii="Times New Roman" w:hAnsi="Times New Roman" w:cs="Times New Roman"/>
          <w:sz w:val="24"/>
          <w:szCs w:val="24"/>
        </w:rPr>
        <w:t>r-ketamine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</w:t>
      </w:r>
      <w:r w:rsidRPr="00963115">
        <w:rPr>
          <w:rFonts w:ascii="Times New Roman" w:hAnsi="Times New Roman" w:cs="Times New Roman"/>
          <w:sz w:val="24"/>
          <w:szCs w:val="24"/>
        </w:rPr>
        <w:t>pairs into four energy terms, namely van der Waals interaction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electrostatic interaction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polar solvation energy (polar), and nonpolar energy (nonpolar).</w:t>
      </w:r>
    </w:p>
    <w:bookmarkEnd w:id="20"/>
    <w:p w14:paraId="6130054C" w14:textId="76EF07CF" w:rsidR="00245272" w:rsidRDefault="00245272">
      <w:pPr>
        <w:widowControl/>
        <w:jc w:val="left"/>
      </w:pPr>
    </w:p>
    <w:p w14:paraId="3510E154" w14:textId="77777777" w:rsidR="00245272" w:rsidRDefault="00245272"/>
    <w:p w14:paraId="10F08C10" w14:textId="6A732030" w:rsidR="00D006D3" w:rsidRDefault="00190172" w:rsidP="00BF3194">
      <w:pPr>
        <w:jc w:val="center"/>
      </w:pPr>
      <w:r>
        <w:rPr>
          <w:noProof/>
        </w:rPr>
        <w:lastRenderedPageBreak/>
        <w:drawing>
          <wp:inline distT="0" distB="0" distL="0" distR="0" wp14:anchorId="661BBE1A" wp14:editId="6F21CFA1">
            <wp:extent cx="5274310" cy="395732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71B09" w14:textId="061F37F7" w:rsidR="00D006D3" w:rsidRPr="00963115" w:rsidRDefault="00D006D3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96311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53EF0" w:rsidRPr="009631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56A0" w:rsidRPr="0096311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53EF0" w:rsidRPr="0096311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963115">
        <w:rPr>
          <w:rFonts w:ascii="Times New Roman" w:hAnsi="Times New Roman" w:cs="Times New Roman"/>
          <w:sz w:val="24"/>
          <w:szCs w:val="24"/>
        </w:rPr>
        <w:t xml:space="preserve"> Visualization of the docking conformation of </w:t>
      </w:r>
      <w:r w:rsidR="00D1196D"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 xml:space="preserve">NDMA receptor and </w:t>
      </w:r>
      <w:proofErr w:type="spellStart"/>
      <w:r w:rsidR="00713040" w:rsidRPr="00963115">
        <w:rPr>
          <w:rFonts w:ascii="Times New Roman" w:hAnsi="Times New Roman" w:cs="Times New Roman"/>
          <w:sz w:val="24"/>
          <w:szCs w:val="24"/>
        </w:rPr>
        <w:t>ifenprodil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 xml:space="preserve">. </w:t>
      </w:r>
      <w:r w:rsidR="00184293" w:rsidRPr="00963115">
        <w:rPr>
          <w:rFonts w:ascii="Times New Roman" w:hAnsi="Times New Roman" w:cs="Times New Roman"/>
          <w:sz w:val="24"/>
          <w:szCs w:val="24"/>
        </w:rPr>
        <w:t>The ball-and-stick model show</w:t>
      </w:r>
      <w:r w:rsidR="00184293">
        <w:rPr>
          <w:rFonts w:ascii="Times New Roman" w:hAnsi="Times New Roman" w:cs="Times New Roman"/>
          <w:sz w:val="24"/>
          <w:szCs w:val="24"/>
        </w:rPr>
        <w:t>s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the binding pocket of five residues </w:t>
      </w:r>
      <w:r w:rsidR="00184293">
        <w:rPr>
          <w:rFonts w:ascii="Times New Roman" w:hAnsi="Times New Roman" w:cs="Times New Roman"/>
          <w:sz w:val="24"/>
          <w:szCs w:val="24"/>
        </w:rPr>
        <w:t xml:space="preserve">in the 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NDMA receptor with dominant binding contributions </w:t>
      </w:r>
      <w:r w:rsidR="00184293">
        <w:rPr>
          <w:rFonts w:ascii="Times New Roman" w:hAnsi="Times New Roman" w:cs="Times New Roman"/>
          <w:sz w:val="24"/>
          <w:szCs w:val="24"/>
        </w:rPr>
        <w:t>to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293">
        <w:rPr>
          <w:rFonts w:ascii="Times New Roman" w:hAnsi="Times New Roman" w:cs="Times New Roman"/>
          <w:sz w:val="24"/>
          <w:szCs w:val="24"/>
        </w:rPr>
        <w:t>ifenprodil</w:t>
      </w:r>
      <w:proofErr w:type="spellEnd"/>
      <w:r w:rsidR="00184293">
        <w:rPr>
          <w:rFonts w:ascii="Times New Roman" w:hAnsi="Times New Roman" w:cs="Times New Roman"/>
          <w:sz w:val="24"/>
          <w:szCs w:val="24"/>
        </w:rPr>
        <w:t>.</w:t>
      </w:r>
    </w:p>
    <w:p w14:paraId="056CEA98" w14:textId="77777777" w:rsidR="00D006D3" w:rsidRPr="00963115" w:rsidRDefault="00D006D3" w:rsidP="00D006D3">
      <w:pPr>
        <w:rPr>
          <w:rFonts w:ascii="Times New Roman" w:hAnsi="Times New Roman" w:cs="Times New Roman"/>
          <w:sz w:val="24"/>
          <w:szCs w:val="24"/>
        </w:rPr>
      </w:pPr>
    </w:p>
    <w:p w14:paraId="0EB7508C" w14:textId="7E0F3339" w:rsidR="009241A1" w:rsidRDefault="00C14873" w:rsidP="00BF3194">
      <w:pPr>
        <w:jc w:val="center"/>
      </w:pPr>
      <w:r>
        <w:rPr>
          <w:noProof/>
        </w:rPr>
        <w:lastRenderedPageBreak/>
        <w:drawing>
          <wp:inline distT="0" distB="0" distL="0" distR="0" wp14:anchorId="6192DEC4" wp14:editId="066BB867">
            <wp:extent cx="4735902" cy="5685959"/>
            <wp:effectExtent l="0" t="0" r="762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4" b="5492"/>
                    <a:stretch/>
                  </pic:blipFill>
                  <pic:spPr bwMode="auto">
                    <a:xfrm>
                      <a:off x="0" y="0"/>
                      <a:ext cx="4748369" cy="570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E6BA96" w14:textId="76B2A970" w:rsidR="00853EF0" w:rsidRDefault="00853EF0" w:rsidP="00232D43">
      <w:pPr>
        <w:spacing w:line="300" w:lineRule="auto"/>
        <w:rPr>
          <w:rFonts w:ascii="Times New Roman" w:hAnsi="Times New Roman" w:cs="Times New Roman"/>
          <w:sz w:val="18"/>
          <w:szCs w:val="18"/>
        </w:rPr>
      </w:pPr>
      <w:r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96311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63115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963115">
        <w:rPr>
          <w:rFonts w:ascii="Times New Roman" w:hAnsi="Times New Roman" w:cs="Times New Roman"/>
          <w:sz w:val="24"/>
          <w:szCs w:val="24"/>
        </w:rPr>
        <w:t xml:space="preserve"> </w:t>
      </w:r>
      <w:r w:rsidR="00956C85">
        <w:rPr>
          <w:rFonts w:ascii="Times New Roman" w:hAnsi="Times New Roman" w:cs="Times New Roman"/>
          <w:sz w:val="24"/>
          <w:szCs w:val="24"/>
        </w:rPr>
        <w:t>R</w:t>
      </w:r>
      <w:r w:rsidRPr="00963115">
        <w:rPr>
          <w:rFonts w:ascii="Times New Roman" w:hAnsi="Times New Roman" w:cs="Times New Roman"/>
          <w:sz w:val="24"/>
          <w:szCs w:val="24"/>
        </w:rPr>
        <w:t xml:space="preserve">oot mean square deviation (RMSD) and root mean square fluctuation (RMSF) of 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ifenprodil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 xml:space="preserve"> and </w:t>
      </w:r>
      <w:r w:rsidR="00D1196D"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 xml:space="preserve">NDMA receptor complex in a 40-ns simulation MD. (a) The RMSD of all non-hydrogen atoms in the complex. (b) The RMSF of all non-hydrogen atoms in the NDMA </w:t>
      </w:r>
      <w:r w:rsidR="00184293">
        <w:rPr>
          <w:rFonts w:ascii="Times New Roman" w:hAnsi="Times New Roman" w:cs="Times New Roman"/>
          <w:sz w:val="24"/>
          <w:szCs w:val="24"/>
        </w:rPr>
        <w:t>re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ceptor </w:t>
      </w:r>
      <w:r w:rsidRPr="00963115">
        <w:rPr>
          <w:rFonts w:ascii="Times New Roman" w:hAnsi="Times New Roman" w:cs="Times New Roman"/>
          <w:sz w:val="24"/>
          <w:szCs w:val="24"/>
        </w:rPr>
        <w:t>throughout the simulation.</w:t>
      </w:r>
    </w:p>
    <w:p w14:paraId="548C57FD" w14:textId="77777777" w:rsidR="00853EF0" w:rsidRDefault="00853EF0" w:rsidP="00232D43">
      <w:pPr>
        <w:widowControl/>
        <w:spacing w:line="30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9E1F261" w14:textId="6091BF3E" w:rsidR="00853EF0" w:rsidRPr="00D1196D" w:rsidRDefault="00D1196D" w:rsidP="004C3E9E">
      <w:pPr>
        <w:spacing w:line="300" w:lineRule="auto"/>
      </w:pPr>
      <w:r w:rsidRPr="0096311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S6</w:t>
      </w:r>
      <w:r w:rsidRPr="00963115">
        <w:rPr>
          <w:rFonts w:ascii="Times New Roman" w:hAnsi="Times New Roman" w:cs="Times New Roman"/>
          <w:sz w:val="24"/>
          <w:szCs w:val="24"/>
        </w:rPr>
        <w:t xml:space="preserve"> Binding energy and decomposition of top 10 residues with dominant binding contributions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 xml:space="preserve">NDMA receptor to 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ifenprodil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, including van der Waals energy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electrostatic energy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polar solvation energy (Polar) and non-polar solvation energy (Non-polar).</w:t>
      </w:r>
    </w:p>
    <w:tbl>
      <w:tblPr>
        <w:tblStyle w:val="1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1043"/>
        <w:gridCol w:w="1548"/>
        <w:gridCol w:w="1395"/>
        <w:gridCol w:w="1655"/>
        <w:gridCol w:w="1684"/>
      </w:tblGrid>
      <w:tr w:rsidR="009241A1" w:rsidRPr="00D1196D" w14:paraId="1007F558" w14:textId="77777777" w:rsidTr="004C3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EEDE684" w14:textId="77777777" w:rsidR="009241A1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Residue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7B0FDD0" w14:textId="77777777" w:rsidR="009241A1" w:rsidRPr="004C3E9E" w:rsidRDefault="009241A1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93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C0606AE" w14:textId="77777777" w:rsidR="009241A1" w:rsidRPr="004C3E9E" w:rsidRDefault="009241A1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van der Waals</w:t>
            </w:r>
          </w:p>
        </w:tc>
        <w:tc>
          <w:tcPr>
            <w:tcW w:w="84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E3B0D30" w14:textId="77777777" w:rsidR="009241A1" w:rsidRPr="004C3E9E" w:rsidRDefault="009241A1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Electrostatic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A75CB52" w14:textId="77777777" w:rsidR="009241A1" w:rsidRPr="004C3E9E" w:rsidRDefault="009241A1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Polar Solvation</w:t>
            </w:r>
          </w:p>
        </w:tc>
        <w:tc>
          <w:tcPr>
            <w:tcW w:w="1014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405DD4F" w14:textId="77777777" w:rsidR="009241A1" w:rsidRPr="004C3E9E" w:rsidRDefault="009241A1" w:rsidP="004C3E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Non-Polar Solv.</w:t>
            </w:r>
          </w:p>
        </w:tc>
      </w:tr>
      <w:tr w:rsidR="009241A1" w:rsidRPr="00D1196D" w14:paraId="142B6809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C5BFC0D" w14:textId="5D8F5D80" w:rsidR="009241A1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L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eu</w:t>
            </w:r>
            <w:r w:rsidRPr="004C3E9E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627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FE1325A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1.687922</w:t>
            </w:r>
          </w:p>
        </w:tc>
        <w:tc>
          <w:tcPr>
            <w:tcW w:w="93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D555FF1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-1.54449</w:t>
            </w:r>
          </w:p>
        </w:tc>
        <w:tc>
          <w:tcPr>
            <w:tcW w:w="84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F4E71B2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-0.2605</w:t>
            </w:r>
          </w:p>
        </w:tc>
        <w:tc>
          <w:tcPr>
            <w:tcW w:w="99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F6CAF00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0.427807</w:t>
            </w:r>
          </w:p>
        </w:tc>
        <w:tc>
          <w:tcPr>
            <w:tcW w:w="1014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7827E12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-0.31074</w:t>
            </w:r>
          </w:p>
        </w:tc>
      </w:tr>
      <w:tr w:rsidR="009241A1" w:rsidRPr="00D1196D" w14:paraId="3E315E69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noWrap/>
            <w:vAlign w:val="center"/>
            <w:hideMark/>
          </w:tcPr>
          <w:p w14:paraId="6042DF89" w14:textId="6675AE77" w:rsidR="009241A1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T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hr</w:t>
            </w:r>
            <w:r w:rsidRPr="004C3E9E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627" w:type="pct"/>
            <w:noWrap/>
            <w:vAlign w:val="center"/>
            <w:hideMark/>
          </w:tcPr>
          <w:p w14:paraId="00866271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1.583291</w:t>
            </w:r>
          </w:p>
        </w:tc>
        <w:tc>
          <w:tcPr>
            <w:tcW w:w="932" w:type="pct"/>
            <w:noWrap/>
            <w:vAlign w:val="center"/>
            <w:hideMark/>
          </w:tcPr>
          <w:p w14:paraId="3E7B2A18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-1.2928</w:t>
            </w:r>
          </w:p>
        </w:tc>
        <w:tc>
          <w:tcPr>
            <w:tcW w:w="840" w:type="pct"/>
            <w:noWrap/>
            <w:vAlign w:val="center"/>
            <w:hideMark/>
          </w:tcPr>
          <w:p w14:paraId="160AB888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-0.07637</w:t>
            </w:r>
          </w:p>
        </w:tc>
        <w:tc>
          <w:tcPr>
            <w:tcW w:w="996" w:type="pct"/>
            <w:noWrap/>
            <w:vAlign w:val="center"/>
            <w:hideMark/>
          </w:tcPr>
          <w:p w14:paraId="3456083B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-0.06165</w:t>
            </w:r>
          </w:p>
        </w:tc>
        <w:tc>
          <w:tcPr>
            <w:tcW w:w="1014" w:type="pct"/>
            <w:noWrap/>
            <w:vAlign w:val="center"/>
            <w:hideMark/>
          </w:tcPr>
          <w:p w14:paraId="63869C91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-0.15246</w:t>
            </w:r>
          </w:p>
        </w:tc>
      </w:tr>
      <w:tr w:rsidR="009241A1" w:rsidRPr="00D1196D" w14:paraId="0A51B88E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noWrap/>
            <w:vAlign w:val="center"/>
            <w:hideMark/>
          </w:tcPr>
          <w:p w14:paraId="06FFC607" w14:textId="68FB4360" w:rsidR="009241A1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T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hr</w:t>
            </w:r>
            <w:r w:rsidRPr="004C3E9E">
              <w:rPr>
                <w:rFonts w:ascii="Times New Roman" w:hAnsi="Times New Roman" w:cs="Times New Roman"/>
                <w:szCs w:val="21"/>
              </w:rPr>
              <w:t>158</w:t>
            </w:r>
          </w:p>
        </w:tc>
        <w:tc>
          <w:tcPr>
            <w:tcW w:w="627" w:type="pct"/>
            <w:noWrap/>
            <w:vAlign w:val="center"/>
            <w:hideMark/>
          </w:tcPr>
          <w:p w14:paraId="1D5CB2E4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1.410215</w:t>
            </w:r>
          </w:p>
        </w:tc>
        <w:tc>
          <w:tcPr>
            <w:tcW w:w="932" w:type="pct"/>
            <w:noWrap/>
            <w:vAlign w:val="center"/>
            <w:hideMark/>
          </w:tcPr>
          <w:p w14:paraId="08479F16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-1.59881</w:t>
            </w:r>
          </w:p>
        </w:tc>
        <w:tc>
          <w:tcPr>
            <w:tcW w:w="840" w:type="pct"/>
            <w:noWrap/>
            <w:vAlign w:val="center"/>
            <w:hideMark/>
          </w:tcPr>
          <w:p w14:paraId="3EAEC2B1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-0.00882</w:t>
            </w:r>
          </w:p>
        </w:tc>
        <w:tc>
          <w:tcPr>
            <w:tcW w:w="996" w:type="pct"/>
            <w:noWrap/>
            <w:vAlign w:val="center"/>
            <w:hideMark/>
          </w:tcPr>
          <w:p w14:paraId="516FE6E0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0.402392</w:t>
            </w:r>
          </w:p>
        </w:tc>
        <w:tc>
          <w:tcPr>
            <w:tcW w:w="1014" w:type="pct"/>
            <w:noWrap/>
            <w:vAlign w:val="center"/>
            <w:hideMark/>
          </w:tcPr>
          <w:p w14:paraId="4CF912C4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-0.20498</w:t>
            </w:r>
          </w:p>
        </w:tc>
      </w:tr>
      <w:tr w:rsidR="009241A1" w:rsidRPr="00D1196D" w14:paraId="3063D872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noWrap/>
            <w:vAlign w:val="center"/>
            <w:hideMark/>
          </w:tcPr>
          <w:p w14:paraId="7C21E0C5" w14:textId="5440CC53" w:rsidR="009241A1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L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eu</w:t>
            </w:r>
            <w:r w:rsidRPr="004C3E9E">
              <w:rPr>
                <w:rFonts w:ascii="Times New Roman" w:hAnsi="Times New Roman" w:cs="Times New Roman"/>
                <w:szCs w:val="21"/>
              </w:rPr>
              <w:t xml:space="preserve"> 73</w:t>
            </w:r>
          </w:p>
        </w:tc>
        <w:tc>
          <w:tcPr>
            <w:tcW w:w="627" w:type="pct"/>
            <w:noWrap/>
            <w:vAlign w:val="center"/>
            <w:hideMark/>
          </w:tcPr>
          <w:p w14:paraId="3AB8E6D2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1.375455</w:t>
            </w:r>
          </w:p>
        </w:tc>
        <w:tc>
          <w:tcPr>
            <w:tcW w:w="932" w:type="pct"/>
            <w:noWrap/>
            <w:vAlign w:val="center"/>
            <w:hideMark/>
          </w:tcPr>
          <w:p w14:paraId="627BC680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-1.14104</w:t>
            </w:r>
          </w:p>
        </w:tc>
        <w:tc>
          <w:tcPr>
            <w:tcW w:w="840" w:type="pct"/>
            <w:noWrap/>
            <w:vAlign w:val="center"/>
            <w:hideMark/>
          </w:tcPr>
          <w:p w14:paraId="417B0FE4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0.062973</w:t>
            </w:r>
          </w:p>
        </w:tc>
        <w:tc>
          <w:tcPr>
            <w:tcW w:w="996" w:type="pct"/>
            <w:noWrap/>
            <w:vAlign w:val="center"/>
            <w:hideMark/>
          </w:tcPr>
          <w:p w14:paraId="291D6D2E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-0.14098</w:t>
            </w:r>
          </w:p>
        </w:tc>
        <w:tc>
          <w:tcPr>
            <w:tcW w:w="1014" w:type="pct"/>
            <w:noWrap/>
            <w:vAlign w:val="center"/>
            <w:hideMark/>
          </w:tcPr>
          <w:p w14:paraId="68F23EE5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-0.15641</w:t>
            </w:r>
          </w:p>
        </w:tc>
      </w:tr>
      <w:tr w:rsidR="009241A1" w:rsidRPr="00D1196D" w14:paraId="149067A4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noWrap/>
            <w:vAlign w:val="center"/>
            <w:hideMark/>
          </w:tcPr>
          <w:p w14:paraId="01734D8F" w14:textId="472FE8EF" w:rsidR="009241A1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A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la</w:t>
            </w:r>
            <w:r w:rsidRPr="004C3E9E"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627" w:type="pct"/>
            <w:noWrap/>
            <w:vAlign w:val="center"/>
            <w:hideMark/>
          </w:tcPr>
          <w:p w14:paraId="3F7306A5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0.991262</w:t>
            </w:r>
          </w:p>
        </w:tc>
        <w:tc>
          <w:tcPr>
            <w:tcW w:w="932" w:type="pct"/>
            <w:noWrap/>
            <w:vAlign w:val="center"/>
            <w:hideMark/>
          </w:tcPr>
          <w:p w14:paraId="3AD2BB6A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-1.04664</w:t>
            </w:r>
          </w:p>
        </w:tc>
        <w:tc>
          <w:tcPr>
            <w:tcW w:w="840" w:type="pct"/>
            <w:noWrap/>
            <w:vAlign w:val="center"/>
            <w:hideMark/>
          </w:tcPr>
          <w:p w14:paraId="416C9DC9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-0.01878</w:t>
            </w:r>
          </w:p>
        </w:tc>
        <w:tc>
          <w:tcPr>
            <w:tcW w:w="996" w:type="pct"/>
            <w:noWrap/>
            <w:vAlign w:val="center"/>
            <w:hideMark/>
          </w:tcPr>
          <w:p w14:paraId="7EEDFE69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0.163475</w:t>
            </w:r>
          </w:p>
        </w:tc>
        <w:tc>
          <w:tcPr>
            <w:tcW w:w="1014" w:type="pct"/>
            <w:noWrap/>
            <w:vAlign w:val="center"/>
            <w:hideMark/>
          </w:tcPr>
          <w:p w14:paraId="0B45EC8C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-0.08931</w:t>
            </w:r>
          </w:p>
        </w:tc>
      </w:tr>
      <w:tr w:rsidR="009241A1" w:rsidRPr="00D1196D" w14:paraId="71E94D7A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noWrap/>
            <w:vAlign w:val="center"/>
            <w:hideMark/>
          </w:tcPr>
          <w:p w14:paraId="02E4BB93" w14:textId="52A5256F" w:rsidR="009241A1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A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la</w:t>
            </w:r>
            <w:r w:rsidRPr="004C3E9E">
              <w:rPr>
                <w:rFonts w:ascii="Times New Roman" w:hAnsi="Times New Roman" w:cs="Times New Roman"/>
                <w:szCs w:val="21"/>
              </w:rPr>
              <w:t xml:space="preserve"> 162</w:t>
            </w:r>
          </w:p>
        </w:tc>
        <w:tc>
          <w:tcPr>
            <w:tcW w:w="627" w:type="pct"/>
            <w:noWrap/>
            <w:vAlign w:val="center"/>
            <w:hideMark/>
          </w:tcPr>
          <w:p w14:paraId="1BFCA456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0.933872</w:t>
            </w:r>
          </w:p>
        </w:tc>
        <w:tc>
          <w:tcPr>
            <w:tcW w:w="932" w:type="pct"/>
            <w:noWrap/>
            <w:vAlign w:val="center"/>
            <w:hideMark/>
          </w:tcPr>
          <w:p w14:paraId="463937FC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-0.83479</w:t>
            </w:r>
          </w:p>
        </w:tc>
        <w:tc>
          <w:tcPr>
            <w:tcW w:w="840" w:type="pct"/>
            <w:noWrap/>
            <w:vAlign w:val="center"/>
            <w:hideMark/>
          </w:tcPr>
          <w:p w14:paraId="1C2586A1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-0.24005</w:t>
            </w:r>
          </w:p>
        </w:tc>
        <w:tc>
          <w:tcPr>
            <w:tcW w:w="996" w:type="pct"/>
            <w:noWrap/>
            <w:vAlign w:val="center"/>
            <w:hideMark/>
          </w:tcPr>
          <w:p w14:paraId="66AA9E49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0.309635</w:t>
            </w:r>
          </w:p>
        </w:tc>
        <w:tc>
          <w:tcPr>
            <w:tcW w:w="1014" w:type="pct"/>
            <w:noWrap/>
            <w:vAlign w:val="center"/>
            <w:hideMark/>
          </w:tcPr>
          <w:p w14:paraId="3A874185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-0.16867</w:t>
            </w:r>
          </w:p>
        </w:tc>
      </w:tr>
      <w:tr w:rsidR="009241A1" w:rsidRPr="00D1196D" w14:paraId="1DBFE3CD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noWrap/>
            <w:vAlign w:val="center"/>
            <w:hideMark/>
          </w:tcPr>
          <w:p w14:paraId="1E4E2A13" w14:textId="4593AB34" w:rsidR="009241A1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V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al</w:t>
            </w:r>
            <w:r w:rsidRPr="004C3E9E">
              <w:rPr>
                <w:rFonts w:ascii="Times New Roman" w:hAnsi="Times New Roman" w:cs="Times New Roman"/>
                <w:szCs w:val="21"/>
              </w:rPr>
              <w:t xml:space="preserve"> 154</w:t>
            </w:r>
          </w:p>
        </w:tc>
        <w:tc>
          <w:tcPr>
            <w:tcW w:w="627" w:type="pct"/>
            <w:noWrap/>
            <w:vAlign w:val="center"/>
            <w:hideMark/>
          </w:tcPr>
          <w:p w14:paraId="37B0CBFB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0.717936</w:t>
            </w:r>
          </w:p>
        </w:tc>
        <w:tc>
          <w:tcPr>
            <w:tcW w:w="932" w:type="pct"/>
            <w:noWrap/>
            <w:vAlign w:val="center"/>
            <w:hideMark/>
          </w:tcPr>
          <w:p w14:paraId="148E350D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-0.64291</w:t>
            </w:r>
          </w:p>
        </w:tc>
        <w:tc>
          <w:tcPr>
            <w:tcW w:w="840" w:type="pct"/>
            <w:noWrap/>
            <w:vAlign w:val="center"/>
            <w:hideMark/>
          </w:tcPr>
          <w:p w14:paraId="2E95F789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0.175276</w:t>
            </w:r>
          </w:p>
        </w:tc>
        <w:tc>
          <w:tcPr>
            <w:tcW w:w="996" w:type="pct"/>
            <w:noWrap/>
            <w:vAlign w:val="center"/>
            <w:hideMark/>
          </w:tcPr>
          <w:p w14:paraId="4A460501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-0.17372</w:t>
            </w:r>
          </w:p>
        </w:tc>
        <w:tc>
          <w:tcPr>
            <w:tcW w:w="1014" w:type="pct"/>
            <w:noWrap/>
            <w:vAlign w:val="center"/>
            <w:hideMark/>
          </w:tcPr>
          <w:p w14:paraId="7B3AE714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-0.07658</w:t>
            </w:r>
          </w:p>
        </w:tc>
      </w:tr>
      <w:tr w:rsidR="009241A1" w:rsidRPr="00D1196D" w14:paraId="55BFD367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noWrap/>
            <w:vAlign w:val="center"/>
            <w:hideMark/>
          </w:tcPr>
          <w:p w14:paraId="6592FAEC" w14:textId="25AB1C5D" w:rsidR="009241A1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L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eu</w:t>
            </w:r>
            <w:r w:rsidRPr="004C3E9E">
              <w:rPr>
                <w:rFonts w:ascii="Times New Roman" w:hAnsi="Times New Roman" w:cs="Times New Roman"/>
                <w:szCs w:val="21"/>
              </w:rPr>
              <w:t xml:space="preserve"> 165</w:t>
            </w:r>
          </w:p>
        </w:tc>
        <w:tc>
          <w:tcPr>
            <w:tcW w:w="627" w:type="pct"/>
            <w:noWrap/>
            <w:vAlign w:val="center"/>
            <w:hideMark/>
          </w:tcPr>
          <w:p w14:paraId="52B12C90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0.684936</w:t>
            </w:r>
          </w:p>
        </w:tc>
        <w:tc>
          <w:tcPr>
            <w:tcW w:w="932" w:type="pct"/>
            <w:noWrap/>
            <w:vAlign w:val="center"/>
            <w:hideMark/>
          </w:tcPr>
          <w:p w14:paraId="720781AD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-0.39705</w:t>
            </w:r>
          </w:p>
        </w:tc>
        <w:tc>
          <w:tcPr>
            <w:tcW w:w="840" w:type="pct"/>
            <w:noWrap/>
            <w:vAlign w:val="center"/>
            <w:hideMark/>
          </w:tcPr>
          <w:p w14:paraId="2506C33C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-0.56417</w:t>
            </w:r>
          </w:p>
        </w:tc>
        <w:tc>
          <w:tcPr>
            <w:tcW w:w="996" w:type="pct"/>
            <w:noWrap/>
            <w:vAlign w:val="center"/>
            <w:hideMark/>
          </w:tcPr>
          <w:p w14:paraId="0F7C922B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0.302684</w:t>
            </w:r>
          </w:p>
        </w:tc>
        <w:tc>
          <w:tcPr>
            <w:tcW w:w="1014" w:type="pct"/>
            <w:noWrap/>
            <w:vAlign w:val="center"/>
            <w:hideMark/>
          </w:tcPr>
          <w:p w14:paraId="39002608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-0.0264</w:t>
            </w:r>
          </w:p>
        </w:tc>
      </w:tr>
      <w:tr w:rsidR="009241A1" w:rsidRPr="00D1196D" w14:paraId="51ADDD9C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noWrap/>
            <w:vAlign w:val="center"/>
            <w:hideMark/>
          </w:tcPr>
          <w:p w14:paraId="3B1DEFBC" w14:textId="346817CF" w:rsidR="009241A1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L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eu</w:t>
            </w:r>
            <w:r w:rsidRPr="004C3E9E">
              <w:rPr>
                <w:rFonts w:ascii="Times New Roman" w:hAnsi="Times New Roman" w:cs="Times New Roman"/>
                <w:szCs w:val="21"/>
              </w:rPr>
              <w:t xml:space="preserve"> 161</w:t>
            </w:r>
          </w:p>
        </w:tc>
        <w:tc>
          <w:tcPr>
            <w:tcW w:w="627" w:type="pct"/>
            <w:noWrap/>
            <w:vAlign w:val="center"/>
            <w:hideMark/>
          </w:tcPr>
          <w:p w14:paraId="0682C68F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0.64939</w:t>
            </w:r>
          </w:p>
        </w:tc>
        <w:tc>
          <w:tcPr>
            <w:tcW w:w="932" w:type="pct"/>
            <w:noWrap/>
            <w:vAlign w:val="center"/>
            <w:hideMark/>
          </w:tcPr>
          <w:p w14:paraId="62080575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-0.49321</w:t>
            </w:r>
          </w:p>
        </w:tc>
        <w:tc>
          <w:tcPr>
            <w:tcW w:w="840" w:type="pct"/>
            <w:noWrap/>
            <w:vAlign w:val="center"/>
            <w:hideMark/>
          </w:tcPr>
          <w:p w14:paraId="68C64B78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-0.06996</w:t>
            </w:r>
          </w:p>
        </w:tc>
        <w:tc>
          <w:tcPr>
            <w:tcW w:w="996" w:type="pct"/>
            <w:noWrap/>
            <w:vAlign w:val="center"/>
            <w:hideMark/>
          </w:tcPr>
          <w:p w14:paraId="1A4A1F00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-0.06838</w:t>
            </w:r>
          </w:p>
        </w:tc>
        <w:tc>
          <w:tcPr>
            <w:tcW w:w="1014" w:type="pct"/>
            <w:noWrap/>
            <w:vAlign w:val="center"/>
            <w:hideMark/>
          </w:tcPr>
          <w:p w14:paraId="289405C3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-0.01785</w:t>
            </w:r>
          </w:p>
        </w:tc>
      </w:tr>
      <w:tr w:rsidR="009241A1" w:rsidRPr="00D1196D" w14:paraId="2B80D5E9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pct"/>
            <w:noWrap/>
            <w:vAlign w:val="center"/>
            <w:hideMark/>
          </w:tcPr>
          <w:p w14:paraId="161B865C" w14:textId="0E13FD3E" w:rsidR="009241A1" w:rsidRPr="004C3E9E" w:rsidRDefault="009241A1" w:rsidP="004C3E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M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et</w:t>
            </w:r>
            <w:r w:rsidRPr="004C3E9E">
              <w:rPr>
                <w:rFonts w:ascii="Times New Roman" w:hAnsi="Times New Roman" w:cs="Times New Roman"/>
                <w:szCs w:val="21"/>
              </w:rPr>
              <w:t xml:space="preserve"> 151</w:t>
            </w:r>
          </w:p>
        </w:tc>
        <w:tc>
          <w:tcPr>
            <w:tcW w:w="627" w:type="pct"/>
            <w:noWrap/>
            <w:vAlign w:val="center"/>
            <w:hideMark/>
          </w:tcPr>
          <w:p w14:paraId="38FE4559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0.635817</w:t>
            </w:r>
          </w:p>
        </w:tc>
        <w:tc>
          <w:tcPr>
            <w:tcW w:w="932" w:type="pct"/>
            <w:noWrap/>
            <w:vAlign w:val="center"/>
            <w:hideMark/>
          </w:tcPr>
          <w:p w14:paraId="0DB73D94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-0.63292</w:t>
            </w:r>
          </w:p>
        </w:tc>
        <w:tc>
          <w:tcPr>
            <w:tcW w:w="840" w:type="pct"/>
            <w:noWrap/>
            <w:vAlign w:val="center"/>
            <w:hideMark/>
          </w:tcPr>
          <w:p w14:paraId="49C20CDD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-0.11679</w:t>
            </w:r>
          </w:p>
        </w:tc>
        <w:tc>
          <w:tcPr>
            <w:tcW w:w="996" w:type="pct"/>
            <w:noWrap/>
            <w:vAlign w:val="center"/>
            <w:hideMark/>
          </w:tcPr>
          <w:p w14:paraId="347459AB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0.241465</w:t>
            </w:r>
          </w:p>
        </w:tc>
        <w:tc>
          <w:tcPr>
            <w:tcW w:w="1014" w:type="pct"/>
            <w:noWrap/>
            <w:vAlign w:val="center"/>
            <w:hideMark/>
          </w:tcPr>
          <w:p w14:paraId="6EA0D7B9" w14:textId="77777777" w:rsidR="009241A1" w:rsidRPr="004C3E9E" w:rsidRDefault="009241A1" w:rsidP="004C3E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-0.12757</w:t>
            </w:r>
          </w:p>
        </w:tc>
      </w:tr>
    </w:tbl>
    <w:p w14:paraId="1E4AC3DB" w14:textId="77777777" w:rsidR="00956C85" w:rsidRPr="00963115" w:rsidDel="00D1196D" w:rsidRDefault="00956C85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14:paraId="0CDF5B9F" w14:textId="77777777" w:rsidR="009241A1" w:rsidRDefault="009241A1" w:rsidP="00232D43">
      <w:pPr>
        <w:spacing w:line="300" w:lineRule="auto"/>
      </w:pPr>
    </w:p>
    <w:p w14:paraId="5EFCC4A0" w14:textId="524E447E" w:rsidR="00245272" w:rsidRDefault="007E083C">
      <w:r>
        <w:rPr>
          <w:noProof/>
        </w:rPr>
        <w:drawing>
          <wp:inline distT="0" distB="0" distL="0" distR="0" wp14:anchorId="21F88897" wp14:editId="7525570C">
            <wp:extent cx="5274310" cy="2027208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86" b="8257"/>
                    <a:stretch/>
                  </pic:blipFill>
                  <pic:spPr bwMode="auto">
                    <a:xfrm>
                      <a:off x="0" y="0"/>
                      <a:ext cx="5274310" cy="202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7EE91" w14:textId="19334244" w:rsidR="00853EF0" w:rsidRDefault="00853EF0" w:rsidP="00232D43">
      <w:pPr>
        <w:spacing w:line="300" w:lineRule="auto"/>
      </w:pPr>
      <w:r w:rsidRPr="00963115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96311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63115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963115">
        <w:rPr>
          <w:rFonts w:ascii="Times New Roman" w:hAnsi="Times New Roman" w:cs="Times New Roman"/>
          <w:sz w:val="24"/>
          <w:szCs w:val="24"/>
        </w:rPr>
        <w:t xml:space="preserve"> Decomposition of the free energy of binding of key residues. (a) The 10 key residues with dominant binding contributions from </w:t>
      </w:r>
      <w:r w:rsidR="00D1196D">
        <w:rPr>
          <w:rFonts w:ascii="Times New Roman" w:hAnsi="Times New Roman" w:cs="Times New Roman"/>
          <w:sz w:val="24"/>
          <w:szCs w:val="24"/>
        </w:rPr>
        <w:t xml:space="preserve">the </w:t>
      </w:r>
      <w:r w:rsidRPr="00963115">
        <w:rPr>
          <w:rFonts w:ascii="Times New Roman" w:hAnsi="Times New Roman" w:cs="Times New Roman"/>
          <w:sz w:val="24"/>
          <w:szCs w:val="24"/>
        </w:rPr>
        <w:t xml:space="preserve">NDMA receptor to 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ifenprodil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 xml:space="preserve">. (b) Decomposition of the energy of the five key residues and </w:t>
      </w:r>
      <w:proofErr w:type="spellStart"/>
      <w:r w:rsidR="00184293">
        <w:rPr>
          <w:rFonts w:ascii="Times New Roman" w:hAnsi="Times New Roman" w:cs="Times New Roman"/>
          <w:sz w:val="24"/>
          <w:szCs w:val="24"/>
        </w:rPr>
        <w:t>ifenprodil</w:t>
      </w:r>
      <w:proofErr w:type="spellEnd"/>
      <w:r w:rsidR="00184293" w:rsidRPr="00963115">
        <w:rPr>
          <w:rFonts w:ascii="Times New Roman" w:hAnsi="Times New Roman" w:cs="Times New Roman"/>
          <w:sz w:val="24"/>
          <w:szCs w:val="24"/>
        </w:rPr>
        <w:t xml:space="preserve"> </w:t>
      </w:r>
      <w:r w:rsidRPr="00963115">
        <w:rPr>
          <w:rFonts w:ascii="Times New Roman" w:hAnsi="Times New Roman" w:cs="Times New Roman"/>
          <w:sz w:val="24"/>
          <w:szCs w:val="24"/>
        </w:rPr>
        <w:t>pairs into four energy terms, namely van der Waals interaction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electrostatic interaction (</w:t>
      </w:r>
      <w:proofErr w:type="spellStart"/>
      <w:r w:rsidRPr="0096311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963115">
        <w:rPr>
          <w:rFonts w:ascii="Times New Roman" w:hAnsi="Times New Roman" w:cs="Times New Roman"/>
          <w:sz w:val="24"/>
          <w:szCs w:val="24"/>
        </w:rPr>
        <w:t>), polar solvation energy (polar), and nonpolar energy (nonpolar)</w:t>
      </w:r>
      <w:r w:rsidRPr="005E33F5">
        <w:rPr>
          <w:rFonts w:ascii="Times New Roman" w:hAnsi="Times New Roman" w:cs="Times New Roman"/>
          <w:sz w:val="18"/>
          <w:szCs w:val="18"/>
        </w:rPr>
        <w:t>.</w:t>
      </w:r>
    </w:p>
    <w:p w14:paraId="70C20AD5" w14:textId="77777777" w:rsidR="00853EF0" w:rsidRDefault="00853EF0" w:rsidP="00232D43">
      <w:pPr>
        <w:spacing w:line="300" w:lineRule="auto"/>
      </w:pPr>
    </w:p>
    <w:p w14:paraId="06A7B984" w14:textId="69EC5343" w:rsidR="009241A1" w:rsidRDefault="00245272" w:rsidP="00BF3194">
      <w:pPr>
        <w:widowControl/>
        <w:jc w:val="center"/>
      </w:pPr>
      <w:r>
        <w:br w:type="page"/>
      </w:r>
      <w:r w:rsidR="00190172">
        <w:rPr>
          <w:noProof/>
        </w:rPr>
        <w:lastRenderedPageBreak/>
        <w:drawing>
          <wp:inline distT="0" distB="0" distL="0" distR="0" wp14:anchorId="46D37CFF" wp14:editId="2127ABB0">
            <wp:extent cx="5274310" cy="3957320"/>
            <wp:effectExtent l="0" t="0" r="254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50C35" w14:textId="39EA33C6" w:rsidR="00853EF0" w:rsidRPr="00211FCE" w:rsidRDefault="00853EF0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21" w:name="_Hlk93243793"/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1FCE" w:rsidRPr="00211F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11F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352B9" w:rsidRPr="00211FC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11FCE">
        <w:rPr>
          <w:rFonts w:ascii="Times New Roman" w:hAnsi="Times New Roman" w:cs="Times New Roman"/>
          <w:sz w:val="24"/>
          <w:szCs w:val="24"/>
        </w:rPr>
        <w:t xml:space="preserve"> Visualization of the docking conformation of </w:t>
      </w:r>
      <w:r w:rsidR="00D1196D"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and </w:t>
      </w:r>
      <w:proofErr w:type="spellStart"/>
      <w:r w:rsidR="003352B9" w:rsidRPr="00211FCE">
        <w:rPr>
          <w:rFonts w:ascii="Times New Roman" w:hAnsi="Times New Roman" w:cs="Times New Roman"/>
          <w:sz w:val="24"/>
          <w:szCs w:val="24"/>
        </w:rPr>
        <w:t>trax</w:t>
      </w:r>
      <w:r w:rsidRPr="00211FCE">
        <w:rPr>
          <w:rFonts w:ascii="Times New Roman" w:hAnsi="Times New Roman" w:cs="Times New Roman"/>
          <w:sz w:val="24"/>
          <w:szCs w:val="24"/>
        </w:rPr>
        <w:t>prodil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 xml:space="preserve">. </w:t>
      </w:r>
      <w:r w:rsidR="00184293" w:rsidRPr="00963115">
        <w:rPr>
          <w:rFonts w:ascii="Times New Roman" w:hAnsi="Times New Roman" w:cs="Times New Roman"/>
          <w:sz w:val="24"/>
          <w:szCs w:val="24"/>
        </w:rPr>
        <w:t>The ball-and-stick model show</w:t>
      </w:r>
      <w:r w:rsidR="00184293">
        <w:rPr>
          <w:rFonts w:ascii="Times New Roman" w:hAnsi="Times New Roman" w:cs="Times New Roman"/>
          <w:sz w:val="24"/>
          <w:szCs w:val="24"/>
        </w:rPr>
        <w:t>s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the binding pocket of five residues </w:t>
      </w:r>
      <w:r w:rsidR="00184293">
        <w:rPr>
          <w:rFonts w:ascii="Times New Roman" w:hAnsi="Times New Roman" w:cs="Times New Roman"/>
          <w:sz w:val="24"/>
          <w:szCs w:val="24"/>
        </w:rPr>
        <w:t xml:space="preserve">in the 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NDMA receptor with dominant binding contributions </w:t>
      </w:r>
      <w:r w:rsidR="00184293">
        <w:rPr>
          <w:rFonts w:ascii="Times New Roman" w:hAnsi="Times New Roman" w:cs="Times New Roman"/>
          <w:sz w:val="24"/>
          <w:szCs w:val="24"/>
        </w:rPr>
        <w:t>to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293">
        <w:rPr>
          <w:rFonts w:ascii="Times New Roman" w:hAnsi="Times New Roman" w:cs="Times New Roman"/>
          <w:sz w:val="24"/>
          <w:szCs w:val="24"/>
        </w:rPr>
        <w:t>traxprodil</w:t>
      </w:r>
      <w:proofErr w:type="spellEnd"/>
      <w:r w:rsidR="00184293">
        <w:rPr>
          <w:rFonts w:ascii="Times New Roman" w:hAnsi="Times New Roman" w:cs="Times New Roman"/>
          <w:sz w:val="24"/>
          <w:szCs w:val="24"/>
        </w:rPr>
        <w:t>.</w:t>
      </w:r>
    </w:p>
    <w:bookmarkEnd w:id="21"/>
    <w:p w14:paraId="19BC0571" w14:textId="77777777" w:rsidR="00853EF0" w:rsidRDefault="00853EF0" w:rsidP="00853EF0">
      <w:pPr>
        <w:widowControl/>
        <w:rPr>
          <w:noProof/>
        </w:rPr>
      </w:pPr>
    </w:p>
    <w:p w14:paraId="4F1217B6" w14:textId="1CAF199B" w:rsidR="009241A1" w:rsidRDefault="00120599" w:rsidP="008511A7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0152FB86" wp14:editId="1145A4F2">
            <wp:extent cx="4606506" cy="5557764"/>
            <wp:effectExtent l="0" t="0" r="3810" b="508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3" b="5581"/>
                    <a:stretch/>
                  </pic:blipFill>
                  <pic:spPr bwMode="auto">
                    <a:xfrm>
                      <a:off x="0" y="0"/>
                      <a:ext cx="4616063" cy="556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D91BE" w14:textId="338839E8" w:rsidR="003352B9" w:rsidRPr="00211FCE" w:rsidRDefault="003352B9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22" w:name="_Hlk93243816"/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211F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11FCE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956C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6C85" w:rsidRPr="004C3E9E">
        <w:rPr>
          <w:rFonts w:ascii="Times New Roman" w:hAnsi="Times New Roman" w:cs="Times New Roman"/>
          <w:sz w:val="24"/>
          <w:szCs w:val="24"/>
        </w:rPr>
        <w:t>R</w:t>
      </w:r>
      <w:r w:rsidRPr="00211FCE">
        <w:rPr>
          <w:rFonts w:ascii="Times New Roman" w:hAnsi="Times New Roman" w:cs="Times New Roman"/>
          <w:sz w:val="24"/>
          <w:szCs w:val="24"/>
        </w:rPr>
        <w:t xml:space="preserve">oot mean square deviation (RMSD) and root mean square fluctuation (RMSF) of 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traxprodil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 xml:space="preserve"> and </w:t>
      </w:r>
      <w:r w:rsidR="00D1196D"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complex in a 40-ns simulation MD. (a) The RMSD of all non-hydrogen atoms in the complex. (b) The RMSF of all non-hydrogen atoms in the NDMA </w:t>
      </w:r>
      <w:r w:rsidR="00184293">
        <w:rPr>
          <w:rFonts w:ascii="Times New Roman" w:hAnsi="Times New Roman" w:cs="Times New Roman"/>
          <w:sz w:val="24"/>
          <w:szCs w:val="24"/>
        </w:rPr>
        <w:t>re</w:t>
      </w:r>
      <w:r w:rsidR="00184293" w:rsidRPr="00211FCE">
        <w:rPr>
          <w:rFonts w:ascii="Times New Roman" w:hAnsi="Times New Roman" w:cs="Times New Roman"/>
          <w:sz w:val="24"/>
          <w:szCs w:val="24"/>
        </w:rPr>
        <w:t xml:space="preserve">ceptor </w:t>
      </w:r>
      <w:r w:rsidRPr="00211FCE">
        <w:rPr>
          <w:rFonts w:ascii="Times New Roman" w:hAnsi="Times New Roman" w:cs="Times New Roman"/>
          <w:sz w:val="24"/>
          <w:szCs w:val="24"/>
        </w:rPr>
        <w:t>throughout the simulation.</w:t>
      </w:r>
    </w:p>
    <w:bookmarkEnd w:id="22"/>
    <w:p w14:paraId="6D966B03" w14:textId="77777777" w:rsidR="003352B9" w:rsidRDefault="003352B9" w:rsidP="00232D43">
      <w:pPr>
        <w:widowControl/>
        <w:spacing w:line="30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4C776E67" w14:textId="77777777" w:rsidR="003352B9" w:rsidRDefault="003352B9" w:rsidP="003352B9">
      <w:pPr>
        <w:rPr>
          <w:rFonts w:ascii="Times New Roman" w:hAnsi="Times New Roman" w:cs="Times New Roman"/>
          <w:sz w:val="18"/>
          <w:szCs w:val="18"/>
        </w:rPr>
      </w:pPr>
    </w:p>
    <w:p w14:paraId="00F8C634" w14:textId="0ADAB035" w:rsidR="00853EF0" w:rsidRPr="00D1196D" w:rsidRDefault="00D1196D" w:rsidP="004C3E9E">
      <w:pPr>
        <w:spacing w:line="300" w:lineRule="auto"/>
      </w:pPr>
      <w:r w:rsidRPr="00211FCE">
        <w:rPr>
          <w:rFonts w:ascii="Times New Roman" w:hAnsi="Times New Roman" w:cs="Times New Roman"/>
          <w:b/>
          <w:bCs/>
          <w:sz w:val="24"/>
          <w:szCs w:val="24"/>
        </w:rPr>
        <w:t>Table S7</w:t>
      </w:r>
      <w:r w:rsidRPr="00211FCE">
        <w:rPr>
          <w:rFonts w:ascii="Times New Roman" w:hAnsi="Times New Roman" w:cs="Times New Roman"/>
          <w:sz w:val="24"/>
          <w:szCs w:val="24"/>
        </w:rPr>
        <w:t xml:space="preserve"> Binding energy and decomposition of top 10 residues with dominant binding contributions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to 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traxprodil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, including van der Waals energy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electrostatic energy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polar solvation energy (Polar) and non-polar solvation energy (Non-polar).</w:t>
      </w:r>
    </w:p>
    <w:tbl>
      <w:tblPr>
        <w:tblStyle w:val="1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7"/>
        <w:gridCol w:w="1022"/>
        <w:gridCol w:w="1520"/>
        <w:gridCol w:w="1369"/>
        <w:gridCol w:w="1625"/>
        <w:gridCol w:w="1653"/>
      </w:tblGrid>
      <w:tr w:rsidR="009241A1" w:rsidRPr="00D1196D" w14:paraId="2C4783DE" w14:textId="77777777" w:rsidTr="004C3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08E43C2" w14:textId="77777777" w:rsidR="009241A1" w:rsidRPr="004C3E9E" w:rsidRDefault="009241A1" w:rsidP="004C3E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Residue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CCA2A97" w14:textId="77777777" w:rsidR="009241A1" w:rsidRPr="004C3E9E" w:rsidRDefault="009241A1" w:rsidP="004C3E9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9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2D0B6C7" w14:textId="77777777" w:rsidR="009241A1" w:rsidRPr="004C3E9E" w:rsidRDefault="009241A1" w:rsidP="004C3E9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van der Waals</w:t>
            </w:r>
          </w:p>
        </w:tc>
        <w:tc>
          <w:tcPr>
            <w:tcW w:w="824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C00B48E" w14:textId="77777777" w:rsidR="009241A1" w:rsidRPr="004C3E9E" w:rsidRDefault="009241A1" w:rsidP="004C3E9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Electrostatic</w:t>
            </w:r>
          </w:p>
        </w:tc>
        <w:tc>
          <w:tcPr>
            <w:tcW w:w="97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21B7146" w14:textId="77777777" w:rsidR="009241A1" w:rsidRPr="004C3E9E" w:rsidRDefault="009241A1" w:rsidP="004C3E9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Polar Solvation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1D53B0F" w14:textId="77777777" w:rsidR="009241A1" w:rsidRPr="004C3E9E" w:rsidRDefault="009241A1" w:rsidP="004C3E9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Non-Polar Solv.</w:t>
            </w:r>
          </w:p>
        </w:tc>
      </w:tr>
      <w:tr w:rsidR="009241A1" w:rsidRPr="00D1196D" w14:paraId="41405703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E9AB82F" w14:textId="495E63C2" w:rsidR="009241A1" w:rsidRPr="004C3E9E" w:rsidRDefault="009241A1" w:rsidP="004C3E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C3E9E">
              <w:rPr>
                <w:rFonts w:ascii="Times New Roman" w:hAnsi="Times New Roman" w:cs="Times New Roman"/>
                <w:szCs w:val="21"/>
              </w:rPr>
              <w:t>I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le</w:t>
            </w:r>
            <w:r w:rsidRPr="004C3E9E">
              <w:rPr>
                <w:rFonts w:ascii="Times New Roman" w:hAnsi="Times New Roman" w:cs="Times New Roman"/>
                <w:szCs w:val="21"/>
              </w:rPr>
              <w:t>LE</w:t>
            </w:r>
            <w:proofErr w:type="spellEnd"/>
            <w:r w:rsidRPr="004C3E9E">
              <w:rPr>
                <w:rFonts w:ascii="Times New Roman" w:hAnsi="Times New Roman" w:cs="Times New Roman"/>
                <w:szCs w:val="21"/>
              </w:rPr>
              <w:t xml:space="preserve"> 152</w:t>
            </w:r>
          </w:p>
        </w:tc>
        <w:tc>
          <w:tcPr>
            <w:tcW w:w="61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098C96E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1.574005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0743916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-1.47964</w:t>
            </w:r>
          </w:p>
        </w:tc>
        <w:tc>
          <w:tcPr>
            <w:tcW w:w="824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5BEB658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0.002555</w:t>
            </w:r>
          </w:p>
        </w:tc>
        <w:tc>
          <w:tcPr>
            <w:tcW w:w="97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0660E09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0.161645</w:t>
            </w:r>
          </w:p>
        </w:tc>
        <w:tc>
          <w:tcPr>
            <w:tcW w:w="99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6352E5D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-0.25856</w:t>
            </w:r>
          </w:p>
        </w:tc>
      </w:tr>
      <w:tr w:rsidR="009241A1" w:rsidRPr="00D1196D" w14:paraId="206CE936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pct"/>
            <w:noWrap/>
            <w:vAlign w:val="center"/>
            <w:hideMark/>
          </w:tcPr>
          <w:p w14:paraId="5C56F4E4" w14:textId="5D5D32B5" w:rsidR="009241A1" w:rsidRPr="004C3E9E" w:rsidRDefault="009241A1" w:rsidP="004C3E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A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la</w:t>
            </w:r>
            <w:r w:rsidRPr="004C3E9E">
              <w:rPr>
                <w:rFonts w:ascii="Times New Roman" w:hAnsi="Times New Roman" w:cs="Times New Roman"/>
                <w:szCs w:val="21"/>
              </w:rPr>
              <w:t xml:space="preserve"> 155</w:t>
            </w:r>
          </w:p>
        </w:tc>
        <w:tc>
          <w:tcPr>
            <w:tcW w:w="615" w:type="pct"/>
            <w:noWrap/>
            <w:vAlign w:val="center"/>
            <w:hideMark/>
          </w:tcPr>
          <w:p w14:paraId="0EFDB0C3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1.50332</w:t>
            </w:r>
          </w:p>
        </w:tc>
        <w:tc>
          <w:tcPr>
            <w:tcW w:w="915" w:type="pct"/>
            <w:noWrap/>
            <w:vAlign w:val="center"/>
            <w:hideMark/>
          </w:tcPr>
          <w:p w14:paraId="3572EBD4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-1.23123</w:t>
            </w:r>
          </w:p>
        </w:tc>
        <w:tc>
          <w:tcPr>
            <w:tcW w:w="824" w:type="pct"/>
            <w:noWrap/>
            <w:vAlign w:val="center"/>
            <w:hideMark/>
          </w:tcPr>
          <w:p w14:paraId="14CDE655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-0.23519</w:t>
            </w:r>
          </w:p>
        </w:tc>
        <w:tc>
          <w:tcPr>
            <w:tcW w:w="978" w:type="pct"/>
            <w:noWrap/>
            <w:vAlign w:val="center"/>
            <w:hideMark/>
          </w:tcPr>
          <w:p w14:paraId="3A09F4D7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0.128362</w:t>
            </w:r>
          </w:p>
        </w:tc>
        <w:tc>
          <w:tcPr>
            <w:tcW w:w="996" w:type="pct"/>
            <w:noWrap/>
            <w:vAlign w:val="center"/>
            <w:hideMark/>
          </w:tcPr>
          <w:p w14:paraId="2B02AB28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-0.16526</w:t>
            </w:r>
          </w:p>
        </w:tc>
      </w:tr>
      <w:tr w:rsidR="009241A1" w:rsidRPr="00D1196D" w14:paraId="20DD5AD8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pct"/>
            <w:noWrap/>
            <w:vAlign w:val="center"/>
            <w:hideMark/>
          </w:tcPr>
          <w:p w14:paraId="0D3B81A1" w14:textId="5AC97159" w:rsidR="009241A1" w:rsidRPr="004C3E9E" w:rsidRDefault="009241A1" w:rsidP="004C3E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L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eu</w:t>
            </w:r>
            <w:r w:rsidRPr="004C3E9E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615" w:type="pct"/>
            <w:noWrap/>
            <w:vAlign w:val="center"/>
            <w:hideMark/>
          </w:tcPr>
          <w:p w14:paraId="3EE8BC21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1.178284</w:t>
            </w:r>
          </w:p>
        </w:tc>
        <w:tc>
          <w:tcPr>
            <w:tcW w:w="915" w:type="pct"/>
            <w:noWrap/>
            <w:vAlign w:val="center"/>
            <w:hideMark/>
          </w:tcPr>
          <w:p w14:paraId="01861223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-1.27187</w:t>
            </w:r>
          </w:p>
        </w:tc>
        <w:tc>
          <w:tcPr>
            <w:tcW w:w="824" w:type="pct"/>
            <w:noWrap/>
            <w:vAlign w:val="center"/>
            <w:hideMark/>
          </w:tcPr>
          <w:p w14:paraId="0F727B85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-0.18614</w:t>
            </w:r>
          </w:p>
        </w:tc>
        <w:tc>
          <w:tcPr>
            <w:tcW w:w="978" w:type="pct"/>
            <w:noWrap/>
            <w:vAlign w:val="center"/>
            <w:hideMark/>
          </w:tcPr>
          <w:p w14:paraId="35F956A3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0.51792</w:t>
            </w:r>
          </w:p>
        </w:tc>
        <w:tc>
          <w:tcPr>
            <w:tcW w:w="996" w:type="pct"/>
            <w:noWrap/>
            <w:vAlign w:val="center"/>
            <w:hideMark/>
          </w:tcPr>
          <w:p w14:paraId="397D8ED5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-0.23819</w:t>
            </w:r>
          </w:p>
        </w:tc>
      </w:tr>
      <w:tr w:rsidR="009241A1" w:rsidRPr="00D1196D" w14:paraId="77F09062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pct"/>
            <w:noWrap/>
            <w:vAlign w:val="center"/>
            <w:hideMark/>
          </w:tcPr>
          <w:p w14:paraId="66F2E5A9" w14:textId="7A97CE15" w:rsidR="009241A1" w:rsidRPr="004C3E9E" w:rsidRDefault="009241A1" w:rsidP="004C3E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L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eu</w:t>
            </w:r>
            <w:r w:rsidRPr="004C3E9E">
              <w:rPr>
                <w:rFonts w:ascii="Times New Roman" w:hAnsi="Times New Roman" w:cs="Times New Roman"/>
                <w:szCs w:val="21"/>
              </w:rPr>
              <w:t>92</w:t>
            </w:r>
          </w:p>
        </w:tc>
        <w:tc>
          <w:tcPr>
            <w:tcW w:w="615" w:type="pct"/>
            <w:noWrap/>
            <w:vAlign w:val="center"/>
            <w:hideMark/>
          </w:tcPr>
          <w:p w14:paraId="0F617264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0.85404</w:t>
            </w:r>
          </w:p>
        </w:tc>
        <w:tc>
          <w:tcPr>
            <w:tcW w:w="915" w:type="pct"/>
            <w:noWrap/>
            <w:vAlign w:val="center"/>
            <w:hideMark/>
          </w:tcPr>
          <w:p w14:paraId="286E32AF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-0.7672</w:t>
            </w:r>
          </w:p>
        </w:tc>
        <w:tc>
          <w:tcPr>
            <w:tcW w:w="824" w:type="pct"/>
            <w:noWrap/>
            <w:vAlign w:val="center"/>
            <w:hideMark/>
          </w:tcPr>
          <w:p w14:paraId="269B1A93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-0.01114</w:t>
            </w:r>
          </w:p>
        </w:tc>
        <w:tc>
          <w:tcPr>
            <w:tcW w:w="978" w:type="pct"/>
            <w:noWrap/>
            <w:vAlign w:val="center"/>
            <w:hideMark/>
          </w:tcPr>
          <w:p w14:paraId="27573951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0.096595</w:t>
            </w:r>
          </w:p>
        </w:tc>
        <w:tc>
          <w:tcPr>
            <w:tcW w:w="996" w:type="pct"/>
            <w:noWrap/>
            <w:vAlign w:val="center"/>
            <w:hideMark/>
          </w:tcPr>
          <w:p w14:paraId="583EAFF1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-0.17229</w:t>
            </w:r>
          </w:p>
        </w:tc>
      </w:tr>
      <w:tr w:rsidR="009241A1" w:rsidRPr="00D1196D" w14:paraId="2712F346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pct"/>
            <w:noWrap/>
            <w:vAlign w:val="center"/>
            <w:hideMark/>
          </w:tcPr>
          <w:p w14:paraId="62DFE5A7" w14:textId="155E98B9" w:rsidR="009241A1" w:rsidRPr="004C3E9E" w:rsidRDefault="009241A1" w:rsidP="004C3E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M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et</w:t>
            </w:r>
            <w:r w:rsidRPr="004C3E9E">
              <w:rPr>
                <w:rFonts w:ascii="Times New Roman" w:hAnsi="Times New Roman" w:cs="Times New Roman"/>
                <w:szCs w:val="21"/>
              </w:rPr>
              <w:t xml:space="preserve"> 151</w:t>
            </w:r>
          </w:p>
        </w:tc>
        <w:tc>
          <w:tcPr>
            <w:tcW w:w="615" w:type="pct"/>
            <w:noWrap/>
            <w:vAlign w:val="center"/>
            <w:hideMark/>
          </w:tcPr>
          <w:p w14:paraId="427A20CB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0.826756</w:t>
            </w:r>
          </w:p>
        </w:tc>
        <w:tc>
          <w:tcPr>
            <w:tcW w:w="915" w:type="pct"/>
            <w:noWrap/>
            <w:vAlign w:val="center"/>
            <w:hideMark/>
          </w:tcPr>
          <w:p w14:paraId="6248DF84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-0.8536</w:t>
            </w:r>
          </w:p>
        </w:tc>
        <w:tc>
          <w:tcPr>
            <w:tcW w:w="824" w:type="pct"/>
            <w:noWrap/>
            <w:vAlign w:val="center"/>
            <w:hideMark/>
          </w:tcPr>
          <w:p w14:paraId="20B3A7A4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-0.00697</w:t>
            </w:r>
          </w:p>
        </w:tc>
        <w:tc>
          <w:tcPr>
            <w:tcW w:w="978" w:type="pct"/>
            <w:noWrap/>
            <w:vAlign w:val="center"/>
            <w:hideMark/>
          </w:tcPr>
          <w:p w14:paraId="27330C81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0.186957</w:t>
            </w:r>
          </w:p>
        </w:tc>
        <w:tc>
          <w:tcPr>
            <w:tcW w:w="996" w:type="pct"/>
            <w:noWrap/>
            <w:vAlign w:val="center"/>
            <w:hideMark/>
          </w:tcPr>
          <w:p w14:paraId="6C73871A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-0.15314</w:t>
            </w:r>
          </w:p>
        </w:tc>
      </w:tr>
      <w:tr w:rsidR="009241A1" w:rsidRPr="00D1196D" w14:paraId="090F49A5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pct"/>
            <w:noWrap/>
            <w:vAlign w:val="center"/>
            <w:hideMark/>
          </w:tcPr>
          <w:p w14:paraId="1D0B7D9A" w14:textId="7DFC5308" w:rsidR="009241A1" w:rsidRPr="004C3E9E" w:rsidRDefault="009241A1" w:rsidP="004C3E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M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et</w:t>
            </w:r>
            <w:r w:rsidRPr="004C3E9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15" w:type="pct"/>
            <w:noWrap/>
            <w:vAlign w:val="center"/>
            <w:hideMark/>
          </w:tcPr>
          <w:p w14:paraId="5CDE471F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0.632208</w:t>
            </w:r>
          </w:p>
        </w:tc>
        <w:tc>
          <w:tcPr>
            <w:tcW w:w="915" w:type="pct"/>
            <w:noWrap/>
            <w:vAlign w:val="center"/>
            <w:hideMark/>
          </w:tcPr>
          <w:p w14:paraId="565B69B8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-0.50579</w:t>
            </w:r>
          </w:p>
        </w:tc>
        <w:tc>
          <w:tcPr>
            <w:tcW w:w="824" w:type="pct"/>
            <w:noWrap/>
            <w:vAlign w:val="center"/>
            <w:hideMark/>
          </w:tcPr>
          <w:p w14:paraId="0BF3A28C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-0.28928</w:t>
            </w:r>
          </w:p>
        </w:tc>
        <w:tc>
          <w:tcPr>
            <w:tcW w:w="978" w:type="pct"/>
            <w:noWrap/>
            <w:vAlign w:val="center"/>
            <w:hideMark/>
          </w:tcPr>
          <w:p w14:paraId="1CAF7B26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0.237581</w:t>
            </w:r>
          </w:p>
        </w:tc>
        <w:tc>
          <w:tcPr>
            <w:tcW w:w="996" w:type="pct"/>
            <w:noWrap/>
            <w:vAlign w:val="center"/>
            <w:hideMark/>
          </w:tcPr>
          <w:p w14:paraId="131433AE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-0.07472</w:t>
            </w:r>
          </w:p>
        </w:tc>
      </w:tr>
      <w:tr w:rsidR="009241A1" w:rsidRPr="00D1196D" w14:paraId="03DC6300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pct"/>
            <w:noWrap/>
            <w:vAlign w:val="center"/>
            <w:hideMark/>
          </w:tcPr>
          <w:p w14:paraId="2A88F198" w14:textId="5FA30D88" w:rsidR="009241A1" w:rsidRPr="004C3E9E" w:rsidRDefault="009241A1" w:rsidP="004C3E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P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ro</w:t>
            </w:r>
            <w:r w:rsidRPr="004C3E9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15" w:type="pct"/>
            <w:noWrap/>
            <w:vAlign w:val="center"/>
            <w:hideMark/>
          </w:tcPr>
          <w:p w14:paraId="62A925F7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0.607193</w:t>
            </w:r>
          </w:p>
        </w:tc>
        <w:tc>
          <w:tcPr>
            <w:tcW w:w="915" w:type="pct"/>
            <w:noWrap/>
            <w:vAlign w:val="center"/>
            <w:hideMark/>
          </w:tcPr>
          <w:p w14:paraId="0E225517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-0.59218</w:t>
            </w:r>
          </w:p>
        </w:tc>
        <w:tc>
          <w:tcPr>
            <w:tcW w:w="824" w:type="pct"/>
            <w:noWrap/>
            <w:vAlign w:val="center"/>
            <w:hideMark/>
          </w:tcPr>
          <w:p w14:paraId="56271D75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-0.30466</w:t>
            </w:r>
          </w:p>
        </w:tc>
        <w:tc>
          <w:tcPr>
            <w:tcW w:w="978" w:type="pct"/>
            <w:noWrap/>
            <w:vAlign w:val="center"/>
            <w:hideMark/>
          </w:tcPr>
          <w:p w14:paraId="35A203FF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0.362017</w:t>
            </w:r>
          </w:p>
        </w:tc>
        <w:tc>
          <w:tcPr>
            <w:tcW w:w="996" w:type="pct"/>
            <w:noWrap/>
            <w:vAlign w:val="center"/>
            <w:hideMark/>
          </w:tcPr>
          <w:p w14:paraId="23801618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-0.07237</w:t>
            </w:r>
          </w:p>
        </w:tc>
      </w:tr>
      <w:tr w:rsidR="009241A1" w:rsidRPr="00D1196D" w14:paraId="51789755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pct"/>
            <w:noWrap/>
            <w:vAlign w:val="center"/>
            <w:hideMark/>
          </w:tcPr>
          <w:p w14:paraId="38CEA708" w14:textId="2D5CFCE0" w:rsidR="009241A1" w:rsidRPr="004C3E9E" w:rsidRDefault="009241A1" w:rsidP="004C3E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A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la</w:t>
            </w:r>
            <w:r w:rsidRPr="004C3E9E">
              <w:rPr>
                <w:rFonts w:ascii="Times New Roman" w:hAnsi="Times New Roman" w:cs="Times New Roman"/>
                <w:szCs w:val="21"/>
              </w:rPr>
              <w:t xml:space="preserve"> 159</w:t>
            </w:r>
          </w:p>
        </w:tc>
        <w:tc>
          <w:tcPr>
            <w:tcW w:w="615" w:type="pct"/>
            <w:noWrap/>
            <w:vAlign w:val="center"/>
            <w:hideMark/>
          </w:tcPr>
          <w:p w14:paraId="6AEAA1F0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0.572672</w:t>
            </w:r>
          </w:p>
        </w:tc>
        <w:tc>
          <w:tcPr>
            <w:tcW w:w="915" w:type="pct"/>
            <w:noWrap/>
            <w:vAlign w:val="center"/>
            <w:hideMark/>
          </w:tcPr>
          <w:p w14:paraId="465371B1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-0.54884</w:t>
            </w:r>
          </w:p>
        </w:tc>
        <w:tc>
          <w:tcPr>
            <w:tcW w:w="824" w:type="pct"/>
            <w:noWrap/>
            <w:vAlign w:val="center"/>
            <w:hideMark/>
          </w:tcPr>
          <w:p w14:paraId="0A3D76BC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-0.03852</w:t>
            </w:r>
          </w:p>
        </w:tc>
        <w:tc>
          <w:tcPr>
            <w:tcW w:w="978" w:type="pct"/>
            <w:noWrap/>
            <w:vAlign w:val="center"/>
            <w:hideMark/>
          </w:tcPr>
          <w:p w14:paraId="7300BF32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0.099731</w:t>
            </w:r>
          </w:p>
        </w:tc>
        <w:tc>
          <w:tcPr>
            <w:tcW w:w="996" w:type="pct"/>
            <w:noWrap/>
            <w:vAlign w:val="center"/>
            <w:hideMark/>
          </w:tcPr>
          <w:p w14:paraId="7EB3C424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-0.08504</w:t>
            </w:r>
          </w:p>
        </w:tc>
      </w:tr>
      <w:tr w:rsidR="009241A1" w:rsidRPr="00D1196D" w14:paraId="242BFC66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pct"/>
            <w:noWrap/>
            <w:vAlign w:val="center"/>
            <w:hideMark/>
          </w:tcPr>
          <w:p w14:paraId="1A527445" w14:textId="767A22A9" w:rsidR="009241A1" w:rsidRPr="004C3E9E" w:rsidRDefault="009241A1" w:rsidP="004C3E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P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he</w:t>
            </w:r>
            <w:r w:rsidRPr="004C3E9E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615" w:type="pct"/>
            <w:noWrap/>
            <w:vAlign w:val="center"/>
            <w:hideMark/>
          </w:tcPr>
          <w:p w14:paraId="68432D1E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0.528461</w:t>
            </w:r>
          </w:p>
        </w:tc>
        <w:tc>
          <w:tcPr>
            <w:tcW w:w="915" w:type="pct"/>
            <w:noWrap/>
            <w:vAlign w:val="center"/>
            <w:hideMark/>
          </w:tcPr>
          <w:p w14:paraId="7426BE9F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-0.63222</w:t>
            </w:r>
          </w:p>
        </w:tc>
        <w:tc>
          <w:tcPr>
            <w:tcW w:w="824" w:type="pct"/>
            <w:noWrap/>
            <w:vAlign w:val="center"/>
            <w:hideMark/>
          </w:tcPr>
          <w:p w14:paraId="0D6BDB17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-0.0879</w:t>
            </w:r>
          </w:p>
        </w:tc>
        <w:tc>
          <w:tcPr>
            <w:tcW w:w="978" w:type="pct"/>
            <w:noWrap/>
            <w:vAlign w:val="center"/>
            <w:hideMark/>
          </w:tcPr>
          <w:p w14:paraId="7DC0C89C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0.311136</w:t>
            </w:r>
          </w:p>
        </w:tc>
        <w:tc>
          <w:tcPr>
            <w:tcW w:w="996" w:type="pct"/>
            <w:noWrap/>
            <w:vAlign w:val="center"/>
            <w:hideMark/>
          </w:tcPr>
          <w:p w14:paraId="67DCFEE8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-0.11948</w:t>
            </w:r>
          </w:p>
        </w:tc>
      </w:tr>
      <w:tr w:rsidR="009241A1" w:rsidRPr="00D1196D" w14:paraId="21B74C78" w14:textId="77777777" w:rsidTr="004C3E9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pct"/>
            <w:noWrap/>
            <w:vAlign w:val="center"/>
            <w:hideMark/>
          </w:tcPr>
          <w:p w14:paraId="467EA108" w14:textId="6C8BBCDE" w:rsidR="009241A1" w:rsidRPr="004C3E9E" w:rsidRDefault="009241A1" w:rsidP="004C3E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L</w:t>
            </w:r>
            <w:r w:rsidR="00190172" w:rsidRPr="004C3E9E">
              <w:rPr>
                <w:rFonts w:ascii="Times New Roman" w:hAnsi="Times New Roman" w:cs="Times New Roman"/>
                <w:szCs w:val="21"/>
              </w:rPr>
              <w:t>eu</w:t>
            </w:r>
            <w:r w:rsidRPr="004C3E9E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615" w:type="pct"/>
            <w:noWrap/>
            <w:vAlign w:val="center"/>
            <w:hideMark/>
          </w:tcPr>
          <w:p w14:paraId="02F490CB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0.515525</w:t>
            </w:r>
          </w:p>
        </w:tc>
        <w:tc>
          <w:tcPr>
            <w:tcW w:w="915" w:type="pct"/>
            <w:noWrap/>
            <w:vAlign w:val="center"/>
            <w:hideMark/>
          </w:tcPr>
          <w:p w14:paraId="7B6369E6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-0.46042</w:t>
            </w:r>
          </w:p>
        </w:tc>
        <w:tc>
          <w:tcPr>
            <w:tcW w:w="824" w:type="pct"/>
            <w:noWrap/>
            <w:vAlign w:val="center"/>
            <w:hideMark/>
          </w:tcPr>
          <w:p w14:paraId="2FE29891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-0.04371</w:t>
            </w:r>
          </w:p>
        </w:tc>
        <w:tc>
          <w:tcPr>
            <w:tcW w:w="978" w:type="pct"/>
            <w:noWrap/>
            <w:vAlign w:val="center"/>
            <w:hideMark/>
          </w:tcPr>
          <w:p w14:paraId="2303AE65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0.037983</w:t>
            </w:r>
          </w:p>
        </w:tc>
        <w:tc>
          <w:tcPr>
            <w:tcW w:w="996" w:type="pct"/>
            <w:noWrap/>
            <w:vAlign w:val="center"/>
            <w:hideMark/>
          </w:tcPr>
          <w:p w14:paraId="5F46299D" w14:textId="77777777" w:rsidR="009241A1" w:rsidRPr="004C3E9E" w:rsidRDefault="009241A1" w:rsidP="004C3E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C3E9E">
              <w:rPr>
                <w:rFonts w:ascii="Times New Roman" w:hAnsi="Times New Roman" w:cs="Times New Roman"/>
                <w:szCs w:val="21"/>
              </w:rPr>
              <w:t>-0.04938</w:t>
            </w:r>
          </w:p>
        </w:tc>
      </w:tr>
    </w:tbl>
    <w:p w14:paraId="00BE9AF4" w14:textId="77777777" w:rsidR="00956C85" w:rsidRPr="00211FCE" w:rsidDel="00D1196D" w:rsidRDefault="00956C85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14:paraId="5C90DC35" w14:textId="77777777" w:rsidR="009241A1" w:rsidRDefault="009241A1">
      <w:pPr>
        <w:widowControl/>
        <w:jc w:val="left"/>
      </w:pPr>
    </w:p>
    <w:p w14:paraId="3DB60469" w14:textId="1A3C00DC" w:rsidR="00245272" w:rsidRDefault="007E083C">
      <w:pPr>
        <w:widowControl/>
        <w:jc w:val="left"/>
      </w:pPr>
      <w:r>
        <w:rPr>
          <w:noProof/>
        </w:rPr>
        <w:drawing>
          <wp:inline distT="0" distB="0" distL="0" distR="0" wp14:anchorId="70D754CA" wp14:editId="104D05FB">
            <wp:extent cx="5274310" cy="1992702"/>
            <wp:effectExtent l="0" t="0" r="254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1" b="8257"/>
                    <a:stretch/>
                  </pic:blipFill>
                  <pic:spPr bwMode="auto">
                    <a:xfrm>
                      <a:off x="0" y="0"/>
                      <a:ext cx="5274310" cy="199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7FE06E" w14:textId="13469EC5" w:rsidR="003352B9" w:rsidRPr="00211FCE" w:rsidRDefault="003352B9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23" w:name="_Hlk93243863"/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211F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11FCE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211FCE">
        <w:rPr>
          <w:rFonts w:ascii="Times New Roman" w:hAnsi="Times New Roman" w:cs="Times New Roman"/>
          <w:sz w:val="24"/>
          <w:szCs w:val="24"/>
        </w:rPr>
        <w:t xml:space="preserve"> Decomposition of the free energy of binding of key residues. (a) The 10 key residues with dominant binding contributions from </w:t>
      </w:r>
      <w:r w:rsidR="00D1196D"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to 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traxprodil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 xml:space="preserve">. (b) Decomposition of the energy of the five key residues and </w:t>
      </w:r>
      <w:proofErr w:type="spellStart"/>
      <w:r w:rsidR="00184293">
        <w:rPr>
          <w:rFonts w:ascii="Times New Roman" w:hAnsi="Times New Roman" w:cs="Times New Roman"/>
          <w:sz w:val="24"/>
          <w:szCs w:val="24"/>
        </w:rPr>
        <w:t>traxprodil</w:t>
      </w:r>
      <w:proofErr w:type="spellEnd"/>
      <w:r w:rsidR="00184293" w:rsidRPr="00211FCE">
        <w:rPr>
          <w:rFonts w:ascii="Times New Roman" w:hAnsi="Times New Roman" w:cs="Times New Roman"/>
          <w:sz w:val="24"/>
          <w:szCs w:val="24"/>
        </w:rPr>
        <w:t xml:space="preserve"> </w:t>
      </w:r>
      <w:r w:rsidRPr="00211FCE">
        <w:rPr>
          <w:rFonts w:ascii="Times New Roman" w:hAnsi="Times New Roman" w:cs="Times New Roman"/>
          <w:sz w:val="24"/>
          <w:szCs w:val="24"/>
        </w:rPr>
        <w:t>pairs into four energy terms, namely van der Waals interaction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electrostatic interaction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polar solvation energy (polar), and nonpolar energy (nonpolar).</w:t>
      </w:r>
    </w:p>
    <w:bookmarkEnd w:id="23"/>
    <w:p w14:paraId="732EA56B" w14:textId="6F6B735E" w:rsidR="003A650E" w:rsidRDefault="003A650E">
      <w:pPr>
        <w:widowControl/>
        <w:jc w:val="left"/>
      </w:pPr>
      <w:r>
        <w:br w:type="page"/>
      </w:r>
    </w:p>
    <w:p w14:paraId="2152BCB3" w14:textId="0713A287" w:rsidR="003352B9" w:rsidRDefault="00481862" w:rsidP="00BF3194">
      <w:pPr>
        <w:jc w:val="center"/>
      </w:pPr>
      <w:r>
        <w:rPr>
          <w:noProof/>
        </w:rPr>
        <w:lastRenderedPageBreak/>
        <w:drawing>
          <wp:inline distT="0" distB="0" distL="0" distR="0" wp14:anchorId="12DEEAA7" wp14:editId="02DC125E">
            <wp:extent cx="5274310" cy="3957320"/>
            <wp:effectExtent l="0" t="0" r="2540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91804" w14:textId="0AA2297A" w:rsidR="003352B9" w:rsidRPr="00211FCE" w:rsidRDefault="003352B9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24" w:name="_Hlk93243965"/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211F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F6FE9" w:rsidRPr="00211FCE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211FCE">
        <w:rPr>
          <w:rFonts w:ascii="Times New Roman" w:hAnsi="Times New Roman" w:cs="Times New Roman"/>
          <w:sz w:val="24"/>
          <w:szCs w:val="24"/>
        </w:rPr>
        <w:t xml:space="preserve"> Visualization of the docking conformation of </w:t>
      </w:r>
      <w:r w:rsidR="00D1196D"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and </w:t>
      </w:r>
      <w:r w:rsidR="008F6FE9" w:rsidRPr="00211FCE">
        <w:rPr>
          <w:rFonts w:ascii="Times New Roman" w:hAnsi="Times New Roman" w:cs="Times New Roman"/>
          <w:sz w:val="24"/>
          <w:szCs w:val="24"/>
        </w:rPr>
        <w:t>memantine</w:t>
      </w:r>
      <w:r w:rsidRPr="00211FCE">
        <w:rPr>
          <w:rFonts w:ascii="Times New Roman" w:hAnsi="Times New Roman" w:cs="Times New Roman"/>
          <w:sz w:val="24"/>
          <w:szCs w:val="24"/>
        </w:rPr>
        <w:t xml:space="preserve">. </w:t>
      </w:r>
      <w:r w:rsidR="00184293" w:rsidRPr="00963115">
        <w:rPr>
          <w:rFonts w:ascii="Times New Roman" w:hAnsi="Times New Roman" w:cs="Times New Roman"/>
          <w:sz w:val="24"/>
          <w:szCs w:val="24"/>
        </w:rPr>
        <w:t>The ball-and-stick model show</w:t>
      </w:r>
      <w:r w:rsidR="00184293">
        <w:rPr>
          <w:rFonts w:ascii="Times New Roman" w:hAnsi="Times New Roman" w:cs="Times New Roman"/>
          <w:sz w:val="24"/>
          <w:szCs w:val="24"/>
        </w:rPr>
        <w:t>s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the binding pocket of five residues </w:t>
      </w:r>
      <w:r w:rsidR="00184293">
        <w:rPr>
          <w:rFonts w:ascii="Times New Roman" w:hAnsi="Times New Roman" w:cs="Times New Roman"/>
          <w:sz w:val="24"/>
          <w:szCs w:val="24"/>
        </w:rPr>
        <w:t xml:space="preserve">in the 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NDMA receptor with dominant binding contributions </w:t>
      </w:r>
      <w:r w:rsidR="00184293">
        <w:rPr>
          <w:rFonts w:ascii="Times New Roman" w:hAnsi="Times New Roman" w:cs="Times New Roman"/>
          <w:sz w:val="24"/>
          <w:szCs w:val="24"/>
        </w:rPr>
        <w:t>to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</w:t>
      </w:r>
      <w:r w:rsidR="00184293">
        <w:rPr>
          <w:rFonts w:ascii="Times New Roman" w:hAnsi="Times New Roman" w:cs="Times New Roman"/>
          <w:sz w:val="24"/>
          <w:szCs w:val="24"/>
        </w:rPr>
        <w:t>memantine.</w:t>
      </w:r>
    </w:p>
    <w:bookmarkEnd w:id="24"/>
    <w:p w14:paraId="5DA7DC6A" w14:textId="77777777" w:rsidR="003352B9" w:rsidRPr="00211FCE" w:rsidRDefault="003352B9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14:paraId="06268A1E" w14:textId="2B283021" w:rsidR="00BF3194" w:rsidRDefault="00F22EAC" w:rsidP="00BF3194">
      <w:pPr>
        <w:jc w:val="center"/>
      </w:pPr>
      <w:r>
        <w:rPr>
          <w:noProof/>
        </w:rPr>
        <w:lastRenderedPageBreak/>
        <w:drawing>
          <wp:inline distT="0" distB="0" distL="0" distR="0" wp14:anchorId="441452AA" wp14:editId="1297565E">
            <wp:extent cx="4589253" cy="5672265"/>
            <wp:effectExtent l="0" t="0" r="1905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2" b="5093"/>
                    <a:stretch/>
                  </pic:blipFill>
                  <pic:spPr bwMode="auto">
                    <a:xfrm>
                      <a:off x="0" y="0"/>
                      <a:ext cx="4600440" cy="568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BB637" w14:textId="0A1DF3D5" w:rsidR="003352B9" w:rsidRPr="00211FCE" w:rsidRDefault="003352B9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25" w:name="_Hlk93243981"/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211F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11F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F6FE9" w:rsidRPr="00211FC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6C85">
        <w:rPr>
          <w:rFonts w:ascii="Times New Roman" w:hAnsi="Times New Roman" w:cs="Times New Roman"/>
          <w:sz w:val="24"/>
          <w:szCs w:val="24"/>
        </w:rPr>
        <w:t>R</w:t>
      </w:r>
      <w:r w:rsidR="00956C85" w:rsidRPr="00211FCE">
        <w:rPr>
          <w:rFonts w:ascii="Times New Roman" w:hAnsi="Times New Roman" w:cs="Times New Roman"/>
          <w:sz w:val="24"/>
          <w:szCs w:val="24"/>
        </w:rPr>
        <w:t xml:space="preserve">oot </w:t>
      </w:r>
      <w:r w:rsidRPr="00211FCE">
        <w:rPr>
          <w:rFonts w:ascii="Times New Roman" w:hAnsi="Times New Roman" w:cs="Times New Roman"/>
          <w:sz w:val="24"/>
          <w:szCs w:val="24"/>
        </w:rPr>
        <w:t xml:space="preserve">mean square deviation (RMSD) and root mean square fluctuation (RMSF) of </w:t>
      </w:r>
      <w:r w:rsidR="008F6FE9" w:rsidRPr="00211FCE">
        <w:rPr>
          <w:rFonts w:ascii="Times New Roman" w:hAnsi="Times New Roman" w:cs="Times New Roman"/>
          <w:sz w:val="24"/>
          <w:szCs w:val="24"/>
        </w:rPr>
        <w:t>memantine</w:t>
      </w:r>
      <w:r w:rsidRPr="00211FCE">
        <w:rPr>
          <w:rFonts w:ascii="Times New Roman" w:hAnsi="Times New Roman" w:cs="Times New Roman"/>
          <w:sz w:val="24"/>
          <w:szCs w:val="24"/>
        </w:rPr>
        <w:t xml:space="preserve"> and </w:t>
      </w:r>
      <w:r w:rsidR="00D1196D"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complex in a </w:t>
      </w:r>
      <w:r w:rsidR="00F22EAC" w:rsidRPr="00211FCE">
        <w:rPr>
          <w:rFonts w:ascii="Times New Roman" w:hAnsi="Times New Roman" w:cs="Times New Roman"/>
          <w:sz w:val="24"/>
          <w:szCs w:val="24"/>
        </w:rPr>
        <w:t>5</w:t>
      </w:r>
      <w:r w:rsidRPr="00211FCE">
        <w:rPr>
          <w:rFonts w:ascii="Times New Roman" w:hAnsi="Times New Roman" w:cs="Times New Roman"/>
          <w:sz w:val="24"/>
          <w:szCs w:val="24"/>
        </w:rPr>
        <w:t xml:space="preserve">0-ns simulation MD. (a) The RMSD of all non-hydrogen atoms in the complex. (b) The RMSF of all non-hydrogen atoms in the NDMA </w:t>
      </w:r>
      <w:r w:rsidR="00184293">
        <w:rPr>
          <w:rFonts w:ascii="Times New Roman" w:hAnsi="Times New Roman" w:cs="Times New Roman"/>
          <w:sz w:val="24"/>
          <w:szCs w:val="24"/>
        </w:rPr>
        <w:t>re</w:t>
      </w:r>
      <w:r w:rsidR="00184293" w:rsidRPr="00211FCE">
        <w:rPr>
          <w:rFonts w:ascii="Times New Roman" w:hAnsi="Times New Roman" w:cs="Times New Roman"/>
          <w:sz w:val="24"/>
          <w:szCs w:val="24"/>
        </w:rPr>
        <w:t xml:space="preserve">ceptor </w:t>
      </w:r>
      <w:r w:rsidRPr="00211FCE">
        <w:rPr>
          <w:rFonts w:ascii="Times New Roman" w:hAnsi="Times New Roman" w:cs="Times New Roman"/>
          <w:sz w:val="24"/>
          <w:szCs w:val="24"/>
        </w:rPr>
        <w:t>throughout the simulation.</w:t>
      </w:r>
    </w:p>
    <w:bookmarkEnd w:id="25"/>
    <w:p w14:paraId="203E9F30" w14:textId="77777777" w:rsidR="003352B9" w:rsidRDefault="003352B9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5107B7AF" w14:textId="77777777" w:rsidR="003352B9" w:rsidRDefault="003352B9" w:rsidP="003352B9">
      <w:pPr>
        <w:rPr>
          <w:rFonts w:ascii="Times New Roman" w:hAnsi="Times New Roman" w:cs="Times New Roman"/>
          <w:sz w:val="18"/>
          <w:szCs w:val="18"/>
        </w:rPr>
      </w:pPr>
    </w:p>
    <w:p w14:paraId="52E26ACC" w14:textId="4BE6F872" w:rsidR="003352B9" w:rsidRPr="00D1196D" w:rsidRDefault="00D1196D" w:rsidP="008E005C">
      <w:pPr>
        <w:spacing w:line="300" w:lineRule="auto"/>
      </w:pPr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Table S8 </w:t>
      </w:r>
      <w:r w:rsidRPr="00211FCE">
        <w:rPr>
          <w:rFonts w:ascii="Times New Roman" w:hAnsi="Times New Roman" w:cs="Times New Roman"/>
          <w:sz w:val="24"/>
          <w:szCs w:val="24"/>
        </w:rPr>
        <w:t xml:space="preserve">Binding energy and decomposition of top 10 residues with dominant binding contributions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>NDMA receptor to memantine, including van der Waals energy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electrostatic energy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polar solvation energy (Polar) and non-polar solvation energy (Non-polar)</w:t>
      </w:r>
    </w:p>
    <w:tbl>
      <w:tblPr>
        <w:tblStyle w:val="1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1012"/>
        <w:gridCol w:w="1558"/>
        <w:gridCol w:w="1404"/>
        <w:gridCol w:w="1666"/>
        <w:gridCol w:w="1696"/>
      </w:tblGrid>
      <w:tr w:rsidR="00EE7224" w:rsidRPr="00D1196D" w14:paraId="5C39790A" w14:textId="77777777" w:rsidTr="008E00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F7C0892" w14:textId="77777777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Residue</w:t>
            </w:r>
          </w:p>
        </w:tc>
        <w:tc>
          <w:tcPr>
            <w:tcW w:w="60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46190AC" w14:textId="77777777" w:rsidR="00EE7224" w:rsidRPr="008E005C" w:rsidRDefault="00EE7224" w:rsidP="00D11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93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DF7E2D6" w14:textId="77777777" w:rsidR="00EE7224" w:rsidRPr="008E005C" w:rsidRDefault="00EE7224" w:rsidP="00D11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van der Waals</w:t>
            </w:r>
          </w:p>
        </w:tc>
        <w:tc>
          <w:tcPr>
            <w:tcW w:w="84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9C6091B" w14:textId="77777777" w:rsidR="00EE7224" w:rsidRPr="008E005C" w:rsidRDefault="00EE7224" w:rsidP="00D11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Electrostatic</w:t>
            </w:r>
          </w:p>
        </w:tc>
        <w:tc>
          <w:tcPr>
            <w:tcW w:w="100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D5810B8" w14:textId="77777777" w:rsidR="00EE7224" w:rsidRPr="008E005C" w:rsidRDefault="00EE7224" w:rsidP="00D11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Polar Solvation</w:t>
            </w:r>
          </w:p>
        </w:tc>
        <w:tc>
          <w:tcPr>
            <w:tcW w:w="102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68660B9" w14:textId="77777777" w:rsidR="00EE7224" w:rsidRPr="008E005C" w:rsidRDefault="00EE7224" w:rsidP="00D11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Non-Polar Solv.</w:t>
            </w:r>
          </w:p>
        </w:tc>
      </w:tr>
      <w:tr w:rsidR="00EE7224" w:rsidRPr="00D1196D" w14:paraId="7A53C520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3E55AB0" w14:textId="368D43EE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M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et</w:t>
            </w:r>
            <w:r w:rsidRPr="008E005C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60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0D4D48D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-1.22973</w:t>
            </w:r>
          </w:p>
        </w:tc>
        <w:tc>
          <w:tcPr>
            <w:tcW w:w="93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FEAEB0E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-1.32584</w:t>
            </w:r>
          </w:p>
        </w:tc>
        <w:tc>
          <w:tcPr>
            <w:tcW w:w="84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2485D04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-0.12447</w:t>
            </w:r>
          </w:p>
        </w:tc>
        <w:tc>
          <w:tcPr>
            <w:tcW w:w="1003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D252FB4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0.452622</w:t>
            </w:r>
          </w:p>
        </w:tc>
        <w:tc>
          <w:tcPr>
            <w:tcW w:w="102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6A3F0A6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-0.23204</w:t>
            </w:r>
          </w:p>
        </w:tc>
      </w:tr>
      <w:tr w:rsidR="00EE7224" w:rsidRPr="00D1196D" w14:paraId="794144FF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7ABE5EFF" w14:textId="2895648A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V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al</w:t>
            </w:r>
            <w:r w:rsidRPr="008E005C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609" w:type="pct"/>
            <w:noWrap/>
            <w:vAlign w:val="center"/>
            <w:hideMark/>
          </w:tcPr>
          <w:p w14:paraId="744F5EEF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-1.1356</w:t>
            </w:r>
          </w:p>
        </w:tc>
        <w:tc>
          <w:tcPr>
            <w:tcW w:w="938" w:type="pct"/>
            <w:noWrap/>
            <w:vAlign w:val="center"/>
            <w:hideMark/>
          </w:tcPr>
          <w:p w14:paraId="23F9F23C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-0.98899</w:t>
            </w:r>
          </w:p>
        </w:tc>
        <w:tc>
          <w:tcPr>
            <w:tcW w:w="845" w:type="pct"/>
            <w:noWrap/>
            <w:vAlign w:val="center"/>
            <w:hideMark/>
          </w:tcPr>
          <w:p w14:paraId="46CEA191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0.04405</w:t>
            </w:r>
          </w:p>
        </w:tc>
        <w:tc>
          <w:tcPr>
            <w:tcW w:w="1003" w:type="pct"/>
            <w:noWrap/>
            <w:vAlign w:val="center"/>
            <w:hideMark/>
          </w:tcPr>
          <w:p w14:paraId="0019133E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-0.12713</w:t>
            </w:r>
          </w:p>
        </w:tc>
        <w:tc>
          <w:tcPr>
            <w:tcW w:w="1021" w:type="pct"/>
            <w:noWrap/>
            <w:vAlign w:val="center"/>
            <w:hideMark/>
          </w:tcPr>
          <w:p w14:paraId="5D03E3A6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-0.06353</w:t>
            </w:r>
          </w:p>
        </w:tc>
      </w:tr>
      <w:tr w:rsidR="00EE7224" w:rsidRPr="00D1196D" w14:paraId="66548027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5800F57A" w14:textId="7C605F6A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T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rp</w:t>
            </w:r>
            <w:r w:rsidRPr="008E005C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09" w:type="pct"/>
            <w:noWrap/>
            <w:vAlign w:val="center"/>
            <w:hideMark/>
          </w:tcPr>
          <w:p w14:paraId="37D6397D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-0.95294</w:t>
            </w:r>
          </w:p>
        </w:tc>
        <w:tc>
          <w:tcPr>
            <w:tcW w:w="938" w:type="pct"/>
            <w:noWrap/>
            <w:vAlign w:val="center"/>
            <w:hideMark/>
          </w:tcPr>
          <w:p w14:paraId="30684707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-1.6389</w:t>
            </w:r>
          </w:p>
        </w:tc>
        <w:tc>
          <w:tcPr>
            <w:tcW w:w="845" w:type="pct"/>
            <w:noWrap/>
            <w:vAlign w:val="center"/>
            <w:hideMark/>
          </w:tcPr>
          <w:p w14:paraId="2B79B07C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-0.16025</w:t>
            </w:r>
          </w:p>
        </w:tc>
        <w:tc>
          <w:tcPr>
            <w:tcW w:w="1003" w:type="pct"/>
            <w:noWrap/>
            <w:vAlign w:val="center"/>
            <w:hideMark/>
          </w:tcPr>
          <w:p w14:paraId="76744FD3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1.02093</w:t>
            </w:r>
          </w:p>
        </w:tc>
        <w:tc>
          <w:tcPr>
            <w:tcW w:w="1021" w:type="pct"/>
            <w:noWrap/>
            <w:vAlign w:val="center"/>
            <w:hideMark/>
          </w:tcPr>
          <w:p w14:paraId="67273621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-0.17472</w:t>
            </w:r>
          </w:p>
        </w:tc>
      </w:tr>
      <w:tr w:rsidR="00EE7224" w:rsidRPr="00D1196D" w14:paraId="105D334A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52C55526" w14:textId="47DF7CD2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V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al</w:t>
            </w:r>
            <w:r w:rsidRPr="008E005C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609" w:type="pct"/>
            <w:noWrap/>
            <w:vAlign w:val="center"/>
            <w:hideMark/>
          </w:tcPr>
          <w:p w14:paraId="77606BBE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-0.93217</w:t>
            </w:r>
          </w:p>
        </w:tc>
        <w:tc>
          <w:tcPr>
            <w:tcW w:w="938" w:type="pct"/>
            <w:noWrap/>
            <w:vAlign w:val="center"/>
            <w:hideMark/>
          </w:tcPr>
          <w:p w14:paraId="4912492A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-0.7985</w:t>
            </w:r>
          </w:p>
        </w:tc>
        <w:tc>
          <w:tcPr>
            <w:tcW w:w="845" w:type="pct"/>
            <w:noWrap/>
            <w:vAlign w:val="center"/>
            <w:hideMark/>
          </w:tcPr>
          <w:p w14:paraId="5D8DB4E3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0.014264</w:t>
            </w:r>
          </w:p>
        </w:tc>
        <w:tc>
          <w:tcPr>
            <w:tcW w:w="1003" w:type="pct"/>
            <w:noWrap/>
            <w:vAlign w:val="center"/>
            <w:hideMark/>
          </w:tcPr>
          <w:p w14:paraId="20614022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-0.05241</w:t>
            </w:r>
          </w:p>
        </w:tc>
        <w:tc>
          <w:tcPr>
            <w:tcW w:w="1021" w:type="pct"/>
            <w:noWrap/>
            <w:vAlign w:val="center"/>
            <w:hideMark/>
          </w:tcPr>
          <w:p w14:paraId="4DE61FC2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-0.09551</w:t>
            </w:r>
          </w:p>
        </w:tc>
      </w:tr>
      <w:tr w:rsidR="00EE7224" w:rsidRPr="00D1196D" w14:paraId="1EEDDAFA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6285613E" w14:textId="41457BB0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T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rp</w:t>
            </w:r>
            <w:r w:rsidRPr="008E005C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609" w:type="pct"/>
            <w:noWrap/>
            <w:vAlign w:val="center"/>
            <w:hideMark/>
          </w:tcPr>
          <w:p w14:paraId="31F06CAE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-0.91198</w:t>
            </w:r>
          </w:p>
        </w:tc>
        <w:tc>
          <w:tcPr>
            <w:tcW w:w="938" w:type="pct"/>
            <w:noWrap/>
            <w:vAlign w:val="center"/>
            <w:hideMark/>
          </w:tcPr>
          <w:p w14:paraId="6F860AED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-1.61507</w:t>
            </w:r>
          </w:p>
        </w:tc>
        <w:tc>
          <w:tcPr>
            <w:tcW w:w="845" w:type="pct"/>
            <w:noWrap/>
            <w:vAlign w:val="center"/>
            <w:hideMark/>
          </w:tcPr>
          <w:p w14:paraId="045E1D63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-0.19885</w:t>
            </w:r>
          </w:p>
        </w:tc>
        <w:tc>
          <w:tcPr>
            <w:tcW w:w="1003" w:type="pct"/>
            <w:noWrap/>
            <w:vAlign w:val="center"/>
            <w:hideMark/>
          </w:tcPr>
          <w:p w14:paraId="299A1909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1.071532</w:t>
            </w:r>
          </w:p>
        </w:tc>
        <w:tc>
          <w:tcPr>
            <w:tcW w:w="1021" w:type="pct"/>
            <w:noWrap/>
            <w:vAlign w:val="center"/>
            <w:hideMark/>
          </w:tcPr>
          <w:p w14:paraId="17BF3F58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-0.16959</w:t>
            </w:r>
          </w:p>
        </w:tc>
      </w:tr>
      <w:tr w:rsidR="00EE7224" w:rsidRPr="00D1196D" w14:paraId="1C0E582C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25F671A7" w14:textId="2CEA72A3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G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ly</w:t>
            </w:r>
            <w:r w:rsidRPr="008E005C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609" w:type="pct"/>
            <w:noWrap/>
            <w:vAlign w:val="center"/>
            <w:hideMark/>
          </w:tcPr>
          <w:p w14:paraId="7A72DC6C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-0.67071</w:t>
            </w:r>
          </w:p>
        </w:tc>
        <w:tc>
          <w:tcPr>
            <w:tcW w:w="938" w:type="pct"/>
            <w:noWrap/>
            <w:vAlign w:val="center"/>
            <w:hideMark/>
          </w:tcPr>
          <w:p w14:paraId="237F0363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-0.69202</w:t>
            </w:r>
          </w:p>
        </w:tc>
        <w:tc>
          <w:tcPr>
            <w:tcW w:w="845" w:type="pct"/>
            <w:noWrap/>
            <w:vAlign w:val="center"/>
            <w:hideMark/>
          </w:tcPr>
          <w:p w14:paraId="5AB1B306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-0.00529</w:t>
            </w:r>
          </w:p>
        </w:tc>
        <w:tc>
          <w:tcPr>
            <w:tcW w:w="1003" w:type="pct"/>
            <w:noWrap/>
            <w:vAlign w:val="center"/>
            <w:hideMark/>
          </w:tcPr>
          <w:p w14:paraId="6E2DC0A6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0.159731</w:t>
            </w:r>
          </w:p>
        </w:tc>
        <w:tc>
          <w:tcPr>
            <w:tcW w:w="1021" w:type="pct"/>
            <w:noWrap/>
            <w:vAlign w:val="center"/>
            <w:hideMark/>
          </w:tcPr>
          <w:p w14:paraId="6C44877B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-0.13312</w:t>
            </w:r>
          </w:p>
        </w:tc>
      </w:tr>
      <w:tr w:rsidR="00EE7224" w:rsidRPr="00D1196D" w14:paraId="5150D691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6D594568" w14:textId="2E5A1FF7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M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et</w:t>
            </w:r>
            <w:r w:rsidRPr="008E005C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09" w:type="pct"/>
            <w:noWrap/>
            <w:vAlign w:val="center"/>
            <w:hideMark/>
          </w:tcPr>
          <w:p w14:paraId="14C8942E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-0.64472</w:t>
            </w:r>
          </w:p>
        </w:tc>
        <w:tc>
          <w:tcPr>
            <w:tcW w:w="938" w:type="pct"/>
            <w:noWrap/>
            <w:vAlign w:val="center"/>
            <w:hideMark/>
          </w:tcPr>
          <w:p w14:paraId="6DE963AD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-0.71532</w:t>
            </w:r>
          </w:p>
        </w:tc>
        <w:tc>
          <w:tcPr>
            <w:tcW w:w="845" w:type="pct"/>
            <w:noWrap/>
            <w:vAlign w:val="center"/>
            <w:hideMark/>
          </w:tcPr>
          <w:p w14:paraId="2DA1E22E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-0.04542</w:t>
            </w:r>
          </w:p>
        </w:tc>
        <w:tc>
          <w:tcPr>
            <w:tcW w:w="1003" w:type="pct"/>
            <w:noWrap/>
            <w:vAlign w:val="center"/>
            <w:hideMark/>
          </w:tcPr>
          <w:p w14:paraId="366EBBC7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0.267005</w:t>
            </w:r>
          </w:p>
        </w:tc>
        <w:tc>
          <w:tcPr>
            <w:tcW w:w="1021" w:type="pct"/>
            <w:noWrap/>
            <w:vAlign w:val="center"/>
            <w:hideMark/>
          </w:tcPr>
          <w:p w14:paraId="51269C8E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-0.15098</w:t>
            </w:r>
          </w:p>
        </w:tc>
      </w:tr>
      <w:tr w:rsidR="00EE7224" w:rsidRPr="00D1196D" w14:paraId="65EE12F7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2544507E" w14:textId="09DC4200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S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er</w:t>
            </w:r>
            <w:r w:rsidRPr="008E005C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609" w:type="pct"/>
            <w:noWrap/>
            <w:vAlign w:val="center"/>
            <w:hideMark/>
          </w:tcPr>
          <w:p w14:paraId="48D0C71E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-0.42161</w:t>
            </w:r>
          </w:p>
        </w:tc>
        <w:tc>
          <w:tcPr>
            <w:tcW w:w="938" w:type="pct"/>
            <w:noWrap/>
            <w:vAlign w:val="center"/>
            <w:hideMark/>
          </w:tcPr>
          <w:p w14:paraId="0C739F78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-0.50578</w:t>
            </w:r>
          </w:p>
        </w:tc>
        <w:tc>
          <w:tcPr>
            <w:tcW w:w="845" w:type="pct"/>
            <w:noWrap/>
            <w:vAlign w:val="center"/>
            <w:hideMark/>
          </w:tcPr>
          <w:p w14:paraId="4AB982B4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0.012915</w:t>
            </w:r>
          </w:p>
        </w:tc>
        <w:tc>
          <w:tcPr>
            <w:tcW w:w="1003" w:type="pct"/>
            <w:noWrap/>
            <w:vAlign w:val="center"/>
            <w:hideMark/>
          </w:tcPr>
          <w:p w14:paraId="49D81180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0.114542</w:t>
            </w:r>
          </w:p>
        </w:tc>
        <w:tc>
          <w:tcPr>
            <w:tcW w:w="1021" w:type="pct"/>
            <w:noWrap/>
            <w:vAlign w:val="center"/>
            <w:hideMark/>
          </w:tcPr>
          <w:p w14:paraId="01243ABD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-0.04329</w:t>
            </w:r>
          </w:p>
        </w:tc>
      </w:tr>
      <w:tr w:rsidR="00EE7224" w:rsidRPr="00D1196D" w14:paraId="6CF02DA3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795A714F" w14:textId="44423304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L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eu</w:t>
            </w:r>
            <w:r w:rsidRPr="008E005C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609" w:type="pct"/>
            <w:noWrap/>
            <w:vAlign w:val="center"/>
            <w:hideMark/>
          </w:tcPr>
          <w:p w14:paraId="1DB9D85D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-0.31954</w:t>
            </w:r>
          </w:p>
        </w:tc>
        <w:tc>
          <w:tcPr>
            <w:tcW w:w="938" w:type="pct"/>
            <w:noWrap/>
            <w:vAlign w:val="center"/>
            <w:hideMark/>
          </w:tcPr>
          <w:p w14:paraId="7DAE3A94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-0.30826</w:t>
            </w:r>
          </w:p>
        </w:tc>
        <w:tc>
          <w:tcPr>
            <w:tcW w:w="845" w:type="pct"/>
            <w:noWrap/>
            <w:vAlign w:val="center"/>
            <w:hideMark/>
          </w:tcPr>
          <w:p w14:paraId="200A34F5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0.022955</w:t>
            </w:r>
          </w:p>
        </w:tc>
        <w:tc>
          <w:tcPr>
            <w:tcW w:w="1003" w:type="pct"/>
            <w:noWrap/>
            <w:vAlign w:val="center"/>
            <w:hideMark/>
          </w:tcPr>
          <w:p w14:paraId="429E51C7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-0.00696</w:t>
            </w:r>
          </w:p>
        </w:tc>
        <w:tc>
          <w:tcPr>
            <w:tcW w:w="1021" w:type="pct"/>
            <w:noWrap/>
            <w:vAlign w:val="center"/>
            <w:hideMark/>
          </w:tcPr>
          <w:p w14:paraId="4EB410AA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-0.02728</w:t>
            </w:r>
          </w:p>
        </w:tc>
      </w:tr>
      <w:tr w:rsidR="00EE7224" w:rsidRPr="00D1196D" w14:paraId="02EC7410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5513A4EC" w14:textId="6FE90A53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L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eu</w:t>
            </w:r>
            <w:r w:rsidRPr="008E005C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609" w:type="pct"/>
            <w:noWrap/>
            <w:vAlign w:val="center"/>
            <w:hideMark/>
          </w:tcPr>
          <w:p w14:paraId="6DAAE259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-0.23787</w:t>
            </w:r>
          </w:p>
        </w:tc>
        <w:tc>
          <w:tcPr>
            <w:tcW w:w="938" w:type="pct"/>
            <w:noWrap/>
            <w:vAlign w:val="center"/>
            <w:hideMark/>
          </w:tcPr>
          <w:p w14:paraId="4FBA70C2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-0.2985</w:t>
            </w:r>
          </w:p>
        </w:tc>
        <w:tc>
          <w:tcPr>
            <w:tcW w:w="845" w:type="pct"/>
            <w:noWrap/>
            <w:vAlign w:val="center"/>
            <w:hideMark/>
          </w:tcPr>
          <w:p w14:paraId="3E84A934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-0.01988</w:t>
            </w:r>
          </w:p>
        </w:tc>
        <w:tc>
          <w:tcPr>
            <w:tcW w:w="1003" w:type="pct"/>
            <w:noWrap/>
            <w:vAlign w:val="center"/>
            <w:hideMark/>
          </w:tcPr>
          <w:p w14:paraId="025C0ADC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0.110294</w:t>
            </w:r>
          </w:p>
        </w:tc>
        <w:tc>
          <w:tcPr>
            <w:tcW w:w="1021" w:type="pct"/>
            <w:noWrap/>
            <w:vAlign w:val="center"/>
            <w:hideMark/>
          </w:tcPr>
          <w:p w14:paraId="20193AAB" w14:textId="77777777" w:rsidR="00EE7224" w:rsidRPr="008E005C" w:rsidRDefault="00EE7224" w:rsidP="00D11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-0.02979</w:t>
            </w:r>
          </w:p>
        </w:tc>
      </w:tr>
    </w:tbl>
    <w:p w14:paraId="1E1E9FBE" w14:textId="4800C610" w:rsidR="00D1196D" w:rsidRDefault="00D1196D" w:rsidP="00232D43">
      <w:pP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6" w:name="_Hlk93244015"/>
    </w:p>
    <w:p w14:paraId="0477B7FB" w14:textId="77777777" w:rsidR="00956C85" w:rsidRPr="00211FCE" w:rsidRDefault="00956C85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</w:p>
    <w:bookmarkEnd w:id="26"/>
    <w:p w14:paraId="0835D15E" w14:textId="308CD6A3" w:rsidR="003A650E" w:rsidRDefault="007E083C" w:rsidP="00BF3194">
      <w:pPr>
        <w:jc w:val="center"/>
      </w:pPr>
      <w:r>
        <w:rPr>
          <w:noProof/>
        </w:rPr>
        <w:drawing>
          <wp:inline distT="0" distB="0" distL="0" distR="0" wp14:anchorId="3D5FF92F" wp14:editId="58518727">
            <wp:extent cx="5273085" cy="1992174"/>
            <wp:effectExtent l="0" t="0" r="3810" b="82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1" b="8949"/>
                    <a:stretch/>
                  </pic:blipFill>
                  <pic:spPr bwMode="auto">
                    <a:xfrm>
                      <a:off x="0" y="0"/>
                      <a:ext cx="5274310" cy="199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2E8345" w14:textId="672F2EE7" w:rsidR="003352B9" w:rsidRPr="00211FCE" w:rsidRDefault="003352B9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27" w:name="_Hlk93244035"/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211F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11FCE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211FCE">
        <w:rPr>
          <w:rFonts w:ascii="Times New Roman" w:hAnsi="Times New Roman" w:cs="Times New Roman"/>
          <w:sz w:val="24"/>
          <w:szCs w:val="24"/>
        </w:rPr>
        <w:t xml:space="preserve"> Decomposition of the free energy of binding of key residues. (a) The 10 key residues with dominant binding contributions from </w:t>
      </w:r>
      <w:r w:rsidR="00EB75E3"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to </w:t>
      </w:r>
      <w:r w:rsidR="008F6FE9" w:rsidRPr="00211FCE">
        <w:rPr>
          <w:rFonts w:ascii="Times New Roman" w:hAnsi="Times New Roman" w:cs="Times New Roman"/>
          <w:sz w:val="24"/>
          <w:szCs w:val="24"/>
        </w:rPr>
        <w:t>memantine</w:t>
      </w:r>
      <w:r w:rsidRPr="00211FCE">
        <w:rPr>
          <w:rFonts w:ascii="Times New Roman" w:hAnsi="Times New Roman" w:cs="Times New Roman"/>
          <w:sz w:val="24"/>
          <w:szCs w:val="24"/>
        </w:rPr>
        <w:t xml:space="preserve">. (b) Decomposition of the energy of the five key residues and </w:t>
      </w:r>
      <w:r w:rsidR="00184293">
        <w:rPr>
          <w:rFonts w:ascii="Times New Roman" w:hAnsi="Times New Roman" w:cs="Times New Roman"/>
          <w:sz w:val="24"/>
          <w:szCs w:val="24"/>
        </w:rPr>
        <w:t>memantine</w:t>
      </w:r>
      <w:r w:rsidR="00184293" w:rsidRPr="00211FCE">
        <w:rPr>
          <w:rFonts w:ascii="Times New Roman" w:hAnsi="Times New Roman" w:cs="Times New Roman"/>
          <w:sz w:val="24"/>
          <w:szCs w:val="24"/>
        </w:rPr>
        <w:t xml:space="preserve"> </w:t>
      </w:r>
      <w:r w:rsidRPr="00211FCE">
        <w:rPr>
          <w:rFonts w:ascii="Times New Roman" w:hAnsi="Times New Roman" w:cs="Times New Roman"/>
          <w:sz w:val="24"/>
          <w:szCs w:val="24"/>
        </w:rPr>
        <w:t>pairs into four energy terms, namely van der Waals interaction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electrostatic interaction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polar solvation energy (polar), and nonpolar energy (nonpolar).</w:t>
      </w:r>
    </w:p>
    <w:bookmarkEnd w:id="27"/>
    <w:p w14:paraId="153F4762" w14:textId="2C3B80E9" w:rsidR="003A650E" w:rsidRDefault="003A650E">
      <w:pPr>
        <w:widowControl/>
        <w:jc w:val="left"/>
      </w:pPr>
    </w:p>
    <w:p w14:paraId="69E5DD75" w14:textId="1607B880" w:rsidR="005C697F" w:rsidRDefault="00481862">
      <w:r>
        <w:rPr>
          <w:noProof/>
        </w:rPr>
        <w:lastRenderedPageBreak/>
        <w:drawing>
          <wp:inline distT="0" distB="0" distL="0" distR="0" wp14:anchorId="324BCF66" wp14:editId="2598DD2E">
            <wp:extent cx="5274310" cy="3957320"/>
            <wp:effectExtent l="0" t="0" r="254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74391" w14:textId="737F12EE" w:rsidR="005C697F" w:rsidRPr="00211FCE" w:rsidRDefault="005C697F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28" w:name="_Hlk93244127"/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1F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11FCE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211FCE">
        <w:rPr>
          <w:rFonts w:ascii="Times New Roman" w:hAnsi="Times New Roman" w:cs="Times New Roman"/>
          <w:sz w:val="24"/>
          <w:szCs w:val="24"/>
        </w:rPr>
        <w:t xml:space="preserve"> Visualization of the docking conformation of </w:t>
      </w:r>
      <w:r w:rsidR="00EB75E3"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and 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lanicemine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 xml:space="preserve">. </w:t>
      </w:r>
      <w:r w:rsidR="00184293" w:rsidRPr="00963115">
        <w:rPr>
          <w:rFonts w:ascii="Times New Roman" w:hAnsi="Times New Roman" w:cs="Times New Roman"/>
          <w:sz w:val="24"/>
          <w:szCs w:val="24"/>
        </w:rPr>
        <w:t>The ball-and-stick model show</w:t>
      </w:r>
      <w:r w:rsidR="00184293">
        <w:rPr>
          <w:rFonts w:ascii="Times New Roman" w:hAnsi="Times New Roman" w:cs="Times New Roman"/>
          <w:sz w:val="24"/>
          <w:szCs w:val="24"/>
        </w:rPr>
        <w:t>s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the binding pocket of five residues </w:t>
      </w:r>
      <w:r w:rsidR="00184293">
        <w:rPr>
          <w:rFonts w:ascii="Times New Roman" w:hAnsi="Times New Roman" w:cs="Times New Roman"/>
          <w:sz w:val="24"/>
          <w:szCs w:val="24"/>
        </w:rPr>
        <w:t xml:space="preserve">in the 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NDMA receptor with dominant binding contributions </w:t>
      </w:r>
      <w:r w:rsidR="00184293">
        <w:rPr>
          <w:rFonts w:ascii="Times New Roman" w:hAnsi="Times New Roman" w:cs="Times New Roman"/>
          <w:sz w:val="24"/>
          <w:szCs w:val="24"/>
        </w:rPr>
        <w:t>to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293">
        <w:rPr>
          <w:rFonts w:ascii="Times New Roman" w:hAnsi="Times New Roman" w:cs="Times New Roman"/>
          <w:sz w:val="24"/>
          <w:szCs w:val="24"/>
        </w:rPr>
        <w:t>lanicemine</w:t>
      </w:r>
      <w:proofErr w:type="spellEnd"/>
      <w:r w:rsidR="00184293">
        <w:rPr>
          <w:rFonts w:ascii="Times New Roman" w:hAnsi="Times New Roman" w:cs="Times New Roman"/>
          <w:sz w:val="24"/>
          <w:szCs w:val="24"/>
        </w:rPr>
        <w:t>.</w:t>
      </w:r>
    </w:p>
    <w:bookmarkEnd w:id="28"/>
    <w:p w14:paraId="6796835D" w14:textId="77777777" w:rsidR="005C697F" w:rsidRDefault="005C697F"/>
    <w:p w14:paraId="2B74DC8E" w14:textId="5E067B2D" w:rsidR="00EE7224" w:rsidRDefault="00F22EAC" w:rsidP="008511A7">
      <w:pPr>
        <w:jc w:val="center"/>
      </w:pPr>
      <w:r>
        <w:rPr>
          <w:noProof/>
        </w:rPr>
        <w:lastRenderedPageBreak/>
        <w:drawing>
          <wp:inline distT="0" distB="0" distL="0" distR="0" wp14:anchorId="16096C0D" wp14:editId="16BB58ED">
            <wp:extent cx="4735902" cy="5713871"/>
            <wp:effectExtent l="0" t="0" r="762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2" b="6772"/>
                    <a:stretch/>
                  </pic:blipFill>
                  <pic:spPr bwMode="auto">
                    <a:xfrm>
                      <a:off x="0" y="0"/>
                      <a:ext cx="4747870" cy="572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62631" w14:textId="6D062CDE" w:rsidR="005C697F" w:rsidRPr="00211FCE" w:rsidRDefault="005C697F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29" w:name="_Hlk93244147"/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211F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11FC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211FCE">
        <w:rPr>
          <w:rFonts w:ascii="Times New Roman" w:hAnsi="Times New Roman" w:cs="Times New Roman"/>
          <w:sz w:val="24"/>
          <w:szCs w:val="24"/>
        </w:rPr>
        <w:t xml:space="preserve"> </w:t>
      </w:r>
      <w:r w:rsidR="00EB75E3">
        <w:rPr>
          <w:rFonts w:ascii="Times New Roman" w:hAnsi="Times New Roman" w:cs="Times New Roman"/>
          <w:sz w:val="24"/>
          <w:szCs w:val="24"/>
        </w:rPr>
        <w:t>R</w:t>
      </w:r>
      <w:r w:rsidRPr="00211FCE">
        <w:rPr>
          <w:rFonts w:ascii="Times New Roman" w:hAnsi="Times New Roman" w:cs="Times New Roman"/>
          <w:sz w:val="24"/>
          <w:szCs w:val="24"/>
        </w:rPr>
        <w:t xml:space="preserve">oot mean square deviation (RMSD) and root mean square fluctuation (RMSF) of 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lanicemine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 xml:space="preserve"> and </w:t>
      </w:r>
      <w:r w:rsidR="00EB75E3"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complex in a 40-ns simulation MD. (a) The RMSD of all non-hydrogen atoms in the complex. (b) The RMSF of all non-hydrogen atoms in the NDMA </w:t>
      </w:r>
      <w:r w:rsidR="00184293">
        <w:rPr>
          <w:rFonts w:ascii="Times New Roman" w:hAnsi="Times New Roman" w:cs="Times New Roman"/>
          <w:sz w:val="24"/>
          <w:szCs w:val="24"/>
        </w:rPr>
        <w:t>re</w:t>
      </w:r>
      <w:r w:rsidR="00184293" w:rsidRPr="00211FCE">
        <w:rPr>
          <w:rFonts w:ascii="Times New Roman" w:hAnsi="Times New Roman" w:cs="Times New Roman"/>
          <w:sz w:val="24"/>
          <w:szCs w:val="24"/>
        </w:rPr>
        <w:t xml:space="preserve">ceptor </w:t>
      </w:r>
      <w:r w:rsidRPr="00211FCE">
        <w:rPr>
          <w:rFonts w:ascii="Times New Roman" w:hAnsi="Times New Roman" w:cs="Times New Roman"/>
          <w:sz w:val="24"/>
          <w:szCs w:val="24"/>
        </w:rPr>
        <w:t>throughout the simulation.</w:t>
      </w:r>
    </w:p>
    <w:bookmarkEnd w:id="29"/>
    <w:p w14:paraId="0A3B9392" w14:textId="77777777" w:rsidR="005C697F" w:rsidRDefault="005C697F" w:rsidP="00232D43">
      <w:pPr>
        <w:widowControl/>
        <w:spacing w:line="30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2F653964" w14:textId="77777777" w:rsidR="005C697F" w:rsidRDefault="005C697F" w:rsidP="005C697F">
      <w:pPr>
        <w:rPr>
          <w:rFonts w:ascii="Times New Roman" w:hAnsi="Times New Roman" w:cs="Times New Roman"/>
          <w:sz w:val="18"/>
          <w:szCs w:val="18"/>
        </w:rPr>
      </w:pPr>
    </w:p>
    <w:p w14:paraId="24987AB6" w14:textId="3B8B42E1" w:rsidR="005C697F" w:rsidRPr="00EB75E3" w:rsidRDefault="00EB75E3" w:rsidP="008E005C">
      <w:pPr>
        <w:spacing w:line="300" w:lineRule="auto"/>
      </w:pPr>
      <w:r w:rsidRPr="00211FCE">
        <w:rPr>
          <w:rFonts w:ascii="Times New Roman" w:hAnsi="Times New Roman" w:cs="Times New Roman"/>
          <w:b/>
          <w:bCs/>
          <w:sz w:val="24"/>
          <w:szCs w:val="24"/>
        </w:rPr>
        <w:t>Table S9</w:t>
      </w:r>
      <w:r w:rsidRPr="00211FCE">
        <w:rPr>
          <w:rFonts w:ascii="Times New Roman" w:hAnsi="Times New Roman" w:cs="Times New Roman"/>
          <w:sz w:val="24"/>
          <w:szCs w:val="24"/>
        </w:rPr>
        <w:t xml:space="preserve"> Binding energy and decomposition of top 10 residues with dominant binding contributions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to 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lanicemine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, including van der Waals energy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electrostatic energy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polar solvation energy (Polar) and non-polar solvation energy (Non-polar).</w:t>
      </w:r>
    </w:p>
    <w:tbl>
      <w:tblPr>
        <w:tblStyle w:val="1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1267"/>
        <w:gridCol w:w="1426"/>
        <w:gridCol w:w="1405"/>
        <w:gridCol w:w="1593"/>
        <w:gridCol w:w="1621"/>
      </w:tblGrid>
      <w:tr w:rsidR="00EE7224" w:rsidRPr="00EB75E3" w14:paraId="358041EF" w14:textId="77777777" w:rsidTr="008E00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C51F55C" w14:textId="77777777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Residue</w:t>
            </w:r>
          </w:p>
        </w:tc>
        <w:tc>
          <w:tcPr>
            <w:tcW w:w="76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F3EB484" w14:textId="77777777" w:rsidR="00EE7224" w:rsidRPr="008E005C" w:rsidRDefault="00EE7224" w:rsidP="008E00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Total energy</w:t>
            </w:r>
          </w:p>
        </w:tc>
        <w:tc>
          <w:tcPr>
            <w:tcW w:w="85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3A033F3" w14:textId="77777777" w:rsidR="00EE7224" w:rsidRPr="008E005C" w:rsidRDefault="00EE7224" w:rsidP="008E00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van der Waals</w:t>
            </w:r>
          </w:p>
        </w:tc>
        <w:tc>
          <w:tcPr>
            <w:tcW w:w="84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3F5BED4" w14:textId="77777777" w:rsidR="00EE7224" w:rsidRPr="008E005C" w:rsidRDefault="00EE7224" w:rsidP="008E00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Electrostatic</w:t>
            </w:r>
          </w:p>
        </w:tc>
        <w:tc>
          <w:tcPr>
            <w:tcW w:w="95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5A6A4C8" w14:textId="77777777" w:rsidR="00EE7224" w:rsidRPr="008E005C" w:rsidRDefault="00EE7224" w:rsidP="008E00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Polar Solvation</w:t>
            </w:r>
          </w:p>
        </w:tc>
        <w:tc>
          <w:tcPr>
            <w:tcW w:w="97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50C575C" w14:textId="77777777" w:rsidR="00EE7224" w:rsidRPr="008E005C" w:rsidRDefault="00EE7224" w:rsidP="008E00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Non-Polar Solv.</w:t>
            </w:r>
          </w:p>
        </w:tc>
      </w:tr>
      <w:tr w:rsidR="00EE7224" w:rsidRPr="00EB75E3" w14:paraId="0B2C0F23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46E3BAD" w14:textId="763F9494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A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la</w:t>
            </w:r>
            <w:r w:rsidRPr="008E005C">
              <w:rPr>
                <w:rFonts w:ascii="Times New Roman" w:hAnsi="Times New Roman" w:cs="Times New Roman"/>
                <w:szCs w:val="21"/>
              </w:rPr>
              <w:t>155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3F42B1F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-1.38505</w:t>
            </w:r>
          </w:p>
        </w:tc>
        <w:tc>
          <w:tcPr>
            <w:tcW w:w="85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92724D9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-1.26383</w:t>
            </w:r>
          </w:p>
        </w:tc>
        <w:tc>
          <w:tcPr>
            <w:tcW w:w="84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DBD517A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-0.24229</w:t>
            </w:r>
          </w:p>
        </w:tc>
        <w:tc>
          <w:tcPr>
            <w:tcW w:w="95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2EB9B73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0.345445</w:t>
            </w:r>
          </w:p>
        </w:tc>
        <w:tc>
          <w:tcPr>
            <w:tcW w:w="97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3B7545B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-0.22439</w:t>
            </w:r>
          </w:p>
        </w:tc>
      </w:tr>
      <w:tr w:rsidR="00EE7224" w:rsidRPr="00EB75E3" w14:paraId="577591A9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noWrap/>
            <w:vAlign w:val="center"/>
            <w:hideMark/>
          </w:tcPr>
          <w:p w14:paraId="344D70A8" w14:textId="2A0EFF69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L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eu</w:t>
            </w:r>
            <w:r w:rsidRPr="008E005C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762" w:type="pct"/>
            <w:noWrap/>
            <w:vAlign w:val="center"/>
            <w:hideMark/>
          </w:tcPr>
          <w:p w14:paraId="19E7A6B0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-0.74935</w:t>
            </w:r>
          </w:p>
        </w:tc>
        <w:tc>
          <w:tcPr>
            <w:tcW w:w="858" w:type="pct"/>
            <w:noWrap/>
            <w:vAlign w:val="center"/>
            <w:hideMark/>
          </w:tcPr>
          <w:p w14:paraId="66F2769E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-0.66406</w:t>
            </w:r>
          </w:p>
        </w:tc>
        <w:tc>
          <w:tcPr>
            <w:tcW w:w="846" w:type="pct"/>
            <w:noWrap/>
            <w:vAlign w:val="center"/>
            <w:hideMark/>
          </w:tcPr>
          <w:p w14:paraId="7EBD6C94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0.055282</w:t>
            </w:r>
          </w:p>
        </w:tc>
        <w:tc>
          <w:tcPr>
            <w:tcW w:w="959" w:type="pct"/>
            <w:noWrap/>
            <w:vAlign w:val="center"/>
            <w:hideMark/>
          </w:tcPr>
          <w:p w14:paraId="43FB5A28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-0.01769</w:t>
            </w:r>
          </w:p>
        </w:tc>
        <w:tc>
          <w:tcPr>
            <w:tcW w:w="976" w:type="pct"/>
            <w:noWrap/>
            <w:vAlign w:val="center"/>
            <w:hideMark/>
          </w:tcPr>
          <w:p w14:paraId="1CBE9C0E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-0.12289</w:t>
            </w:r>
          </w:p>
        </w:tc>
      </w:tr>
      <w:tr w:rsidR="00EE7224" w:rsidRPr="00EB75E3" w14:paraId="584ACA75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noWrap/>
            <w:vAlign w:val="center"/>
            <w:hideMark/>
          </w:tcPr>
          <w:p w14:paraId="5461F2A9" w14:textId="3810738B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M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et</w:t>
            </w:r>
            <w:r w:rsidRPr="008E005C">
              <w:rPr>
                <w:rFonts w:ascii="Times New Roman" w:hAnsi="Times New Roman" w:cs="Times New Roman"/>
                <w:szCs w:val="21"/>
              </w:rPr>
              <w:t>151</w:t>
            </w:r>
          </w:p>
        </w:tc>
        <w:tc>
          <w:tcPr>
            <w:tcW w:w="762" w:type="pct"/>
            <w:noWrap/>
            <w:vAlign w:val="center"/>
            <w:hideMark/>
          </w:tcPr>
          <w:p w14:paraId="4CA7174F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-0.72665</w:t>
            </w:r>
          </w:p>
        </w:tc>
        <w:tc>
          <w:tcPr>
            <w:tcW w:w="858" w:type="pct"/>
            <w:noWrap/>
            <w:vAlign w:val="center"/>
            <w:hideMark/>
          </w:tcPr>
          <w:p w14:paraId="41360A57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-0.75208</w:t>
            </w:r>
          </w:p>
        </w:tc>
        <w:tc>
          <w:tcPr>
            <w:tcW w:w="846" w:type="pct"/>
            <w:noWrap/>
            <w:vAlign w:val="center"/>
            <w:hideMark/>
          </w:tcPr>
          <w:p w14:paraId="513780E0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-0.01362</w:t>
            </w:r>
          </w:p>
        </w:tc>
        <w:tc>
          <w:tcPr>
            <w:tcW w:w="959" w:type="pct"/>
            <w:noWrap/>
            <w:vAlign w:val="center"/>
            <w:hideMark/>
          </w:tcPr>
          <w:p w14:paraId="5957DFF9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0.191402</w:t>
            </w:r>
          </w:p>
        </w:tc>
        <w:tc>
          <w:tcPr>
            <w:tcW w:w="976" w:type="pct"/>
            <w:noWrap/>
            <w:vAlign w:val="center"/>
            <w:hideMark/>
          </w:tcPr>
          <w:p w14:paraId="1B38420E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-0.15235</w:t>
            </w:r>
          </w:p>
        </w:tc>
      </w:tr>
      <w:tr w:rsidR="00EE7224" w:rsidRPr="00EB75E3" w14:paraId="42880738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noWrap/>
            <w:vAlign w:val="center"/>
            <w:hideMark/>
          </w:tcPr>
          <w:p w14:paraId="4845CD42" w14:textId="7AB88008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L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eu</w:t>
            </w:r>
            <w:r w:rsidRPr="008E005C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762" w:type="pct"/>
            <w:noWrap/>
            <w:vAlign w:val="center"/>
            <w:hideMark/>
          </w:tcPr>
          <w:p w14:paraId="38E04640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-0.70765</w:t>
            </w:r>
          </w:p>
        </w:tc>
        <w:tc>
          <w:tcPr>
            <w:tcW w:w="858" w:type="pct"/>
            <w:noWrap/>
            <w:vAlign w:val="center"/>
            <w:hideMark/>
          </w:tcPr>
          <w:p w14:paraId="0EF3E6F6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-0.67469</w:t>
            </w:r>
          </w:p>
        </w:tc>
        <w:tc>
          <w:tcPr>
            <w:tcW w:w="846" w:type="pct"/>
            <w:noWrap/>
            <w:vAlign w:val="center"/>
            <w:hideMark/>
          </w:tcPr>
          <w:p w14:paraId="3DF01973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-0.00131</w:t>
            </w:r>
          </w:p>
        </w:tc>
        <w:tc>
          <w:tcPr>
            <w:tcW w:w="959" w:type="pct"/>
            <w:noWrap/>
            <w:vAlign w:val="center"/>
            <w:hideMark/>
          </w:tcPr>
          <w:p w14:paraId="3F0D1F74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0.137066</w:t>
            </w:r>
          </w:p>
        </w:tc>
        <w:tc>
          <w:tcPr>
            <w:tcW w:w="976" w:type="pct"/>
            <w:noWrap/>
            <w:vAlign w:val="center"/>
            <w:hideMark/>
          </w:tcPr>
          <w:p w14:paraId="757C7456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-0.16871</w:t>
            </w:r>
          </w:p>
        </w:tc>
      </w:tr>
      <w:tr w:rsidR="00EE7224" w:rsidRPr="00EB75E3" w14:paraId="73C9AFAB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noWrap/>
            <w:vAlign w:val="center"/>
            <w:hideMark/>
          </w:tcPr>
          <w:p w14:paraId="7789D279" w14:textId="02164862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V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al</w:t>
            </w:r>
            <w:r w:rsidRPr="008E005C">
              <w:rPr>
                <w:rFonts w:ascii="Times New Roman" w:hAnsi="Times New Roman" w:cs="Times New Roman"/>
                <w:szCs w:val="21"/>
              </w:rPr>
              <w:t>154</w:t>
            </w:r>
          </w:p>
        </w:tc>
        <w:tc>
          <w:tcPr>
            <w:tcW w:w="762" w:type="pct"/>
            <w:noWrap/>
            <w:vAlign w:val="center"/>
            <w:hideMark/>
          </w:tcPr>
          <w:p w14:paraId="7D5C51B5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-0.67319</w:t>
            </w:r>
          </w:p>
        </w:tc>
        <w:tc>
          <w:tcPr>
            <w:tcW w:w="858" w:type="pct"/>
            <w:noWrap/>
            <w:vAlign w:val="center"/>
            <w:hideMark/>
          </w:tcPr>
          <w:p w14:paraId="59B7805E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-0.57298</w:t>
            </w:r>
          </w:p>
        </w:tc>
        <w:tc>
          <w:tcPr>
            <w:tcW w:w="846" w:type="pct"/>
            <w:noWrap/>
            <w:vAlign w:val="center"/>
            <w:hideMark/>
          </w:tcPr>
          <w:p w14:paraId="6FC47A7A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-0.04368</w:t>
            </w:r>
          </w:p>
        </w:tc>
        <w:tc>
          <w:tcPr>
            <w:tcW w:w="959" w:type="pct"/>
            <w:noWrap/>
            <w:vAlign w:val="center"/>
            <w:hideMark/>
          </w:tcPr>
          <w:p w14:paraId="5F9B7C7A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0.009777</w:t>
            </w:r>
          </w:p>
        </w:tc>
        <w:tc>
          <w:tcPr>
            <w:tcW w:w="976" w:type="pct"/>
            <w:noWrap/>
            <w:vAlign w:val="center"/>
            <w:hideMark/>
          </w:tcPr>
          <w:p w14:paraId="6B032C5C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-0.0663</w:t>
            </w:r>
          </w:p>
        </w:tc>
      </w:tr>
      <w:tr w:rsidR="00EE7224" w:rsidRPr="00EB75E3" w14:paraId="63189C46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noWrap/>
            <w:vAlign w:val="center"/>
            <w:hideMark/>
          </w:tcPr>
          <w:p w14:paraId="1B6522D7" w14:textId="4607DE1B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T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hr</w:t>
            </w:r>
            <w:r w:rsidRPr="008E005C">
              <w:rPr>
                <w:rFonts w:ascii="Times New Roman" w:hAnsi="Times New Roman" w:cs="Times New Roman"/>
                <w:szCs w:val="21"/>
              </w:rPr>
              <w:t>158</w:t>
            </w:r>
          </w:p>
        </w:tc>
        <w:tc>
          <w:tcPr>
            <w:tcW w:w="762" w:type="pct"/>
            <w:noWrap/>
            <w:vAlign w:val="center"/>
            <w:hideMark/>
          </w:tcPr>
          <w:p w14:paraId="11F6655B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-0.45623</w:t>
            </w:r>
          </w:p>
        </w:tc>
        <w:tc>
          <w:tcPr>
            <w:tcW w:w="858" w:type="pct"/>
            <w:noWrap/>
            <w:vAlign w:val="center"/>
            <w:hideMark/>
          </w:tcPr>
          <w:p w14:paraId="349AFFF8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-0.5595</w:t>
            </w:r>
          </w:p>
        </w:tc>
        <w:tc>
          <w:tcPr>
            <w:tcW w:w="846" w:type="pct"/>
            <w:noWrap/>
            <w:vAlign w:val="center"/>
            <w:hideMark/>
          </w:tcPr>
          <w:p w14:paraId="395A9181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-0.13422</w:t>
            </w:r>
          </w:p>
        </w:tc>
        <w:tc>
          <w:tcPr>
            <w:tcW w:w="959" w:type="pct"/>
            <w:noWrap/>
            <w:vAlign w:val="center"/>
            <w:hideMark/>
          </w:tcPr>
          <w:p w14:paraId="628CD57B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0.267106</w:t>
            </w:r>
          </w:p>
        </w:tc>
        <w:tc>
          <w:tcPr>
            <w:tcW w:w="976" w:type="pct"/>
            <w:noWrap/>
            <w:vAlign w:val="center"/>
            <w:hideMark/>
          </w:tcPr>
          <w:p w14:paraId="4FE6C4CC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-0.02961</w:t>
            </w:r>
          </w:p>
        </w:tc>
      </w:tr>
      <w:tr w:rsidR="00EE7224" w:rsidRPr="00EB75E3" w14:paraId="1AD40FFB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noWrap/>
            <w:vAlign w:val="center"/>
            <w:hideMark/>
          </w:tcPr>
          <w:p w14:paraId="42302549" w14:textId="0089780F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I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le</w:t>
            </w:r>
            <w:r w:rsidRPr="008E005C">
              <w:rPr>
                <w:rFonts w:ascii="Times New Roman" w:hAnsi="Times New Roman" w:cs="Times New Roman"/>
                <w:szCs w:val="21"/>
              </w:rPr>
              <w:t xml:space="preserve"> 152</w:t>
            </w:r>
          </w:p>
        </w:tc>
        <w:tc>
          <w:tcPr>
            <w:tcW w:w="762" w:type="pct"/>
            <w:noWrap/>
            <w:vAlign w:val="center"/>
            <w:hideMark/>
          </w:tcPr>
          <w:p w14:paraId="4C134506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-0.44839</w:t>
            </w:r>
          </w:p>
        </w:tc>
        <w:tc>
          <w:tcPr>
            <w:tcW w:w="858" w:type="pct"/>
            <w:noWrap/>
            <w:vAlign w:val="center"/>
            <w:hideMark/>
          </w:tcPr>
          <w:p w14:paraId="1A4BD96A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-0.39728</w:t>
            </w:r>
          </w:p>
        </w:tc>
        <w:tc>
          <w:tcPr>
            <w:tcW w:w="846" w:type="pct"/>
            <w:noWrap/>
            <w:vAlign w:val="center"/>
            <w:hideMark/>
          </w:tcPr>
          <w:p w14:paraId="6AE07000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-0.03973</w:t>
            </w:r>
          </w:p>
        </w:tc>
        <w:tc>
          <w:tcPr>
            <w:tcW w:w="959" w:type="pct"/>
            <w:noWrap/>
            <w:vAlign w:val="center"/>
            <w:hideMark/>
          </w:tcPr>
          <w:p w14:paraId="3F35AE8E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0.052193</w:t>
            </w:r>
          </w:p>
        </w:tc>
        <w:tc>
          <w:tcPr>
            <w:tcW w:w="976" w:type="pct"/>
            <w:noWrap/>
            <w:vAlign w:val="center"/>
            <w:hideMark/>
          </w:tcPr>
          <w:p w14:paraId="09764F7C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-0.06358</w:t>
            </w:r>
          </w:p>
        </w:tc>
      </w:tr>
      <w:tr w:rsidR="00EE7224" w:rsidRPr="00EB75E3" w14:paraId="3CA99168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noWrap/>
            <w:vAlign w:val="center"/>
            <w:hideMark/>
          </w:tcPr>
          <w:p w14:paraId="5475D20B" w14:textId="61CD1FA1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A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la</w:t>
            </w:r>
            <w:r w:rsidRPr="008E005C">
              <w:rPr>
                <w:rFonts w:ascii="Times New Roman" w:hAnsi="Times New Roman" w:cs="Times New Roman"/>
                <w:szCs w:val="21"/>
              </w:rPr>
              <w:t>159</w:t>
            </w:r>
          </w:p>
        </w:tc>
        <w:tc>
          <w:tcPr>
            <w:tcW w:w="762" w:type="pct"/>
            <w:noWrap/>
            <w:vAlign w:val="center"/>
            <w:hideMark/>
          </w:tcPr>
          <w:p w14:paraId="4707E33C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-0.39072</w:t>
            </w:r>
          </w:p>
        </w:tc>
        <w:tc>
          <w:tcPr>
            <w:tcW w:w="858" w:type="pct"/>
            <w:noWrap/>
            <w:vAlign w:val="center"/>
            <w:hideMark/>
          </w:tcPr>
          <w:p w14:paraId="14A55C93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-0.37716</w:t>
            </w:r>
          </w:p>
        </w:tc>
        <w:tc>
          <w:tcPr>
            <w:tcW w:w="846" w:type="pct"/>
            <w:noWrap/>
            <w:vAlign w:val="center"/>
            <w:hideMark/>
          </w:tcPr>
          <w:p w14:paraId="26DD3CD5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-0.01477</w:t>
            </w:r>
          </w:p>
        </w:tc>
        <w:tc>
          <w:tcPr>
            <w:tcW w:w="959" w:type="pct"/>
            <w:noWrap/>
            <w:vAlign w:val="center"/>
            <w:hideMark/>
          </w:tcPr>
          <w:p w14:paraId="10739185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0.083784</w:t>
            </w:r>
          </w:p>
        </w:tc>
        <w:tc>
          <w:tcPr>
            <w:tcW w:w="976" w:type="pct"/>
            <w:noWrap/>
            <w:vAlign w:val="center"/>
            <w:hideMark/>
          </w:tcPr>
          <w:p w14:paraId="3CA26280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-0.08258</w:t>
            </w:r>
          </w:p>
        </w:tc>
      </w:tr>
      <w:tr w:rsidR="00EE7224" w:rsidRPr="00EB75E3" w14:paraId="039CAEED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noWrap/>
            <w:vAlign w:val="center"/>
            <w:hideMark/>
          </w:tcPr>
          <w:p w14:paraId="503C1281" w14:textId="65DA4B33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P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he</w:t>
            </w:r>
            <w:r w:rsidRPr="008E005C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762" w:type="pct"/>
            <w:noWrap/>
            <w:vAlign w:val="center"/>
            <w:hideMark/>
          </w:tcPr>
          <w:p w14:paraId="2B9EC2E5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-0.38615</w:t>
            </w:r>
          </w:p>
        </w:tc>
        <w:tc>
          <w:tcPr>
            <w:tcW w:w="858" w:type="pct"/>
            <w:noWrap/>
            <w:vAlign w:val="center"/>
            <w:hideMark/>
          </w:tcPr>
          <w:p w14:paraId="04A7917A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-0.46228</w:t>
            </w:r>
          </w:p>
        </w:tc>
        <w:tc>
          <w:tcPr>
            <w:tcW w:w="846" w:type="pct"/>
            <w:noWrap/>
            <w:vAlign w:val="center"/>
            <w:hideMark/>
          </w:tcPr>
          <w:p w14:paraId="2B84B755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-0.09865</w:t>
            </w:r>
          </w:p>
        </w:tc>
        <w:tc>
          <w:tcPr>
            <w:tcW w:w="959" w:type="pct"/>
            <w:noWrap/>
            <w:vAlign w:val="center"/>
            <w:hideMark/>
          </w:tcPr>
          <w:p w14:paraId="1D7A12B2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0.280917</w:t>
            </w:r>
          </w:p>
        </w:tc>
        <w:tc>
          <w:tcPr>
            <w:tcW w:w="976" w:type="pct"/>
            <w:noWrap/>
            <w:vAlign w:val="center"/>
            <w:hideMark/>
          </w:tcPr>
          <w:p w14:paraId="6F2BEFD5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-0.10614</w:t>
            </w:r>
          </w:p>
        </w:tc>
      </w:tr>
      <w:tr w:rsidR="00EE7224" w:rsidRPr="00EB75E3" w14:paraId="5DC56E36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noWrap/>
            <w:vAlign w:val="center"/>
            <w:hideMark/>
          </w:tcPr>
          <w:p w14:paraId="2CEF66FB" w14:textId="662329CB" w:rsidR="00EE7224" w:rsidRPr="008E005C" w:rsidRDefault="00EE7224" w:rsidP="008E005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T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hr</w:t>
            </w:r>
            <w:r w:rsidRPr="008E005C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762" w:type="pct"/>
            <w:noWrap/>
            <w:vAlign w:val="center"/>
            <w:hideMark/>
          </w:tcPr>
          <w:p w14:paraId="774E7D74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-0.19303</w:t>
            </w:r>
          </w:p>
        </w:tc>
        <w:tc>
          <w:tcPr>
            <w:tcW w:w="858" w:type="pct"/>
            <w:noWrap/>
            <w:vAlign w:val="center"/>
            <w:hideMark/>
          </w:tcPr>
          <w:p w14:paraId="192FB5EB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-0.28424</w:t>
            </w:r>
          </w:p>
        </w:tc>
        <w:tc>
          <w:tcPr>
            <w:tcW w:w="846" w:type="pct"/>
            <w:noWrap/>
            <w:vAlign w:val="center"/>
            <w:hideMark/>
          </w:tcPr>
          <w:p w14:paraId="5662A5B4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-0.07625</w:t>
            </w:r>
          </w:p>
        </w:tc>
        <w:tc>
          <w:tcPr>
            <w:tcW w:w="959" w:type="pct"/>
            <w:noWrap/>
            <w:vAlign w:val="center"/>
            <w:hideMark/>
          </w:tcPr>
          <w:p w14:paraId="217BC01C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0.191146</w:t>
            </w:r>
          </w:p>
        </w:tc>
        <w:tc>
          <w:tcPr>
            <w:tcW w:w="976" w:type="pct"/>
            <w:noWrap/>
            <w:vAlign w:val="center"/>
            <w:hideMark/>
          </w:tcPr>
          <w:p w14:paraId="2385C438" w14:textId="77777777" w:rsidR="00EE7224" w:rsidRPr="008E005C" w:rsidRDefault="00EE7224" w:rsidP="008E0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-0.02369</w:t>
            </w:r>
          </w:p>
        </w:tc>
      </w:tr>
    </w:tbl>
    <w:p w14:paraId="60F225F6" w14:textId="77777777" w:rsidR="00956C85" w:rsidRPr="00211FCE" w:rsidDel="00EB75E3" w:rsidRDefault="00956C85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30" w:name="_Hlk93244169"/>
    </w:p>
    <w:bookmarkEnd w:id="30"/>
    <w:p w14:paraId="100EC65A" w14:textId="77777777" w:rsidR="00EE7224" w:rsidRDefault="00EE7224"/>
    <w:p w14:paraId="7989999F" w14:textId="2A78095F" w:rsidR="003A650E" w:rsidRDefault="008311AA">
      <w:r>
        <w:rPr>
          <w:noProof/>
        </w:rPr>
        <w:drawing>
          <wp:inline distT="0" distB="0" distL="0" distR="0" wp14:anchorId="4FB4FB41" wp14:editId="48A141C8">
            <wp:extent cx="5274310" cy="2001329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5" b="8257"/>
                    <a:stretch/>
                  </pic:blipFill>
                  <pic:spPr bwMode="auto">
                    <a:xfrm>
                      <a:off x="0" y="0"/>
                      <a:ext cx="5274310" cy="200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AD515" w14:textId="09CFB87D" w:rsidR="005C697F" w:rsidRDefault="005C697F" w:rsidP="00232D43">
      <w:pPr>
        <w:spacing w:line="300" w:lineRule="auto"/>
      </w:pPr>
      <w:bookmarkStart w:id="31" w:name="_Hlk93244640"/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56A0" w:rsidRPr="00211F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11FCE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211FCE">
        <w:rPr>
          <w:rFonts w:ascii="Times New Roman" w:hAnsi="Times New Roman" w:cs="Times New Roman"/>
          <w:sz w:val="24"/>
          <w:szCs w:val="24"/>
        </w:rPr>
        <w:t xml:space="preserve"> Decomposition of the free energy of binding of key residues. (a) The 10 key residues with dominant binding contributions from </w:t>
      </w:r>
      <w:r w:rsidR="00EB75E3"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receptors to 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lanicemine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 xml:space="preserve">. (b) Decomposition of the energy of the five key residues and </w:t>
      </w:r>
      <w:proofErr w:type="spellStart"/>
      <w:r w:rsidR="00184293">
        <w:rPr>
          <w:rFonts w:ascii="Times New Roman" w:hAnsi="Times New Roman" w:cs="Times New Roman"/>
          <w:sz w:val="24"/>
          <w:szCs w:val="24"/>
        </w:rPr>
        <w:t>lanicemine</w:t>
      </w:r>
      <w:proofErr w:type="spellEnd"/>
      <w:r w:rsidR="00184293" w:rsidRPr="00211FCE">
        <w:rPr>
          <w:rFonts w:ascii="Times New Roman" w:hAnsi="Times New Roman" w:cs="Times New Roman"/>
          <w:sz w:val="24"/>
          <w:szCs w:val="24"/>
        </w:rPr>
        <w:t xml:space="preserve"> </w:t>
      </w:r>
      <w:r w:rsidRPr="00211FCE">
        <w:rPr>
          <w:rFonts w:ascii="Times New Roman" w:hAnsi="Times New Roman" w:cs="Times New Roman"/>
          <w:sz w:val="24"/>
          <w:szCs w:val="24"/>
        </w:rPr>
        <w:t>pairs into four energy terms, namely van der Waals interaction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electrostatic interaction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polar solvation energy (polar), and nonpolar energy (nonpolar).</w:t>
      </w:r>
      <w:bookmarkEnd w:id="31"/>
    </w:p>
    <w:p w14:paraId="6C0AF948" w14:textId="28657060" w:rsidR="003A650E" w:rsidRDefault="003A650E">
      <w:pPr>
        <w:widowControl/>
        <w:jc w:val="left"/>
      </w:pPr>
    </w:p>
    <w:p w14:paraId="5CEE72B1" w14:textId="124D038D" w:rsidR="005C697F" w:rsidRDefault="00481862" w:rsidP="00EE7224">
      <w:pPr>
        <w:jc w:val="center"/>
      </w:pPr>
      <w:r>
        <w:rPr>
          <w:noProof/>
        </w:rPr>
        <w:lastRenderedPageBreak/>
        <w:drawing>
          <wp:inline distT="0" distB="0" distL="0" distR="0" wp14:anchorId="111E3187" wp14:editId="25155AA5">
            <wp:extent cx="5274310" cy="3957320"/>
            <wp:effectExtent l="0" t="0" r="2540" b="508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3199">
        <w:rPr>
          <w:rFonts w:hint="eastAsia"/>
        </w:rPr>
        <w:t xml:space="preserve"> </w:t>
      </w:r>
    </w:p>
    <w:p w14:paraId="26E6708E" w14:textId="67FBDB74" w:rsidR="005C697F" w:rsidRPr="00211FCE" w:rsidRDefault="005C697F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211FCE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EB75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1F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F4C36" w:rsidRPr="00211FCE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1FCE">
        <w:rPr>
          <w:rFonts w:ascii="Times New Roman" w:hAnsi="Times New Roman" w:cs="Times New Roman"/>
          <w:sz w:val="24"/>
          <w:szCs w:val="24"/>
        </w:rPr>
        <w:t xml:space="preserve">Visualization of the docking conformation of </w:t>
      </w:r>
      <w:r w:rsidR="00EB75E3"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and </w:t>
      </w:r>
      <w:r w:rsidR="006F4C36" w:rsidRPr="00211FCE">
        <w:rPr>
          <w:rFonts w:ascii="Times New Roman" w:hAnsi="Times New Roman" w:cs="Times New Roman"/>
          <w:sz w:val="24"/>
          <w:szCs w:val="24"/>
        </w:rPr>
        <w:t>dextromethorphan</w:t>
      </w:r>
      <w:r w:rsidRPr="00211FCE">
        <w:rPr>
          <w:rFonts w:ascii="Times New Roman" w:hAnsi="Times New Roman" w:cs="Times New Roman"/>
          <w:sz w:val="24"/>
          <w:szCs w:val="24"/>
        </w:rPr>
        <w:t xml:space="preserve">. </w:t>
      </w:r>
      <w:r w:rsidR="00184293" w:rsidRPr="00963115">
        <w:rPr>
          <w:rFonts w:ascii="Times New Roman" w:hAnsi="Times New Roman" w:cs="Times New Roman"/>
          <w:sz w:val="24"/>
          <w:szCs w:val="24"/>
        </w:rPr>
        <w:t>The ball-and-stick model show</w:t>
      </w:r>
      <w:r w:rsidR="00184293">
        <w:rPr>
          <w:rFonts w:ascii="Times New Roman" w:hAnsi="Times New Roman" w:cs="Times New Roman"/>
          <w:sz w:val="24"/>
          <w:szCs w:val="24"/>
        </w:rPr>
        <w:t>s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the binding pocket of five residues </w:t>
      </w:r>
      <w:r w:rsidR="00184293">
        <w:rPr>
          <w:rFonts w:ascii="Times New Roman" w:hAnsi="Times New Roman" w:cs="Times New Roman"/>
          <w:sz w:val="24"/>
          <w:szCs w:val="24"/>
        </w:rPr>
        <w:t xml:space="preserve">in the 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NDMA receptor with dominant binding contributions </w:t>
      </w:r>
      <w:r w:rsidR="00184293">
        <w:rPr>
          <w:rFonts w:ascii="Times New Roman" w:hAnsi="Times New Roman" w:cs="Times New Roman"/>
          <w:sz w:val="24"/>
          <w:szCs w:val="24"/>
        </w:rPr>
        <w:t>to</w:t>
      </w:r>
      <w:r w:rsidR="00184293" w:rsidRPr="00963115">
        <w:rPr>
          <w:rFonts w:ascii="Times New Roman" w:hAnsi="Times New Roman" w:cs="Times New Roman"/>
          <w:sz w:val="24"/>
          <w:szCs w:val="24"/>
        </w:rPr>
        <w:t xml:space="preserve"> </w:t>
      </w:r>
      <w:r w:rsidR="00184293">
        <w:rPr>
          <w:rFonts w:ascii="Times New Roman" w:hAnsi="Times New Roman" w:cs="Times New Roman"/>
          <w:sz w:val="24"/>
          <w:szCs w:val="24"/>
        </w:rPr>
        <w:t>dextromethorphan.</w:t>
      </w:r>
    </w:p>
    <w:p w14:paraId="6400EAB5" w14:textId="77777777" w:rsidR="005C697F" w:rsidRDefault="005C697F" w:rsidP="005C697F"/>
    <w:p w14:paraId="38402374" w14:textId="2671704A" w:rsidR="00603199" w:rsidRDefault="001F1AE4" w:rsidP="00EE7224">
      <w:pPr>
        <w:jc w:val="center"/>
      </w:pPr>
      <w:r>
        <w:rPr>
          <w:noProof/>
        </w:rPr>
        <w:lastRenderedPageBreak/>
        <w:drawing>
          <wp:inline distT="0" distB="0" distL="0" distR="0" wp14:anchorId="5D7D6831" wp14:editId="4142F544">
            <wp:extent cx="4554747" cy="548994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5" b="6509"/>
                    <a:stretch/>
                  </pic:blipFill>
                  <pic:spPr bwMode="auto">
                    <a:xfrm>
                      <a:off x="0" y="0"/>
                      <a:ext cx="4566608" cy="550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169E5" w14:textId="6E211C8C" w:rsidR="005C697F" w:rsidRPr="00211FCE" w:rsidRDefault="005C697F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1F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11FC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F4C36" w:rsidRPr="00211FC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11FCE">
        <w:rPr>
          <w:rFonts w:ascii="Times New Roman" w:hAnsi="Times New Roman" w:cs="Times New Roman"/>
          <w:sz w:val="24"/>
          <w:szCs w:val="24"/>
        </w:rPr>
        <w:t xml:space="preserve"> </w:t>
      </w:r>
      <w:r w:rsidR="00956C85">
        <w:rPr>
          <w:rFonts w:ascii="Times New Roman" w:hAnsi="Times New Roman" w:cs="Times New Roman"/>
          <w:sz w:val="24"/>
          <w:szCs w:val="24"/>
        </w:rPr>
        <w:t>R</w:t>
      </w:r>
      <w:r w:rsidRPr="00211FCE">
        <w:rPr>
          <w:rFonts w:ascii="Times New Roman" w:hAnsi="Times New Roman" w:cs="Times New Roman"/>
          <w:sz w:val="24"/>
          <w:szCs w:val="24"/>
        </w:rPr>
        <w:t xml:space="preserve">oot mean square deviation (RMSD) and root mean square fluctuation (RMSF) of </w:t>
      </w:r>
      <w:r w:rsidR="006F4C36" w:rsidRPr="00211FCE">
        <w:rPr>
          <w:rFonts w:ascii="Times New Roman" w:hAnsi="Times New Roman" w:cs="Times New Roman"/>
          <w:sz w:val="24"/>
          <w:szCs w:val="24"/>
        </w:rPr>
        <w:t>dextromethorphan</w:t>
      </w:r>
      <w:r w:rsidRPr="00211FCE">
        <w:rPr>
          <w:rFonts w:ascii="Times New Roman" w:hAnsi="Times New Roman" w:cs="Times New Roman"/>
          <w:sz w:val="24"/>
          <w:szCs w:val="24"/>
        </w:rPr>
        <w:t xml:space="preserve"> and </w:t>
      </w:r>
      <w:r w:rsidR="00EB75E3"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complex in a </w:t>
      </w:r>
      <w:r w:rsidR="0023110A" w:rsidRPr="00211FCE">
        <w:rPr>
          <w:rFonts w:ascii="Times New Roman" w:hAnsi="Times New Roman" w:cs="Times New Roman"/>
          <w:sz w:val="24"/>
          <w:szCs w:val="24"/>
        </w:rPr>
        <w:t>5</w:t>
      </w:r>
      <w:r w:rsidRPr="00211FCE">
        <w:rPr>
          <w:rFonts w:ascii="Times New Roman" w:hAnsi="Times New Roman" w:cs="Times New Roman"/>
          <w:sz w:val="24"/>
          <w:szCs w:val="24"/>
        </w:rPr>
        <w:t xml:space="preserve">0-ns simulation MD. (a) The RMSD of all non-hydrogen atoms in the complex. (b) The RMSF of all non-hydrogen atoms in the NDMA </w:t>
      </w:r>
      <w:r w:rsidR="00184293">
        <w:rPr>
          <w:rFonts w:ascii="Times New Roman" w:hAnsi="Times New Roman" w:cs="Times New Roman"/>
          <w:sz w:val="24"/>
          <w:szCs w:val="24"/>
        </w:rPr>
        <w:t>re</w:t>
      </w:r>
      <w:r w:rsidR="00184293" w:rsidRPr="00211FCE">
        <w:rPr>
          <w:rFonts w:ascii="Times New Roman" w:hAnsi="Times New Roman" w:cs="Times New Roman"/>
          <w:sz w:val="24"/>
          <w:szCs w:val="24"/>
        </w:rPr>
        <w:t xml:space="preserve">ceptor </w:t>
      </w:r>
      <w:r w:rsidRPr="00211FCE">
        <w:rPr>
          <w:rFonts w:ascii="Times New Roman" w:hAnsi="Times New Roman" w:cs="Times New Roman"/>
          <w:sz w:val="24"/>
          <w:szCs w:val="24"/>
        </w:rPr>
        <w:t>throughout the simulation.</w:t>
      </w:r>
    </w:p>
    <w:p w14:paraId="246632A3" w14:textId="77777777" w:rsidR="005C697F" w:rsidRDefault="005C697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0EAE46AE" w14:textId="77777777" w:rsidR="005C697F" w:rsidRDefault="005C697F" w:rsidP="005C697F">
      <w:pPr>
        <w:rPr>
          <w:rFonts w:ascii="Times New Roman" w:hAnsi="Times New Roman" w:cs="Times New Roman"/>
          <w:sz w:val="18"/>
          <w:szCs w:val="18"/>
        </w:rPr>
      </w:pPr>
    </w:p>
    <w:p w14:paraId="3E1C0CEA" w14:textId="56A04FDC" w:rsidR="005C697F" w:rsidRPr="00EB75E3" w:rsidRDefault="00EB75E3" w:rsidP="008E005C">
      <w:pPr>
        <w:spacing w:line="300" w:lineRule="auto"/>
      </w:pPr>
      <w:bookmarkStart w:id="32" w:name="_Hlk94382007"/>
      <w:r w:rsidRPr="00211FCE">
        <w:rPr>
          <w:rFonts w:ascii="Times New Roman" w:hAnsi="Times New Roman" w:cs="Times New Roman"/>
          <w:b/>
          <w:bCs/>
          <w:sz w:val="24"/>
          <w:szCs w:val="24"/>
        </w:rPr>
        <w:t>Table S10</w:t>
      </w:r>
      <w:r w:rsidRPr="00211FCE">
        <w:rPr>
          <w:rFonts w:ascii="Times New Roman" w:hAnsi="Times New Roman" w:cs="Times New Roman"/>
          <w:sz w:val="24"/>
          <w:szCs w:val="24"/>
        </w:rPr>
        <w:t xml:space="preserve"> Binding energy and decomposition of top 10 residues with dominant binding contributions of NDMA receptor to dextromethorphan, including van der Waals energy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electrostatic energy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polar solvation energy (Polar) and non-polar solvation energy (Non-polar).</w:t>
      </w:r>
    </w:p>
    <w:tbl>
      <w:tblPr>
        <w:tblStyle w:val="1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1012"/>
        <w:gridCol w:w="1558"/>
        <w:gridCol w:w="1404"/>
        <w:gridCol w:w="1666"/>
        <w:gridCol w:w="1696"/>
      </w:tblGrid>
      <w:tr w:rsidR="00603199" w:rsidRPr="00EB75E3" w14:paraId="691DD633" w14:textId="77777777" w:rsidTr="008E00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tcBorders>
              <w:bottom w:val="single" w:sz="12" w:space="0" w:color="auto"/>
            </w:tcBorders>
            <w:noWrap/>
            <w:vAlign w:val="center"/>
            <w:hideMark/>
          </w:tcPr>
          <w:bookmarkEnd w:id="32"/>
          <w:p w14:paraId="34D9A78E" w14:textId="77777777" w:rsidR="00603199" w:rsidRPr="008E005C" w:rsidRDefault="00603199" w:rsidP="00EB75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Residue</w:t>
            </w:r>
          </w:p>
        </w:tc>
        <w:tc>
          <w:tcPr>
            <w:tcW w:w="60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CFDCE9A" w14:textId="77777777" w:rsidR="00603199" w:rsidRPr="008E005C" w:rsidRDefault="00603199" w:rsidP="00EB7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93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FEB9F85" w14:textId="77777777" w:rsidR="00603199" w:rsidRPr="008E005C" w:rsidRDefault="00603199" w:rsidP="00EB7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van der Waals</w:t>
            </w:r>
          </w:p>
        </w:tc>
        <w:tc>
          <w:tcPr>
            <w:tcW w:w="84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D53864A" w14:textId="77777777" w:rsidR="00603199" w:rsidRPr="008E005C" w:rsidRDefault="00603199" w:rsidP="00EB7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Electrostatic</w:t>
            </w:r>
          </w:p>
        </w:tc>
        <w:tc>
          <w:tcPr>
            <w:tcW w:w="100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853779C" w14:textId="77777777" w:rsidR="00603199" w:rsidRPr="008E005C" w:rsidRDefault="00603199" w:rsidP="00EB7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Polar Solvation</w:t>
            </w:r>
          </w:p>
        </w:tc>
        <w:tc>
          <w:tcPr>
            <w:tcW w:w="102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5207464" w14:textId="77777777" w:rsidR="00603199" w:rsidRPr="008E005C" w:rsidRDefault="00603199" w:rsidP="00EB7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Non-Polar Solv.</w:t>
            </w:r>
          </w:p>
        </w:tc>
      </w:tr>
      <w:tr w:rsidR="00603199" w:rsidRPr="00EB75E3" w14:paraId="74BA7C95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8AF535F" w14:textId="6A388283" w:rsidR="00603199" w:rsidRPr="008E005C" w:rsidRDefault="00603199" w:rsidP="00EB75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V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al</w:t>
            </w:r>
            <w:r w:rsidRPr="008E005C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60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91E2C1E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-0.5848</w:t>
            </w:r>
          </w:p>
        </w:tc>
        <w:tc>
          <w:tcPr>
            <w:tcW w:w="93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58F551C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-0.51287</w:t>
            </w:r>
          </w:p>
        </w:tc>
        <w:tc>
          <w:tcPr>
            <w:tcW w:w="84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6C107AF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-0.01389</w:t>
            </w:r>
          </w:p>
        </w:tc>
        <w:tc>
          <w:tcPr>
            <w:tcW w:w="1003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650AFB8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0.03004</w:t>
            </w:r>
          </w:p>
        </w:tc>
        <w:tc>
          <w:tcPr>
            <w:tcW w:w="102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0721C75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-0.08808</w:t>
            </w:r>
          </w:p>
        </w:tc>
      </w:tr>
      <w:tr w:rsidR="00603199" w:rsidRPr="00EB75E3" w14:paraId="0E13EE81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314A564B" w14:textId="58A172C7" w:rsidR="00603199" w:rsidRPr="008E005C" w:rsidRDefault="00603199" w:rsidP="00EB75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P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he</w:t>
            </w:r>
            <w:r w:rsidRPr="008E005C">
              <w:rPr>
                <w:rFonts w:ascii="Times New Roman" w:hAnsi="Times New Roman" w:cs="Times New Roman"/>
                <w:szCs w:val="21"/>
              </w:rPr>
              <w:t>149</w:t>
            </w:r>
          </w:p>
        </w:tc>
        <w:tc>
          <w:tcPr>
            <w:tcW w:w="609" w:type="pct"/>
            <w:noWrap/>
            <w:vAlign w:val="center"/>
            <w:hideMark/>
          </w:tcPr>
          <w:p w14:paraId="0BDD3FF5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-0.54639</w:t>
            </w:r>
          </w:p>
        </w:tc>
        <w:tc>
          <w:tcPr>
            <w:tcW w:w="938" w:type="pct"/>
            <w:noWrap/>
            <w:vAlign w:val="center"/>
            <w:hideMark/>
          </w:tcPr>
          <w:p w14:paraId="41EB6322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-0.74609</w:t>
            </w:r>
          </w:p>
        </w:tc>
        <w:tc>
          <w:tcPr>
            <w:tcW w:w="845" w:type="pct"/>
            <w:noWrap/>
            <w:vAlign w:val="center"/>
            <w:hideMark/>
          </w:tcPr>
          <w:p w14:paraId="7E46F3FA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0.029353</w:t>
            </w:r>
          </w:p>
        </w:tc>
        <w:tc>
          <w:tcPr>
            <w:tcW w:w="1003" w:type="pct"/>
            <w:noWrap/>
            <w:vAlign w:val="center"/>
            <w:hideMark/>
          </w:tcPr>
          <w:p w14:paraId="030ABBDB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0.311368</w:t>
            </w:r>
          </w:p>
        </w:tc>
        <w:tc>
          <w:tcPr>
            <w:tcW w:w="1021" w:type="pct"/>
            <w:noWrap/>
            <w:vAlign w:val="center"/>
            <w:hideMark/>
          </w:tcPr>
          <w:p w14:paraId="4DD561C0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-0.14101</w:t>
            </w:r>
          </w:p>
        </w:tc>
      </w:tr>
      <w:tr w:rsidR="00603199" w:rsidRPr="00EB75E3" w14:paraId="4AA8BED5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2DB1769F" w14:textId="1117C9B2" w:rsidR="00603199" w:rsidRPr="008E005C" w:rsidRDefault="00603199" w:rsidP="00EB75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T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rp</w:t>
            </w:r>
            <w:r w:rsidRPr="008E005C">
              <w:rPr>
                <w:rFonts w:ascii="Times New Roman" w:hAnsi="Times New Roman" w:cs="Times New Roman"/>
                <w:szCs w:val="21"/>
              </w:rPr>
              <w:t>146</w:t>
            </w:r>
          </w:p>
        </w:tc>
        <w:tc>
          <w:tcPr>
            <w:tcW w:w="609" w:type="pct"/>
            <w:noWrap/>
            <w:vAlign w:val="center"/>
            <w:hideMark/>
          </w:tcPr>
          <w:p w14:paraId="0C208E9A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-0.34524</w:t>
            </w:r>
          </w:p>
        </w:tc>
        <w:tc>
          <w:tcPr>
            <w:tcW w:w="938" w:type="pct"/>
            <w:noWrap/>
            <w:vAlign w:val="center"/>
            <w:hideMark/>
          </w:tcPr>
          <w:p w14:paraId="580B5F71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-0.61197</w:t>
            </w:r>
          </w:p>
        </w:tc>
        <w:tc>
          <w:tcPr>
            <w:tcW w:w="845" w:type="pct"/>
            <w:noWrap/>
            <w:vAlign w:val="center"/>
            <w:hideMark/>
          </w:tcPr>
          <w:p w14:paraId="4759666A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-0.03936</w:t>
            </w:r>
          </w:p>
        </w:tc>
        <w:tc>
          <w:tcPr>
            <w:tcW w:w="1003" w:type="pct"/>
            <w:noWrap/>
            <w:vAlign w:val="center"/>
            <w:hideMark/>
          </w:tcPr>
          <w:p w14:paraId="4BBACDB8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0.387806</w:t>
            </w:r>
          </w:p>
        </w:tc>
        <w:tc>
          <w:tcPr>
            <w:tcW w:w="1021" w:type="pct"/>
            <w:noWrap/>
            <w:vAlign w:val="center"/>
            <w:hideMark/>
          </w:tcPr>
          <w:p w14:paraId="5872E42F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-0.08171</w:t>
            </w:r>
          </w:p>
        </w:tc>
      </w:tr>
      <w:tr w:rsidR="00603199" w:rsidRPr="00EB75E3" w14:paraId="2566F9B5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46ADD076" w14:textId="0D455A36" w:rsidR="00603199" w:rsidRPr="008E005C" w:rsidRDefault="00603199" w:rsidP="00EB75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A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rg</w:t>
            </w:r>
            <w:r w:rsidRPr="008E005C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609" w:type="pct"/>
            <w:noWrap/>
            <w:vAlign w:val="center"/>
            <w:hideMark/>
          </w:tcPr>
          <w:p w14:paraId="15232BF7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-0.34509</w:t>
            </w:r>
          </w:p>
        </w:tc>
        <w:tc>
          <w:tcPr>
            <w:tcW w:w="938" w:type="pct"/>
            <w:noWrap/>
            <w:vAlign w:val="center"/>
            <w:hideMark/>
          </w:tcPr>
          <w:p w14:paraId="015A6831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-0.57003</w:t>
            </w:r>
          </w:p>
        </w:tc>
        <w:tc>
          <w:tcPr>
            <w:tcW w:w="845" w:type="pct"/>
            <w:noWrap/>
            <w:vAlign w:val="center"/>
            <w:hideMark/>
          </w:tcPr>
          <w:p w14:paraId="045BE1E4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-0.23569</w:t>
            </w:r>
          </w:p>
        </w:tc>
        <w:tc>
          <w:tcPr>
            <w:tcW w:w="1003" w:type="pct"/>
            <w:noWrap/>
            <w:vAlign w:val="center"/>
            <w:hideMark/>
          </w:tcPr>
          <w:p w14:paraId="53F5A33F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0.556045</w:t>
            </w:r>
          </w:p>
        </w:tc>
        <w:tc>
          <w:tcPr>
            <w:tcW w:w="1021" w:type="pct"/>
            <w:noWrap/>
            <w:vAlign w:val="center"/>
            <w:hideMark/>
          </w:tcPr>
          <w:p w14:paraId="11848ECD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-0.09541</w:t>
            </w:r>
          </w:p>
        </w:tc>
      </w:tr>
      <w:tr w:rsidR="00603199" w:rsidRPr="00EB75E3" w14:paraId="5F61DD2A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7A86672C" w14:textId="3237C4E0" w:rsidR="00603199" w:rsidRPr="008E005C" w:rsidRDefault="00603199" w:rsidP="00EB75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V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al</w:t>
            </w:r>
            <w:r w:rsidRPr="008E005C">
              <w:rPr>
                <w:rFonts w:ascii="Times New Roman" w:hAnsi="Times New Roman" w:cs="Times New Roman"/>
                <w:szCs w:val="21"/>
              </w:rPr>
              <w:t>154</w:t>
            </w:r>
          </w:p>
        </w:tc>
        <w:tc>
          <w:tcPr>
            <w:tcW w:w="609" w:type="pct"/>
            <w:noWrap/>
            <w:vAlign w:val="center"/>
            <w:hideMark/>
          </w:tcPr>
          <w:p w14:paraId="1130FBB2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-0.26438</w:t>
            </w:r>
          </w:p>
        </w:tc>
        <w:tc>
          <w:tcPr>
            <w:tcW w:w="938" w:type="pct"/>
            <w:noWrap/>
            <w:vAlign w:val="center"/>
            <w:hideMark/>
          </w:tcPr>
          <w:p w14:paraId="1F34A71F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-0.24528</w:t>
            </w:r>
          </w:p>
        </w:tc>
        <w:tc>
          <w:tcPr>
            <w:tcW w:w="845" w:type="pct"/>
            <w:noWrap/>
            <w:vAlign w:val="center"/>
            <w:hideMark/>
          </w:tcPr>
          <w:p w14:paraId="41FC005E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-0.02877</w:t>
            </w:r>
          </w:p>
        </w:tc>
        <w:tc>
          <w:tcPr>
            <w:tcW w:w="1003" w:type="pct"/>
            <w:noWrap/>
            <w:vAlign w:val="center"/>
            <w:hideMark/>
          </w:tcPr>
          <w:p w14:paraId="7BA6E126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0.041169</w:t>
            </w:r>
          </w:p>
        </w:tc>
        <w:tc>
          <w:tcPr>
            <w:tcW w:w="1021" w:type="pct"/>
            <w:noWrap/>
            <w:vAlign w:val="center"/>
            <w:hideMark/>
          </w:tcPr>
          <w:p w14:paraId="4C186830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-0.0315</w:t>
            </w:r>
          </w:p>
        </w:tc>
      </w:tr>
      <w:tr w:rsidR="00603199" w:rsidRPr="00EB75E3" w14:paraId="13C454E6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486E8B65" w14:textId="7EC975C6" w:rsidR="00603199" w:rsidRPr="008E005C" w:rsidRDefault="00603199" w:rsidP="00EB75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S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er</w:t>
            </w:r>
            <w:r w:rsidRPr="008E005C"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609" w:type="pct"/>
            <w:noWrap/>
            <w:vAlign w:val="center"/>
            <w:hideMark/>
          </w:tcPr>
          <w:p w14:paraId="53E67430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-0.25508</w:t>
            </w:r>
          </w:p>
        </w:tc>
        <w:tc>
          <w:tcPr>
            <w:tcW w:w="938" w:type="pct"/>
            <w:noWrap/>
            <w:vAlign w:val="center"/>
            <w:hideMark/>
          </w:tcPr>
          <w:p w14:paraId="4B042EC0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-0.31555</w:t>
            </w:r>
          </w:p>
        </w:tc>
        <w:tc>
          <w:tcPr>
            <w:tcW w:w="845" w:type="pct"/>
            <w:noWrap/>
            <w:vAlign w:val="center"/>
            <w:hideMark/>
          </w:tcPr>
          <w:p w14:paraId="7A82695E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-0.16573</w:t>
            </w:r>
          </w:p>
        </w:tc>
        <w:tc>
          <w:tcPr>
            <w:tcW w:w="1003" w:type="pct"/>
            <w:noWrap/>
            <w:vAlign w:val="center"/>
            <w:hideMark/>
          </w:tcPr>
          <w:p w14:paraId="78113162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0.298333</w:t>
            </w:r>
          </w:p>
        </w:tc>
        <w:tc>
          <w:tcPr>
            <w:tcW w:w="1021" w:type="pct"/>
            <w:noWrap/>
            <w:vAlign w:val="center"/>
            <w:hideMark/>
          </w:tcPr>
          <w:p w14:paraId="46A06EB8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-0.07213</w:t>
            </w:r>
          </w:p>
        </w:tc>
      </w:tr>
      <w:tr w:rsidR="00603199" w:rsidRPr="00EB75E3" w14:paraId="055CD448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6DF9BD0A" w14:textId="6D587412" w:rsidR="00603199" w:rsidRPr="008E005C" w:rsidRDefault="00603199" w:rsidP="00EB75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V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al</w:t>
            </w:r>
            <w:r w:rsidRPr="008E005C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609" w:type="pct"/>
            <w:noWrap/>
            <w:vAlign w:val="center"/>
            <w:hideMark/>
          </w:tcPr>
          <w:p w14:paraId="20D61F65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-0.20423</w:t>
            </w:r>
          </w:p>
        </w:tc>
        <w:tc>
          <w:tcPr>
            <w:tcW w:w="938" w:type="pct"/>
            <w:noWrap/>
            <w:vAlign w:val="center"/>
            <w:hideMark/>
          </w:tcPr>
          <w:p w14:paraId="517F3BC9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-0.20154</w:t>
            </w:r>
          </w:p>
        </w:tc>
        <w:tc>
          <w:tcPr>
            <w:tcW w:w="845" w:type="pct"/>
            <w:noWrap/>
            <w:vAlign w:val="center"/>
            <w:hideMark/>
          </w:tcPr>
          <w:p w14:paraId="19255C8C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-0.00052</w:t>
            </w:r>
          </w:p>
        </w:tc>
        <w:tc>
          <w:tcPr>
            <w:tcW w:w="1003" w:type="pct"/>
            <w:noWrap/>
            <w:vAlign w:val="center"/>
            <w:hideMark/>
          </w:tcPr>
          <w:p w14:paraId="495C281F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0.012124</w:t>
            </w:r>
          </w:p>
        </w:tc>
        <w:tc>
          <w:tcPr>
            <w:tcW w:w="1021" w:type="pct"/>
            <w:noWrap/>
            <w:vAlign w:val="center"/>
            <w:hideMark/>
          </w:tcPr>
          <w:p w14:paraId="6F7C0F1E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-0.0143</w:t>
            </w:r>
          </w:p>
        </w:tc>
      </w:tr>
      <w:tr w:rsidR="00603199" w:rsidRPr="00EB75E3" w14:paraId="78FBF84B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554894AA" w14:textId="5EDE5514" w:rsidR="00603199" w:rsidRPr="008E005C" w:rsidRDefault="00603199" w:rsidP="00EB75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I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le</w:t>
            </w:r>
            <w:r w:rsidRPr="008E005C">
              <w:rPr>
                <w:rFonts w:ascii="Times New Roman" w:hAnsi="Times New Roman" w:cs="Times New Roman"/>
                <w:szCs w:val="21"/>
              </w:rPr>
              <w:t>153</w:t>
            </w:r>
          </w:p>
        </w:tc>
        <w:tc>
          <w:tcPr>
            <w:tcW w:w="609" w:type="pct"/>
            <w:noWrap/>
            <w:vAlign w:val="center"/>
            <w:hideMark/>
          </w:tcPr>
          <w:p w14:paraId="5C7C14AC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-0.17272</w:t>
            </w:r>
          </w:p>
        </w:tc>
        <w:tc>
          <w:tcPr>
            <w:tcW w:w="938" w:type="pct"/>
            <w:noWrap/>
            <w:vAlign w:val="center"/>
            <w:hideMark/>
          </w:tcPr>
          <w:p w14:paraId="1F31FF4D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-0.14407</w:t>
            </w:r>
          </w:p>
        </w:tc>
        <w:tc>
          <w:tcPr>
            <w:tcW w:w="845" w:type="pct"/>
            <w:noWrap/>
            <w:vAlign w:val="center"/>
            <w:hideMark/>
          </w:tcPr>
          <w:p w14:paraId="5C1BE744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-0.02008</w:t>
            </w:r>
          </w:p>
        </w:tc>
        <w:tc>
          <w:tcPr>
            <w:tcW w:w="1003" w:type="pct"/>
            <w:noWrap/>
            <w:vAlign w:val="center"/>
            <w:hideMark/>
          </w:tcPr>
          <w:p w14:paraId="358401AE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0.001572</w:t>
            </w:r>
          </w:p>
        </w:tc>
        <w:tc>
          <w:tcPr>
            <w:tcW w:w="1021" w:type="pct"/>
            <w:noWrap/>
            <w:vAlign w:val="center"/>
            <w:hideMark/>
          </w:tcPr>
          <w:p w14:paraId="24415238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-0.01013</w:t>
            </w:r>
          </w:p>
        </w:tc>
      </w:tr>
      <w:tr w:rsidR="00603199" w:rsidRPr="00EB75E3" w14:paraId="1A1583BF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75716029" w14:textId="07FFE33B" w:rsidR="00603199" w:rsidRPr="008E005C" w:rsidRDefault="00603199" w:rsidP="00EB75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V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al</w:t>
            </w:r>
            <w:r w:rsidRPr="008E005C">
              <w:rPr>
                <w:rFonts w:ascii="Times New Roman" w:hAnsi="Times New Roman" w:cs="Times New Roman"/>
                <w:szCs w:val="21"/>
              </w:rPr>
              <w:t>103</w:t>
            </w:r>
          </w:p>
        </w:tc>
        <w:tc>
          <w:tcPr>
            <w:tcW w:w="609" w:type="pct"/>
            <w:noWrap/>
            <w:vAlign w:val="center"/>
            <w:hideMark/>
          </w:tcPr>
          <w:p w14:paraId="1982FC1C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-0.15839</w:t>
            </w:r>
          </w:p>
        </w:tc>
        <w:tc>
          <w:tcPr>
            <w:tcW w:w="938" w:type="pct"/>
            <w:noWrap/>
            <w:vAlign w:val="center"/>
            <w:hideMark/>
          </w:tcPr>
          <w:p w14:paraId="510E7159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-0.13281</w:t>
            </w:r>
          </w:p>
        </w:tc>
        <w:tc>
          <w:tcPr>
            <w:tcW w:w="845" w:type="pct"/>
            <w:noWrap/>
            <w:vAlign w:val="center"/>
            <w:hideMark/>
          </w:tcPr>
          <w:p w14:paraId="321F3F7F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-0.00159</w:t>
            </w:r>
          </w:p>
        </w:tc>
        <w:tc>
          <w:tcPr>
            <w:tcW w:w="1003" w:type="pct"/>
            <w:noWrap/>
            <w:vAlign w:val="center"/>
            <w:hideMark/>
          </w:tcPr>
          <w:p w14:paraId="73D3AEA5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-0.00228</w:t>
            </w:r>
          </w:p>
        </w:tc>
        <w:tc>
          <w:tcPr>
            <w:tcW w:w="1021" w:type="pct"/>
            <w:noWrap/>
            <w:vAlign w:val="center"/>
            <w:hideMark/>
          </w:tcPr>
          <w:p w14:paraId="1ADFE309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-0.02172</w:t>
            </w:r>
          </w:p>
        </w:tc>
      </w:tr>
      <w:tr w:rsidR="00603199" w:rsidRPr="00EB75E3" w14:paraId="17DBED14" w14:textId="77777777" w:rsidTr="008E005C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pct"/>
            <w:noWrap/>
            <w:vAlign w:val="center"/>
            <w:hideMark/>
          </w:tcPr>
          <w:p w14:paraId="466C080F" w14:textId="4C6A25A1" w:rsidR="00603199" w:rsidRPr="008E005C" w:rsidRDefault="00603199" w:rsidP="00EB75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L</w:t>
            </w:r>
            <w:r w:rsidR="00481862" w:rsidRPr="008E005C">
              <w:rPr>
                <w:rFonts w:ascii="Times New Roman" w:hAnsi="Times New Roman" w:cs="Times New Roman"/>
                <w:szCs w:val="21"/>
              </w:rPr>
              <w:t>eu</w:t>
            </w:r>
            <w:r w:rsidRPr="008E005C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609" w:type="pct"/>
            <w:noWrap/>
            <w:vAlign w:val="center"/>
            <w:hideMark/>
          </w:tcPr>
          <w:p w14:paraId="397E00D7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-0.15532</w:t>
            </w:r>
          </w:p>
        </w:tc>
        <w:tc>
          <w:tcPr>
            <w:tcW w:w="938" w:type="pct"/>
            <w:noWrap/>
            <w:vAlign w:val="center"/>
            <w:hideMark/>
          </w:tcPr>
          <w:p w14:paraId="31F30655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-0.15283</w:t>
            </w:r>
          </w:p>
        </w:tc>
        <w:tc>
          <w:tcPr>
            <w:tcW w:w="845" w:type="pct"/>
            <w:noWrap/>
            <w:vAlign w:val="center"/>
            <w:hideMark/>
          </w:tcPr>
          <w:p w14:paraId="5346B6A1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0.003647</w:t>
            </w:r>
          </w:p>
        </w:tc>
        <w:tc>
          <w:tcPr>
            <w:tcW w:w="1003" w:type="pct"/>
            <w:noWrap/>
            <w:vAlign w:val="center"/>
            <w:hideMark/>
          </w:tcPr>
          <w:p w14:paraId="5AD930D4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0.022507</w:t>
            </w:r>
          </w:p>
        </w:tc>
        <w:tc>
          <w:tcPr>
            <w:tcW w:w="1021" w:type="pct"/>
            <w:noWrap/>
            <w:vAlign w:val="center"/>
            <w:hideMark/>
          </w:tcPr>
          <w:p w14:paraId="593315E6" w14:textId="77777777" w:rsidR="00603199" w:rsidRPr="008E005C" w:rsidRDefault="00603199" w:rsidP="00EB7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E005C">
              <w:rPr>
                <w:rFonts w:ascii="Times New Roman" w:hAnsi="Times New Roman" w:cs="Times New Roman"/>
                <w:szCs w:val="21"/>
              </w:rPr>
              <w:t>-0.02864</w:t>
            </w:r>
          </w:p>
        </w:tc>
      </w:tr>
    </w:tbl>
    <w:p w14:paraId="10A8400F" w14:textId="77777777" w:rsidR="00956C85" w:rsidRPr="00211FCE" w:rsidDel="00EB75E3" w:rsidRDefault="00956C85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14:paraId="14672A3F" w14:textId="77777777" w:rsidR="00603199" w:rsidRDefault="00603199" w:rsidP="005C697F"/>
    <w:p w14:paraId="4BA9FEA3" w14:textId="3B47292B" w:rsidR="00245272" w:rsidRDefault="008311AA" w:rsidP="00EE7224">
      <w:pPr>
        <w:jc w:val="center"/>
      </w:pPr>
      <w:r>
        <w:rPr>
          <w:noProof/>
        </w:rPr>
        <w:drawing>
          <wp:inline distT="0" distB="0" distL="0" distR="0" wp14:anchorId="458DEC43" wp14:editId="4519A201">
            <wp:extent cx="5273946" cy="1983920"/>
            <wp:effectExtent l="0" t="0" r="317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79" b="9295"/>
                    <a:stretch/>
                  </pic:blipFill>
                  <pic:spPr bwMode="auto">
                    <a:xfrm>
                      <a:off x="0" y="0"/>
                      <a:ext cx="5274310" cy="198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60DF1" w14:textId="38B4A85A" w:rsidR="00E046A8" w:rsidRPr="00211FCE" w:rsidRDefault="006F4C36" w:rsidP="00232D43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211FCE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211FCE" w:rsidRPr="00211FC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11FCE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211FCE">
        <w:rPr>
          <w:rFonts w:ascii="Times New Roman" w:hAnsi="Times New Roman" w:cs="Times New Roman"/>
          <w:sz w:val="24"/>
          <w:szCs w:val="24"/>
        </w:rPr>
        <w:t xml:space="preserve"> Decomposition of the free energy of binding of key residues. (a) The 10 key residues with dominant binding contributions from </w:t>
      </w:r>
      <w:r w:rsidR="00EB75E3">
        <w:rPr>
          <w:rFonts w:ascii="Times New Roman" w:hAnsi="Times New Roman" w:cs="Times New Roman"/>
          <w:sz w:val="24"/>
          <w:szCs w:val="24"/>
        </w:rPr>
        <w:t xml:space="preserve">the </w:t>
      </w:r>
      <w:r w:rsidRPr="00211FCE">
        <w:rPr>
          <w:rFonts w:ascii="Times New Roman" w:hAnsi="Times New Roman" w:cs="Times New Roman"/>
          <w:sz w:val="24"/>
          <w:szCs w:val="24"/>
        </w:rPr>
        <w:t xml:space="preserve">NDMA receptor to dextromethorphan. (b) Decomposition of the energy of the five key residues and </w:t>
      </w:r>
      <w:r w:rsidR="00184293">
        <w:rPr>
          <w:rFonts w:ascii="Times New Roman" w:hAnsi="Times New Roman" w:cs="Times New Roman"/>
          <w:sz w:val="24"/>
          <w:szCs w:val="24"/>
        </w:rPr>
        <w:t>dextromethorphan</w:t>
      </w:r>
      <w:r w:rsidR="00184293" w:rsidRPr="00211FCE">
        <w:rPr>
          <w:rFonts w:ascii="Times New Roman" w:hAnsi="Times New Roman" w:cs="Times New Roman"/>
          <w:sz w:val="24"/>
          <w:szCs w:val="24"/>
        </w:rPr>
        <w:t xml:space="preserve"> </w:t>
      </w:r>
      <w:r w:rsidRPr="00211FCE">
        <w:rPr>
          <w:rFonts w:ascii="Times New Roman" w:hAnsi="Times New Roman" w:cs="Times New Roman"/>
          <w:sz w:val="24"/>
          <w:szCs w:val="24"/>
        </w:rPr>
        <w:t>pairs into four energy terms, namely van der Waals interaction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vdW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electrostatic interaction (</w:t>
      </w:r>
      <w:proofErr w:type="spellStart"/>
      <w:r w:rsidRPr="00211FCE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211FCE">
        <w:rPr>
          <w:rFonts w:ascii="Times New Roman" w:hAnsi="Times New Roman" w:cs="Times New Roman"/>
          <w:sz w:val="24"/>
          <w:szCs w:val="24"/>
        </w:rPr>
        <w:t>), polar solvation energy (polar), and nonpolar energy (nonpolar).</w:t>
      </w:r>
    </w:p>
    <w:p w14:paraId="77B576EA" w14:textId="0882556F" w:rsidR="008677B3" w:rsidRDefault="008677B3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0B142A84" w14:textId="322FBC4C" w:rsidR="00C35E12" w:rsidRPr="00C35E12" w:rsidRDefault="00C35E12" w:rsidP="00C35E12">
      <w:pPr>
        <w:spacing w:line="300" w:lineRule="auto"/>
      </w:pPr>
      <w:r w:rsidRPr="00211FC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11FCE">
        <w:rPr>
          <w:rFonts w:ascii="Times New Roman" w:hAnsi="Times New Roman" w:cs="Times New Roman"/>
          <w:sz w:val="24"/>
          <w:szCs w:val="24"/>
        </w:rPr>
        <w:t xml:space="preserve"> </w:t>
      </w:r>
      <w:r w:rsidRPr="00C35E12">
        <w:rPr>
          <w:rFonts w:ascii="Times New Roman" w:hAnsi="Times New Roman" w:cs="Times New Roman"/>
          <w:sz w:val="24"/>
          <w:szCs w:val="24"/>
        </w:rPr>
        <w:t>2D structures and chemical formulas of eight selected drugs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1FC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2131"/>
        <w:gridCol w:w="2084"/>
        <w:gridCol w:w="2177"/>
      </w:tblGrid>
      <w:tr w:rsidR="00C35E12" w:rsidRPr="006E2493" w14:paraId="7FBF46CA" w14:textId="77777777" w:rsidTr="008511A7">
        <w:tc>
          <w:tcPr>
            <w:tcW w:w="2130" w:type="dxa"/>
            <w:tcBorders>
              <w:bottom w:val="single" w:sz="12" w:space="0" w:color="auto"/>
            </w:tcBorders>
          </w:tcPr>
          <w:p w14:paraId="46484F6F" w14:textId="77777777" w:rsidR="00C35E12" w:rsidRPr="006E2493" w:rsidRDefault="00C35E12" w:rsidP="008511A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B060156" wp14:editId="606E40F8">
                  <wp:extent cx="1327021" cy="646923"/>
                  <wp:effectExtent l="0" t="0" r="6985" b="127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949" cy="65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tcBorders>
              <w:bottom w:val="single" w:sz="12" w:space="0" w:color="auto"/>
            </w:tcBorders>
          </w:tcPr>
          <w:p w14:paraId="5F1C2904" w14:textId="77777777" w:rsidR="00C35E12" w:rsidRPr="006E2493" w:rsidRDefault="00C35E12" w:rsidP="008511A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00BF4656" wp14:editId="44F9F55C">
                  <wp:extent cx="835909" cy="883052"/>
                  <wp:effectExtent l="0" t="0" r="254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547" cy="89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4" w:type="dxa"/>
            <w:tcBorders>
              <w:bottom w:val="single" w:sz="12" w:space="0" w:color="auto"/>
            </w:tcBorders>
          </w:tcPr>
          <w:p w14:paraId="565E7A89" w14:textId="77777777" w:rsidR="00C35E12" w:rsidRPr="006E2493" w:rsidRDefault="00C35E12" w:rsidP="008511A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44469307" wp14:editId="62835938">
                  <wp:extent cx="880774" cy="889518"/>
                  <wp:effectExtent l="0" t="0" r="0" b="635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138" cy="89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7" w:type="dxa"/>
            <w:tcBorders>
              <w:bottom w:val="single" w:sz="12" w:space="0" w:color="auto"/>
            </w:tcBorders>
          </w:tcPr>
          <w:p w14:paraId="018FABD2" w14:textId="77777777" w:rsidR="00C35E12" w:rsidRPr="006E2493" w:rsidRDefault="00C35E12" w:rsidP="008511A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402A5D7" wp14:editId="54A1038B">
                  <wp:extent cx="1216025" cy="797560"/>
                  <wp:effectExtent l="0" t="0" r="3175" b="254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E12" w:rsidRPr="006E2493" w14:paraId="339CD1D9" w14:textId="77777777" w:rsidTr="008511A7">
        <w:tc>
          <w:tcPr>
            <w:tcW w:w="2130" w:type="dxa"/>
            <w:tcBorders>
              <w:top w:val="single" w:sz="12" w:space="0" w:color="auto"/>
            </w:tcBorders>
          </w:tcPr>
          <w:p w14:paraId="680BB9BA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E2493">
              <w:rPr>
                <w:rFonts w:ascii="Times New Roman" w:eastAsia="黑体" w:hAnsi="Times New Roman" w:cs="Times New Roman"/>
                <w:b/>
                <w:bCs/>
                <w:szCs w:val="21"/>
              </w:rPr>
              <w:t>Ro 25-6981</w:t>
            </w:r>
          </w:p>
        </w:tc>
        <w:tc>
          <w:tcPr>
            <w:tcW w:w="2131" w:type="dxa"/>
            <w:tcBorders>
              <w:top w:val="single" w:sz="12" w:space="0" w:color="auto"/>
            </w:tcBorders>
          </w:tcPr>
          <w:p w14:paraId="24E1142D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E2493">
              <w:rPr>
                <w:rFonts w:ascii="Times New Roman" w:eastAsia="黑体" w:hAnsi="Times New Roman" w:cs="Times New Roman"/>
                <w:b/>
                <w:bCs/>
                <w:szCs w:val="21"/>
              </w:rPr>
              <w:t>s-ketamine</w:t>
            </w:r>
          </w:p>
        </w:tc>
        <w:tc>
          <w:tcPr>
            <w:tcW w:w="2084" w:type="dxa"/>
            <w:tcBorders>
              <w:top w:val="single" w:sz="12" w:space="0" w:color="auto"/>
            </w:tcBorders>
          </w:tcPr>
          <w:p w14:paraId="69CFC2A2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E2493">
              <w:rPr>
                <w:rFonts w:ascii="Times New Roman" w:eastAsia="黑体" w:hAnsi="Times New Roman" w:cs="Times New Roman"/>
                <w:b/>
                <w:bCs/>
                <w:szCs w:val="21"/>
              </w:rPr>
              <w:t>r-ketamine</w:t>
            </w:r>
          </w:p>
        </w:tc>
        <w:tc>
          <w:tcPr>
            <w:tcW w:w="2177" w:type="dxa"/>
            <w:tcBorders>
              <w:top w:val="single" w:sz="12" w:space="0" w:color="auto"/>
            </w:tcBorders>
          </w:tcPr>
          <w:p w14:paraId="626ABB35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proofErr w:type="spellStart"/>
            <w:r w:rsidRPr="006E2493">
              <w:rPr>
                <w:rFonts w:ascii="Times New Roman" w:eastAsia="黑体" w:hAnsi="Times New Roman" w:cs="Times New Roman"/>
                <w:b/>
                <w:bCs/>
                <w:szCs w:val="21"/>
              </w:rPr>
              <w:t>ifenprodil</w:t>
            </w:r>
            <w:proofErr w:type="spellEnd"/>
          </w:p>
        </w:tc>
      </w:tr>
      <w:tr w:rsidR="00C35E12" w:rsidRPr="006E2493" w14:paraId="7911966F" w14:textId="77777777" w:rsidTr="008511A7">
        <w:tc>
          <w:tcPr>
            <w:tcW w:w="2130" w:type="dxa"/>
          </w:tcPr>
          <w:p w14:paraId="222B3365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</w:rPr>
              <w:t>C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  <w:vertAlign w:val="subscript"/>
              </w:rPr>
              <w:t>22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</w:rPr>
              <w:t>H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  <w:vertAlign w:val="subscript"/>
              </w:rPr>
              <w:t>29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</w:rPr>
              <w:t>NO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2131" w:type="dxa"/>
          </w:tcPr>
          <w:p w14:paraId="6E5F810E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</w:rPr>
              <w:t>C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  <w:vertAlign w:val="subscript"/>
              </w:rPr>
              <w:t>13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</w:rPr>
              <w:t>H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  <w:vertAlign w:val="subscript"/>
              </w:rPr>
              <w:t>16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</w:rPr>
              <w:t>ClNO</w:t>
            </w:r>
          </w:p>
        </w:tc>
        <w:tc>
          <w:tcPr>
            <w:tcW w:w="2084" w:type="dxa"/>
          </w:tcPr>
          <w:p w14:paraId="60E6EE58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  <w:t>C</w:t>
            </w: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  <w:vertAlign w:val="subscript"/>
              </w:rPr>
              <w:t>13</w:t>
            </w: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  <w:t>H</w:t>
            </w: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  <w:vertAlign w:val="subscript"/>
              </w:rPr>
              <w:t>17</w:t>
            </w: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  <w:t>Cl</w:t>
            </w: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  <w:vertAlign w:val="subscript"/>
              </w:rPr>
              <w:t>2</w:t>
            </w: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  <w:t>NO</w:t>
            </w:r>
          </w:p>
        </w:tc>
        <w:tc>
          <w:tcPr>
            <w:tcW w:w="2177" w:type="dxa"/>
          </w:tcPr>
          <w:p w14:paraId="16529457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szCs w:val="21"/>
                <w:vertAlign w:val="subscript"/>
              </w:rPr>
            </w:pP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  <w:t>C</w:t>
            </w: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  <w:vertAlign w:val="subscript"/>
              </w:rPr>
              <w:t>21</w:t>
            </w: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  <w:t>H</w:t>
            </w: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  <w:vertAlign w:val="subscript"/>
              </w:rPr>
              <w:t>27</w:t>
            </w: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</w:rPr>
              <w:t>NO</w:t>
            </w:r>
            <w:r w:rsidRPr="006E2493">
              <w:rPr>
                <w:rFonts w:ascii="Times New Roman" w:eastAsia="黑体" w:hAnsi="Times New Roman" w:cs="Times New Roman"/>
                <w:szCs w:val="21"/>
                <w:shd w:val="clear" w:color="auto" w:fill="FFFFFF"/>
                <w:vertAlign w:val="subscript"/>
              </w:rPr>
              <w:t>2</w:t>
            </w:r>
          </w:p>
        </w:tc>
      </w:tr>
      <w:tr w:rsidR="00C35E12" w:rsidRPr="006E2493" w14:paraId="7BC6AE0E" w14:textId="77777777" w:rsidTr="008511A7">
        <w:tc>
          <w:tcPr>
            <w:tcW w:w="2130" w:type="dxa"/>
            <w:tcBorders>
              <w:bottom w:val="single" w:sz="12" w:space="0" w:color="auto"/>
            </w:tcBorders>
          </w:tcPr>
          <w:p w14:paraId="32C50F72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E2493">
              <w:rPr>
                <w:rFonts w:ascii="Times New Roman" w:eastAsia="黑体" w:hAnsi="Times New Roman" w:cs="Times New Roman"/>
                <w:szCs w:val="21"/>
              </w:rPr>
              <w:t>CID:</w:t>
            </w:r>
            <w:r w:rsidRPr="006E249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E2493">
              <w:rPr>
                <w:rFonts w:ascii="Times New Roman" w:eastAsia="黑体" w:hAnsi="Times New Roman" w:cs="Times New Roman"/>
                <w:szCs w:val="21"/>
              </w:rPr>
              <w:t>6604887</w:t>
            </w:r>
          </w:p>
        </w:tc>
        <w:tc>
          <w:tcPr>
            <w:tcW w:w="2131" w:type="dxa"/>
            <w:tcBorders>
              <w:bottom w:val="single" w:sz="12" w:space="0" w:color="auto"/>
            </w:tcBorders>
          </w:tcPr>
          <w:p w14:paraId="4CEE4A47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E2493">
              <w:rPr>
                <w:rFonts w:ascii="Times New Roman" w:eastAsia="黑体" w:hAnsi="Times New Roman" w:cs="Times New Roman"/>
                <w:szCs w:val="21"/>
              </w:rPr>
              <w:t>CID:</w:t>
            </w:r>
            <w:r w:rsidRPr="006E249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E2493">
              <w:rPr>
                <w:rFonts w:ascii="Times New Roman" w:eastAsia="黑体" w:hAnsi="Times New Roman" w:cs="Times New Roman"/>
                <w:szCs w:val="21"/>
              </w:rPr>
              <w:t>182137</w:t>
            </w:r>
          </w:p>
        </w:tc>
        <w:tc>
          <w:tcPr>
            <w:tcW w:w="2084" w:type="dxa"/>
            <w:tcBorders>
              <w:bottom w:val="single" w:sz="12" w:space="0" w:color="auto"/>
            </w:tcBorders>
          </w:tcPr>
          <w:p w14:paraId="6CA452AB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E2493">
              <w:rPr>
                <w:rFonts w:ascii="Times New Roman" w:eastAsia="黑体" w:hAnsi="Times New Roman" w:cs="Times New Roman"/>
                <w:szCs w:val="21"/>
              </w:rPr>
              <w:t>CID:</w:t>
            </w:r>
            <w:r w:rsidRPr="006E249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E2493">
              <w:rPr>
                <w:rFonts w:ascii="Times New Roman" w:eastAsia="黑体" w:hAnsi="Times New Roman" w:cs="Times New Roman"/>
                <w:szCs w:val="21"/>
              </w:rPr>
              <w:t>9838417</w:t>
            </w:r>
          </w:p>
        </w:tc>
        <w:tc>
          <w:tcPr>
            <w:tcW w:w="2177" w:type="dxa"/>
            <w:tcBorders>
              <w:bottom w:val="single" w:sz="12" w:space="0" w:color="auto"/>
            </w:tcBorders>
          </w:tcPr>
          <w:p w14:paraId="770451E5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E2493">
              <w:rPr>
                <w:rFonts w:ascii="Times New Roman" w:eastAsia="黑体" w:hAnsi="Times New Roman" w:cs="Times New Roman"/>
                <w:szCs w:val="21"/>
              </w:rPr>
              <w:t>CID:</w:t>
            </w:r>
            <w:r w:rsidRPr="006E249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E2493">
              <w:rPr>
                <w:rFonts w:ascii="Times New Roman" w:eastAsia="黑体" w:hAnsi="Times New Roman" w:cs="Times New Roman"/>
                <w:szCs w:val="21"/>
              </w:rPr>
              <w:t>3689</w:t>
            </w:r>
          </w:p>
        </w:tc>
      </w:tr>
      <w:tr w:rsidR="00C35E12" w:rsidRPr="006E2493" w14:paraId="58AA927A" w14:textId="77777777" w:rsidTr="008511A7">
        <w:tc>
          <w:tcPr>
            <w:tcW w:w="2130" w:type="dxa"/>
            <w:tcBorders>
              <w:top w:val="single" w:sz="12" w:space="0" w:color="auto"/>
              <w:bottom w:val="single" w:sz="12" w:space="0" w:color="auto"/>
            </w:tcBorders>
          </w:tcPr>
          <w:p w14:paraId="101056A2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4011CE8D" wp14:editId="062DD603">
                  <wp:extent cx="1215390" cy="761365"/>
                  <wp:effectExtent l="0" t="0" r="3810" b="635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tcBorders>
              <w:top w:val="single" w:sz="12" w:space="0" w:color="auto"/>
              <w:bottom w:val="single" w:sz="12" w:space="0" w:color="auto"/>
            </w:tcBorders>
          </w:tcPr>
          <w:p w14:paraId="5DD84EF4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2777DBF3" wp14:editId="3C3DCF38">
                  <wp:extent cx="789991" cy="918873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609" cy="935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4" w:type="dxa"/>
            <w:tcBorders>
              <w:top w:val="single" w:sz="12" w:space="0" w:color="auto"/>
              <w:bottom w:val="single" w:sz="12" w:space="0" w:color="auto"/>
            </w:tcBorders>
          </w:tcPr>
          <w:p w14:paraId="4E59D921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2A437E4C" wp14:editId="7A50F31C">
                  <wp:extent cx="1215390" cy="728980"/>
                  <wp:effectExtent l="0" t="0" r="381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7" w:type="dxa"/>
            <w:tcBorders>
              <w:top w:val="single" w:sz="12" w:space="0" w:color="auto"/>
              <w:bottom w:val="single" w:sz="12" w:space="0" w:color="auto"/>
            </w:tcBorders>
          </w:tcPr>
          <w:p w14:paraId="67EBB5CE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0E8B80A5" wp14:editId="18D2FD01">
                  <wp:extent cx="951723" cy="861272"/>
                  <wp:effectExtent l="0" t="0" r="127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717" cy="870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E12" w:rsidRPr="006E2493" w14:paraId="61582832" w14:textId="77777777" w:rsidTr="008511A7">
        <w:tc>
          <w:tcPr>
            <w:tcW w:w="2130" w:type="dxa"/>
            <w:tcBorders>
              <w:top w:val="single" w:sz="12" w:space="0" w:color="auto"/>
            </w:tcBorders>
          </w:tcPr>
          <w:p w14:paraId="22C228B7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proofErr w:type="spellStart"/>
            <w:r w:rsidRPr="006E2493">
              <w:rPr>
                <w:rFonts w:ascii="Times New Roman" w:hAnsi="Times New Roman" w:cs="Times New Roman"/>
                <w:b/>
                <w:bCs/>
                <w:szCs w:val="21"/>
              </w:rPr>
              <w:t>traxoprodil</w:t>
            </w:r>
            <w:proofErr w:type="spellEnd"/>
          </w:p>
        </w:tc>
        <w:tc>
          <w:tcPr>
            <w:tcW w:w="2131" w:type="dxa"/>
            <w:tcBorders>
              <w:top w:val="single" w:sz="12" w:space="0" w:color="auto"/>
            </w:tcBorders>
          </w:tcPr>
          <w:p w14:paraId="0DA0B885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E2493">
              <w:rPr>
                <w:rFonts w:ascii="Times New Roman" w:hAnsi="Times New Roman" w:cs="Times New Roman"/>
                <w:b/>
                <w:bCs/>
                <w:szCs w:val="21"/>
              </w:rPr>
              <w:t>memantine</w:t>
            </w:r>
          </w:p>
        </w:tc>
        <w:tc>
          <w:tcPr>
            <w:tcW w:w="2084" w:type="dxa"/>
            <w:tcBorders>
              <w:top w:val="single" w:sz="12" w:space="0" w:color="auto"/>
            </w:tcBorders>
          </w:tcPr>
          <w:p w14:paraId="69D37718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proofErr w:type="spellStart"/>
            <w:r w:rsidRPr="006E2493">
              <w:rPr>
                <w:rFonts w:ascii="Times New Roman" w:hAnsi="Times New Roman" w:cs="Times New Roman"/>
                <w:b/>
                <w:bCs/>
                <w:szCs w:val="21"/>
              </w:rPr>
              <w:t>lanicemine</w:t>
            </w:r>
            <w:proofErr w:type="spellEnd"/>
          </w:p>
        </w:tc>
        <w:tc>
          <w:tcPr>
            <w:tcW w:w="2177" w:type="dxa"/>
            <w:tcBorders>
              <w:top w:val="single" w:sz="12" w:space="0" w:color="auto"/>
            </w:tcBorders>
          </w:tcPr>
          <w:p w14:paraId="708CB712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E2493">
              <w:rPr>
                <w:rFonts w:ascii="Times New Roman" w:hAnsi="Times New Roman" w:cs="Times New Roman"/>
                <w:b/>
                <w:bCs/>
                <w:szCs w:val="21"/>
              </w:rPr>
              <w:t>dextromethorphan</w:t>
            </w:r>
          </w:p>
        </w:tc>
      </w:tr>
      <w:tr w:rsidR="00C35E12" w:rsidRPr="006E2493" w14:paraId="2BCB5632" w14:textId="77777777" w:rsidTr="008511A7">
        <w:tc>
          <w:tcPr>
            <w:tcW w:w="2130" w:type="dxa"/>
          </w:tcPr>
          <w:p w14:paraId="0E0AED58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</w:rPr>
              <w:t>C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  <w:vertAlign w:val="subscript"/>
              </w:rPr>
              <w:t>20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</w:rPr>
              <w:t>H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  <w:vertAlign w:val="subscript"/>
              </w:rPr>
              <w:t>25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</w:rPr>
              <w:t>NO</w:t>
            </w:r>
            <w:r w:rsidRPr="006E2493">
              <w:rPr>
                <w:rFonts w:ascii="Times New Roman" w:hAnsi="Times New Roman" w:cs="Times New Roman"/>
                <w:szCs w:val="21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2131" w:type="dxa"/>
          </w:tcPr>
          <w:p w14:paraId="54400104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t>C</w:t>
            </w:r>
            <w:r w:rsidRPr="006E249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12</w:t>
            </w:r>
            <w:r w:rsidRPr="006E2493">
              <w:rPr>
                <w:rFonts w:ascii="Times New Roman" w:hAnsi="Times New Roman" w:cs="Times New Roman"/>
                <w:noProof/>
                <w:szCs w:val="21"/>
              </w:rPr>
              <w:t>H</w:t>
            </w:r>
            <w:r w:rsidRPr="006E249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21</w:t>
            </w:r>
            <w:r w:rsidRPr="006E2493">
              <w:rPr>
                <w:rFonts w:ascii="Times New Roman" w:hAnsi="Times New Roman" w:cs="Times New Roman"/>
                <w:noProof/>
                <w:szCs w:val="21"/>
              </w:rPr>
              <w:t>N</w:t>
            </w:r>
          </w:p>
        </w:tc>
        <w:tc>
          <w:tcPr>
            <w:tcW w:w="2084" w:type="dxa"/>
          </w:tcPr>
          <w:p w14:paraId="3673CB33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t>C</w:t>
            </w:r>
            <w:r w:rsidRPr="006E249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13</w:t>
            </w:r>
            <w:r w:rsidRPr="006E2493">
              <w:rPr>
                <w:rFonts w:ascii="Times New Roman" w:hAnsi="Times New Roman" w:cs="Times New Roman"/>
                <w:noProof/>
                <w:szCs w:val="21"/>
              </w:rPr>
              <w:t>H</w:t>
            </w:r>
            <w:r w:rsidRPr="006E249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14</w:t>
            </w:r>
            <w:r w:rsidRPr="006E2493">
              <w:rPr>
                <w:rFonts w:ascii="Times New Roman" w:hAnsi="Times New Roman" w:cs="Times New Roman"/>
                <w:noProof/>
                <w:szCs w:val="21"/>
              </w:rPr>
              <w:t>N</w:t>
            </w:r>
            <w:r w:rsidRPr="006E249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2</w:t>
            </w:r>
          </w:p>
        </w:tc>
        <w:tc>
          <w:tcPr>
            <w:tcW w:w="2177" w:type="dxa"/>
          </w:tcPr>
          <w:p w14:paraId="134727B7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t>C</w:t>
            </w:r>
            <w:r w:rsidRPr="006E249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18</w:t>
            </w:r>
            <w:r w:rsidRPr="006E2493">
              <w:rPr>
                <w:rFonts w:ascii="Times New Roman" w:hAnsi="Times New Roman" w:cs="Times New Roman"/>
                <w:noProof/>
                <w:szCs w:val="21"/>
              </w:rPr>
              <w:t>H</w:t>
            </w:r>
            <w:r w:rsidRPr="006E2493">
              <w:rPr>
                <w:rFonts w:ascii="Times New Roman" w:hAnsi="Times New Roman" w:cs="Times New Roman"/>
                <w:noProof/>
                <w:szCs w:val="21"/>
                <w:vertAlign w:val="subscript"/>
              </w:rPr>
              <w:t>25</w:t>
            </w:r>
            <w:r w:rsidRPr="006E2493">
              <w:rPr>
                <w:rFonts w:ascii="Times New Roman" w:hAnsi="Times New Roman" w:cs="Times New Roman"/>
                <w:noProof/>
                <w:szCs w:val="21"/>
              </w:rPr>
              <w:t>NO</w:t>
            </w:r>
          </w:p>
        </w:tc>
      </w:tr>
      <w:tr w:rsidR="00C35E12" w:rsidRPr="006E2493" w14:paraId="470D79C9" w14:textId="77777777" w:rsidTr="008511A7">
        <w:tc>
          <w:tcPr>
            <w:tcW w:w="2130" w:type="dxa"/>
          </w:tcPr>
          <w:p w14:paraId="32B69747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t>CID:</w:t>
            </w:r>
            <w:r w:rsidRPr="006E249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E2493">
              <w:rPr>
                <w:rFonts w:ascii="Times New Roman" w:hAnsi="Times New Roman" w:cs="Times New Roman"/>
                <w:noProof/>
                <w:szCs w:val="21"/>
              </w:rPr>
              <w:t>219101</w:t>
            </w:r>
          </w:p>
        </w:tc>
        <w:tc>
          <w:tcPr>
            <w:tcW w:w="2131" w:type="dxa"/>
          </w:tcPr>
          <w:p w14:paraId="21D653D7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t>CID:4054</w:t>
            </w:r>
          </w:p>
        </w:tc>
        <w:tc>
          <w:tcPr>
            <w:tcW w:w="2084" w:type="dxa"/>
          </w:tcPr>
          <w:p w14:paraId="365B18CD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6E2493">
              <w:rPr>
                <w:rFonts w:ascii="Times New Roman" w:eastAsia="黑体" w:hAnsi="Times New Roman" w:cs="Times New Roman"/>
                <w:szCs w:val="21"/>
              </w:rPr>
              <w:t>CID:9794203</w:t>
            </w:r>
          </w:p>
        </w:tc>
        <w:tc>
          <w:tcPr>
            <w:tcW w:w="2177" w:type="dxa"/>
          </w:tcPr>
          <w:p w14:paraId="5FD34511" w14:textId="77777777" w:rsidR="00C35E12" w:rsidRPr="006E2493" w:rsidRDefault="00C35E12" w:rsidP="008511A7">
            <w:pPr>
              <w:spacing w:line="300" w:lineRule="auto"/>
              <w:jc w:val="center"/>
              <w:rPr>
                <w:rFonts w:ascii="Times New Roman" w:hAnsi="Times New Roman" w:cs="Times New Roman"/>
                <w:noProof/>
                <w:szCs w:val="21"/>
              </w:rPr>
            </w:pPr>
            <w:r w:rsidRPr="006E2493">
              <w:rPr>
                <w:rFonts w:ascii="Times New Roman" w:hAnsi="Times New Roman" w:cs="Times New Roman"/>
                <w:noProof/>
                <w:szCs w:val="21"/>
              </w:rPr>
              <w:t>CID:</w:t>
            </w:r>
            <w:r w:rsidRPr="006E249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6E2493">
              <w:rPr>
                <w:rFonts w:ascii="Times New Roman" w:hAnsi="Times New Roman" w:cs="Times New Roman"/>
                <w:noProof/>
                <w:szCs w:val="21"/>
              </w:rPr>
              <w:t>5360696</w:t>
            </w:r>
          </w:p>
        </w:tc>
      </w:tr>
    </w:tbl>
    <w:p w14:paraId="060EB9B2" w14:textId="77777777" w:rsidR="00C35E12" w:rsidRPr="008B37BE" w:rsidRDefault="00C35E12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sectPr w:rsidR="00C35E12" w:rsidRPr="008B37BE">
      <w:footerReference w:type="default" r:id="rId4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ED204" w14:textId="77777777" w:rsidR="00D9283C" w:rsidRDefault="00D9283C" w:rsidP="00440A97">
      <w:r>
        <w:separator/>
      </w:r>
    </w:p>
  </w:endnote>
  <w:endnote w:type="continuationSeparator" w:id="0">
    <w:p w14:paraId="647A80EA" w14:textId="77777777" w:rsidR="00D9283C" w:rsidRDefault="00D9283C" w:rsidP="0044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1132181"/>
      <w:docPartObj>
        <w:docPartGallery w:val="Page Numbers (Bottom of Page)"/>
        <w:docPartUnique/>
      </w:docPartObj>
    </w:sdtPr>
    <w:sdtEndPr/>
    <w:sdtContent>
      <w:p w14:paraId="0DC133B4" w14:textId="56E80F4C" w:rsidR="008511A7" w:rsidRDefault="008511A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255" w:rsidRPr="00BE6255">
          <w:rPr>
            <w:noProof/>
            <w:lang w:val="zh-CN"/>
          </w:rPr>
          <w:t>4</w:t>
        </w:r>
        <w:r>
          <w:fldChar w:fldCharType="end"/>
        </w:r>
      </w:p>
    </w:sdtContent>
  </w:sdt>
  <w:p w14:paraId="4169E4A9" w14:textId="77777777" w:rsidR="008511A7" w:rsidRDefault="008511A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FE892" w14:textId="77777777" w:rsidR="00D9283C" w:rsidRDefault="00D9283C" w:rsidP="00440A97">
      <w:r>
        <w:separator/>
      </w:r>
    </w:p>
  </w:footnote>
  <w:footnote w:type="continuationSeparator" w:id="0">
    <w:p w14:paraId="3E405932" w14:textId="77777777" w:rsidR="00D9283C" w:rsidRDefault="00D9283C" w:rsidP="00440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272"/>
    <w:rsid w:val="000C4A54"/>
    <w:rsid w:val="000D340D"/>
    <w:rsid w:val="00105280"/>
    <w:rsid w:val="001154D5"/>
    <w:rsid w:val="00120599"/>
    <w:rsid w:val="00184293"/>
    <w:rsid w:val="00184CE1"/>
    <w:rsid w:val="00185EED"/>
    <w:rsid w:val="00190172"/>
    <w:rsid w:val="00193244"/>
    <w:rsid w:val="001F1AE4"/>
    <w:rsid w:val="0020465C"/>
    <w:rsid w:val="00211FCE"/>
    <w:rsid w:val="002156A0"/>
    <w:rsid w:val="00230BEF"/>
    <w:rsid w:val="0023110A"/>
    <w:rsid w:val="00232D43"/>
    <w:rsid w:val="00245272"/>
    <w:rsid w:val="00285EBA"/>
    <w:rsid w:val="002D1249"/>
    <w:rsid w:val="003352B9"/>
    <w:rsid w:val="003A650E"/>
    <w:rsid w:val="003D47C8"/>
    <w:rsid w:val="003D53E3"/>
    <w:rsid w:val="00432CA8"/>
    <w:rsid w:val="00440A97"/>
    <w:rsid w:val="00481862"/>
    <w:rsid w:val="004C344B"/>
    <w:rsid w:val="004C3E9E"/>
    <w:rsid w:val="00574589"/>
    <w:rsid w:val="005C697F"/>
    <w:rsid w:val="005E5EC0"/>
    <w:rsid w:val="00603199"/>
    <w:rsid w:val="00676E67"/>
    <w:rsid w:val="006A03B9"/>
    <w:rsid w:val="006C6F08"/>
    <w:rsid w:val="006E2493"/>
    <w:rsid w:val="006F4C36"/>
    <w:rsid w:val="00713040"/>
    <w:rsid w:val="00713409"/>
    <w:rsid w:val="007C0089"/>
    <w:rsid w:val="007E083C"/>
    <w:rsid w:val="007E43AF"/>
    <w:rsid w:val="007E637C"/>
    <w:rsid w:val="008311AA"/>
    <w:rsid w:val="00850CDB"/>
    <w:rsid w:val="008511A7"/>
    <w:rsid w:val="00853EF0"/>
    <w:rsid w:val="00867062"/>
    <w:rsid w:val="008677B3"/>
    <w:rsid w:val="00885A57"/>
    <w:rsid w:val="008B37BE"/>
    <w:rsid w:val="008D0C04"/>
    <w:rsid w:val="008D39F6"/>
    <w:rsid w:val="008E005C"/>
    <w:rsid w:val="008F6FE9"/>
    <w:rsid w:val="009241A1"/>
    <w:rsid w:val="00956C85"/>
    <w:rsid w:val="00963115"/>
    <w:rsid w:val="009A1AAB"/>
    <w:rsid w:val="009B4DB7"/>
    <w:rsid w:val="009D7BBC"/>
    <w:rsid w:val="009E6D73"/>
    <w:rsid w:val="00A815D1"/>
    <w:rsid w:val="00AB047E"/>
    <w:rsid w:val="00AE31CE"/>
    <w:rsid w:val="00B90A6D"/>
    <w:rsid w:val="00BE3882"/>
    <w:rsid w:val="00BE6255"/>
    <w:rsid w:val="00BF3194"/>
    <w:rsid w:val="00C0684D"/>
    <w:rsid w:val="00C14873"/>
    <w:rsid w:val="00C26A9A"/>
    <w:rsid w:val="00C35E12"/>
    <w:rsid w:val="00D006D3"/>
    <w:rsid w:val="00D1196D"/>
    <w:rsid w:val="00D9283C"/>
    <w:rsid w:val="00DC6EBF"/>
    <w:rsid w:val="00DF777A"/>
    <w:rsid w:val="00E046A8"/>
    <w:rsid w:val="00E1036B"/>
    <w:rsid w:val="00EB75E3"/>
    <w:rsid w:val="00EE7224"/>
    <w:rsid w:val="00EF632E"/>
    <w:rsid w:val="00F22EAC"/>
    <w:rsid w:val="00F44F1F"/>
    <w:rsid w:val="00FA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B80C9"/>
  <w15:chartTrackingRefBased/>
  <w15:docId w15:val="{645969A1-0795-4CFB-BBC5-2B829724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E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0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0A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0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0A97"/>
    <w:rPr>
      <w:sz w:val="18"/>
      <w:szCs w:val="18"/>
    </w:rPr>
  </w:style>
  <w:style w:type="table" w:styleId="1">
    <w:name w:val="Grid Table 1 Light"/>
    <w:basedOn w:val="a1"/>
    <w:uiPriority w:val="46"/>
    <w:rsid w:val="00440A97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5">
    <w:name w:val="Table Grid"/>
    <w:basedOn w:val="a1"/>
    <w:uiPriority w:val="59"/>
    <w:rsid w:val="00924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Grid Table Light"/>
    <w:basedOn w:val="a1"/>
    <w:uiPriority w:val="40"/>
    <w:rsid w:val="009241A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X-Correspondence">
    <w:name w:val="SX-Correspondence"/>
    <w:basedOn w:val="a"/>
    <w:qFormat/>
    <w:rsid w:val="00AB047E"/>
    <w:pPr>
      <w:widowControl/>
      <w:spacing w:after="80" w:line="190" w:lineRule="exact"/>
      <w:jc w:val="left"/>
    </w:pPr>
    <w:rPr>
      <w:rFonts w:ascii="BlissRegular" w:eastAsia="Times New Roman" w:hAnsi="BlissRegular" w:cs="Times New Roman"/>
      <w:kern w:val="0"/>
      <w:sz w:val="16"/>
      <w:szCs w:val="20"/>
      <w:lang w:eastAsia="en-US"/>
    </w:rPr>
  </w:style>
  <w:style w:type="character" w:styleId="a7">
    <w:name w:val="Hyperlink"/>
    <w:rsid w:val="00AB047E"/>
    <w:rPr>
      <w:color w:val="0000FF"/>
      <w:u w:val="single"/>
    </w:rPr>
  </w:style>
  <w:style w:type="paragraph" w:styleId="a8">
    <w:name w:val="Revision"/>
    <w:hidden/>
    <w:uiPriority w:val="99"/>
    <w:semiHidden/>
    <w:rsid w:val="00EB7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O1_170@H29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fontTable" Target="fontTable.xml"/><Relationship Id="rId7" Type="http://schemas.openxmlformats.org/officeDocument/2006/relationships/hyperlink" Target="mailto:ASN_160@HD22" TargetMode="External"/><Relationship Id="rId2" Type="http://schemas.openxmlformats.org/officeDocument/2006/relationships/styles" Target="styles.xml"/><Relationship Id="rId16" Type="http://schemas.openxmlformats.org/officeDocument/2006/relationships/hyperlink" Target="mailto:RO1_170@O2" TargetMode="External"/><Relationship Id="rId29" Type="http://schemas.openxmlformats.org/officeDocument/2006/relationships/image" Target="media/image13.png"/><Relationship Id="rId11" Type="http://schemas.openxmlformats.org/officeDocument/2006/relationships/hyperlink" Target="mailto:IF1_170@H27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" Type="http://schemas.openxmlformats.org/officeDocument/2006/relationships/footnotes" Target="footnotes.xml"/><Relationship Id="rId15" Type="http://schemas.openxmlformats.org/officeDocument/2006/relationships/hyperlink" Target="mailto:RO1_170@H29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footer" Target="footer1.xml"/><Relationship Id="rId10" Type="http://schemas.openxmlformats.org/officeDocument/2006/relationships/hyperlink" Target="mailto:RKE_170@N1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4" Type="http://schemas.openxmlformats.org/officeDocument/2006/relationships/webSettings" Target="webSettings.xml"/><Relationship Id="rId9" Type="http://schemas.openxmlformats.org/officeDocument/2006/relationships/hyperlink" Target="mailto:RKE_170@H9" TargetMode="External"/><Relationship Id="rId14" Type="http://schemas.openxmlformats.org/officeDocument/2006/relationships/hyperlink" Target="mailto:RO1_170@O2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8" Type="http://schemas.openxmlformats.org/officeDocument/2006/relationships/hyperlink" Target="mailto:ASN_160@ND2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mailto:TYR_69@OH" TargetMode="External"/><Relationship Id="rId17" Type="http://schemas.openxmlformats.org/officeDocument/2006/relationships/image" Target="media/image1.jpe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20" Type="http://schemas.openxmlformats.org/officeDocument/2006/relationships/image" Target="media/image4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CACD-6ABE-43AC-B286-566944FB3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2655</Words>
  <Characters>15137</Characters>
  <Application>Microsoft Office Word</Application>
  <DocSecurity>0</DocSecurity>
  <Lines>126</Lines>
  <Paragraphs>35</Paragraphs>
  <ScaleCrop>false</ScaleCrop>
  <Company/>
  <LinksUpToDate>false</LinksUpToDate>
  <CharactersWithSpaces>17757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evey</dc:creator>
  <cp:keywords/>
  <dc:description/>
  <cp:lastModifiedBy>jinjin</cp:lastModifiedBy>
  <cp:revision>5</cp:revision>
  <dcterms:created xsi:type="dcterms:W3CDTF">2022-02-16T08:15:00Z</dcterms:created>
  <dcterms:modified xsi:type="dcterms:W3CDTF">2022-02-17T02:49:00Z</dcterms:modified>
</cp:coreProperties>
</file>