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97127" w14:textId="77777777" w:rsidR="00A6518E" w:rsidRDefault="00A6518E" w:rsidP="00A6518E">
      <w:pPr>
        <w:pStyle w:val="1"/>
        <w:spacing w:before="0" w:after="0" w:line="480" w:lineRule="auto"/>
        <w:rPr>
          <w:rFonts w:eastAsiaTheme="minorEastAsia"/>
          <w:noProof/>
          <w:sz w:val="30"/>
          <w:szCs w:val="30"/>
        </w:rPr>
      </w:pPr>
      <w:r>
        <w:rPr>
          <w:rFonts w:eastAsiaTheme="minorEastAsia"/>
          <w:noProof/>
          <w:sz w:val="30"/>
          <w:szCs w:val="30"/>
        </w:rPr>
        <w:t>H</w:t>
      </w:r>
      <w:r w:rsidRPr="00C25D5F">
        <w:rPr>
          <w:rFonts w:eastAsiaTheme="minorEastAsia"/>
          <w:noProof/>
          <w:sz w:val="30"/>
          <w:szCs w:val="30"/>
        </w:rPr>
        <w:t>igh-speed and eff</w:t>
      </w:r>
      <w:r>
        <w:rPr>
          <w:rFonts w:eastAsiaTheme="minorEastAsia"/>
          <w:noProof/>
          <w:sz w:val="30"/>
          <w:szCs w:val="30"/>
        </w:rPr>
        <w:t>icient</w:t>
      </w:r>
      <w:r w:rsidRPr="00C25D5F">
        <w:rPr>
          <w:rFonts w:eastAsiaTheme="minorEastAsia"/>
          <w:noProof/>
          <w:sz w:val="30"/>
          <w:szCs w:val="30"/>
        </w:rPr>
        <w:t xml:space="preserve"> removal of </w:t>
      </w:r>
      <w:r>
        <w:rPr>
          <w:rFonts w:eastAsiaTheme="minorEastAsia"/>
          <w:noProof/>
          <w:sz w:val="30"/>
          <w:szCs w:val="30"/>
        </w:rPr>
        <w:t>U</w:t>
      </w:r>
      <w:r w:rsidRPr="00C25D5F">
        <w:rPr>
          <w:rFonts w:eastAsiaTheme="minorEastAsia"/>
          <w:noProof/>
          <w:sz w:val="30"/>
          <w:szCs w:val="30"/>
        </w:rPr>
        <w:t>ranium (VI) from aqueous solution by hydroxyapatite modified ordered mesoporous carbon</w:t>
      </w:r>
      <w:r>
        <w:rPr>
          <w:rFonts w:eastAsiaTheme="minorEastAsia"/>
          <w:noProof/>
          <w:sz w:val="30"/>
          <w:szCs w:val="30"/>
        </w:rPr>
        <w:t xml:space="preserve"> (</w:t>
      </w:r>
      <w:r w:rsidRPr="00C25D5F">
        <w:rPr>
          <w:rFonts w:eastAsiaTheme="minorEastAsia"/>
          <w:noProof/>
          <w:sz w:val="30"/>
          <w:szCs w:val="30"/>
        </w:rPr>
        <w:t>CMK</w:t>
      </w:r>
      <w:r>
        <w:rPr>
          <w:rFonts w:eastAsiaTheme="minorEastAsia"/>
          <w:noProof/>
          <w:sz w:val="30"/>
          <w:szCs w:val="30"/>
        </w:rPr>
        <w:t>-3)</w:t>
      </w:r>
    </w:p>
    <w:p w14:paraId="64BD118C" w14:textId="77777777" w:rsidR="00FA738D" w:rsidRPr="00FA738D" w:rsidRDefault="00FA738D" w:rsidP="00FA738D">
      <w:pPr>
        <w:autoSpaceDE w:val="0"/>
        <w:autoSpaceDN w:val="0"/>
        <w:adjustRightInd w:val="0"/>
        <w:spacing w:line="480" w:lineRule="auto"/>
        <w:ind w:firstLineChars="200" w:firstLine="480"/>
        <w:jc w:val="center"/>
        <w:rPr>
          <w:rFonts w:ascii="Times New Roman" w:eastAsia="STIXTwoText" w:hAnsi="Times New Roman" w:cs="Times New Roman"/>
          <w:b/>
          <w:kern w:val="0"/>
          <w:sz w:val="24"/>
          <w:szCs w:val="24"/>
          <w:vertAlign w:val="superscript"/>
        </w:rPr>
      </w:pPr>
      <w:r w:rsidRPr="00FA738D">
        <w:rPr>
          <w:rFonts w:ascii="Times New Roman" w:eastAsia="STIXTwoText" w:hAnsi="Times New Roman" w:cs="Times New Roman"/>
          <w:kern w:val="0"/>
          <w:sz w:val="24"/>
          <w:szCs w:val="24"/>
        </w:rPr>
        <w:t>Hao Deng, Zhenyu Ren, Ming Ma</w:t>
      </w:r>
      <w:r w:rsidRPr="00FA738D">
        <w:rPr>
          <w:rFonts w:ascii="Times New Roman" w:eastAsia="STIXTwoText" w:hAnsi="Times New Roman" w:cs="Times New Roman"/>
          <w:b/>
          <w:kern w:val="0"/>
          <w:sz w:val="24"/>
          <w:szCs w:val="24"/>
          <w:vertAlign w:val="superscript"/>
        </w:rPr>
        <w:t>*</w:t>
      </w:r>
      <w:r w:rsidRPr="00FA738D">
        <w:rPr>
          <w:rFonts w:ascii="Times New Roman" w:eastAsia="STIXTwoText" w:hAnsi="Times New Roman" w:cs="Times New Roman"/>
          <w:color w:val="000000"/>
          <w:kern w:val="0"/>
          <w:sz w:val="24"/>
          <w:szCs w:val="24"/>
        </w:rPr>
        <w:t xml:space="preserve">, </w:t>
      </w:r>
      <w:r w:rsidRPr="00FA738D">
        <w:rPr>
          <w:rFonts w:ascii="Times New Roman" w:eastAsia="STIXTwoText" w:hAnsi="Times New Roman" w:cs="Times New Roman"/>
          <w:kern w:val="0"/>
          <w:sz w:val="24"/>
          <w:szCs w:val="24"/>
        </w:rPr>
        <w:t>Xin Zhong</w:t>
      </w:r>
      <w:r w:rsidRPr="00FA738D">
        <w:rPr>
          <w:rFonts w:ascii="Times New Roman" w:eastAsia="STIXTwoText" w:hAnsi="Times New Roman" w:cs="Times New Roman"/>
          <w:b/>
          <w:kern w:val="0"/>
          <w:sz w:val="24"/>
          <w:szCs w:val="24"/>
          <w:vertAlign w:val="superscript"/>
        </w:rPr>
        <w:t>*</w:t>
      </w:r>
    </w:p>
    <w:p w14:paraId="44571182" w14:textId="77777777" w:rsidR="00FA738D" w:rsidRPr="00FA738D" w:rsidRDefault="00FA738D" w:rsidP="00FA738D">
      <w:pPr>
        <w:autoSpaceDE w:val="0"/>
        <w:autoSpaceDN w:val="0"/>
        <w:adjustRightInd w:val="0"/>
        <w:spacing w:line="480" w:lineRule="auto"/>
        <w:rPr>
          <w:rFonts w:ascii="Times New Roman" w:eastAsia="STIXTwoText" w:hAnsi="Times New Roman" w:cs="Times New Roman"/>
          <w:kern w:val="0"/>
          <w:sz w:val="24"/>
          <w:szCs w:val="24"/>
        </w:rPr>
      </w:pPr>
      <w:r w:rsidRPr="00FA738D">
        <w:rPr>
          <w:rFonts w:ascii="Times New Roman" w:eastAsia="STIXTwoText" w:hAnsi="Times New Roman" w:cs="Times New Roman"/>
          <w:kern w:val="0"/>
          <w:sz w:val="24"/>
          <w:szCs w:val="24"/>
        </w:rPr>
        <w:t>School of Life Science, Shaoxing University, Huancheng West Road 508, Shaoxing 312000, P.R. China</w:t>
      </w:r>
    </w:p>
    <w:p w14:paraId="5B478669" w14:textId="77777777" w:rsidR="00FA738D" w:rsidRPr="00FA738D" w:rsidRDefault="00FA738D" w:rsidP="00FA738D">
      <w:pPr>
        <w:spacing w:line="480" w:lineRule="auto"/>
        <w:rPr>
          <w:rFonts w:ascii="Times New Roman" w:eastAsia="STIXTwoText" w:hAnsi="Times New Roman" w:cs="Times New Roman"/>
          <w:kern w:val="0"/>
          <w:sz w:val="24"/>
          <w:szCs w:val="24"/>
        </w:rPr>
      </w:pPr>
      <w:r w:rsidRPr="00FA738D">
        <w:rPr>
          <w:rFonts w:ascii="Times New Roman" w:eastAsia="STIXTwoText" w:hAnsi="Times New Roman" w:cs="Times New Roman"/>
          <w:kern w:val="0"/>
          <w:sz w:val="24"/>
          <w:szCs w:val="24"/>
        </w:rPr>
        <w:t>Corresponding author e-mail:  </w:t>
      </w:r>
    </w:p>
    <w:p w14:paraId="61FC5058" w14:textId="77777777" w:rsidR="00FA738D" w:rsidRPr="00FA738D" w:rsidRDefault="00FA738D" w:rsidP="00FA738D">
      <w:pPr>
        <w:spacing w:line="480" w:lineRule="auto"/>
        <w:rPr>
          <w:rFonts w:ascii="Times New Roman" w:eastAsia="STIXTwoText" w:hAnsi="Times New Roman" w:cs="Times New Roman"/>
          <w:kern w:val="0"/>
          <w:sz w:val="24"/>
          <w:szCs w:val="24"/>
        </w:rPr>
      </w:pPr>
      <w:r w:rsidRPr="00FA738D">
        <w:rPr>
          <w:rFonts w:ascii="Times New Roman" w:eastAsia="STIXTwoText" w:hAnsi="Times New Roman" w:cs="Times New Roman"/>
          <w:kern w:val="0"/>
          <w:sz w:val="24"/>
          <w:szCs w:val="24"/>
        </w:rPr>
        <w:t xml:space="preserve">Ming Ma: </w:t>
      </w:r>
      <w:r w:rsidRPr="00FA738D">
        <w:rPr>
          <w:rFonts w:ascii="Times New Roman" w:eastAsia="STIXTwoText" w:hAnsi="Times New Roman" w:cs="Times New Roman"/>
          <w:color w:val="0000FF"/>
          <w:kern w:val="0"/>
          <w:sz w:val="24"/>
          <w:szCs w:val="24"/>
        </w:rPr>
        <w:t>2020000096@usx.edu.cn</w:t>
      </w:r>
    </w:p>
    <w:p w14:paraId="27A336E2" w14:textId="77777777" w:rsidR="00FA738D" w:rsidRPr="00FA738D" w:rsidRDefault="00FA738D" w:rsidP="00FA73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A738D">
        <w:rPr>
          <w:rFonts w:ascii="Times New Roman" w:eastAsia="STIXTwoText" w:hAnsi="Times New Roman" w:cs="Times New Roman"/>
          <w:kern w:val="0"/>
          <w:sz w:val="24"/>
          <w:szCs w:val="24"/>
        </w:rPr>
        <w:t>Xin Zhong</w:t>
      </w:r>
      <w:r w:rsidRPr="00FA738D">
        <w:rPr>
          <w:rFonts w:ascii="Times New Roman" w:eastAsia="STIXTwoText" w:hAnsi="Times New Roman" w:cs="Times New Roman"/>
          <w:color w:val="000000" w:themeColor="text1"/>
          <w:kern w:val="0"/>
          <w:sz w:val="24"/>
          <w:szCs w:val="24"/>
        </w:rPr>
        <w:t>:</w:t>
      </w:r>
      <w:r w:rsidRPr="00FA738D">
        <w:rPr>
          <w:rFonts w:ascii="Times New Roman" w:eastAsia="STIXTwoText" w:hAnsi="Times New Roman" w:cs="Times New Roman"/>
          <w:color w:val="0000FF"/>
          <w:kern w:val="0"/>
          <w:sz w:val="24"/>
          <w:szCs w:val="24"/>
        </w:rPr>
        <w:t xml:space="preserve"> zhongxinmagic@163.com</w:t>
      </w:r>
    </w:p>
    <w:p w14:paraId="72E67A00" w14:textId="6BE0DD48" w:rsidR="005751B7" w:rsidRPr="00FA738D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2C96154F" w14:textId="14BC3ECF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14C24D24" w14:textId="7D160B8E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51C6509A" w14:textId="400F1443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1D8932E5" w14:textId="33724BE4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42D6355B" w14:textId="2EC9C17F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0D10EC06" w14:textId="5D3B4F36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475AAAD3" w14:textId="7C58432E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61163671" w14:textId="2C337B46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4E0CE753" w14:textId="60132C26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5A919534" w14:textId="1E15DF35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4820BCA2" w14:textId="2AF17E86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0D8FB532" w14:textId="5D2702D3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3CA43351" w14:textId="02517C07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0B0FC49B" w14:textId="76F61A4A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5A5B919E" w14:textId="05EE37FD" w:rsidR="005751B7" w:rsidRDefault="005751B7" w:rsidP="005751B7">
      <w:pPr>
        <w:rPr>
          <w:rFonts w:ascii="Times New Roman" w:eastAsia="STIXTwoText" w:hAnsi="Times New Roman" w:cs="Times New Roman"/>
          <w:kern w:val="0"/>
          <w:sz w:val="24"/>
          <w:szCs w:val="24"/>
        </w:rPr>
      </w:pPr>
    </w:p>
    <w:p w14:paraId="1EE6935E" w14:textId="77777777" w:rsidR="005751B7" w:rsidRPr="005751B7" w:rsidRDefault="005751B7" w:rsidP="005751B7">
      <w:pPr>
        <w:rPr>
          <w:rFonts w:ascii="Times New Roman" w:hAnsi="Times New Roman" w:cs="Times New Roman"/>
          <w:sz w:val="24"/>
          <w:szCs w:val="24"/>
        </w:rPr>
      </w:pPr>
    </w:p>
    <w:p w14:paraId="2588BEEA" w14:textId="39E29072" w:rsidR="005751B7" w:rsidRDefault="005751B7" w:rsidP="00885D37">
      <w:pPr>
        <w:jc w:val="center"/>
      </w:pPr>
    </w:p>
    <w:p w14:paraId="43CC3703" w14:textId="0C674084" w:rsidR="00D35D2E" w:rsidRDefault="00D35D2E" w:rsidP="00885D37">
      <w:pPr>
        <w:jc w:val="center"/>
      </w:pPr>
    </w:p>
    <w:p w14:paraId="7022B3EF" w14:textId="7E5DC990" w:rsidR="00D35D2E" w:rsidRDefault="00D35D2E" w:rsidP="00885D37">
      <w:pPr>
        <w:jc w:val="center"/>
      </w:pPr>
    </w:p>
    <w:p w14:paraId="6F0A8F52" w14:textId="0329404B" w:rsidR="00D35D2E" w:rsidRDefault="00D35D2E" w:rsidP="00885D37">
      <w:pPr>
        <w:jc w:val="center"/>
      </w:pPr>
    </w:p>
    <w:p w14:paraId="60942854" w14:textId="2EDC095E" w:rsidR="00D35D2E" w:rsidRDefault="00D35D2E" w:rsidP="00885D37">
      <w:pPr>
        <w:jc w:val="center"/>
      </w:pPr>
    </w:p>
    <w:p w14:paraId="4A602660" w14:textId="65AD18CC" w:rsidR="00D35D2E" w:rsidRDefault="00D35D2E" w:rsidP="00885D37">
      <w:pPr>
        <w:jc w:val="center"/>
      </w:pPr>
    </w:p>
    <w:p w14:paraId="3C9D47D7" w14:textId="78D9D500" w:rsidR="00D35D2E" w:rsidRDefault="00D35D2E" w:rsidP="00885D37">
      <w:pPr>
        <w:jc w:val="center"/>
      </w:pPr>
    </w:p>
    <w:p w14:paraId="57CD4F4B" w14:textId="7A67D878" w:rsidR="00D35D2E" w:rsidRDefault="00D35D2E" w:rsidP="00885D37">
      <w:pPr>
        <w:jc w:val="center"/>
      </w:pPr>
    </w:p>
    <w:p w14:paraId="7CE866D5" w14:textId="7ABDE14D" w:rsidR="00D35D2E" w:rsidRDefault="00D35D2E" w:rsidP="00885D37">
      <w:pPr>
        <w:jc w:val="center"/>
      </w:pPr>
    </w:p>
    <w:p w14:paraId="6C818033" w14:textId="41547C81" w:rsidR="000275C7" w:rsidRPr="00160BF0" w:rsidRDefault="000275C7" w:rsidP="00160BF0">
      <w:pPr>
        <w:pStyle w:val="2"/>
        <w:spacing w:before="0" w:afterLines="50" w:after="156" w:line="48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1. </w:t>
      </w:r>
      <w:r w:rsidRPr="00D225E7">
        <w:rPr>
          <w:rFonts w:ascii="Times New Roman" w:hAnsi="Times New Roman" w:cs="Times New Roman"/>
          <w:noProof/>
          <w:sz w:val="28"/>
          <w:szCs w:val="28"/>
        </w:rPr>
        <w:t>Data processing and analysis</w:t>
      </w:r>
    </w:p>
    <w:p w14:paraId="12456D34" w14:textId="2CD1EAEE" w:rsidR="002002D5" w:rsidRPr="002002D5" w:rsidRDefault="002002D5" w:rsidP="002002D5">
      <w:pPr>
        <w:autoSpaceDE w:val="0"/>
        <w:autoSpaceDN w:val="0"/>
        <w:adjustRightInd w:val="0"/>
        <w:spacing w:line="480" w:lineRule="auto"/>
        <w:ind w:right="240"/>
        <w:jc w:val="right"/>
        <w:rPr>
          <w:rFonts w:ascii="Times New Roman" w:hAnsi="Times New Roman" w:cs="Times New Roman"/>
          <w:sz w:val="24"/>
          <w:szCs w:val="24"/>
        </w:rPr>
      </w:pPr>
      <w:r w:rsidRPr="002002D5">
        <w:rPr>
          <w:rFonts w:ascii="Times New Roman" w:hAnsi="Times New Roman" w:cs="Times New Roman"/>
          <w:position w:val="-12"/>
          <w:sz w:val="24"/>
          <w:szCs w:val="24"/>
        </w:rPr>
        <w:object w:dxaOrig="2040" w:dyaOrig="360" w14:anchorId="4B685E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85pt;height:18.45pt" o:ole="">
            <v:imagedata r:id="rId6" o:title=""/>
          </v:shape>
          <o:OLEObject Type="Embed" ProgID="Equation.DSMT4" ShapeID="_x0000_i1025" DrawAspect="Content" ObjectID="_1709625941" r:id="rId7"/>
        </w:object>
      </w:r>
      <w:r w:rsidRPr="002002D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002D5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Eq. </w:t>
      </w:r>
      <w:r>
        <w:rPr>
          <w:rFonts w:ascii="Times New Roman" w:hAnsi="Times New Roman" w:cs="Times New Roman"/>
          <w:color w:val="0000FF"/>
          <w:kern w:val="0"/>
          <w:sz w:val="24"/>
          <w:szCs w:val="24"/>
        </w:rPr>
        <w:t>S1</w:t>
      </w:r>
    </w:p>
    <w:p w14:paraId="0C7B1978" w14:textId="769635C8" w:rsidR="002002D5" w:rsidRPr="002002D5" w:rsidRDefault="002002D5" w:rsidP="002002D5">
      <w:pPr>
        <w:autoSpaceDE w:val="0"/>
        <w:autoSpaceDN w:val="0"/>
        <w:adjustRightInd w:val="0"/>
        <w:spacing w:line="480" w:lineRule="auto"/>
        <w:ind w:right="240"/>
        <w:jc w:val="right"/>
        <w:rPr>
          <w:rFonts w:ascii="Times New Roman" w:hAnsi="Times New Roman" w:cs="Times New Roman"/>
          <w:sz w:val="24"/>
          <w:szCs w:val="24"/>
        </w:rPr>
      </w:pPr>
      <w:r w:rsidRPr="002002D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02D5">
        <w:rPr>
          <w:rFonts w:ascii="Times New Roman" w:hAnsi="Times New Roman" w:cs="Times New Roman"/>
          <w:color w:val="000000"/>
          <w:position w:val="-30"/>
          <w:sz w:val="24"/>
          <w:szCs w:val="24"/>
        </w:rPr>
        <w:object w:dxaOrig="1440" w:dyaOrig="680" w14:anchorId="7E073B6B">
          <v:shape id="_x0000_i1026" type="#_x0000_t75" style="width:69.45pt;height:35.15pt" o:ole="">
            <v:imagedata r:id="rId8" o:title=""/>
          </v:shape>
          <o:OLEObject Type="Embed" ProgID="Equation.DSMT4" ShapeID="_x0000_i1026" DrawAspect="Content" ObjectID="_1709625942" r:id="rId9"/>
        </w:object>
      </w:r>
      <w:r w:rsidRPr="002002D5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                         Eq. </w:t>
      </w:r>
      <w:r>
        <w:rPr>
          <w:rFonts w:ascii="Times New Roman" w:hAnsi="Times New Roman" w:cs="Times New Roman"/>
          <w:color w:val="0000FF"/>
          <w:kern w:val="0"/>
          <w:sz w:val="24"/>
          <w:szCs w:val="24"/>
        </w:rPr>
        <w:t>S2</w:t>
      </w:r>
    </w:p>
    <w:p w14:paraId="698CBF32" w14:textId="5D34DDD6" w:rsidR="002002D5" w:rsidRPr="002002D5" w:rsidRDefault="002002D5" w:rsidP="002002D5">
      <w:pPr>
        <w:autoSpaceDE w:val="0"/>
        <w:autoSpaceDN w:val="0"/>
        <w:adjustRightInd w:val="0"/>
        <w:spacing w:line="480" w:lineRule="auto"/>
        <w:ind w:right="240" w:firstLineChars="50" w:firstLine="120"/>
        <w:jc w:val="right"/>
        <w:rPr>
          <w:rFonts w:ascii="Times New Roman" w:hAnsi="Times New Roman" w:cs="Times New Roman"/>
          <w:color w:val="0000FF"/>
          <w:kern w:val="0"/>
          <w:sz w:val="24"/>
          <w:szCs w:val="24"/>
        </w:rPr>
      </w:pPr>
      <w:r w:rsidRPr="002002D5">
        <w:rPr>
          <w:rFonts w:ascii="Times New Roman" w:hAnsi="Times New Roman" w:cs="Times New Roman"/>
          <w:position w:val="-12"/>
          <w:sz w:val="24"/>
          <w:szCs w:val="24"/>
        </w:rPr>
        <w:object w:dxaOrig="1340" w:dyaOrig="380" w14:anchorId="767F7200">
          <v:shape id="_x0000_i1027" type="#_x0000_t75" style="width:68.15pt;height:18.85pt" o:ole="">
            <v:imagedata r:id="rId10" o:title=""/>
          </v:shape>
          <o:OLEObject Type="Embed" ProgID="Equation.DSMT4" ShapeID="_x0000_i1027" DrawAspect="Content" ObjectID="_1709625943" r:id="rId11"/>
        </w:object>
      </w:r>
      <w:r w:rsidRPr="002002D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002D5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Eq. </w:t>
      </w:r>
      <w:r>
        <w:rPr>
          <w:rFonts w:ascii="Times New Roman" w:hAnsi="Times New Roman" w:cs="Times New Roman"/>
          <w:color w:val="0000FF"/>
          <w:kern w:val="0"/>
          <w:sz w:val="24"/>
          <w:szCs w:val="24"/>
        </w:rPr>
        <w:t>S3</w:t>
      </w:r>
    </w:p>
    <w:p w14:paraId="53DC7459" w14:textId="3280ACE1" w:rsidR="002002D5" w:rsidRPr="002002D5" w:rsidRDefault="002002D5" w:rsidP="002002D5">
      <w:pPr>
        <w:pStyle w:val="a9"/>
        <w:spacing w:line="48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  <w:r w:rsidRPr="002002D5">
        <w:rPr>
          <w:rFonts w:ascii="Times New Roman" w:hAnsi="Times New Roman" w:cs="Times New Roman"/>
          <w:bCs/>
          <w:kern w:val="0"/>
          <w:sz w:val="24"/>
          <w:szCs w:val="24"/>
        </w:rPr>
        <w:t xml:space="preserve">In these formulas, </w:t>
      </w:r>
      <w:r w:rsidRPr="002002D5">
        <w:rPr>
          <w:rFonts w:ascii="Times New Roman" w:hAnsi="Times New Roman" w:cs="Times New Roman"/>
          <w:i/>
          <w:kern w:val="0"/>
          <w:sz w:val="24"/>
          <w:szCs w:val="24"/>
        </w:rPr>
        <w:t>q</w:t>
      </w:r>
      <w:r w:rsidRPr="002002D5"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t</w:t>
      </w:r>
      <w:r w:rsidRPr="002002D5">
        <w:rPr>
          <w:rFonts w:ascii="Times New Roman" w:hAnsi="Times New Roman" w:cs="Times New Roman"/>
          <w:kern w:val="0"/>
          <w:sz w:val="24"/>
          <w:szCs w:val="24"/>
        </w:rPr>
        <w:t xml:space="preserve"> (mg/g)</w:t>
      </w:r>
      <w:r w:rsidRPr="002002D5">
        <w:rPr>
          <w:rFonts w:ascii="Times New Roman" w:hAnsi="Times New Roman" w:cs="Times New Roman"/>
          <w:sz w:val="24"/>
          <w:szCs w:val="24"/>
        </w:rPr>
        <w:t xml:space="preserve"> </w:t>
      </w:r>
      <w:r w:rsidRPr="002002D5">
        <w:rPr>
          <w:rFonts w:ascii="Times New Roman" w:hAnsi="Times New Roman" w:cs="Times New Roman"/>
          <w:kern w:val="0"/>
          <w:sz w:val="24"/>
          <w:szCs w:val="24"/>
        </w:rPr>
        <w:t xml:space="preserve">represented the amount of equilibrium adsorption. </w:t>
      </w:r>
      <w:r w:rsidRPr="002002D5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C </w:t>
      </w:r>
      <w:r w:rsidRPr="002002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expressed the thickness of boundary layer.</w:t>
      </w:r>
      <w:r w:rsidRPr="002002D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002D5">
        <w:rPr>
          <w:rFonts w:ascii="Times New Roman" w:hAnsi="Times New Roman" w:cs="Times New Roman"/>
          <w:i/>
          <w:kern w:val="0"/>
          <w:sz w:val="24"/>
          <w:szCs w:val="24"/>
        </w:rPr>
        <w:t>k</w:t>
      </w:r>
      <w:r w:rsidRPr="002002D5"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1</w:t>
      </w:r>
      <w:r w:rsidRPr="002002D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r w:rsidRPr="002002D5">
        <w:rPr>
          <w:rFonts w:ascii="Times New Roman" w:hAnsi="Times New Roman" w:cs="Times New Roman"/>
          <w:kern w:val="0"/>
          <w:sz w:val="24"/>
          <w:szCs w:val="24"/>
        </w:rPr>
        <w:t>(min</w:t>
      </w:r>
      <w:r w:rsidRPr="002002D5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</w:rPr>
        <w:t>-</w:t>
      </w:r>
      <w:r w:rsidRPr="002002D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2002D5">
        <w:rPr>
          <w:rFonts w:ascii="Times New Roman" w:hAnsi="Times New Roman" w:cs="Times New Roman"/>
          <w:kern w:val="0"/>
          <w:sz w:val="24"/>
          <w:szCs w:val="24"/>
        </w:rPr>
        <w:t xml:space="preserve">), </w:t>
      </w:r>
      <w:r w:rsidRPr="002002D5">
        <w:rPr>
          <w:rFonts w:ascii="Times New Roman" w:hAnsi="Times New Roman" w:cs="Times New Roman"/>
          <w:i/>
          <w:kern w:val="0"/>
          <w:sz w:val="24"/>
          <w:szCs w:val="24"/>
        </w:rPr>
        <w:t>k</w:t>
      </w:r>
      <w:r w:rsidRPr="002002D5"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2</w:t>
      </w:r>
      <w:r w:rsidRPr="002002D5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2002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g/mg</w:t>
      </w:r>
      <w:r w:rsidRPr="002002D5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 xml:space="preserve">. </w:t>
      </w:r>
      <w:r w:rsidRPr="002002D5">
        <w:rPr>
          <w:rFonts w:ascii="Times New Roman" w:hAnsi="Times New Roman" w:cs="Times New Roman"/>
          <w:color w:val="000000" w:themeColor="text1"/>
          <w:sz w:val="24"/>
          <w:szCs w:val="24"/>
        </w:rPr>
        <w:t>min</w:t>
      </w:r>
      <w:r w:rsidRPr="002002D5">
        <w:rPr>
          <w:rFonts w:ascii="Times New Roman" w:hAnsi="Times New Roman" w:cs="Times New Roman"/>
          <w:kern w:val="0"/>
          <w:sz w:val="24"/>
          <w:szCs w:val="24"/>
        </w:rPr>
        <w:t xml:space="preserve">) and </w:t>
      </w:r>
      <w:r w:rsidRPr="002002D5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k</w:t>
      </w:r>
      <w:r w:rsidRPr="002002D5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vertAlign w:val="subscript"/>
        </w:rPr>
        <w:t xml:space="preserve">p </w:t>
      </w:r>
      <w:r w:rsidRPr="002002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(g/mg</w:t>
      </w:r>
      <w:r w:rsidRPr="002002D5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  <w:vertAlign w:val="superscript"/>
        </w:rPr>
        <w:t>.</w:t>
      </w:r>
      <w:r w:rsidRPr="002002D5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</w:t>
      </w:r>
      <w:r w:rsidRPr="002002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min</w:t>
      </w:r>
      <w:r w:rsidRPr="002002D5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0.5</w:t>
      </w:r>
      <w:r w:rsidRPr="002002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2002D5">
        <w:rPr>
          <w:rFonts w:ascii="Times New Roman" w:hAnsi="Times New Roman" w:cs="Times New Roman"/>
          <w:kern w:val="0"/>
          <w:sz w:val="24"/>
          <w:szCs w:val="24"/>
        </w:rPr>
        <w:t>were the rate constants of the pseudo-first, second-order and intra-particle diffusion, respectively.</w:t>
      </w:r>
    </w:p>
    <w:p w14:paraId="08F8805C" w14:textId="098399FA" w:rsidR="003C5B42" w:rsidRPr="006052A9" w:rsidRDefault="003C5B42" w:rsidP="003C5B42">
      <w:pPr>
        <w:pStyle w:val="a9"/>
        <w:jc w:val="right"/>
        <w:rPr>
          <w:color w:val="000000"/>
          <w:sz w:val="24"/>
          <w:szCs w:val="24"/>
        </w:rPr>
      </w:pPr>
      <w:r w:rsidRPr="006052A9">
        <w:rPr>
          <w:color w:val="000000"/>
          <w:position w:val="-30"/>
          <w:sz w:val="24"/>
          <w:szCs w:val="24"/>
        </w:rPr>
        <w:object w:dxaOrig="1520" w:dyaOrig="680" w14:anchorId="6145E13C">
          <v:shape id="_x0000_i1028" type="#_x0000_t75" style="width:73.3pt;height:34.7pt" o:ole="">
            <v:imagedata r:id="rId12" o:title=""/>
          </v:shape>
          <o:OLEObject Type="Embed" ProgID="Equation.DSMT4" ShapeID="_x0000_i1028" DrawAspect="Content" ObjectID="_1709625944" r:id="rId13"/>
        </w:object>
      </w:r>
      <w:r>
        <w:rPr>
          <w:color w:val="000000"/>
          <w:sz w:val="24"/>
          <w:szCs w:val="24"/>
        </w:rPr>
        <w:t xml:space="preserve">                          </w:t>
      </w:r>
      <w:r w:rsidRPr="002054A0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Eq. </w:t>
      </w:r>
      <w:r w:rsidR="00CE5D5E">
        <w:rPr>
          <w:rFonts w:ascii="Times New Roman" w:hAnsi="Times New Roman" w:cs="Times New Roman"/>
          <w:color w:val="0000FF"/>
          <w:kern w:val="0"/>
          <w:sz w:val="24"/>
          <w:szCs w:val="24"/>
        </w:rPr>
        <w:t>S4</w:t>
      </w:r>
      <w:r w:rsidR="002002D5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 </w:t>
      </w:r>
    </w:p>
    <w:p w14:paraId="406108A9" w14:textId="467087D8" w:rsidR="003C5B42" w:rsidRPr="003718D5" w:rsidRDefault="003C5B42" w:rsidP="003C5B42">
      <w:pPr>
        <w:pStyle w:val="a9"/>
        <w:jc w:val="right"/>
        <w:rPr>
          <w:color w:val="000000"/>
          <w:sz w:val="24"/>
          <w:szCs w:val="24"/>
        </w:rPr>
      </w:pPr>
      <w:r w:rsidRPr="006052A9">
        <w:rPr>
          <w:color w:val="000000"/>
          <w:position w:val="-12"/>
          <w:sz w:val="24"/>
          <w:szCs w:val="24"/>
        </w:rPr>
        <w:object w:dxaOrig="1260" w:dyaOrig="380" w14:anchorId="50DEA8A4">
          <v:shape id="_x0000_i1029" type="#_x0000_t75" style="width:60.85pt;height:18.85pt" o:ole="">
            <v:imagedata r:id="rId14" o:title=""/>
          </v:shape>
          <o:OLEObject Type="Embed" ProgID="Equation.DSMT4" ShapeID="_x0000_i1029" DrawAspect="Content" ObjectID="_1709625945" r:id="rId15"/>
        </w:object>
      </w:r>
      <w:r>
        <w:rPr>
          <w:color w:val="000000"/>
          <w:sz w:val="24"/>
          <w:szCs w:val="24"/>
        </w:rPr>
        <w:t xml:space="preserve">                          </w:t>
      </w:r>
      <w:r w:rsidRPr="002054A0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Eq. </w:t>
      </w:r>
      <w:r w:rsidR="00CE5D5E">
        <w:rPr>
          <w:rFonts w:ascii="Times New Roman" w:hAnsi="Times New Roman" w:cs="Times New Roman"/>
          <w:color w:val="0000FF"/>
          <w:kern w:val="0"/>
          <w:sz w:val="24"/>
          <w:szCs w:val="24"/>
        </w:rPr>
        <w:t>S5</w:t>
      </w:r>
    </w:p>
    <w:p w14:paraId="545523A9" w14:textId="4B04E496" w:rsidR="003C5B42" w:rsidRPr="003C5B42" w:rsidRDefault="00C0482F" w:rsidP="003C5B42">
      <w:pPr>
        <w:autoSpaceDE w:val="0"/>
        <w:autoSpaceDN w:val="0"/>
        <w:adjustRightInd w:val="0"/>
        <w:spacing w:line="480" w:lineRule="auto"/>
        <w:ind w:right="120" w:firstLineChars="200" w:firstLine="480"/>
        <w:rPr>
          <w:rFonts w:ascii="Times New Roman" w:hAnsi="Times New Roman" w:cs="Times New Roman"/>
          <w:i/>
          <w:kern w:val="0"/>
          <w:sz w:val="24"/>
          <w:szCs w:val="24"/>
        </w:rPr>
      </w:pPr>
      <w:r w:rsidRPr="00C0482F">
        <w:rPr>
          <w:rFonts w:ascii="Times New Roman" w:hAnsi="Times New Roman" w:cs="Times New Roman"/>
          <w:kern w:val="0"/>
          <w:sz w:val="24"/>
          <w:szCs w:val="24"/>
        </w:rPr>
        <w:t xml:space="preserve">In the formulas, </w:t>
      </w:r>
      <w:r w:rsidRPr="00C0482F">
        <w:rPr>
          <w:rFonts w:ascii="Times New Roman" w:hAnsi="Times New Roman" w:cs="Times New Roman"/>
          <w:i/>
          <w:kern w:val="0"/>
          <w:sz w:val="24"/>
          <w:szCs w:val="24"/>
        </w:rPr>
        <w:t>K</w:t>
      </w:r>
      <w:r w:rsidRPr="00C0482F"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L</w:t>
      </w:r>
      <w:r w:rsidRPr="00C0482F"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 </w:t>
      </w:r>
      <w:r w:rsidRPr="00C0482F">
        <w:rPr>
          <w:rFonts w:ascii="Times New Roman" w:hAnsi="Times New Roman" w:cs="Times New Roman"/>
          <w:kern w:val="0"/>
          <w:sz w:val="24"/>
          <w:szCs w:val="24"/>
        </w:rPr>
        <w:t xml:space="preserve">(L/mg) and </w:t>
      </w:r>
      <w:r w:rsidRPr="00C0482F">
        <w:rPr>
          <w:rFonts w:ascii="Times New Roman" w:hAnsi="Times New Roman" w:cs="Times New Roman"/>
          <w:i/>
          <w:kern w:val="0"/>
          <w:sz w:val="24"/>
          <w:szCs w:val="24"/>
        </w:rPr>
        <w:t>K</w:t>
      </w:r>
      <w:r w:rsidRPr="00C0482F"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F</w:t>
      </w:r>
      <w:r w:rsidRPr="00C0482F"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 </w:t>
      </w:r>
      <w:r w:rsidRPr="00C0482F">
        <w:rPr>
          <w:rFonts w:ascii="Times New Roman" w:hAnsi="Times New Roman" w:cs="Times New Roman"/>
          <w:kern w:val="0"/>
          <w:sz w:val="24"/>
          <w:szCs w:val="24"/>
        </w:rPr>
        <w:t>(mg</w:t>
      </w:r>
      <w:r w:rsidRPr="00C0482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1-1/n</w:t>
      </w:r>
      <w:r w:rsidRPr="00C0482F">
        <w:rPr>
          <w:rFonts w:ascii="Times New Roman" w:hAnsi="Times New Roman" w:cs="Times New Roman"/>
          <w:b/>
          <w:sz w:val="24"/>
          <w:szCs w:val="24"/>
          <w:vertAlign w:val="superscript"/>
        </w:rPr>
        <w:t>.</w:t>
      </w:r>
      <w:r w:rsidRPr="00C0482F">
        <w:rPr>
          <w:rFonts w:ascii="Times New Roman" w:hAnsi="Times New Roman" w:cs="Times New Roman"/>
          <w:kern w:val="0"/>
          <w:sz w:val="24"/>
          <w:szCs w:val="24"/>
        </w:rPr>
        <w:t>g</w:t>
      </w:r>
      <w:r w:rsidRPr="00C0482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</w:t>
      </w:r>
      <w:r w:rsidRPr="00C0482F">
        <w:rPr>
          <w:rFonts w:ascii="Times New Roman" w:hAnsi="Times New Roman" w:cs="Times New Roman"/>
          <w:b/>
          <w:sz w:val="24"/>
          <w:szCs w:val="24"/>
          <w:vertAlign w:val="superscript"/>
        </w:rPr>
        <w:t>.</w:t>
      </w:r>
      <w:r w:rsidRPr="00C0482F">
        <w:rPr>
          <w:rFonts w:ascii="Times New Roman" w:hAnsi="Times New Roman" w:cs="Times New Roman"/>
          <w:kern w:val="0"/>
          <w:sz w:val="24"/>
          <w:szCs w:val="24"/>
        </w:rPr>
        <w:t>L</w:t>
      </w:r>
      <w:r w:rsidRPr="00C0482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-1/n</w:t>
      </w:r>
      <w:r w:rsidRPr="00C0482F">
        <w:rPr>
          <w:rFonts w:ascii="Times New Roman" w:hAnsi="Times New Roman" w:cs="Times New Roman"/>
          <w:kern w:val="0"/>
          <w:sz w:val="24"/>
          <w:szCs w:val="24"/>
        </w:rPr>
        <w:t xml:space="preserve">) were the </w:t>
      </w:r>
      <w:r w:rsidRPr="00C0482F">
        <w:rPr>
          <w:rFonts w:ascii="Times New Roman" w:hAnsi="Times New Roman" w:cs="Times New Roman"/>
          <w:sz w:val="24"/>
          <w:szCs w:val="24"/>
        </w:rPr>
        <w:t>isotherm</w:t>
      </w:r>
      <w:r w:rsidRPr="00C0482F">
        <w:rPr>
          <w:rFonts w:ascii="Times New Roman" w:hAnsi="Times New Roman" w:cs="Times New Roman"/>
          <w:kern w:val="0"/>
          <w:sz w:val="24"/>
          <w:szCs w:val="24"/>
        </w:rPr>
        <w:t xml:space="preserve"> constants of Langmuir and </w:t>
      </w:r>
      <w:bookmarkStart w:id="0" w:name="OLE_LINK30"/>
      <w:r w:rsidRPr="00C0482F">
        <w:rPr>
          <w:rFonts w:ascii="Times New Roman" w:hAnsi="Times New Roman" w:cs="Times New Roman"/>
          <w:kern w:val="0"/>
          <w:sz w:val="24"/>
          <w:szCs w:val="24"/>
        </w:rPr>
        <w:t>Freundlich</w:t>
      </w:r>
      <w:bookmarkEnd w:id="0"/>
      <w:r w:rsidRPr="00C0482F">
        <w:rPr>
          <w:rFonts w:ascii="Times New Roman" w:hAnsi="Times New Roman" w:cs="Times New Roman"/>
          <w:kern w:val="0"/>
          <w:sz w:val="24"/>
          <w:szCs w:val="24"/>
        </w:rPr>
        <w:t xml:space="preserve">, respectively. </w:t>
      </w:r>
      <w:r w:rsidRPr="00C0482F">
        <w:rPr>
          <w:rFonts w:ascii="Times New Roman" w:hAnsi="Times New Roman" w:cs="Times New Roman"/>
          <w:i/>
          <w:kern w:val="0"/>
          <w:sz w:val="24"/>
          <w:szCs w:val="24"/>
        </w:rPr>
        <w:t>Q</w:t>
      </w:r>
      <w:r w:rsidRPr="00C0482F"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 xml:space="preserve">max </w:t>
      </w:r>
      <w:r w:rsidRPr="00C0482F">
        <w:rPr>
          <w:rFonts w:ascii="Times New Roman" w:hAnsi="Times New Roman" w:cs="Times New Roman"/>
          <w:kern w:val="0"/>
          <w:sz w:val="24"/>
          <w:szCs w:val="24"/>
        </w:rPr>
        <w:t xml:space="preserve">(mg/g) delegated the maximum adsorption amounts, and </w:t>
      </w:r>
      <w:r w:rsidRPr="00C0482F">
        <w:rPr>
          <w:rFonts w:ascii="Times New Roman" w:hAnsi="Times New Roman" w:cs="Times New Roman"/>
          <w:i/>
          <w:kern w:val="0"/>
          <w:sz w:val="24"/>
          <w:szCs w:val="24"/>
        </w:rPr>
        <w:t>n</w:t>
      </w:r>
      <w:r w:rsidRPr="00C0482F">
        <w:rPr>
          <w:rFonts w:ascii="Times New Roman" w:hAnsi="Times New Roman" w:cs="Times New Roman"/>
          <w:kern w:val="0"/>
          <w:sz w:val="24"/>
          <w:szCs w:val="24"/>
        </w:rPr>
        <w:t xml:space="preserve"> was </w:t>
      </w:r>
      <w:r w:rsidRPr="00C0482F">
        <w:rPr>
          <w:rFonts w:ascii="Times New Roman" w:hAnsi="Times New Roman" w:cs="Times New Roman"/>
          <w:sz w:val="24"/>
          <w:szCs w:val="24"/>
        </w:rPr>
        <w:t>the Freundlich exponent</w:t>
      </w:r>
      <w:r w:rsidR="003C5B42" w:rsidRPr="003C5B42">
        <w:rPr>
          <w:rFonts w:ascii="Times New Roman" w:hAnsi="Times New Roman" w:cs="Times New Roman"/>
          <w:sz w:val="24"/>
          <w:szCs w:val="24"/>
        </w:rPr>
        <w:t>.</w:t>
      </w:r>
      <w:r w:rsidR="00D35D2E" w:rsidRPr="003C5B42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</w:p>
    <w:p w14:paraId="11D5B239" w14:textId="3E1A795E" w:rsidR="00D35D2E" w:rsidRPr="00D35D2E" w:rsidRDefault="00D35D2E" w:rsidP="00D35D2E">
      <w:pPr>
        <w:autoSpaceDE w:val="0"/>
        <w:autoSpaceDN w:val="0"/>
        <w:adjustRightInd w:val="0"/>
        <w:spacing w:line="480" w:lineRule="auto"/>
        <w:ind w:right="120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/>
          <w:i/>
          <w:kern w:val="0"/>
          <w:szCs w:val="24"/>
        </w:rPr>
        <w:t xml:space="preserve"> </w:t>
      </w:r>
      <w:r w:rsidRPr="004B4971">
        <w:rPr>
          <w:color w:val="000000"/>
          <w:position w:val="-6"/>
          <w:szCs w:val="21"/>
        </w:rPr>
        <w:object w:dxaOrig="1660" w:dyaOrig="320" w14:anchorId="08DFA567">
          <v:shape id="_x0000_i1030" type="#_x0000_t75" style="width:84.45pt;height:16.3pt" o:ole="">
            <v:imagedata r:id="rId16" o:title=""/>
          </v:shape>
          <o:OLEObject Type="Embed" ProgID="Equation.DSMT4" ShapeID="_x0000_i1030" DrawAspect="Content" ObjectID="_1709625946" r:id="rId17"/>
        </w:object>
      </w:r>
      <w:r>
        <w:rPr>
          <w:rFonts w:cs="Times New Roman"/>
          <w:szCs w:val="24"/>
        </w:rPr>
        <w:t xml:space="preserve">                     </w:t>
      </w:r>
      <w:r w:rsidRPr="00D35D2E">
        <w:rPr>
          <w:rFonts w:ascii="Times New Roman" w:hAnsi="Times New Roman" w:cs="Times New Roman"/>
          <w:sz w:val="24"/>
          <w:szCs w:val="24"/>
        </w:rPr>
        <w:t xml:space="preserve">    </w:t>
      </w:r>
      <w:r w:rsidRPr="00D35D2E">
        <w:rPr>
          <w:rFonts w:ascii="Times New Roman" w:eastAsia="STIXTwoText" w:hAnsi="Times New Roman" w:cs="Times New Roman"/>
          <w:color w:val="0000FF"/>
          <w:kern w:val="0"/>
          <w:sz w:val="24"/>
          <w:szCs w:val="24"/>
        </w:rPr>
        <w:t xml:space="preserve">Eq. </w:t>
      </w:r>
      <w:r w:rsidR="00CE5D5E">
        <w:rPr>
          <w:rFonts w:ascii="Times New Roman" w:hAnsi="Times New Roman" w:cs="Times New Roman"/>
          <w:color w:val="0000FF"/>
          <w:kern w:val="0"/>
          <w:sz w:val="24"/>
          <w:szCs w:val="24"/>
        </w:rPr>
        <w:t>S6</w:t>
      </w:r>
    </w:p>
    <w:p w14:paraId="4E22E915" w14:textId="1EDA90F6" w:rsidR="00D35D2E" w:rsidRPr="00D35D2E" w:rsidRDefault="00D35D2E" w:rsidP="00D35D2E">
      <w:pPr>
        <w:wordWrap w:val="0"/>
        <w:autoSpaceDE w:val="0"/>
        <w:autoSpaceDN w:val="0"/>
        <w:adjustRightInd w:val="0"/>
        <w:spacing w:line="480" w:lineRule="auto"/>
        <w:ind w:right="120"/>
        <w:jc w:val="right"/>
        <w:rPr>
          <w:rFonts w:ascii="Times New Roman" w:hAnsi="Times New Roman" w:cs="Times New Roman"/>
          <w:kern w:val="0"/>
          <w:sz w:val="24"/>
          <w:szCs w:val="24"/>
        </w:rPr>
      </w:pPr>
      <w:r w:rsidRPr="00D35D2E">
        <w:rPr>
          <w:rFonts w:ascii="Times New Roman" w:hAnsi="Times New Roman" w:cs="Times New Roman"/>
          <w:i/>
          <w:kern w:val="0"/>
          <w:sz w:val="24"/>
          <w:szCs w:val="24"/>
        </w:rPr>
        <w:t xml:space="preserve">                        </w:t>
      </w:r>
      <w:r w:rsidRPr="00D35D2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35D2E">
        <w:rPr>
          <w:rFonts w:ascii="Times New Roman" w:hAnsi="Times New Roman" w:cs="Times New Roman"/>
          <w:color w:val="000000"/>
          <w:position w:val="-6"/>
          <w:sz w:val="24"/>
          <w:szCs w:val="24"/>
        </w:rPr>
        <w:object w:dxaOrig="1800" w:dyaOrig="320" w14:anchorId="06D90EBA">
          <v:shape id="_x0000_i1031" type="#_x0000_t75" style="width:91.3pt;height:16.3pt" o:ole="">
            <v:imagedata r:id="rId18" o:title=""/>
          </v:shape>
          <o:OLEObject Type="Embed" ProgID="Equation.DSMT4" ShapeID="_x0000_i1031" DrawAspect="Content" ObjectID="_1709625947" r:id="rId19"/>
        </w:object>
      </w:r>
      <w:r w:rsidRPr="00D35D2E">
        <w:rPr>
          <w:rFonts w:ascii="Times New Roman" w:hAnsi="Times New Roman" w:cs="Times New Roman"/>
          <w:kern w:val="0"/>
          <w:sz w:val="24"/>
          <w:szCs w:val="24"/>
        </w:rPr>
        <w:t xml:space="preserve">                      </w:t>
      </w:r>
      <w:r w:rsidRPr="00D35D2E">
        <w:rPr>
          <w:rFonts w:ascii="Times New Roman" w:eastAsia="STIXTwoText" w:hAnsi="Times New Roman" w:cs="Times New Roman"/>
          <w:color w:val="0000FF"/>
          <w:kern w:val="0"/>
          <w:sz w:val="24"/>
          <w:szCs w:val="24"/>
        </w:rPr>
        <w:t>Eq.</w:t>
      </w:r>
      <w:r w:rsidR="00CE5D5E" w:rsidRPr="00CE5D5E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 </w:t>
      </w:r>
      <w:r w:rsidR="00CE5D5E">
        <w:rPr>
          <w:rFonts w:ascii="Times New Roman" w:hAnsi="Times New Roman" w:cs="Times New Roman"/>
          <w:color w:val="0000FF"/>
          <w:kern w:val="0"/>
          <w:sz w:val="24"/>
          <w:szCs w:val="24"/>
        </w:rPr>
        <w:t>S7</w:t>
      </w:r>
    </w:p>
    <w:p w14:paraId="2C54A332" w14:textId="641734F7" w:rsidR="00D35D2E" w:rsidRPr="00D35D2E" w:rsidRDefault="00D35D2E" w:rsidP="00D35D2E">
      <w:pPr>
        <w:snapToGrid w:val="0"/>
        <w:ind w:right="120"/>
        <w:jc w:val="right"/>
        <w:rPr>
          <w:rFonts w:ascii="Times New Roman" w:hAnsi="Times New Roman" w:cs="Times New Roman"/>
          <w:kern w:val="0"/>
          <w:sz w:val="24"/>
          <w:szCs w:val="24"/>
        </w:rPr>
      </w:pPr>
      <w:r w:rsidRPr="00D35D2E">
        <w:rPr>
          <w:rFonts w:ascii="Times New Roman" w:hAnsi="Times New Roman" w:cs="Times New Roman"/>
          <w:position w:val="-24"/>
          <w:sz w:val="24"/>
          <w:szCs w:val="24"/>
        </w:rPr>
        <w:object w:dxaOrig="1860" w:dyaOrig="660" w14:anchorId="5016B2C9">
          <v:shape id="_x0000_i1032" type="#_x0000_t75" style="width:95.55pt;height:32.15pt" o:ole="">
            <v:imagedata r:id="rId20" o:title=""/>
          </v:shape>
          <o:OLEObject Type="Embed" ProgID="Equation.DSMT4" ShapeID="_x0000_i1032" DrawAspect="Content" ObjectID="_1709625948" r:id="rId21"/>
        </w:object>
      </w:r>
      <w:r w:rsidRPr="00D35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D2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35D2E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r w:rsidRPr="00D35D2E">
        <w:rPr>
          <w:rFonts w:ascii="Times New Roman" w:eastAsia="STIXTwoText" w:hAnsi="Times New Roman" w:cs="Times New Roman"/>
          <w:color w:val="0000FF"/>
          <w:kern w:val="0"/>
          <w:sz w:val="24"/>
          <w:szCs w:val="24"/>
        </w:rPr>
        <w:t xml:space="preserve">Eq. </w:t>
      </w:r>
      <w:r w:rsidR="00CE5D5E">
        <w:rPr>
          <w:rFonts w:ascii="Times New Roman" w:hAnsi="Times New Roman" w:cs="Times New Roman"/>
          <w:color w:val="0000FF"/>
          <w:kern w:val="0"/>
          <w:sz w:val="24"/>
          <w:szCs w:val="24"/>
        </w:rPr>
        <w:t>S8</w:t>
      </w:r>
    </w:p>
    <w:p w14:paraId="0D35D620" w14:textId="77777777" w:rsidR="004A1FA1" w:rsidRPr="003C5B42" w:rsidRDefault="004A1FA1" w:rsidP="004A1FA1">
      <w:pPr>
        <w:autoSpaceDE w:val="0"/>
        <w:autoSpaceDN w:val="0"/>
        <w:adjustRightInd w:val="0"/>
        <w:spacing w:line="480" w:lineRule="auto"/>
        <w:ind w:right="120" w:firstLineChars="200" w:firstLine="480"/>
        <w:rPr>
          <w:rFonts w:ascii="Times New Roman" w:hAnsi="Times New Roman" w:cs="Times New Roman"/>
          <w:i/>
          <w:kern w:val="0"/>
          <w:sz w:val="24"/>
          <w:szCs w:val="24"/>
        </w:rPr>
      </w:pPr>
      <w:r w:rsidRPr="003C5B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Where, </w:t>
      </w:r>
      <w:r w:rsidRPr="003C5B42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K</w:t>
      </w:r>
      <w:r w:rsidRPr="003C5B42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vertAlign w:val="subscript"/>
        </w:rPr>
        <w:t>0</w:t>
      </w:r>
      <w:r w:rsidRPr="003C5B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was the adsorption equilibrium constant, and </w:t>
      </w:r>
      <w:r w:rsidRPr="003C5B42">
        <w:rPr>
          <w:rFonts w:ascii="Times New Roman" w:hAnsi="Times New Roman" w:cs="Times New Roman"/>
          <w:i/>
          <w:sz w:val="24"/>
          <w:szCs w:val="24"/>
        </w:rPr>
        <w:t>R</w:t>
      </w:r>
      <w:r w:rsidRPr="003C5B42">
        <w:rPr>
          <w:rFonts w:ascii="Times New Roman" w:hAnsi="Times New Roman" w:cs="Times New Roman"/>
          <w:sz w:val="24"/>
          <w:szCs w:val="24"/>
        </w:rPr>
        <w:t xml:space="preserve"> was the gas constant 8.314 J/(mol∙K).</w:t>
      </w:r>
      <w:r w:rsidRPr="003C5B42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</w:p>
    <w:p w14:paraId="00D4DA64" w14:textId="00CAEAF3" w:rsidR="00D35D2E" w:rsidRPr="004A1FA1" w:rsidRDefault="00D35D2E" w:rsidP="00885D37">
      <w:pPr>
        <w:jc w:val="center"/>
      </w:pPr>
    </w:p>
    <w:p w14:paraId="03A41DBC" w14:textId="4A156FC7" w:rsidR="00D35D2E" w:rsidRDefault="00D35D2E" w:rsidP="00885D37">
      <w:pPr>
        <w:jc w:val="center"/>
      </w:pPr>
    </w:p>
    <w:p w14:paraId="336DF284" w14:textId="1BFD8ECB" w:rsidR="00D35D2E" w:rsidRDefault="00D35D2E" w:rsidP="00885D37">
      <w:pPr>
        <w:jc w:val="center"/>
      </w:pPr>
    </w:p>
    <w:p w14:paraId="695BB73E" w14:textId="7E91B9E2" w:rsidR="00D35D2E" w:rsidRDefault="00D35D2E" w:rsidP="00885D37">
      <w:pPr>
        <w:jc w:val="center"/>
      </w:pPr>
    </w:p>
    <w:p w14:paraId="379516AD" w14:textId="6D93C330" w:rsidR="00D35D2E" w:rsidRDefault="00D35D2E" w:rsidP="00885D37">
      <w:pPr>
        <w:jc w:val="center"/>
      </w:pPr>
    </w:p>
    <w:p w14:paraId="48B09FC6" w14:textId="46F76746" w:rsidR="000275C7" w:rsidRDefault="000275C7" w:rsidP="001C20C6">
      <w:pPr>
        <w:pStyle w:val="2"/>
        <w:tabs>
          <w:tab w:val="left" w:pos="2008"/>
        </w:tabs>
        <w:spacing w:before="0" w:after="0" w:line="48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2. Figures</w:t>
      </w:r>
      <w:r w:rsidR="001C20C6">
        <w:rPr>
          <w:rFonts w:ascii="Times New Roman" w:hAnsi="Times New Roman" w:cs="Times New Roman"/>
          <w:noProof/>
          <w:sz w:val="28"/>
          <w:szCs w:val="28"/>
        </w:rPr>
        <w:tab/>
      </w:r>
    </w:p>
    <w:p w14:paraId="1C41BAB4" w14:textId="2730C010" w:rsidR="001C20C6" w:rsidRDefault="001C20C6" w:rsidP="001C20C6">
      <w:pPr>
        <w:jc w:val="center"/>
      </w:pPr>
      <w:r>
        <w:rPr>
          <w:noProof/>
        </w:rPr>
        <w:drawing>
          <wp:inline distT="0" distB="0" distL="0" distR="0" wp14:anchorId="36C04176" wp14:editId="5A23B702">
            <wp:extent cx="4165417" cy="2717800"/>
            <wp:effectExtent l="0" t="0" r="698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464" cy="272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4F4B7" w14:textId="60A9944C" w:rsidR="001C20C6" w:rsidRDefault="001C20C6" w:rsidP="001C20C6">
      <w:pPr>
        <w:jc w:val="center"/>
      </w:pPr>
      <w:r w:rsidRPr="00687C5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S1</w:t>
      </w:r>
      <w:r w:rsidR="00DB4DF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B4DF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DB4DF8" w:rsidRPr="00DB4DF8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="00DB4DF8" w:rsidRPr="00DB4DF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B4DF8" w:rsidRPr="00DB4D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E</w:t>
      </w:r>
      <w:r w:rsidR="00DB4DF8" w:rsidRPr="00DB4DF8">
        <w:rPr>
          <w:rFonts w:ascii="Times New Roman" w:hAnsi="Times New Roman" w:cs="Times New Roman"/>
          <w:kern w:val="0"/>
          <w:sz w:val="24"/>
          <w:szCs w:val="24"/>
        </w:rPr>
        <w:t xml:space="preserve">DX spectra </w:t>
      </w:r>
      <w:r w:rsidR="00DB4DF8">
        <w:rPr>
          <w:rFonts w:ascii="Times New Roman" w:hAnsi="Times New Roman" w:cs="Times New Roman"/>
          <w:kern w:val="0"/>
          <w:sz w:val="24"/>
          <w:szCs w:val="24"/>
        </w:rPr>
        <w:t>of</w:t>
      </w:r>
      <w:r w:rsidR="00DB4DF8" w:rsidRPr="00DB4DF8">
        <w:rPr>
          <w:rFonts w:ascii="Times New Roman" w:hAnsi="Times New Roman" w:cs="Times New Roman"/>
          <w:kern w:val="0"/>
          <w:sz w:val="24"/>
          <w:szCs w:val="24"/>
        </w:rPr>
        <w:t xml:space="preserve"> HAP@CMK-3</w:t>
      </w:r>
      <w:r w:rsidR="00DB4DF8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D2B1E45" w14:textId="6A351900" w:rsidR="001C20C6" w:rsidRPr="00DB4DF8" w:rsidRDefault="001C20C6" w:rsidP="001C20C6">
      <w:pPr>
        <w:jc w:val="center"/>
      </w:pPr>
    </w:p>
    <w:p w14:paraId="120D1056" w14:textId="1A3865F9" w:rsidR="001C20C6" w:rsidRPr="00DB4DF8" w:rsidRDefault="001C20C6" w:rsidP="001C20C6">
      <w:pPr>
        <w:jc w:val="center"/>
      </w:pPr>
    </w:p>
    <w:p w14:paraId="00ACB3D0" w14:textId="7C7AE86F" w:rsidR="001C20C6" w:rsidRDefault="001C20C6" w:rsidP="001C20C6">
      <w:pPr>
        <w:jc w:val="center"/>
      </w:pPr>
    </w:p>
    <w:p w14:paraId="1233DB2C" w14:textId="6A6BD4C3" w:rsidR="001C20C6" w:rsidRDefault="001C20C6" w:rsidP="001C20C6">
      <w:pPr>
        <w:jc w:val="center"/>
      </w:pPr>
    </w:p>
    <w:p w14:paraId="45CE3C5E" w14:textId="13EEC1D6" w:rsidR="001C20C6" w:rsidRDefault="001C20C6" w:rsidP="001C20C6">
      <w:pPr>
        <w:jc w:val="center"/>
      </w:pPr>
    </w:p>
    <w:p w14:paraId="498EE07F" w14:textId="094732FE" w:rsidR="001C20C6" w:rsidRDefault="001C20C6" w:rsidP="001C20C6">
      <w:pPr>
        <w:jc w:val="center"/>
      </w:pPr>
    </w:p>
    <w:p w14:paraId="0B7BFF5C" w14:textId="2F003208" w:rsidR="001C20C6" w:rsidRDefault="001C20C6" w:rsidP="001C20C6">
      <w:pPr>
        <w:jc w:val="center"/>
      </w:pPr>
    </w:p>
    <w:p w14:paraId="358C2CEE" w14:textId="5DA48000" w:rsidR="001C20C6" w:rsidRDefault="001C20C6" w:rsidP="001C20C6">
      <w:pPr>
        <w:jc w:val="center"/>
      </w:pPr>
    </w:p>
    <w:p w14:paraId="0ACF5C2A" w14:textId="500F7AC4" w:rsidR="001C20C6" w:rsidRDefault="001C20C6" w:rsidP="001C20C6">
      <w:pPr>
        <w:jc w:val="center"/>
      </w:pPr>
    </w:p>
    <w:p w14:paraId="7CE5A44A" w14:textId="10DCAB17" w:rsidR="001C20C6" w:rsidRDefault="001C20C6" w:rsidP="001C20C6">
      <w:pPr>
        <w:jc w:val="center"/>
      </w:pPr>
    </w:p>
    <w:p w14:paraId="7C9C3CBC" w14:textId="10D2FF05" w:rsidR="001C20C6" w:rsidRDefault="001C20C6" w:rsidP="001C20C6">
      <w:pPr>
        <w:jc w:val="center"/>
      </w:pPr>
    </w:p>
    <w:p w14:paraId="098E2D13" w14:textId="2E63E59B" w:rsidR="001C20C6" w:rsidRDefault="001C20C6" w:rsidP="001C20C6">
      <w:pPr>
        <w:jc w:val="center"/>
      </w:pPr>
    </w:p>
    <w:p w14:paraId="496C2B86" w14:textId="55CE80B4" w:rsidR="001C20C6" w:rsidRDefault="001C20C6" w:rsidP="001C20C6">
      <w:pPr>
        <w:jc w:val="center"/>
      </w:pPr>
    </w:p>
    <w:p w14:paraId="6E2C6F1A" w14:textId="39AF1FFF" w:rsidR="001C20C6" w:rsidRDefault="001C20C6" w:rsidP="001C20C6">
      <w:pPr>
        <w:jc w:val="center"/>
      </w:pPr>
    </w:p>
    <w:p w14:paraId="0E6B54AE" w14:textId="469C3EEC" w:rsidR="001C20C6" w:rsidRDefault="001C20C6" w:rsidP="001C20C6">
      <w:pPr>
        <w:jc w:val="center"/>
      </w:pPr>
    </w:p>
    <w:p w14:paraId="7326C7E9" w14:textId="31D0303A" w:rsidR="001C20C6" w:rsidRDefault="001C20C6" w:rsidP="001C20C6">
      <w:pPr>
        <w:jc w:val="center"/>
      </w:pPr>
    </w:p>
    <w:p w14:paraId="1AD70135" w14:textId="77777777" w:rsidR="001C20C6" w:rsidRDefault="001C20C6" w:rsidP="001C20C6">
      <w:pPr>
        <w:jc w:val="center"/>
      </w:pPr>
    </w:p>
    <w:p w14:paraId="5A963F17" w14:textId="77777777" w:rsidR="001C20C6" w:rsidRPr="001C20C6" w:rsidRDefault="001C20C6" w:rsidP="001C20C6"/>
    <w:p w14:paraId="188949D4" w14:textId="22B12C5A" w:rsidR="006B21CA" w:rsidRDefault="00D35D2E" w:rsidP="00885D37">
      <w:pPr>
        <w:jc w:val="center"/>
      </w:pPr>
      <w:r>
        <w:rPr>
          <w:noProof/>
        </w:rPr>
        <w:lastRenderedPageBreak/>
        <w:drawing>
          <wp:inline distT="0" distB="0" distL="0" distR="0" wp14:anchorId="5D85CB67" wp14:editId="6607CA01">
            <wp:extent cx="3600000" cy="305441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3" t="9188" r="13123" b="4845"/>
                    <a:stretch/>
                  </pic:blipFill>
                  <pic:spPr bwMode="auto">
                    <a:xfrm>
                      <a:off x="0" y="0"/>
                      <a:ext cx="3600000" cy="305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B2BF2" w14:textId="0B914EDB" w:rsidR="00D35D2E" w:rsidRDefault="00D35D2E" w:rsidP="00D35D2E">
      <w:pPr>
        <w:rPr>
          <w:rFonts w:ascii="Times New Roman" w:hAnsi="Times New Roman" w:cs="Times New Roman"/>
          <w:kern w:val="0"/>
          <w:sz w:val="24"/>
          <w:szCs w:val="24"/>
        </w:rPr>
      </w:pPr>
      <w:r w:rsidRPr="00687C5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1C20C6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 w:rsidRPr="00F166B8">
        <w:rPr>
          <w:rFonts w:ascii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kern w:val="0"/>
          <w:sz w:val="24"/>
          <w:szCs w:val="24"/>
        </w:rPr>
        <w:t>e pseudo-first-order mod</w:t>
      </w:r>
      <w:r w:rsidRPr="00D35D2E">
        <w:rPr>
          <w:rFonts w:ascii="Times New Roman" w:hAnsi="Times New Roman" w:cs="Times New Roman"/>
          <w:kern w:val="0"/>
          <w:sz w:val="24"/>
          <w:szCs w:val="24"/>
        </w:rPr>
        <w:t xml:space="preserve">el of </w:t>
      </w:r>
      <w:r w:rsidRPr="00D35D2E">
        <w:rPr>
          <w:rFonts w:ascii="Times New Roman" w:hAnsi="Times New Roman" w:cs="Times New Roman"/>
          <w:sz w:val="24"/>
          <w:szCs w:val="24"/>
        </w:rPr>
        <w:t xml:space="preserve">HAP, </w:t>
      </w:r>
      <w:r w:rsidRPr="00D35D2E">
        <w:rPr>
          <w:rFonts w:ascii="Times New Roman" w:eastAsia="Symbol-Italic" w:hAnsi="Times New Roman" w:cs="Times New Roman"/>
          <w:sz w:val="24"/>
          <w:szCs w:val="24"/>
        </w:rPr>
        <w:t>CMK-3</w:t>
      </w:r>
      <w:r w:rsidRPr="00D35D2E">
        <w:rPr>
          <w:rFonts w:ascii="Times New Roman" w:eastAsia="ScalaPro-Regular" w:hAnsi="Times New Roman" w:cs="Times New Roman"/>
          <w:sz w:val="24"/>
          <w:szCs w:val="24"/>
        </w:rPr>
        <w:t xml:space="preserve">, </w:t>
      </w:r>
      <w:r w:rsidRPr="00D35D2E">
        <w:rPr>
          <w:rFonts w:ascii="Times New Roman" w:hAnsi="Times New Roman" w:cs="Times New Roman"/>
          <w:sz w:val="24"/>
          <w:szCs w:val="24"/>
        </w:rPr>
        <w:t>HAP@CMK-3(1:2, 1:1, 2:1)</w:t>
      </w:r>
      <w:r w:rsidRPr="00D35D2E">
        <w:rPr>
          <w:rFonts w:ascii="Times New Roman" w:hAnsi="Times New Roman" w:cs="Times New Roman"/>
          <w:kern w:val="0"/>
          <w:sz w:val="24"/>
          <w:szCs w:val="24"/>
        </w:rPr>
        <w:t xml:space="preserve"> (C</w:t>
      </w:r>
      <w:r w:rsidRPr="00D35D2E">
        <w:rPr>
          <w:rFonts w:ascii="Times New Roman" w:hAnsi="Times New Roman" w:cs="Times New Roman"/>
          <w:kern w:val="0"/>
          <w:sz w:val="24"/>
          <w:szCs w:val="24"/>
          <w:vertAlign w:val="subscript"/>
        </w:rPr>
        <w:t>0</w:t>
      </w:r>
      <w:r w:rsidRPr="00D35D2E">
        <w:rPr>
          <w:rFonts w:ascii="Times New Roman" w:hAnsi="Times New Roman" w:cs="Times New Roman"/>
          <w:kern w:val="0"/>
          <w:sz w:val="24"/>
          <w:szCs w:val="24"/>
        </w:rPr>
        <w:t xml:space="preserve">=50 mg/L, T=298 K, </w:t>
      </w:r>
      <w:r w:rsidRPr="00D35D2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pH 3.0, </w:t>
      </w:r>
      <w:r w:rsidRPr="00D35D2E">
        <w:rPr>
          <w:rFonts w:ascii="Times New Roman" w:hAnsi="Times New Roman" w:cs="Times New Roman"/>
          <w:kern w:val="0"/>
          <w:sz w:val="24"/>
          <w:szCs w:val="24"/>
        </w:rPr>
        <w:t>m/V=0.5 g/L).</w:t>
      </w:r>
    </w:p>
    <w:p w14:paraId="61EE225A" w14:textId="07A8B09D" w:rsidR="00D308D8" w:rsidRPr="00D35D2E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6D8C294F" w14:textId="3519B755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69B06A1" w14:textId="745A24A7" w:rsidR="00D308D8" w:rsidRPr="00D35D2E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13D1686" w14:textId="5F95F642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7152B2E" w14:textId="22263817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F427C8F" w14:textId="24B14840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02D91F9" w14:textId="2F45C551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2AF6F52" w14:textId="3F4E6DC9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ED69F6C" w14:textId="4AAEBF2F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CE95CD2" w14:textId="0F9AA99A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B692D19" w14:textId="4CF3DBBE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241E2B0" w14:textId="74A24B88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1389932" w14:textId="4359BF26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6506E02E" w14:textId="53D33A92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697AE886" w14:textId="2B3755B1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04DF2831" w14:textId="00159ED2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87A888C" w14:textId="6FD54DC8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6515E0D9" w14:textId="135FD3F4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E52F96D" w14:textId="3037B6DF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646F4E8B" w14:textId="1D2519EB" w:rsidR="00D308D8" w:rsidRDefault="00D308D8" w:rsidP="00885D3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DD4F1EB" w14:textId="10768517" w:rsidR="002716CE" w:rsidRDefault="00FE7EA5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27B391" wp14:editId="545CC365">
            <wp:extent cx="5274310" cy="2933065"/>
            <wp:effectExtent l="0" t="0" r="254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DE4CF" w14:textId="4BA5670F" w:rsidR="0029425D" w:rsidRPr="0029425D" w:rsidRDefault="0029425D" w:rsidP="0029425D">
      <w:pPr>
        <w:rPr>
          <w:rFonts w:ascii="Times New Roman" w:eastAsia="ScalaPro-Regular" w:hAnsi="Times New Roman" w:cs="Times New Roman"/>
          <w:sz w:val="24"/>
          <w:szCs w:val="24"/>
        </w:rPr>
      </w:pPr>
      <w:r w:rsidRPr="005F6A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1C20C6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="00FE7EA5" w:rsidRPr="00FE7EA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B2992">
        <w:rPr>
          <w:rFonts w:ascii="Times New Roman" w:hAnsi="Times New Roman" w:cs="Times New Roman"/>
          <w:kern w:val="0"/>
          <w:sz w:val="24"/>
          <w:szCs w:val="24"/>
        </w:rPr>
        <w:t>T</w:t>
      </w:r>
      <w:r w:rsidR="00FE7EA5" w:rsidRPr="00FE7EA5">
        <w:rPr>
          <w:rFonts w:ascii="Times New Roman" w:hAnsi="Times New Roman" w:cs="Times New Roman"/>
          <w:kern w:val="0"/>
          <w:sz w:val="24"/>
          <w:szCs w:val="24"/>
        </w:rPr>
        <w:t xml:space="preserve">he </w:t>
      </w:r>
      <w:r w:rsidR="00FE7EA5" w:rsidRPr="00570EFC">
        <w:rPr>
          <w:rFonts w:ascii="Times New Roman" w:hAnsi="Times New Roman" w:cs="Times New Roman"/>
          <w:kern w:val="0"/>
          <w:sz w:val="24"/>
          <w:szCs w:val="24"/>
        </w:rPr>
        <w:t>Freundlich</w:t>
      </w:r>
      <w:r w:rsidR="00FE7EA5" w:rsidRPr="00FE7EA5">
        <w:rPr>
          <w:rFonts w:ascii="Times New Roman" w:hAnsi="Times New Roman" w:cs="Times New Roman"/>
          <w:kern w:val="0"/>
          <w:sz w:val="24"/>
          <w:szCs w:val="24"/>
        </w:rPr>
        <w:t xml:space="preserve"> fitting curves for </w:t>
      </w:r>
      <w:r w:rsidR="00FE7EA5" w:rsidRPr="00FE7EA5">
        <w:rPr>
          <w:rFonts w:ascii="Times New Roman" w:eastAsia="ScalaPro-Regular" w:hAnsi="Times New Roman" w:cs="Times New Roman"/>
          <w:sz w:val="24"/>
          <w:szCs w:val="24"/>
        </w:rPr>
        <w:t>U(VI)</w:t>
      </w:r>
      <w:r w:rsidR="00FE7EA5" w:rsidRPr="00FE7EA5">
        <w:rPr>
          <w:rFonts w:ascii="Times New Roman" w:hAnsi="Times New Roman" w:cs="Times New Roman"/>
          <w:kern w:val="0"/>
          <w:sz w:val="24"/>
          <w:szCs w:val="24"/>
        </w:rPr>
        <w:t xml:space="preserve"> adsorption onto </w:t>
      </w:r>
      <w:r w:rsidR="00FE7EA5" w:rsidRPr="00FE7EA5">
        <w:rPr>
          <w:rFonts w:ascii="Times New Roman" w:hAnsi="Times New Roman" w:cs="Times New Roman"/>
          <w:sz w:val="24"/>
          <w:szCs w:val="24"/>
        </w:rPr>
        <w:t xml:space="preserve">HAP, </w:t>
      </w:r>
      <w:r w:rsidR="00FE7EA5" w:rsidRPr="00FE7EA5">
        <w:rPr>
          <w:rFonts w:ascii="Times New Roman" w:eastAsia="Symbol-Italic" w:hAnsi="Times New Roman" w:cs="Times New Roman"/>
          <w:sz w:val="24"/>
          <w:szCs w:val="24"/>
        </w:rPr>
        <w:t>CMK-3</w:t>
      </w:r>
      <w:r w:rsidR="00FE7EA5" w:rsidRPr="00FE7EA5">
        <w:rPr>
          <w:rFonts w:ascii="Times New Roman" w:eastAsia="ScalaPro-Regular" w:hAnsi="Times New Roman" w:cs="Times New Roman"/>
          <w:sz w:val="24"/>
          <w:szCs w:val="24"/>
        </w:rPr>
        <w:t xml:space="preserve">, </w:t>
      </w:r>
      <w:r w:rsidR="00FE7EA5" w:rsidRPr="00FE7EA5">
        <w:rPr>
          <w:rFonts w:ascii="Times New Roman" w:hAnsi="Times New Roman" w:cs="Times New Roman"/>
          <w:sz w:val="24"/>
          <w:szCs w:val="24"/>
        </w:rPr>
        <w:t>HAP@CMK-3(1:2, 1:1, 2:1)</w:t>
      </w:r>
      <w:r w:rsidR="00FE7EA5" w:rsidRPr="00FE7EA5">
        <w:rPr>
          <w:rFonts w:ascii="Times New Roman" w:hAnsi="Times New Roman" w:cs="Times New Roman"/>
          <w:kern w:val="0"/>
          <w:sz w:val="24"/>
          <w:szCs w:val="24"/>
        </w:rPr>
        <w:t xml:space="preserve"> (C</w:t>
      </w:r>
      <w:r w:rsidR="00FE7EA5" w:rsidRPr="00FE7EA5">
        <w:rPr>
          <w:rFonts w:ascii="Times New Roman" w:hAnsi="Times New Roman" w:cs="Times New Roman"/>
          <w:kern w:val="0"/>
          <w:sz w:val="24"/>
          <w:szCs w:val="24"/>
          <w:vertAlign w:val="subscript"/>
        </w:rPr>
        <w:t>0</w:t>
      </w:r>
      <w:r w:rsidR="00FE7EA5" w:rsidRPr="00FE7EA5">
        <w:rPr>
          <w:rFonts w:ascii="Times New Roman" w:hAnsi="Times New Roman" w:cs="Times New Roman"/>
          <w:kern w:val="0"/>
          <w:sz w:val="24"/>
          <w:szCs w:val="24"/>
        </w:rPr>
        <w:t xml:space="preserve">=50 mg/L, T=298 K, </w:t>
      </w:r>
      <w:r w:rsidR="00FE7EA5" w:rsidRPr="00FE7EA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pH 3.0, </w:t>
      </w:r>
      <w:r w:rsidR="00FE7EA5" w:rsidRPr="00FE7EA5">
        <w:rPr>
          <w:rFonts w:ascii="Times New Roman" w:hAnsi="Times New Roman" w:cs="Times New Roman"/>
          <w:kern w:val="0"/>
          <w:sz w:val="24"/>
          <w:szCs w:val="24"/>
        </w:rPr>
        <w:t>m/V=0.5 g/L)</w:t>
      </w:r>
      <w:r w:rsidRPr="0029425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387E376" w14:textId="537F061C" w:rsidR="0029425D" w:rsidRDefault="0029425D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4B1A3E5B" w14:textId="48D70F43" w:rsidR="009164EA" w:rsidRPr="005B2992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D714DE2" w14:textId="7EC5E16A" w:rsidR="009164EA" w:rsidRPr="003D23B6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865ABB4" w14:textId="3F78C62C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17575F27" w14:textId="0DEA147E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6820D786" w14:textId="4EF920E5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466FDCA3" w14:textId="4C704530" w:rsidR="009164EA" w:rsidRPr="001C20C6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A1B1277" w14:textId="4BA01268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6EEFBF1" w14:textId="2944366D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8E8C053" w14:textId="542709FE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8B726F1" w14:textId="255DEB4E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1F18DDA3" w14:textId="17FB88F0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27C1270C" w14:textId="3803B241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0DA389D" w14:textId="4EBAA013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689BC5DA" w14:textId="3B023667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EEDF112" w14:textId="69462FB4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44A1095F" w14:textId="70F15A73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627DEEB" w14:textId="729FC1FF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5E251BD" w14:textId="0666B47A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2D2666B1" w14:textId="353E5AE2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4316DFD" w14:textId="67554D3D" w:rsidR="009164EA" w:rsidRDefault="009164EA" w:rsidP="002716C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2DAE224" w14:textId="2FF51EBE" w:rsidR="00FE3A20" w:rsidRDefault="00FE3A20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69A9212F" w14:textId="186AF0D4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9A5A5F1" w14:textId="42DBFFD8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0CF2CD86" w14:textId="59C34F2A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4C0F505" w14:textId="698496D5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E9B574D" w14:textId="4870EA5B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EDB868B" w14:textId="7F15E1FE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182F6E" wp14:editId="5070FC99">
            <wp:extent cx="5274310" cy="61537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5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BBC52" w14:textId="72D95BEF" w:rsidR="001316E8" w:rsidRPr="001A128F" w:rsidRDefault="001316E8" w:rsidP="003D23B6">
      <w:pPr>
        <w:rPr>
          <w:rFonts w:ascii="Times New Roman" w:hAnsi="Times New Roman" w:cs="Times New Roman"/>
          <w:kern w:val="0"/>
          <w:sz w:val="24"/>
          <w:szCs w:val="24"/>
        </w:rPr>
      </w:pPr>
      <w:r w:rsidRPr="005F6A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S4</w:t>
      </w:r>
      <w:r w:rsidR="001A128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bookmarkStart w:id="1" w:name="_Hlk68274563"/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 xml:space="preserve">The XPS full-survey spectra of (a) CMK-3 after </w:t>
      </w:r>
      <w:r w:rsidR="001A128F" w:rsidRPr="001A128F">
        <w:rPr>
          <w:rFonts w:ascii="Times New Roman" w:eastAsia="ScalaPro-Regular" w:hAnsi="Times New Roman" w:cs="Times New Roman"/>
          <w:sz w:val="24"/>
          <w:szCs w:val="24"/>
        </w:rPr>
        <w:t>U(VI)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 xml:space="preserve"> adsorption; </w:t>
      </w:r>
      <w:bookmarkEnd w:id="1"/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(</w:t>
      </w:r>
      <w:r w:rsidR="001A128F">
        <w:rPr>
          <w:rFonts w:ascii="Times New Roman" w:hAnsi="Times New Roman" w:cs="Times New Roman"/>
          <w:kern w:val="0"/>
          <w:sz w:val="24"/>
          <w:szCs w:val="24"/>
        </w:rPr>
        <w:t>b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) HAP--</w:t>
      </w:r>
      <w:r w:rsidR="001A128F">
        <w:rPr>
          <w:rFonts w:ascii="Times New Roman" w:hAnsi="Times New Roman" w:cs="Times New Roman"/>
          <w:kern w:val="0"/>
          <w:sz w:val="24"/>
          <w:szCs w:val="24"/>
        </w:rPr>
        <w:t>Ca 2p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; (</w:t>
      </w:r>
      <w:r w:rsidR="001A128F">
        <w:rPr>
          <w:rFonts w:ascii="Times New Roman" w:hAnsi="Times New Roman" w:cs="Times New Roman"/>
          <w:kern w:val="0"/>
          <w:sz w:val="24"/>
          <w:szCs w:val="24"/>
        </w:rPr>
        <w:t>c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) CMK-3--O</w:t>
      </w:r>
      <w:r w:rsidR="001A128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1s; (</w:t>
      </w:r>
      <w:r w:rsidR="001A128F">
        <w:rPr>
          <w:rFonts w:ascii="Times New Roman" w:hAnsi="Times New Roman" w:cs="Times New Roman"/>
          <w:kern w:val="0"/>
          <w:sz w:val="24"/>
          <w:szCs w:val="24"/>
        </w:rPr>
        <w:t>d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) HAP@CMK-3--</w:t>
      </w:r>
      <w:r w:rsidR="001A128F">
        <w:rPr>
          <w:rFonts w:ascii="Times New Roman" w:hAnsi="Times New Roman" w:cs="Times New Roman"/>
          <w:kern w:val="0"/>
          <w:sz w:val="24"/>
          <w:szCs w:val="24"/>
        </w:rPr>
        <w:t xml:space="preserve">C 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1s</w:t>
      </w:r>
      <w:r w:rsidR="001A128F" w:rsidRPr="001A128F">
        <w:rPr>
          <w:rFonts w:ascii="Times New Roman" w:eastAsia="STIXTwoText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1A128F">
        <w:rPr>
          <w:rFonts w:ascii="Times New Roman" w:eastAsia="STIXTwoText" w:hAnsi="Times New Roman" w:cs="Times New Roman"/>
          <w:color w:val="000000" w:themeColor="text1"/>
          <w:kern w:val="0"/>
          <w:sz w:val="24"/>
          <w:szCs w:val="24"/>
        </w:rPr>
        <w:t>before</w:t>
      </w:r>
      <w:r w:rsidR="001A128F" w:rsidRPr="001A128F">
        <w:rPr>
          <w:rFonts w:ascii="Times New Roman" w:eastAsia="STIXTwoText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1A128F" w:rsidRPr="001A128F">
        <w:rPr>
          <w:rFonts w:ascii="Times New Roman" w:eastAsia="ScalaPro-Regular" w:hAnsi="Times New Roman" w:cs="Times New Roman"/>
          <w:sz w:val="24"/>
          <w:szCs w:val="24"/>
        </w:rPr>
        <w:t>U(VI)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 xml:space="preserve"> adsorption; (</w:t>
      </w:r>
      <w:r w:rsidR="001A128F">
        <w:rPr>
          <w:rFonts w:ascii="Times New Roman" w:hAnsi="Times New Roman" w:cs="Times New Roman"/>
          <w:kern w:val="0"/>
          <w:sz w:val="24"/>
          <w:szCs w:val="24"/>
        </w:rPr>
        <w:t>e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) CMK-3--</w:t>
      </w:r>
      <w:r w:rsidR="001A128F">
        <w:rPr>
          <w:rFonts w:ascii="Times New Roman" w:hAnsi="Times New Roman" w:cs="Times New Roman"/>
          <w:kern w:val="0"/>
          <w:sz w:val="24"/>
          <w:szCs w:val="24"/>
        </w:rPr>
        <w:t xml:space="preserve">C 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1s</w:t>
      </w:r>
      <w:r w:rsidR="001A128F" w:rsidRPr="001A128F">
        <w:rPr>
          <w:rFonts w:ascii="Times New Roman" w:eastAsia="ScalaPro-Regular" w:hAnsi="Times New Roman" w:cs="Times New Roman"/>
          <w:sz w:val="24"/>
          <w:szCs w:val="24"/>
          <w:vertAlign w:val="subscript"/>
        </w:rPr>
        <w:t xml:space="preserve"> </w:t>
      </w:r>
      <w:r w:rsidR="001A128F" w:rsidRPr="001A128F">
        <w:rPr>
          <w:rFonts w:ascii="Times New Roman" w:eastAsia="ScalaPro-Regular" w:hAnsi="Times New Roman" w:cs="Times New Roman"/>
          <w:sz w:val="24"/>
          <w:szCs w:val="24"/>
        </w:rPr>
        <w:t xml:space="preserve">and 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(</w:t>
      </w:r>
      <w:r w:rsidR="001A128F">
        <w:rPr>
          <w:rFonts w:ascii="Times New Roman" w:hAnsi="Times New Roman" w:cs="Times New Roman"/>
          <w:kern w:val="0"/>
          <w:sz w:val="24"/>
          <w:szCs w:val="24"/>
        </w:rPr>
        <w:t>f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)</w:t>
      </w:r>
      <w:r w:rsidR="001A128F" w:rsidRPr="001A128F">
        <w:rPr>
          <w:rFonts w:ascii="Times New Roman" w:eastAsia="ScalaPro-Regular" w:hAnsi="Times New Roman" w:cs="Times New Roman"/>
          <w:sz w:val="24"/>
          <w:szCs w:val="24"/>
        </w:rPr>
        <w:t xml:space="preserve"> 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HAP@CMK-3--</w:t>
      </w:r>
      <w:r w:rsidR="001A128F">
        <w:rPr>
          <w:rFonts w:ascii="Times New Roman" w:hAnsi="Times New Roman" w:cs="Times New Roman"/>
          <w:kern w:val="0"/>
          <w:sz w:val="24"/>
          <w:szCs w:val="24"/>
        </w:rPr>
        <w:t>C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>1s</w:t>
      </w:r>
      <w:r w:rsidR="001A128F" w:rsidRPr="001A128F">
        <w:rPr>
          <w:rFonts w:ascii="Times New Roman" w:eastAsia="STIXTwoText" w:hAnsi="Times New Roman" w:cs="Times New Roman"/>
          <w:color w:val="000000" w:themeColor="text1"/>
          <w:kern w:val="0"/>
          <w:sz w:val="24"/>
          <w:szCs w:val="24"/>
          <w:vertAlign w:val="subscript"/>
        </w:rPr>
        <w:t xml:space="preserve"> </w:t>
      </w:r>
      <w:r w:rsidR="001A128F" w:rsidRPr="001A128F">
        <w:rPr>
          <w:rFonts w:ascii="Times New Roman" w:eastAsia="STIXTwoText" w:hAnsi="Times New Roman" w:cs="Times New Roman"/>
          <w:color w:val="000000" w:themeColor="text1"/>
          <w:kern w:val="0"/>
          <w:sz w:val="24"/>
          <w:szCs w:val="24"/>
        </w:rPr>
        <w:t xml:space="preserve">after </w:t>
      </w:r>
      <w:r w:rsidR="001A128F" w:rsidRPr="001A128F">
        <w:rPr>
          <w:rFonts w:ascii="Times New Roman" w:eastAsia="ScalaPro-Regular" w:hAnsi="Times New Roman" w:cs="Times New Roman"/>
          <w:sz w:val="24"/>
          <w:szCs w:val="24"/>
        </w:rPr>
        <w:t>U(VI)</w:t>
      </w:r>
      <w:r w:rsidR="001A128F" w:rsidRPr="001A128F">
        <w:rPr>
          <w:rFonts w:ascii="Times New Roman" w:hAnsi="Times New Roman" w:cs="Times New Roman"/>
          <w:kern w:val="0"/>
          <w:sz w:val="24"/>
          <w:szCs w:val="24"/>
        </w:rPr>
        <w:t xml:space="preserve"> adsorption.</w:t>
      </w:r>
    </w:p>
    <w:p w14:paraId="48832E4F" w14:textId="6B945AC6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56B421C" w14:textId="6ED40077" w:rsidR="006E059F" w:rsidRPr="001A128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622BC55" w14:textId="0D9FE053" w:rsidR="006E059F" w:rsidRPr="001A128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96D82A7" w14:textId="093A2AD8" w:rsidR="006E059F" w:rsidRPr="001A128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78A62B5" w14:textId="32F9831C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9279C58" w14:textId="6FA5A745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10EF0F6" w14:textId="753EE09C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083BB94F" w14:textId="5FD59CCC" w:rsidR="006E059F" w:rsidRDefault="006E059F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0ED3612" w14:textId="474022F6" w:rsidR="00A74E25" w:rsidRPr="002A247D" w:rsidRDefault="00A74E25" w:rsidP="003D23B6">
      <w:pPr>
        <w:rPr>
          <w:rFonts w:ascii="Times New Roman" w:hAnsi="Times New Roman" w:cs="Times New Roman"/>
          <w:kern w:val="0"/>
          <w:sz w:val="24"/>
          <w:szCs w:val="24"/>
        </w:rPr>
      </w:pPr>
    </w:p>
    <w:sectPr w:rsidR="00A74E25" w:rsidRPr="002A2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D9420" w14:textId="77777777" w:rsidR="00390848" w:rsidRDefault="00390848" w:rsidP="00885D37">
      <w:r>
        <w:separator/>
      </w:r>
    </w:p>
  </w:endnote>
  <w:endnote w:type="continuationSeparator" w:id="0">
    <w:p w14:paraId="6A64980F" w14:textId="77777777" w:rsidR="00390848" w:rsidRDefault="00390848" w:rsidP="0088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IXTwoText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-Italic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calaPro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5054" w14:textId="77777777" w:rsidR="00390848" w:rsidRDefault="00390848" w:rsidP="00885D37">
      <w:r>
        <w:separator/>
      </w:r>
    </w:p>
  </w:footnote>
  <w:footnote w:type="continuationSeparator" w:id="0">
    <w:p w14:paraId="1B5C226D" w14:textId="77777777" w:rsidR="00390848" w:rsidRDefault="00390848" w:rsidP="00885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83"/>
    <w:rsid w:val="000275C7"/>
    <w:rsid w:val="00037C33"/>
    <w:rsid w:val="000A65C3"/>
    <w:rsid w:val="000E583A"/>
    <w:rsid w:val="001316E8"/>
    <w:rsid w:val="00160BF0"/>
    <w:rsid w:val="001A128F"/>
    <w:rsid w:val="001C20C6"/>
    <w:rsid w:val="002002D5"/>
    <w:rsid w:val="002716CE"/>
    <w:rsid w:val="002758FF"/>
    <w:rsid w:val="0029425D"/>
    <w:rsid w:val="002A247D"/>
    <w:rsid w:val="00340064"/>
    <w:rsid w:val="0035539B"/>
    <w:rsid w:val="00390848"/>
    <w:rsid w:val="003B7176"/>
    <w:rsid w:val="003C5B42"/>
    <w:rsid w:val="003D23B6"/>
    <w:rsid w:val="00466528"/>
    <w:rsid w:val="00480719"/>
    <w:rsid w:val="004A1FA1"/>
    <w:rsid w:val="00501600"/>
    <w:rsid w:val="005751B7"/>
    <w:rsid w:val="005B2992"/>
    <w:rsid w:val="00687C5A"/>
    <w:rsid w:val="006B21CA"/>
    <w:rsid w:val="006E059F"/>
    <w:rsid w:val="00754CF2"/>
    <w:rsid w:val="00793EF8"/>
    <w:rsid w:val="007B123C"/>
    <w:rsid w:val="007D6CAF"/>
    <w:rsid w:val="00822800"/>
    <w:rsid w:val="00846A71"/>
    <w:rsid w:val="00885D37"/>
    <w:rsid w:val="008F2BA4"/>
    <w:rsid w:val="009056D1"/>
    <w:rsid w:val="009164EA"/>
    <w:rsid w:val="00A6518E"/>
    <w:rsid w:val="00A74E25"/>
    <w:rsid w:val="00BC0E92"/>
    <w:rsid w:val="00BC7889"/>
    <w:rsid w:val="00C0482F"/>
    <w:rsid w:val="00C177D0"/>
    <w:rsid w:val="00C7074E"/>
    <w:rsid w:val="00CE5D5E"/>
    <w:rsid w:val="00D00077"/>
    <w:rsid w:val="00D230F2"/>
    <w:rsid w:val="00D308D8"/>
    <w:rsid w:val="00D35D2E"/>
    <w:rsid w:val="00D90F83"/>
    <w:rsid w:val="00DB4DF8"/>
    <w:rsid w:val="00DB67EC"/>
    <w:rsid w:val="00DE2E8F"/>
    <w:rsid w:val="00E12C83"/>
    <w:rsid w:val="00EF120C"/>
    <w:rsid w:val="00F26C8A"/>
    <w:rsid w:val="00F81970"/>
    <w:rsid w:val="00FA738D"/>
    <w:rsid w:val="00FE3A20"/>
    <w:rsid w:val="00FE4EC2"/>
    <w:rsid w:val="00FE7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21CAD"/>
  <w15:chartTrackingRefBased/>
  <w15:docId w15:val="{5F12BEAE-0A62-4529-84A3-1B500774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1B7"/>
    <w:pPr>
      <w:keepNext/>
      <w:keepLines/>
      <w:spacing w:before="340" w:after="330" w:line="578" w:lineRule="auto"/>
      <w:outlineLvl w:val="0"/>
    </w:pPr>
    <w:rPr>
      <w:rFonts w:ascii="Times New Roman" w:eastAsia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275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5D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5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5D3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751B7"/>
    <w:rPr>
      <w:rFonts w:ascii="Times New Roman" w:eastAsia="Times New Roman" w:hAnsi="Times New Roman"/>
      <w:b/>
      <w:bCs/>
      <w:kern w:val="44"/>
      <w:sz w:val="44"/>
      <w:szCs w:val="44"/>
    </w:rPr>
  </w:style>
  <w:style w:type="character" w:styleId="a7">
    <w:name w:val="Hyperlink"/>
    <w:basedOn w:val="a0"/>
    <w:uiPriority w:val="99"/>
    <w:unhideWhenUsed/>
    <w:rsid w:val="005751B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751B7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3C5B42"/>
    <w:pPr>
      <w:widowControl w:val="0"/>
      <w:jc w:val="both"/>
    </w:pPr>
  </w:style>
  <w:style w:type="character" w:customStyle="1" w:styleId="20">
    <w:name w:val="标题 2 字符"/>
    <w:basedOn w:val="a0"/>
    <w:link w:val="2"/>
    <w:uiPriority w:val="9"/>
    <w:rsid w:val="000275C7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a">
    <w:name w:val="Table Grid"/>
    <w:basedOn w:val="a1"/>
    <w:uiPriority w:val="39"/>
    <w:rsid w:val="00A74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tif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tif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6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 鑫</dc:creator>
  <cp:keywords/>
  <dc:description/>
  <cp:lastModifiedBy>仲 鑫</cp:lastModifiedBy>
  <cp:revision>46</cp:revision>
  <dcterms:created xsi:type="dcterms:W3CDTF">2021-03-26T07:36:00Z</dcterms:created>
  <dcterms:modified xsi:type="dcterms:W3CDTF">2022-03-24T03:19:00Z</dcterms:modified>
</cp:coreProperties>
</file>