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1D9DDB" w14:textId="77777777" w:rsidR="003F6E0E" w:rsidRPr="00223375" w:rsidRDefault="003F6E0E" w:rsidP="003F6E0E">
      <w:pPr>
        <w:pStyle w:val="Jin"/>
        <w:rPr>
          <w:rFonts w:ascii="Calibri" w:hAnsi="Calibri" w:cs="Calibri"/>
        </w:rPr>
      </w:pPr>
      <w:r w:rsidRPr="00223375">
        <w:rPr>
          <w:rFonts w:ascii="Calibri" w:hAnsi="Calibri" w:cs="Calibri"/>
        </w:rPr>
        <w:t>Supplementary Tables</w:t>
      </w:r>
    </w:p>
    <w:p w14:paraId="7E3D9526" w14:textId="77777777" w:rsidR="003F6E0E" w:rsidRPr="00223375" w:rsidRDefault="003F6E0E" w:rsidP="003F6E0E">
      <w:pPr>
        <w:pStyle w:val="Jin"/>
        <w:spacing w:line="480" w:lineRule="auto"/>
        <w:rPr>
          <w:rFonts w:ascii="Calibri" w:hAnsi="Calibri" w:cs="Calibri"/>
        </w:rPr>
      </w:pPr>
    </w:p>
    <w:p w14:paraId="1B8FD4A8" w14:textId="5B301E64" w:rsidR="003F6E0E" w:rsidRPr="00223375" w:rsidRDefault="003F6E0E" w:rsidP="003F6E0E">
      <w:pPr>
        <w:pStyle w:val="Jin"/>
        <w:spacing w:line="480" w:lineRule="auto"/>
        <w:rPr>
          <w:rFonts w:ascii="Calibri" w:hAnsi="Calibri" w:cs="Calibri"/>
        </w:rPr>
      </w:pPr>
      <w:r w:rsidRPr="00223375">
        <w:rPr>
          <w:rFonts w:ascii="Calibri" w:hAnsi="Calibri" w:cs="Calibri"/>
          <w:b/>
        </w:rPr>
        <w:t xml:space="preserve">Table </w:t>
      </w:r>
      <w:proofErr w:type="spellStart"/>
      <w:r w:rsidRPr="00223375">
        <w:rPr>
          <w:rFonts w:ascii="Calibri" w:hAnsi="Calibri" w:cs="Calibri"/>
          <w:b/>
        </w:rPr>
        <w:t>S1</w:t>
      </w:r>
      <w:proofErr w:type="spellEnd"/>
      <w:r w:rsidRPr="00223375">
        <w:rPr>
          <w:rFonts w:ascii="Calibri" w:hAnsi="Calibri" w:cs="Calibri"/>
          <w:b/>
        </w:rPr>
        <w:t xml:space="preserve">. </w:t>
      </w:r>
      <w:r w:rsidRPr="00223375">
        <w:rPr>
          <w:rFonts w:ascii="Calibri" w:hAnsi="Calibri" w:cs="Calibri"/>
        </w:rPr>
        <w:t>Toxoplasmosis, rubella, cytomegalovirus and herpes simplex (TORCH) test result of proband’s mother at 13 weeks of</w:t>
      </w:r>
      <w:r w:rsidR="006612CE" w:rsidRPr="00223375">
        <w:rPr>
          <w:rFonts w:ascii="Calibri" w:hAnsi="Calibri" w:cs="Calibri"/>
        </w:rPr>
        <w:t xml:space="preserve"> gestation</w:t>
      </w:r>
      <w:r w:rsidRPr="00223375">
        <w:rPr>
          <w:rFonts w:ascii="Calibri" w:hAnsi="Calibri" w:cs="Calibri"/>
        </w:rPr>
        <w:t>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2"/>
        <w:gridCol w:w="2645"/>
        <w:gridCol w:w="2769"/>
      </w:tblGrid>
      <w:tr w:rsidR="003F6E0E" w:rsidRPr="00223375" w14:paraId="2D3E5D51" w14:textId="77777777" w:rsidTr="00F4000B">
        <w:tc>
          <w:tcPr>
            <w:tcW w:w="1741" w:type="pct"/>
            <w:tcBorders>
              <w:top w:val="single" w:sz="4" w:space="0" w:color="auto"/>
              <w:bottom w:val="single" w:sz="4" w:space="0" w:color="auto"/>
            </w:tcBorders>
          </w:tcPr>
          <w:p w14:paraId="1B17ACE9" w14:textId="77777777" w:rsidR="003F6E0E" w:rsidRPr="00223375" w:rsidRDefault="003F6E0E" w:rsidP="003F6E0E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Pathogen</w:t>
            </w:r>
          </w:p>
        </w:tc>
        <w:tc>
          <w:tcPr>
            <w:tcW w:w="1592" w:type="pct"/>
            <w:tcBorders>
              <w:top w:val="single" w:sz="4" w:space="0" w:color="auto"/>
              <w:bottom w:val="single" w:sz="4" w:space="0" w:color="auto"/>
            </w:tcBorders>
          </w:tcPr>
          <w:p w14:paraId="765138FD" w14:textId="77777777" w:rsidR="003F6E0E" w:rsidRPr="00223375" w:rsidRDefault="003F6E0E" w:rsidP="003F6E0E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IgM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14:paraId="250433A7" w14:textId="77777777" w:rsidR="003F6E0E" w:rsidRPr="00223375" w:rsidRDefault="003F6E0E" w:rsidP="003F6E0E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IgG</w:t>
            </w:r>
          </w:p>
        </w:tc>
      </w:tr>
      <w:tr w:rsidR="003F6E0E" w:rsidRPr="00223375" w14:paraId="07B9B3A7" w14:textId="77777777" w:rsidTr="00F4000B">
        <w:tc>
          <w:tcPr>
            <w:tcW w:w="1741" w:type="pct"/>
            <w:tcBorders>
              <w:top w:val="single" w:sz="4" w:space="0" w:color="auto"/>
            </w:tcBorders>
          </w:tcPr>
          <w:p w14:paraId="4C8EC97C" w14:textId="77777777" w:rsidR="003F6E0E" w:rsidRPr="00223375" w:rsidRDefault="003F6E0E" w:rsidP="003F6E0E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 xml:space="preserve">Toxoplasmosis </w:t>
            </w:r>
          </w:p>
        </w:tc>
        <w:tc>
          <w:tcPr>
            <w:tcW w:w="1592" w:type="pct"/>
            <w:tcBorders>
              <w:top w:val="single" w:sz="4" w:space="0" w:color="auto"/>
            </w:tcBorders>
          </w:tcPr>
          <w:p w14:paraId="1CD48AD1" w14:textId="77777777" w:rsidR="003F6E0E" w:rsidRPr="00223375" w:rsidRDefault="003F6E0E" w:rsidP="003F6E0E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Negative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14:paraId="20DE3591" w14:textId="77777777" w:rsidR="003F6E0E" w:rsidRPr="00223375" w:rsidRDefault="003F6E0E" w:rsidP="003F6E0E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Negative</w:t>
            </w:r>
          </w:p>
        </w:tc>
      </w:tr>
      <w:tr w:rsidR="003F6E0E" w:rsidRPr="00223375" w14:paraId="527A588C" w14:textId="77777777" w:rsidTr="00F4000B">
        <w:tc>
          <w:tcPr>
            <w:tcW w:w="1741" w:type="pct"/>
          </w:tcPr>
          <w:p w14:paraId="7A2DB514" w14:textId="77777777" w:rsidR="003F6E0E" w:rsidRPr="00223375" w:rsidRDefault="003F6E0E" w:rsidP="003F6E0E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 xml:space="preserve">Rubella </w:t>
            </w:r>
          </w:p>
        </w:tc>
        <w:tc>
          <w:tcPr>
            <w:tcW w:w="1592" w:type="pct"/>
          </w:tcPr>
          <w:p w14:paraId="4688AEEF" w14:textId="77777777" w:rsidR="003F6E0E" w:rsidRPr="00223375" w:rsidRDefault="003F6E0E" w:rsidP="003F6E0E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Negative</w:t>
            </w:r>
          </w:p>
        </w:tc>
        <w:tc>
          <w:tcPr>
            <w:tcW w:w="1667" w:type="pct"/>
          </w:tcPr>
          <w:p w14:paraId="04ABEB9B" w14:textId="77777777" w:rsidR="003F6E0E" w:rsidRPr="00223375" w:rsidRDefault="003F6E0E" w:rsidP="003F6E0E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Negative</w:t>
            </w:r>
          </w:p>
        </w:tc>
      </w:tr>
      <w:tr w:rsidR="003F6E0E" w:rsidRPr="00223375" w14:paraId="1155F2BB" w14:textId="77777777" w:rsidTr="00F4000B">
        <w:tc>
          <w:tcPr>
            <w:tcW w:w="1741" w:type="pct"/>
          </w:tcPr>
          <w:p w14:paraId="3AA3D863" w14:textId="77777777" w:rsidR="003F6E0E" w:rsidRPr="00223375" w:rsidRDefault="003F6E0E" w:rsidP="003F6E0E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 xml:space="preserve">Cytomegalovirus </w:t>
            </w:r>
          </w:p>
        </w:tc>
        <w:tc>
          <w:tcPr>
            <w:tcW w:w="1592" w:type="pct"/>
          </w:tcPr>
          <w:p w14:paraId="3AB12C86" w14:textId="77777777" w:rsidR="003F6E0E" w:rsidRPr="00223375" w:rsidRDefault="003F6E0E" w:rsidP="003F6E0E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Negative</w:t>
            </w:r>
          </w:p>
        </w:tc>
        <w:tc>
          <w:tcPr>
            <w:tcW w:w="1667" w:type="pct"/>
          </w:tcPr>
          <w:p w14:paraId="3A05F35C" w14:textId="77777777" w:rsidR="003F6E0E" w:rsidRPr="00223375" w:rsidRDefault="003F6E0E" w:rsidP="003F6E0E">
            <w:pPr>
              <w:pStyle w:val="Jin"/>
              <w:spacing w:line="240" w:lineRule="auto"/>
              <w:rPr>
                <w:rFonts w:ascii="Calibri" w:hAnsi="Calibri" w:cs="Calibri"/>
                <w:b/>
                <w:bCs/>
              </w:rPr>
            </w:pPr>
            <w:r w:rsidRPr="00223375">
              <w:rPr>
                <w:rFonts w:ascii="Calibri" w:hAnsi="Calibri" w:cs="Calibri"/>
                <w:b/>
                <w:bCs/>
              </w:rPr>
              <w:t>Positive</w:t>
            </w:r>
          </w:p>
        </w:tc>
      </w:tr>
      <w:tr w:rsidR="003F6E0E" w:rsidRPr="00223375" w14:paraId="77989517" w14:textId="77777777" w:rsidTr="00F4000B">
        <w:tc>
          <w:tcPr>
            <w:tcW w:w="1741" w:type="pct"/>
            <w:tcBorders>
              <w:bottom w:val="single" w:sz="4" w:space="0" w:color="auto"/>
            </w:tcBorders>
          </w:tcPr>
          <w:p w14:paraId="294DAF66" w14:textId="77777777" w:rsidR="003F6E0E" w:rsidRPr="00223375" w:rsidRDefault="003F6E0E" w:rsidP="003F6E0E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Herpes simplex</w:t>
            </w:r>
          </w:p>
        </w:tc>
        <w:tc>
          <w:tcPr>
            <w:tcW w:w="1592" w:type="pct"/>
            <w:tcBorders>
              <w:bottom w:val="single" w:sz="4" w:space="0" w:color="auto"/>
            </w:tcBorders>
          </w:tcPr>
          <w:p w14:paraId="244EB020" w14:textId="77777777" w:rsidR="003F6E0E" w:rsidRPr="00223375" w:rsidRDefault="003F6E0E" w:rsidP="003F6E0E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Negative</w:t>
            </w: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14:paraId="79C78DD1" w14:textId="77777777" w:rsidR="003F6E0E" w:rsidRPr="00223375" w:rsidRDefault="003F6E0E" w:rsidP="003F6E0E">
            <w:pPr>
              <w:pStyle w:val="Jin"/>
              <w:spacing w:line="240" w:lineRule="auto"/>
              <w:rPr>
                <w:rFonts w:ascii="Calibri" w:hAnsi="Calibri" w:cs="Calibri"/>
                <w:b/>
                <w:bCs/>
              </w:rPr>
            </w:pPr>
            <w:r w:rsidRPr="00223375">
              <w:rPr>
                <w:rFonts w:ascii="Calibri" w:hAnsi="Calibri" w:cs="Calibri"/>
                <w:b/>
                <w:bCs/>
              </w:rPr>
              <w:t>Positive</w:t>
            </w:r>
          </w:p>
        </w:tc>
      </w:tr>
    </w:tbl>
    <w:p w14:paraId="6FB9F8E4" w14:textId="45D8A829" w:rsidR="000F7E61" w:rsidRPr="00223375" w:rsidRDefault="000F7E61" w:rsidP="003F6E0E">
      <w:pPr>
        <w:pStyle w:val="Jin"/>
        <w:spacing w:line="480" w:lineRule="auto"/>
        <w:rPr>
          <w:rFonts w:ascii="Calibri" w:hAnsi="Calibri" w:cs="Calibri"/>
        </w:rPr>
      </w:pPr>
    </w:p>
    <w:p w14:paraId="23B7F713" w14:textId="13C6CDF6" w:rsidR="003F6E0E" w:rsidRPr="00223375" w:rsidRDefault="003F6E0E">
      <w:pPr>
        <w:widowControl/>
        <w:jc w:val="left"/>
        <w:rPr>
          <w:rFonts w:ascii="Calibri" w:eastAsia="宋体" w:hAnsi="Calibri" w:cs="Calibri"/>
        </w:rPr>
      </w:pPr>
      <w:r w:rsidRPr="00223375">
        <w:rPr>
          <w:rFonts w:ascii="Calibri" w:hAnsi="Calibri" w:cs="Calibri"/>
        </w:rPr>
        <w:br w:type="page"/>
      </w:r>
      <w:bookmarkStart w:id="0" w:name="_GoBack"/>
      <w:bookmarkEnd w:id="0"/>
    </w:p>
    <w:p w14:paraId="4CD817A1" w14:textId="1BB36EA3" w:rsidR="003F6E0E" w:rsidRPr="00223375" w:rsidRDefault="003F6E0E" w:rsidP="003F6E0E">
      <w:pPr>
        <w:pStyle w:val="Jin"/>
        <w:spacing w:line="480" w:lineRule="auto"/>
        <w:rPr>
          <w:rFonts w:ascii="Calibri" w:hAnsi="Calibri" w:cs="Calibri"/>
        </w:rPr>
      </w:pPr>
      <w:r w:rsidRPr="00223375">
        <w:rPr>
          <w:rFonts w:ascii="Calibri" w:hAnsi="Calibri" w:cs="Calibri"/>
          <w:b/>
        </w:rPr>
        <w:lastRenderedPageBreak/>
        <w:t xml:space="preserve">Table </w:t>
      </w:r>
      <w:proofErr w:type="spellStart"/>
      <w:r w:rsidRPr="00223375">
        <w:rPr>
          <w:rFonts w:ascii="Calibri" w:hAnsi="Calibri" w:cs="Calibri"/>
          <w:b/>
        </w:rPr>
        <w:t>S2</w:t>
      </w:r>
      <w:proofErr w:type="spellEnd"/>
      <w:r w:rsidRPr="00223375">
        <w:rPr>
          <w:rFonts w:ascii="Calibri" w:hAnsi="Calibri" w:cs="Calibri"/>
          <w:b/>
        </w:rPr>
        <w:t>.</w:t>
      </w:r>
      <w:r w:rsidRPr="00223375">
        <w:rPr>
          <w:rFonts w:ascii="Calibri" w:hAnsi="Calibri" w:cs="Calibri"/>
        </w:rPr>
        <w:t xml:space="preserve"> Dietary nutrient intake at 14 </w:t>
      </w:r>
      <w:r w:rsidR="006612CE" w:rsidRPr="00223375">
        <w:rPr>
          <w:rFonts w:ascii="Calibri" w:hAnsi="Calibri" w:cs="Calibri"/>
        </w:rPr>
        <w:t>weeks of gestation</w:t>
      </w:r>
      <w:r w:rsidRPr="00223375">
        <w:rPr>
          <w:rFonts w:ascii="Calibri" w:hAnsi="Calibri" w:cs="Calibri"/>
        </w:rPr>
        <w:t>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126"/>
        <w:gridCol w:w="901"/>
        <w:gridCol w:w="841"/>
        <w:gridCol w:w="1225"/>
        <w:gridCol w:w="703"/>
      </w:tblGrid>
      <w:tr w:rsidR="00727AAE" w:rsidRPr="00223375" w14:paraId="4C5BC994" w14:textId="76BCAFD2" w:rsidTr="00C72FEC">
        <w:tc>
          <w:tcPr>
            <w:tcW w:w="2114" w:type="pct"/>
            <w:vMerge w:val="restart"/>
            <w:tcBorders>
              <w:top w:val="single" w:sz="4" w:space="0" w:color="auto"/>
            </w:tcBorders>
            <w:vAlign w:val="center"/>
          </w:tcPr>
          <w:p w14:paraId="3A33D503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 xml:space="preserve">Nutrients 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</w:tcBorders>
            <w:vAlign w:val="center"/>
          </w:tcPr>
          <w:p w14:paraId="717FAED3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Intake</w:t>
            </w:r>
          </w:p>
        </w:tc>
        <w:tc>
          <w:tcPr>
            <w:tcW w:w="2207" w:type="pct"/>
            <w:gridSpan w:val="4"/>
            <w:tcBorders>
              <w:top w:val="single" w:sz="4" w:space="0" w:color="auto"/>
            </w:tcBorders>
          </w:tcPr>
          <w:p w14:paraId="3FB1FA8F" w14:textId="688B98C5" w:rsidR="00727AAE" w:rsidRPr="00223375" w:rsidRDefault="00727AAE" w:rsidP="00B84A05">
            <w:pPr>
              <w:pStyle w:val="Jin"/>
              <w:spacing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223375">
              <w:rPr>
                <w:rFonts w:ascii="Calibri" w:hAnsi="Calibri" w:cs="Calibri"/>
              </w:rPr>
              <w:t>Reference</w:t>
            </w:r>
            <w:r w:rsidRPr="00223375">
              <w:rPr>
                <w:rFonts w:ascii="Calibri" w:hAnsi="Calibri" w:cs="Calibri"/>
                <w:vertAlign w:val="superscript"/>
              </w:rPr>
              <w:t>a</w:t>
            </w:r>
            <w:proofErr w:type="spellEnd"/>
          </w:p>
        </w:tc>
      </w:tr>
      <w:tr w:rsidR="00727AAE" w:rsidRPr="00223375" w14:paraId="71A68D30" w14:textId="29E60FC0" w:rsidTr="00C72FEC">
        <w:tc>
          <w:tcPr>
            <w:tcW w:w="2114" w:type="pct"/>
            <w:vMerge/>
            <w:tcBorders>
              <w:bottom w:val="single" w:sz="4" w:space="0" w:color="auto"/>
            </w:tcBorders>
            <w:vAlign w:val="center"/>
          </w:tcPr>
          <w:p w14:paraId="7851136C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679" w:type="pct"/>
            <w:vMerge/>
            <w:tcBorders>
              <w:bottom w:val="single" w:sz="4" w:space="0" w:color="auto"/>
            </w:tcBorders>
            <w:vAlign w:val="center"/>
          </w:tcPr>
          <w:p w14:paraId="5962FC36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</w:tcPr>
          <w:p w14:paraId="457285B3" w14:textId="74616125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proofErr w:type="spellStart"/>
            <w:r w:rsidRPr="00223375">
              <w:rPr>
                <w:rFonts w:ascii="Calibri" w:hAnsi="Calibri" w:cs="Calibri"/>
              </w:rPr>
              <w:t>EER</w:t>
            </w:r>
            <w:r w:rsidRPr="00223375">
              <w:rPr>
                <w:rFonts w:ascii="Calibri" w:hAnsi="Calibri" w:cs="Calibri"/>
                <w:vertAlign w:val="superscript"/>
              </w:rPr>
              <w:t>b</w:t>
            </w:r>
            <w:proofErr w:type="spellEnd"/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FF4F3" w14:textId="15B890F4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proofErr w:type="spellStart"/>
            <w:r w:rsidRPr="00223375">
              <w:rPr>
                <w:rFonts w:ascii="Calibri" w:hAnsi="Calibri" w:cs="Calibri"/>
              </w:rPr>
              <w:t>RNI</w:t>
            </w:r>
            <w:r w:rsidRPr="00223375">
              <w:rPr>
                <w:rFonts w:ascii="Calibri" w:hAnsi="Calibri" w:cs="Calibri"/>
                <w:vertAlign w:val="superscript"/>
              </w:rPr>
              <w:t>c</w:t>
            </w:r>
            <w:proofErr w:type="spellEnd"/>
          </w:p>
        </w:tc>
        <w:tc>
          <w:tcPr>
            <w:tcW w:w="7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4EEB6" w14:textId="54CB26E9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proofErr w:type="spellStart"/>
            <w:r w:rsidRPr="00223375">
              <w:rPr>
                <w:rFonts w:ascii="Calibri" w:hAnsi="Calibri" w:cs="Calibri"/>
              </w:rPr>
              <w:t>AMDR</w:t>
            </w:r>
            <w:r w:rsidRPr="00223375">
              <w:rPr>
                <w:rFonts w:ascii="Calibri" w:hAnsi="Calibri" w:cs="Calibri"/>
                <w:vertAlign w:val="superscript"/>
              </w:rPr>
              <w:t>d</w:t>
            </w:r>
            <w:proofErr w:type="spellEnd"/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</w:tcPr>
          <w:p w14:paraId="79F6FD62" w14:textId="0F2CD321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proofErr w:type="spellStart"/>
            <w:r w:rsidRPr="00223375">
              <w:rPr>
                <w:rFonts w:ascii="Calibri" w:hAnsi="Calibri" w:cs="Calibri"/>
              </w:rPr>
              <w:t>AI</w:t>
            </w:r>
            <w:r w:rsidRPr="00223375">
              <w:rPr>
                <w:rFonts w:ascii="Calibri" w:hAnsi="Calibri" w:cs="Calibri"/>
                <w:vertAlign w:val="superscript"/>
              </w:rPr>
              <w:t>e</w:t>
            </w:r>
            <w:proofErr w:type="spellEnd"/>
          </w:p>
        </w:tc>
      </w:tr>
      <w:tr w:rsidR="00727AAE" w:rsidRPr="00223375" w14:paraId="095CC279" w14:textId="13638121" w:rsidTr="00C72FEC">
        <w:tc>
          <w:tcPr>
            <w:tcW w:w="2114" w:type="pct"/>
            <w:tcBorders>
              <w:top w:val="single" w:sz="4" w:space="0" w:color="auto"/>
            </w:tcBorders>
            <w:vAlign w:val="center"/>
          </w:tcPr>
          <w:p w14:paraId="1D8358CF" w14:textId="718A4210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Macronutrient</w:t>
            </w:r>
          </w:p>
        </w:tc>
        <w:tc>
          <w:tcPr>
            <w:tcW w:w="679" w:type="pct"/>
            <w:tcBorders>
              <w:top w:val="single" w:sz="4" w:space="0" w:color="auto"/>
            </w:tcBorders>
            <w:vAlign w:val="center"/>
          </w:tcPr>
          <w:p w14:paraId="52F2C61B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543" w:type="pct"/>
            <w:tcBorders>
              <w:top w:val="single" w:sz="4" w:space="0" w:color="auto"/>
            </w:tcBorders>
          </w:tcPr>
          <w:p w14:paraId="46A6C988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507" w:type="pct"/>
            <w:tcBorders>
              <w:top w:val="single" w:sz="4" w:space="0" w:color="auto"/>
            </w:tcBorders>
            <w:vAlign w:val="center"/>
          </w:tcPr>
          <w:p w14:paraId="078E4A70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738" w:type="pct"/>
            <w:tcBorders>
              <w:top w:val="single" w:sz="4" w:space="0" w:color="auto"/>
            </w:tcBorders>
            <w:vAlign w:val="center"/>
          </w:tcPr>
          <w:p w14:paraId="78CA70F8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419" w:type="pct"/>
            <w:tcBorders>
              <w:top w:val="single" w:sz="4" w:space="0" w:color="auto"/>
            </w:tcBorders>
          </w:tcPr>
          <w:p w14:paraId="6B5D9173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</w:tr>
      <w:tr w:rsidR="00727AAE" w:rsidRPr="00223375" w14:paraId="655DAB88" w14:textId="7FA1C709" w:rsidTr="00C72FEC">
        <w:tc>
          <w:tcPr>
            <w:tcW w:w="2114" w:type="pct"/>
            <w:vAlign w:val="center"/>
          </w:tcPr>
          <w:p w14:paraId="469D507B" w14:textId="2AF71D69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 xml:space="preserve">  Energy (kcal/d)</w:t>
            </w:r>
          </w:p>
        </w:tc>
        <w:tc>
          <w:tcPr>
            <w:tcW w:w="679" w:type="pct"/>
            <w:vAlign w:val="center"/>
          </w:tcPr>
          <w:p w14:paraId="1C256530" w14:textId="126614E0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1062↓</w:t>
            </w:r>
          </w:p>
        </w:tc>
        <w:tc>
          <w:tcPr>
            <w:tcW w:w="543" w:type="pct"/>
          </w:tcPr>
          <w:p w14:paraId="61A7A87E" w14:textId="7283BEB5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2400</w:t>
            </w:r>
          </w:p>
        </w:tc>
        <w:tc>
          <w:tcPr>
            <w:tcW w:w="507" w:type="pct"/>
            <w:vAlign w:val="center"/>
          </w:tcPr>
          <w:p w14:paraId="77F7E39B" w14:textId="21CA8CAE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738" w:type="pct"/>
            <w:vAlign w:val="center"/>
          </w:tcPr>
          <w:p w14:paraId="7BE3987B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419" w:type="pct"/>
          </w:tcPr>
          <w:p w14:paraId="7C5D9196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</w:tr>
      <w:tr w:rsidR="00727AAE" w:rsidRPr="00223375" w14:paraId="58EC90E5" w14:textId="2CA7284C" w:rsidTr="00C72FEC">
        <w:tc>
          <w:tcPr>
            <w:tcW w:w="2114" w:type="pct"/>
            <w:vAlign w:val="center"/>
          </w:tcPr>
          <w:p w14:paraId="558A5C31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 xml:space="preserve">  Protein (g/d)</w:t>
            </w:r>
          </w:p>
        </w:tc>
        <w:tc>
          <w:tcPr>
            <w:tcW w:w="679" w:type="pct"/>
            <w:vAlign w:val="center"/>
          </w:tcPr>
          <w:p w14:paraId="37FFB132" w14:textId="2B71EF23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31.2↓</w:t>
            </w:r>
          </w:p>
        </w:tc>
        <w:tc>
          <w:tcPr>
            <w:tcW w:w="543" w:type="pct"/>
          </w:tcPr>
          <w:p w14:paraId="673DAC7E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507" w:type="pct"/>
            <w:vAlign w:val="center"/>
          </w:tcPr>
          <w:p w14:paraId="440F5C1A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70</w:t>
            </w:r>
          </w:p>
        </w:tc>
        <w:tc>
          <w:tcPr>
            <w:tcW w:w="738" w:type="pct"/>
            <w:vAlign w:val="center"/>
          </w:tcPr>
          <w:p w14:paraId="1C4D34BA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419" w:type="pct"/>
          </w:tcPr>
          <w:p w14:paraId="23C1A861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</w:tr>
      <w:tr w:rsidR="00727AAE" w:rsidRPr="00223375" w14:paraId="43D75DB5" w14:textId="576550A0" w:rsidTr="00C72FEC">
        <w:tc>
          <w:tcPr>
            <w:tcW w:w="2114" w:type="pct"/>
            <w:vAlign w:val="center"/>
          </w:tcPr>
          <w:p w14:paraId="067F8C6B" w14:textId="105848BD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 xml:space="preserve">  Fat (%E/d)</w:t>
            </w:r>
          </w:p>
        </w:tc>
        <w:tc>
          <w:tcPr>
            <w:tcW w:w="679" w:type="pct"/>
            <w:vAlign w:val="center"/>
          </w:tcPr>
          <w:p w14:paraId="663A9593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13.2</w:t>
            </w:r>
          </w:p>
        </w:tc>
        <w:tc>
          <w:tcPr>
            <w:tcW w:w="543" w:type="pct"/>
          </w:tcPr>
          <w:p w14:paraId="708904C9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507" w:type="pct"/>
            <w:vAlign w:val="center"/>
          </w:tcPr>
          <w:p w14:paraId="538991CC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738" w:type="pct"/>
            <w:vAlign w:val="center"/>
          </w:tcPr>
          <w:p w14:paraId="5FAB25D6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20-30</w:t>
            </w:r>
          </w:p>
        </w:tc>
        <w:tc>
          <w:tcPr>
            <w:tcW w:w="419" w:type="pct"/>
          </w:tcPr>
          <w:p w14:paraId="64D2FD96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</w:tr>
      <w:tr w:rsidR="00727AAE" w:rsidRPr="00223375" w14:paraId="52B4651D" w14:textId="0D57602D" w:rsidTr="00C72FEC">
        <w:tc>
          <w:tcPr>
            <w:tcW w:w="2114" w:type="pct"/>
            <w:vAlign w:val="center"/>
          </w:tcPr>
          <w:p w14:paraId="3832AFDD" w14:textId="25EB448B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 xml:space="preserve">  </w:t>
            </w:r>
            <w:bookmarkStart w:id="1" w:name="_Hlk60992996"/>
            <w:r w:rsidRPr="00223375">
              <w:rPr>
                <w:rFonts w:ascii="Calibri" w:hAnsi="Calibri" w:cs="Calibri"/>
              </w:rPr>
              <w:t>Carbohydrate</w:t>
            </w:r>
            <w:bookmarkEnd w:id="1"/>
            <w:r w:rsidRPr="00223375">
              <w:rPr>
                <w:rFonts w:ascii="Calibri" w:hAnsi="Calibri" w:cs="Calibri"/>
              </w:rPr>
              <w:t xml:space="preserve"> (%E/d)</w:t>
            </w:r>
          </w:p>
        </w:tc>
        <w:tc>
          <w:tcPr>
            <w:tcW w:w="679" w:type="pct"/>
            <w:vAlign w:val="center"/>
          </w:tcPr>
          <w:p w14:paraId="0B91733A" w14:textId="0AC73222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75.6↑</w:t>
            </w:r>
          </w:p>
        </w:tc>
        <w:tc>
          <w:tcPr>
            <w:tcW w:w="543" w:type="pct"/>
          </w:tcPr>
          <w:p w14:paraId="65FE258D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507" w:type="pct"/>
            <w:vAlign w:val="center"/>
          </w:tcPr>
          <w:p w14:paraId="61F375E0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738" w:type="pct"/>
            <w:vAlign w:val="center"/>
          </w:tcPr>
          <w:p w14:paraId="53FE028B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50-65</w:t>
            </w:r>
          </w:p>
        </w:tc>
        <w:tc>
          <w:tcPr>
            <w:tcW w:w="419" w:type="pct"/>
          </w:tcPr>
          <w:p w14:paraId="6C115B69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</w:tr>
      <w:tr w:rsidR="00727AAE" w:rsidRPr="00223375" w14:paraId="5947DC4C" w14:textId="70ECCCC5" w:rsidTr="00C72FEC">
        <w:tc>
          <w:tcPr>
            <w:tcW w:w="2114" w:type="pct"/>
            <w:vAlign w:val="center"/>
          </w:tcPr>
          <w:p w14:paraId="6D97E279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Vitamin</w:t>
            </w:r>
          </w:p>
        </w:tc>
        <w:tc>
          <w:tcPr>
            <w:tcW w:w="679" w:type="pct"/>
            <w:vAlign w:val="center"/>
          </w:tcPr>
          <w:p w14:paraId="76D82D19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543" w:type="pct"/>
          </w:tcPr>
          <w:p w14:paraId="5E46FCB6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507" w:type="pct"/>
            <w:vAlign w:val="center"/>
          </w:tcPr>
          <w:p w14:paraId="6459A9DB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738" w:type="pct"/>
            <w:vAlign w:val="center"/>
          </w:tcPr>
          <w:p w14:paraId="5ED62B4C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419" w:type="pct"/>
          </w:tcPr>
          <w:p w14:paraId="477884B2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</w:tr>
      <w:tr w:rsidR="00727AAE" w:rsidRPr="00223375" w14:paraId="7C8A7F2A" w14:textId="7587867D" w:rsidTr="00C72FEC">
        <w:tc>
          <w:tcPr>
            <w:tcW w:w="2114" w:type="pct"/>
            <w:vAlign w:val="center"/>
          </w:tcPr>
          <w:p w14:paraId="34DB39B5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 xml:space="preserve">  VA (</w:t>
            </w:r>
            <w:proofErr w:type="spellStart"/>
            <w:r w:rsidRPr="00223375">
              <w:rPr>
                <w:rFonts w:ascii="Calibri" w:hAnsi="Calibri" w:cs="Calibri"/>
              </w:rPr>
              <w:t>μg</w:t>
            </w:r>
            <w:proofErr w:type="spellEnd"/>
            <w:r w:rsidRPr="00223375">
              <w:rPr>
                <w:rFonts w:ascii="Calibri" w:hAnsi="Calibri" w:cs="Calibri"/>
              </w:rPr>
              <w:t xml:space="preserve"> REA/d)</w:t>
            </w:r>
          </w:p>
        </w:tc>
        <w:tc>
          <w:tcPr>
            <w:tcW w:w="679" w:type="pct"/>
            <w:vAlign w:val="center"/>
          </w:tcPr>
          <w:p w14:paraId="5941B662" w14:textId="3132724C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701.3</w:t>
            </w:r>
            <w:r w:rsidR="00A97776" w:rsidRPr="00223375">
              <w:rPr>
                <w:rFonts w:ascii="Calibri" w:hAnsi="Calibri" w:cs="Calibri"/>
              </w:rPr>
              <w:t>↓</w:t>
            </w:r>
          </w:p>
        </w:tc>
        <w:tc>
          <w:tcPr>
            <w:tcW w:w="543" w:type="pct"/>
          </w:tcPr>
          <w:p w14:paraId="48FEC171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507" w:type="pct"/>
            <w:vAlign w:val="center"/>
          </w:tcPr>
          <w:p w14:paraId="704FDED8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770</w:t>
            </w:r>
          </w:p>
        </w:tc>
        <w:tc>
          <w:tcPr>
            <w:tcW w:w="738" w:type="pct"/>
            <w:vAlign w:val="center"/>
          </w:tcPr>
          <w:p w14:paraId="4324F9A8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419" w:type="pct"/>
          </w:tcPr>
          <w:p w14:paraId="6B3F63D7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</w:tr>
      <w:tr w:rsidR="00727AAE" w:rsidRPr="00223375" w14:paraId="1DAC068F" w14:textId="79E627D0" w:rsidTr="00C72FEC">
        <w:tc>
          <w:tcPr>
            <w:tcW w:w="2114" w:type="pct"/>
            <w:vAlign w:val="center"/>
          </w:tcPr>
          <w:p w14:paraId="683D65FE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 xml:space="preserve">  </w:t>
            </w:r>
            <w:proofErr w:type="spellStart"/>
            <w:r w:rsidRPr="00223375">
              <w:rPr>
                <w:rFonts w:ascii="Calibri" w:hAnsi="Calibri" w:cs="Calibri"/>
              </w:rPr>
              <w:t>VE</w:t>
            </w:r>
            <w:proofErr w:type="spellEnd"/>
            <w:r w:rsidRPr="00223375">
              <w:rPr>
                <w:rFonts w:ascii="Calibri" w:hAnsi="Calibri" w:cs="Calibri"/>
              </w:rPr>
              <w:t xml:space="preserve"> (mg α-</w:t>
            </w:r>
            <w:proofErr w:type="spellStart"/>
            <w:r w:rsidRPr="00223375">
              <w:rPr>
                <w:rFonts w:ascii="Calibri" w:hAnsi="Calibri" w:cs="Calibri"/>
              </w:rPr>
              <w:t>TE</w:t>
            </w:r>
            <w:proofErr w:type="spellEnd"/>
            <w:r w:rsidRPr="00223375">
              <w:rPr>
                <w:rFonts w:ascii="Calibri" w:hAnsi="Calibri" w:cs="Calibri"/>
              </w:rPr>
              <w:t>/d)</w:t>
            </w:r>
          </w:p>
        </w:tc>
        <w:tc>
          <w:tcPr>
            <w:tcW w:w="679" w:type="pct"/>
            <w:vAlign w:val="center"/>
          </w:tcPr>
          <w:p w14:paraId="167EA54E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24.9</w:t>
            </w:r>
          </w:p>
        </w:tc>
        <w:tc>
          <w:tcPr>
            <w:tcW w:w="543" w:type="pct"/>
          </w:tcPr>
          <w:p w14:paraId="1398679F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507" w:type="pct"/>
            <w:vAlign w:val="center"/>
          </w:tcPr>
          <w:p w14:paraId="58CC00C6" w14:textId="44CFC6C4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738" w:type="pct"/>
            <w:vAlign w:val="center"/>
          </w:tcPr>
          <w:p w14:paraId="254686BF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419" w:type="pct"/>
          </w:tcPr>
          <w:p w14:paraId="0D924862" w14:textId="720923D1" w:rsidR="00727AAE" w:rsidRPr="00223375" w:rsidRDefault="00F4000B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14</w:t>
            </w:r>
          </w:p>
        </w:tc>
      </w:tr>
      <w:tr w:rsidR="00727AAE" w:rsidRPr="00223375" w14:paraId="6E9909C4" w14:textId="3FEF87C8" w:rsidTr="00C72FEC">
        <w:tc>
          <w:tcPr>
            <w:tcW w:w="2114" w:type="pct"/>
            <w:vAlign w:val="center"/>
          </w:tcPr>
          <w:p w14:paraId="6B846620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 xml:space="preserve">  </w:t>
            </w:r>
            <w:proofErr w:type="spellStart"/>
            <w:r w:rsidRPr="00223375">
              <w:rPr>
                <w:rFonts w:ascii="Calibri" w:hAnsi="Calibri" w:cs="Calibri"/>
              </w:rPr>
              <w:t>VB1</w:t>
            </w:r>
            <w:proofErr w:type="spellEnd"/>
            <w:r w:rsidRPr="00223375">
              <w:rPr>
                <w:rFonts w:ascii="Calibri" w:hAnsi="Calibri" w:cs="Calibri"/>
              </w:rPr>
              <w:t xml:space="preserve"> (mg/d)</w:t>
            </w:r>
          </w:p>
        </w:tc>
        <w:tc>
          <w:tcPr>
            <w:tcW w:w="679" w:type="pct"/>
            <w:vAlign w:val="center"/>
          </w:tcPr>
          <w:p w14:paraId="514ED315" w14:textId="5D1505C6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0.63</w:t>
            </w:r>
            <w:r w:rsidR="00A97776" w:rsidRPr="00223375">
              <w:rPr>
                <w:rFonts w:ascii="Calibri" w:hAnsi="Calibri" w:cs="Calibri"/>
              </w:rPr>
              <w:t>↓</w:t>
            </w:r>
          </w:p>
        </w:tc>
        <w:tc>
          <w:tcPr>
            <w:tcW w:w="543" w:type="pct"/>
          </w:tcPr>
          <w:p w14:paraId="5804B767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507" w:type="pct"/>
            <w:vAlign w:val="center"/>
          </w:tcPr>
          <w:p w14:paraId="47FCBE0A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1.4</w:t>
            </w:r>
          </w:p>
        </w:tc>
        <w:tc>
          <w:tcPr>
            <w:tcW w:w="738" w:type="pct"/>
            <w:vAlign w:val="center"/>
          </w:tcPr>
          <w:p w14:paraId="46135462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419" w:type="pct"/>
          </w:tcPr>
          <w:p w14:paraId="6338D5A0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</w:tr>
      <w:tr w:rsidR="00727AAE" w:rsidRPr="00223375" w14:paraId="391D802F" w14:textId="16685064" w:rsidTr="00C72FEC">
        <w:tc>
          <w:tcPr>
            <w:tcW w:w="2114" w:type="pct"/>
            <w:vAlign w:val="center"/>
          </w:tcPr>
          <w:p w14:paraId="0018A010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 xml:space="preserve">  </w:t>
            </w:r>
            <w:proofErr w:type="spellStart"/>
            <w:r w:rsidRPr="00223375">
              <w:rPr>
                <w:rFonts w:ascii="Calibri" w:hAnsi="Calibri" w:cs="Calibri"/>
              </w:rPr>
              <w:t>VB2</w:t>
            </w:r>
            <w:proofErr w:type="spellEnd"/>
            <w:r w:rsidRPr="00223375">
              <w:rPr>
                <w:rFonts w:ascii="Calibri" w:hAnsi="Calibri" w:cs="Calibri"/>
              </w:rPr>
              <w:t xml:space="preserve"> (mg/d)</w:t>
            </w:r>
          </w:p>
        </w:tc>
        <w:tc>
          <w:tcPr>
            <w:tcW w:w="679" w:type="pct"/>
            <w:vAlign w:val="center"/>
          </w:tcPr>
          <w:p w14:paraId="4BC14307" w14:textId="29D37DF6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0.66</w:t>
            </w:r>
            <w:r w:rsidR="00A97776" w:rsidRPr="00223375">
              <w:rPr>
                <w:rFonts w:ascii="Calibri" w:hAnsi="Calibri" w:cs="Calibri"/>
              </w:rPr>
              <w:t>↓</w:t>
            </w:r>
          </w:p>
        </w:tc>
        <w:tc>
          <w:tcPr>
            <w:tcW w:w="543" w:type="pct"/>
          </w:tcPr>
          <w:p w14:paraId="50354CBE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507" w:type="pct"/>
            <w:vAlign w:val="center"/>
          </w:tcPr>
          <w:p w14:paraId="27CDFD66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1.4</w:t>
            </w:r>
          </w:p>
        </w:tc>
        <w:tc>
          <w:tcPr>
            <w:tcW w:w="738" w:type="pct"/>
            <w:vAlign w:val="center"/>
          </w:tcPr>
          <w:p w14:paraId="247F0CDF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419" w:type="pct"/>
          </w:tcPr>
          <w:p w14:paraId="3AE0CA12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</w:tr>
      <w:tr w:rsidR="00727AAE" w:rsidRPr="00223375" w14:paraId="7FC6127C" w14:textId="5CB4E1CA" w:rsidTr="00C72FEC">
        <w:tc>
          <w:tcPr>
            <w:tcW w:w="2114" w:type="pct"/>
            <w:vAlign w:val="center"/>
          </w:tcPr>
          <w:p w14:paraId="3BCB5541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 xml:space="preserve">  VC (mg/d)</w:t>
            </w:r>
          </w:p>
        </w:tc>
        <w:tc>
          <w:tcPr>
            <w:tcW w:w="679" w:type="pct"/>
            <w:vAlign w:val="center"/>
          </w:tcPr>
          <w:p w14:paraId="029271B6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288.4</w:t>
            </w:r>
          </w:p>
        </w:tc>
        <w:tc>
          <w:tcPr>
            <w:tcW w:w="543" w:type="pct"/>
          </w:tcPr>
          <w:p w14:paraId="47211774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507" w:type="pct"/>
            <w:vAlign w:val="center"/>
          </w:tcPr>
          <w:p w14:paraId="5B8D89CB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115</w:t>
            </w:r>
          </w:p>
        </w:tc>
        <w:tc>
          <w:tcPr>
            <w:tcW w:w="738" w:type="pct"/>
            <w:vAlign w:val="center"/>
          </w:tcPr>
          <w:p w14:paraId="5FEC1A9E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419" w:type="pct"/>
          </w:tcPr>
          <w:p w14:paraId="2246E6A4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</w:tr>
      <w:tr w:rsidR="00727AAE" w:rsidRPr="00223375" w14:paraId="29990AD4" w14:textId="150AD668" w:rsidTr="00C72FEC">
        <w:tc>
          <w:tcPr>
            <w:tcW w:w="2114" w:type="pct"/>
            <w:vAlign w:val="center"/>
          </w:tcPr>
          <w:p w14:paraId="6CC01F3F" w14:textId="0585D749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 xml:space="preserve">  Folic acid (</w:t>
            </w:r>
            <w:proofErr w:type="spellStart"/>
            <w:r w:rsidRPr="00223375">
              <w:rPr>
                <w:rFonts w:ascii="Calibri" w:hAnsi="Calibri" w:cs="Calibri"/>
              </w:rPr>
              <w:t>μg</w:t>
            </w:r>
            <w:proofErr w:type="spellEnd"/>
            <w:r w:rsidRPr="00223375">
              <w:rPr>
                <w:rFonts w:ascii="Calibri" w:hAnsi="Calibri" w:cs="Calibri"/>
              </w:rPr>
              <w:t xml:space="preserve"> DFE/d)</w:t>
            </w:r>
          </w:p>
        </w:tc>
        <w:tc>
          <w:tcPr>
            <w:tcW w:w="679" w:type="pct"/>
            <w:vAlign w:val="center"/>
          </w:tcPr>
          <w:p w14:paraId="217BAC00" w14:textId="53C0EF74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318.2</w:t>
            </w:r>
            <w:r w:rsidR="00A97776" w:rsidRPr="00223375">
              <w:rPr>
                <w:rFonts w:ascii="Calibri" w:hAnsi="Calibri" w:cs="Calibri"/>
              </w:rPr>
              <w:t>↓</w:t>
            </w:r>
          </w:p>
        </w:tc>
        <w:tc>
          <w:tcPr>
            <w:tcW w:w="543" w:type="pct"/>
          </w:tcPr>
          <w:p w14:paraId="20823612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507" w:type="pct"/>
            <w:vAlign w:val="center"/>
          </w:tcPr>
          <w:p w14:paraId="3E61219D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600</w:t>
            </w:r>
          </w:p>
        </w:tc>
        <w:tc>
          <w:tcPr>
            <w:tcW w:w="738" w:type="pct"/>
            <w:vAlign w:val="center"/>
          </w:tcPr>
          <w:p w14:paraId="2F534C0B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419" w:type="pct"/>
          </w:tcPr>
          <w:p w14:paraId="5BD0096E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</w:tr>
      <w:tr w:rsidR="00727AAE" w:rsidRPr="00223375" w14:paraId="03C4DD7E" w14:textId="57069CE6" w:rsidTr="00C72FEC">
        <w:tc>
          <w:tcPr>
            <w:tcW w:w="2114" w:type="pct"/>
            <w:vAlign w:val="center"/>
          </w:tcPr>
          <w:p w14:paraId="6F412FC5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 xml:space="preserve">  Nicotinic acid (mg NE/d)</w:t>
            </w:r>
          </w:p>
        </w:tc>
        <w:tc>
          <w:tcPr>
            <w:tcW w:w="679" w:type="pct"/>
            <w:vAlign w:val="center"/>
          </w:tcPr>
          <w:p w14:paraId="32D280B8" w14:textId="259D41D4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9.4</w:t>
            </w:r>
            <w:r w:rsidR="00A97776" w:rsidRPr="00223375">
              <w:rPr>
                <w:rFonts w:ascii="Calibri" w:hAnsi="Calibri" w:cs="Calibri"/>
              </w:rPr>
              <w:t>↓</w:t>
            </w:r>
          </w:p>
        </w:tc>
        <w:tc>
          <w:tcPr>
            <w:tcW w:w="543" w:type="pct"/>
          </w:tcPr>
          <w:p w14:paraId="50A0D8E7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507" w:type="pct"/>
            <w:vAlign w:val="center"/>
          </w:tcPr>
          <w:p w14:paraId="45ADE963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12</w:t>
            </w:r>
          </w:p>
        </w:tc>
        <w:tc>
          <w:tcPr>
            <w:tcW w:w="738" w:type="pct"/>
            <w:vAlign w:val="center"/>
          </w:tcPr>
          <w:p w14:paraId="3BDF6224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419" w:type="pct"/>
          </w:tcPr>
          <w:p w14:paraId="33BDF886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</w:tr>
      <w:tr w:rsidR="00727AAE" w:rsidRPr="00223375" w14:paraId="4453F09E" w14:textId="19F405C6" w:rsidTr="00C72FEC">
        <w:tc>
          <w:tcPr>
            <w:tcW w:w="2114" w:type="pct"/>
            <w:vAlign w:val="center"/>
          </w:tcPr>
          <w:p w14:paraId="3271D928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Mineral</w:t>
            </w:r>
          </w:p>
        </w:tc>
        <w:tc>
          <w:tcPr>
            <w:tcW w:w="679" w:type="pct"/>
            <w:vAlign w:val="center"/>
          </w:tcPr>
          <w:p w14:paraId="54A497B7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543" w:type="pct"/>
          </w:tcPr>
          <w:p w14:paraId="495D2C8F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507" w:type="pct"/>
            <w:vAlign w:val="center"/>
          </w:tcPr>
          <w:p w14:paraId="16834511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738" w:type="pct"/>
            <w:vAlign w:val="center"/>
          </w:tcPr>
          <w:p w14:paraId="44FD4BDB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419" w:type="pct"/>
          </w:tcPr>
          <w:p w14:paraId="418E2F48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</w:tr>
      <w:tr w:rsidR="00727AAE" w:rsidRPr="00223375" w14:paraId="7D301906" w14:textId="06B8B966" w:rsidTr="00C72FEC">
        <w:tc>
          <w:tcPr>
            <w:tcW w:w="2114" w:type="pct"/>
            <w:vAlign w:val="center"/>
          </w:tcPr>
          <w:p w14:paraId="6342B1FE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 xml:space="preserve">  Selenium, Se (</w:t>
            </w:r>
            <w:proofErr w:type="spellStart"/>
            <w:r w:rsidRPr="00223375">
              <w:rPr>
                <w:rFonts w:ascii="Calibri" w:hAnsi="Calibri" w:cs="Calibri"/>
              </w:rPr>
              <w:t>μg</w:t>
            </w:r>
            <w:proofErr w:type="spellEnd"/>
            <w:r w:rsidRPr="00223375">
              <w:rPr>
                <w:rFonts w:ascii="Calibri" w:hAnsi="Calibri" w:cs="Calibri"/>
              </w:rPr>
              <w:t>/d)</w:t>
            </w:r>
          </w:p>
        </w:tc>
        <w:tc>
          <w:tcPr>
            <w:tcW w:w="679" w:type="pct"/>
            <w:vAlign w:val="center"/>
          </w:tcPr>
          <w:p w14:paraId="10B339E3" w14:textId="253CEE0B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25.5</w:t>
            </w:r>
            <w:r w:rsidR="00A97776" w:rsidRPr="00223375">
              <w:rPr>
                <w:rFonts w:ascii="Calibri" w:hAnsi="Calibri" w:cs="Calibri"/>
              </w:rPr>
              <w:t>↓</w:t>
            </w:r>
          </w:p>
        </w:tc>
        <w:tc>
          <w:tcPr>
            <w:tcW w:w="543" w:type="pct"/>
          </w:tcPr>
          <w:p w14:paraId="46C0806C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507" w:type="pct"/>
            <w:vAlign w:val="center"/>
          </w:tcPr>
          <w:p w14:paraId="620B8999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65</w:t>
            </w:r>
          </w:p>
        </w:tc>
        <w:tc>
          <w:tcPr>
            <w:tcW w:w="738" w:type="pct"/>
            <w:vAlign w:val="center"/>
          </w:tcPr>
          <w:p w14:paraId="6FAA8EAB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419" w:type="pct"/>
          </w:tcPr>
          <w:p w14:paraId="77AD222B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</w:tr>
      <w:tr w:rsidR="00727AAE" w:rsidRPr="00223375" w14:paraId="5546F51C" w14:textId="4804BA97" w:rsidTr="00C72FEC">
        <w:tc>
          <w:tcPr>
            <w:tcW w:w="2114" w:type="pct"/>
            <w:vAlign w:val="center"/>
          </w:tcPr>
          <w:p w14:paraId="393CF264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 xml:space="preserve">  Calcium, Ca (mg/d)</w:t>
            </w:r>
          </w:p>
        </w:tc>
        <w:tc>
          <w:tcPr>
            <w:tcW w:w="679" w:type="pct"/>
            <w:vAlign w:val="center"/>
          </w:tcPr>
          <w:p w14:paraId="722BBFDD" w14:textId="01C4B2A0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454.9</w:t>
            </w:r>
            <w:r w:rsidR="00C8272F" w:rsidRPr="00223375">
              <w:rPr>
                <w:rFonts w:ascii="Calibri" w:hAnsi="Calibri" w:cs="Calibri"/>
              </w:rPr>
              <w:t>↓</w:t>
            </w:r>
          </w:p>
        </w:tc>
        <w:tc>
          <w:tcPr>
            <w:tcW w:w="543" w:type="pct"/>
          </w:tcPr>
          <w:p w14:paraId="136C83D0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507" w:type="pct"/>
            <w:vAlign w:val="center"/>
          </w:tcPr>
          <w:p w14:paraId="45098639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1000</w:t>
            </w:r>
          </w:p>
        </w:tc>
        <w:tc>
          <w:tcPr>
            <w:tcW w:w="738" w:type="pct"/>
            <w:vAlign w:val="center"/>
          </w:tcPr>
          <w:p w14:paraId="196F135F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419" w:type="pct"/>
          </w:tcPr>
          <w:p w14:paraId="78770D24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</w:tr>
      <w:tr w:rsidR="00727AAE" w:rsidRPr="00223375" w14:paraId="2272550C" w14:textId="0A401990" w:rsidTr="00C72FEC">
        <w:tc>
          <w:tcPr>
            <w:tcW w:w="2114" w:type="pct"/>
            <w:vAlign w:val="center"/>
          </w:tcPr>
          <w:p w14:paraId="1E360598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 xml:space="preserve">  Iron, Fe (mg/d)</w:t>
            </w:r>
          </w:p>
        </w:tc>
        <w:tc>
          <w:tcPr>
            <w:tcW w:w="679" w:type="pct"/>
            <w:vAlign w:val="center"/>
          </w:tcPr>
          <w:p w14:paraId="19816A91" w14:textId="72054252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15.9</w:t>
            </w:r>
            <w:r w:rsidR="00C8272F" w:rsidRPr="00223375">
              <w:rPr>
                <w:rFonts w:ascii="Calibri" w:hAnsi="Calibri" w:cs="Calibri"/>
              </w:rPr>
              <w:t>↓</w:t>
            </w:r>
          </w:p>
        </w:tc>
        <w:tc>
          <w:tcPr>
            <w:tcW w:w="543" w:type="pct"/>
          </w:tcPr>
          <w:p w14:paraId="14E2080E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507" w:type="pct"/>
            <w:vAlign w:val="center"/>
          </w:tcPr>
          <w:p w14:paraId="3E5BD096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24</w:t>
            </w:r>
          </w:p>
        </w:tc>
        <w:tc>
          <w:tcPr>
            <w:tcW w:w="738" w:type="pct"/>
            <w:vAlign w:val="center"/>
          </w:tcPr>
          <w:p w14:paraId="635DD99D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419" w:type="pct"/>
          </w:tcPr>
          <w:p w14:paraId="582169F9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</w:tr>
      <w:tr w:rsidR="00727AAE" w:rsidRPr="00223375" w14:paraId="53D899C3" w14:textId="14EB6C4C" w:rsidTr="00C72FEC">
        <w:tc>
          <w:tcPr>
            <w:tcW w:w="2114" w:type="pct"/>
            <w:vAlign w:val="center"/>
          </w:tcPr>
          <w:p w14:paraId="17356E40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 xml:space="preserve">  Magnesium, Mg (mg/d)</w:t>
            </w:r>
          </w:p>
        </w:tc>
        <w:tc>
          <w:tcPr>
            <w:tcW w:w="679" w:type="pct"/>
            <w:vAlign w:val="center"/>
          </w:tcPr>
          <w:p w14:paraId="77D34C43" w14:textId="4ECE2559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289.5</w:t>
            </w:r>
            <w:r w:rsidR="00C8272F" w:rsidRPr="00223375">
              <w:rPr>
                <w:rFonts w:ascii="Calibri" w:hAnsi="Calibri" w:cs="Calibri"/>
              </w:rPr>
              <w:t>↓</w:t>
            </w:r>
          </w:p>
        </w:tc>
        <w:tc>
          <w:tcPr>
            <w:tcW w:w="543" w:type="pct"/>
          </w:tcPr>
          <w:p w14:paraId="00219D55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507" w:type="pct"/>
            <w:vAlign w:val="center"/>
          </w:tcPr>
          <w:p w14:paraId="249D6414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370</w:t>
            </w:r>
          </w:p>
        </w:tc>
        <w:tc>
          <w:tcPr>
            <w:tcW w:w="738" w:type="pct"/>
            <w:vAlign w:val="center"/>
          </w:tcPr>
          <w:p w14:paraId="45150E76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419" w:type="pct"/>
          </w:tcPr>
          <w:p w14:paraId="26A6563C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</w:tr>
      <w:tr w:rsidR="00727AAE" w:rsidRPr="00223375" w14:paraId="519D0DBA" w14:textId="5646FF3B" w:rsidTr="00C72FEC">
        <w:tc>
          <w:tcPr>
            <w:tcW w:w="2114" w:type="pct"/>
            <w:vAlign w:val="center"/>
          </w:tcPr>
          <w:p w14:paraId="378F9FF6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 xml:space="preserve">  Phosphorus, P (mg/d)</w:t>
            </w:r>
          </w:p>
        </w:tc>
        <w:tc>
          <w:tcPr>
            <w:tcW w:w="679" w:type="pct"/>
            <w:vAlign w:val="center"/>
          </w:tcPr>
          <w:p w14:paraId="1BF87D35" w14:textId="557BA4EB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651</w:t>
            </w:r>
            <w:r w:rsidR="00C8272F" w:rsidRPr="00223375">
              <w:rPr>
                <w:rFonts w:ascii="Calibri" w:hAnsi="Calibri" w:cs="Calibri"/>
              </w:rPr>
              <w:t>↓</w:t>
            </w:r>
          </w:p>
        </w:tc>
        <w:tc>
          <w:tcPr>
            <w:tcW w:w="543" w:type="pct"/>
          </w:tcPr>
          <w:p w14:paraId="26E80FC1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507" w:type="pct"/>
            <w:vAlign w:val="center"/>
          </w:tcPr>
          <w:p w14:paraId="2FB12D1D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720</w:t>
            </w:r>
          </w:p>
        </w:tc>
        <w:tc>
          <w:tcPr>
            <w:tcW w:w="738" w:type="pct"/>
            <w:vAlign w:val="center"/>
          </w:tcPr>
          <w:p w14:paraId="3B1C8EBF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419" w:type="pct"/>
          </w:tcPr>
          <w:p w14:paraId="7CBA668D" w14:textId="77777777" w:rsidR="00727AAE" w:rsidRPr="00223375" w:rsidRDefault="00727AAE" w:rsidP="00B84A05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</w:tr>
      <w:tr w:rsidR="006E5A53" w:rsidRPr="00223375" w14:paraId="440BA1D2" w14:textId="15FD338D" w:rsidTr="00C72FEC">
        <w:tc>
          <w:tcPr>
            <w:tcW w:w="2114" w:type="pct"/>
            <w:vAlign w:val="center"/>
          </w:tcPr>
          <w:p w14:paraId="11247855" w14:textId="77777777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 xml:space="preserve">  Potassium, K (mg/d)</w:t>
            </w:r>
          </w:p>
        </w:tc>
        <w:tc>
          <w:tcPr>
            <w:tcW w:w="679" w:type="pct"/>
            <w:vAlign w:val="center"/>
          </w:tcPr>
          <w:p w14:paraId="3F290D9A" w14:textId="77777777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2556.4</w:t>
            </w:r>
          </w:p>
        </w:tc>
        <w:tc>
          <w:tcPr>
            <w:tcW w:w="543" w:type="pct"/>
          </w:tcPr>
          <w:p w14:paraId="24FB93AE" w14:textId="77777777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507" w:type="pct"/>
            <w:vAlign w:val="center"/>
          </w:tcPr>
          <w:p w14:paraId="625D3FAB" w14:textId="59A64F69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738" w:type="pct"/>
            <w:vAlign w:val="center"/>
          </w:tcPr>
          <w:p w14:paraId="2E606B93" w14:textId="77777777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419" w:type="pct"/>
            <w:vAlign w:val="center"/>
          </w:tcPr>
          <w:p w14:paraId="2DAF534F" w14:textId="00E6C9CE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2000</w:t>
            </w:r>
          </w:p>
        </w:tc>
      </w:tr>
      <w:tr w:rsidR="006E5A53" w:rsidRPr="00223375" w14:paraId="727B4F75" w14:textId="3A1BC22F" w:rsidTr="00C72FEC">
        <w:tc>
          <w:tcPr>
            <w:tcW w:w="2114" w:type="pct"/>
            <w:vAlign w:val="center"/>
          </w:tcPr>
          <w:p w14:paraId="0D4BD0B4" w14:textId="77777777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 xml:space="preserve">  Sodium, Na (mg/d)</w:t>
            </w:r>
          </w:p>
        </w:tc>
        <w:tc>
          <w:tcPr>
            <w:tcW w:w="679" w:type="pct"/>
            <w:vAlign w:val="center"/>
          </w:tcPr>
          <w:p w14:paraId="309253F2" w14:textId="77777777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2712.8</w:t>
            </w:r>
          </w:p>
        </w:tc>
        <w:tc>
          <w:tcPr>
            <w:tcW w:w="543" w:type="pct"/>
          </w:tcPr>
          <w:p w14:paraId="78AB3A7C" w14:textId="77777777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507" w:type="pct"/>
            <w:vAlign w:val="center"/>
          </w:tcPr>
          <w:p w14:paraId="5BEFA380" w14:textId="5C416169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738" w:type="pct"/>
            <w:vAlign w:val="center"/>
          </w:tcPr>
          <w:p w14:paraId="13605A77" w14:textId="77777777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419" w:type="pct"/>
            <w:vAlign w:val="center"/>
          </w:tcPr>
          <w:p w14:paraId="55F55FA9" w14:textId="30D89B36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1500</w:t>
            </w:r>
          </w:p>
        </w:tc>
      </w:tr>
      <w:tr w:rsidR="006E5A53" w:rsidRPr="00223375" w14:paraId="6CF8E65A" w14:textId="4163C763" w:rsidTr="00C72FEC">
        <w:tc>
          <w:tcPr>
            <w:tcW w:w="2114" w:type="pct"/>
            <w:vAlign w:val="center"/>
          </w:tcPr>
          <w:p w14:paraId="7FA43F99" w14:textId="77777777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 xml:space="preserve">  Zinc, Zn (mg/d)</w:t>
            </w:r>
          </w:p>
        </w:tc>
        <w:tc>
          <w:tcPr>
            <w:tcW w:w="679" w:type="pct"/>
            <w:vAlign w:val="center"/>
          </w:tcPr>
          <w:p w14:paraId="5B28D9C6" w14:textId="0372A032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6.9</w:t>
            </w:r>
            <w:r w:rsidR="00C8272F" w:rsidRPr="00223375">
              <w:rPr>
                <w:rFonts w:ascii="Calibri" w:hAnsi="Calibri" w:cs="Calibri"/>
              </w:rPr>
              <w:t>↓</w:t>
            </w:r>
          </w:p>
        </w:tc>
        <w:tc>
          <w:tcPr>
            <w:tcW w:w="543" w:type="pct"/>
          </w:tcPr>
          <w:p w14:paraId="4937713F" w14:textId="77777777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507" w:type="pct"/>
            <w:vAlign w:val="center"/>
          </w:tcPr>
          <w:p w14:paraId="6F006270" w14:textId="77777777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9.5</w:t>
            </w:r>
          </w:p>
        </w:tc>
        <w:tc>
          <w:tcPr>
            <w:tcW w:w="738" w:type="pct"/>
            <w:vAlign w:val="center"/>
          </w:tcPr>
          <w:p w14:paraId="7CCD59BF" w14:textId="77777777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419" w:type="pct"/>
          </w:tcPr>
          <w:p w14:paraId="2BE4F782" w14:textId="77777777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</w:tr>
      <w:tr w:rsidR="006E5A53" w:rsidRPr="00223375" w14:paraId="72F117EB" w14:textId="09F80834" w:rsidTr="00C72FEC">
        <w:tc>
          <w:tcPr>
            <w:tcW w:w="2114" w:type="pct"/>
            <w:vAlign w:val="center"/>
          </w:tcPr>
          <w:p w14:paraId="23A9EF2D" w14:textId="77777777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 xml:space="preserve">  Copper, Cu (mg/d)</w:t>
            </w:r>
          </w:p>
        </w:tc>
        <w:tc>
          <w:tcPr>
            <w:tcW w:w="679" w:type="pct"/>
            <w:vAlign w:val="center"/>
          </w:tcPr>
          <w:p w14:paraId="49495B27" w14:textId="77777777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2.3</w:t>
            </w:r>
          </w:p>
        </w:tc>
        <w:tc>
          <w:tcPr>
            <w:tcW w:w="543" w:type="pct"/>
          </w:tcPr>
          <w:p w14:paraId="1E3ABDCA" w14:textId="77777777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507" w:type="pct"/>
            <w:vAlign w:val="center"/>
          </w:tcPr>
          <w:p w14:paraId="4E8FA0F5" w14:textId="77777777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0.9</w:t>
            </w:r>
          </w:p>
        </w:tc>
        <w:tc>
          <w:tcPr>
            <w:tcW w:w="738" w:type="pct"/>
            <w:vAlign w:val="center"/>
          </w:tcPr>
          <w:p w14:paraId="771EC825" w14:textId="77777777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419" w:type="pct"/>
          </w:tcPr>
          <w:p w14:paraId="0B5F5B6E" w14:textId="77777777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</w:tr>
      <w:tr w:rsidR="006E5A53" w:rsidRPr="00223375" w14:paraId="1B1C645C" w14:textId="644348B3" w:rsidTr="00C72FEC">
        <w:tc>
          <w:tcPr>
            <w:tcW w:w="2114" w:type="pct"/>
            <w:vAlign w:val="center"/>
          </w:tcPr>
          <w:p w14:paraId="262F828A" w14:textId="77777777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 xml:space="preserve">  Manganese, Mn (mg/d)</w:t>
            </w:r>
          </w:p>
        </w:tc>
        <w:tc>
          <w:tcPr>
            <w:tcW w:w="679" w:type="pct"/>
            <w:vAlign w:val="center"/>
          </w:tcPr>
          <w:p w14:paraId="07AFBED4" w14:textId="77777777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4.7</w:t>
            </w:r>
          </w:p>
        </w:tc>
        <w:tc>
          <w:tcPr>
            <w:tcW w:w="543" w:type="pct"/>
          </w:tcPr>
          <w:p w14:paraId="7C38848F" w14:textId="77777777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507" w:type="pct"/>
            <w:vAlign w:val="center"/>
          </w:tcPr>
          <w:p w14:paraId="1F424EF9" w14:textId="4FA1E256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738" w:type="pct"/>
            <w:vAlign w:val="center"/>
          </w:tcPr>
          <w:p w14:paraId="4DDC6506" w14:textId="77777777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419" w:type="pct"/>
          </w:tcPr>
          <w:p w14:paraId="0448EEA5" w14:textId="1074EC70" w:rsidR="006E5A53" w:rsidRPr="00223375" w:rsidRDefault="00C72FEC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4.9</w:t>
            </w:r>
          </w:p>
        </w:tc>
      </w:tr>
      <w:tr w:rsidR="006E5A53" w:rsidRPr="00223375" w14:paraId="605447B4" w14:textId="7CF7EDD4" w:rsidTr="00C72FEC">
        <w:tc>
          <w:tcPr>
            <w:tcW w:w="2114" w:type="pct"/>
            <w:tcBorders>
              <w:bottom w:val="single" w:sz="4" w:space="0" w:color="auto"/>
            </w:tcBorders>
            <w:vAlign w:val="center"/>
          </w:tcPr>
          <w:p w14:paraId="2B42D459" w14:textId="77777777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 xml:space="preserve">  Iodine, I (</w:t>
            </w:r>
            <w:proofErr w:type="spellStart"/>
            <w:r w:rsidRPr="00223375">
              <w:rPr>
                <w:rFonts w:ascii="Calibri" w:hAnsi="Calibri" w:cs="Calibri"/>
              </w:rPr>
              <w:t>μg</w:t>
            </w:r>
            <w:proofErr w:type="spellEnd"/>
            <w:r w:rsidRPr="00223375">
              <w:rPr>
                <w:rFonts w:ascii="Calibri" w:hAnsi="Calibri" w:cs="Calibri"/>
              </w:rPr>
              <w:t>/d)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vAlign w:val="center"/>
          </w:tcPr>
          <w:p w14:paraId="3DD91347" w14:textId="77777777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435.8</w:t>
            </w:r>
          </w:p>
        </w:tc>
        <w:tc>
          <w:tcPr>
            <w:tcW w:w="543" w:type="pct"/>
            <w:tcBorders>
              <w:bottom w:val="single" w:sz="4" w:space="0" w:color="auto"/>
            </w:tcBorders>
          </w:tcPr>
          <w:p w14:paraId="4BC5666E" w14:textId="77777777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507" w:type="pct"/>
            <w:tcBorders>
              <w:bottom w:val="single" w:sz="4" w:space="0" w:color="auto"/>
            </w:tcBorders>
            <w:vAlign w:val="center"/>
          </w:tcPr>
          <w:p w14:paraId="6EF7696B" w14:textId="77777777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230</w:t>
            </w:r>
          </w:p>
        </w:tc>
        <w:tc>
          <w:tcPr>
            <w:tcW w:w="738" w:type="pct"/>
            <w:tcBorders>
              <w:bottom w:val="single" w:sz="4" w:space="0" w:color="auto"/>
            </w:tcBorders>
            <w:vAlign w:val="center"/>
          </w:tcPr>
          <w:p w14:paraId="24941772" w14:textId="77777777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419" w:type="pct"/>
            <w:tcBorders>
              <w:bottom w:val="single" w:sz="4" w:space="0" w:color="auto"/>
            </w:tcBorders>
          </w:tcPr>
          <w:p w14:paraId="4E6BDF91" w14:textId="77777777" w:rsidR="006E5A53" w:rsidRPr="00223375" w:rsidRDefault="006E5A53" w:rsidP="006E5A53">
            <w:pPr>
              <w:pStyle w:val="Jin"/>
              <w:spacing w:line="240" w:lineRule="auto"/>
              <w:rPr>
                <w:rFonts w:ascii="Calibri" w:hAnsi="Calibri" w:cs="Calibri"/>
              </w:rPr>
            </w:pPr>
          </w:p>
        </w:tc>
      </w:tr>
    </w:tbl>
    <w:p w14:paraId="2F57B653" w14:textId="77777777" w:rsidR="00C60045" w:rsidRPr="00223375" w:rsidRDefault="00C60045" w:rsidP="00C60045">
      <w:pPr>
        <w:pStyle w:val="Jin"/>
        <w:rPr>
          <w:rFonts w:ascii="Calibri" w:hAnsi="Calibri" w:cs="Calibri"/>
          <w:vertAlign w:val="superscript"/>
        </w:rPr>
      </w:pPr>
    </w:p>
    <w:p w14:paraId="525A58EF" w14:textId="783F9E28" w:rsidR="0067434C" w:rsidRPr="00223375" w:rsidRDefault="00C60045" w:rsidP="00C72FEC">
      <w:pPr>
        <w:pStyle w:val="Jin"/>
        <w:spacing w:line="480" w:lineRule="auto"/>
        <w:rPr>
          <w:rFonts w:ascii="Calibri" w:hAnsi="Calibri" w:cs="Calibri"/>
        </w:rPr>
      </w:pPr>
      <w:proofErr w:type="spellStart"/>
      <w:r w:rsidRPr="00223375">
        <w:rPr>
          <w:rFonts w:ascii="Calibri" w:hAnsi="Calibri" w:cs="Calibri"/>
          <w:vertAlign w:val="superscript"/>
        </w:rPr>
        <w:t>a</w:t>
      </w:r>
      <w:r w:rsidR="0067434C" w:rsidRPr="00223375">
        <w:rPr>
          <w:rFonts w:ascii="Calibri" w:hAnsi="Calibri" w:cs="Calibri"/>
        </w:rPr>
        <w:t>Reference</w:t>
      </w:r>
      <w:proofErr w:type="spellEnd"/>
      <w:r w:rsidR="0067434C" w:rsidRPr="00223375">
        <w:rPr>
          <w:rFonts w:ascii="Calibri" w:hAnsi="Calibri" w:cs="Calibri"/>
        </w:rPr>
        <w:t xml:space="preserve"> data were from Chinese Dietary Reference Intakes (</w:t>
      </w:r>
      <w:proofErr w:type="spellStart"/>
      <w:r w:rsidR="0067434C" w:rsidRPr="00223375">
        <w:rPr>
          <w:rFonts w:ascii="Calibri" w:hAnsi="Calibri" w:cs="Calibri"/>
        </w:rPr>
        <w:t>DRIs</w:t>
      </w:r>
      <w:proofErr w:type="spellEnd"/>
      <w:r w:rsidR="0067434C" w:rsidRPr="00223375">
        <w:rPr>
          <w:rFonts w:ascii="Calibri" w:hAnsi="Calibri" w:cs="Calibri"/>
        </w:rPr>
        <w:t>), 2013.</w:t>
      </w:r>
    </w:p>
    <w:p w14:paraId="367F7EA8" w14:textId="55A9FE6A" w:rsidR="00C60045" w:rsidRPr="00223375" w:rsidRDefault="0067434C" w:rsidP="00C72FEC">
      <w:pPr>
        <w:pStyle w:val="Jin"/>
        <w:spacing w:line="480" w:lineRule="auto"/>
        <w:rPr>
          <w:rFonts w:ascii="Calibri" w:hAnsi="Calibri" w:cs="Calibri"/>
        </w:rPr>
      </w:pPr>
      <w:proofErr w:type="spellStart"/>
      <w:r w:rsidRPr="00223375">
        <w:rPr>
          <w:rFonts w:ascii="Calibri" w:hAnsi="Calibri" w:cs="Calibri"/>
          <w:vertAlign w:val="superscript"/>
        </w:rPr>
        <w:t>b</w:t>
      </w:r>
      <w:r w:rsidRPr="00223375">
        <w:rPr>
          <w:rFonts w:ascii="Calibri" w:hAnsi="Calibri" w:cs="Calibri"/>
        </w:rPr>
        <w:t>EER</w:t>
      </w:r>
      <w:proofErr w:type="spellEnd"/>
      <w:r w:rsidRPr="00223375">
        <w:rPr>
          <w:rFonts w:ascii="Calibri" w:hAnsi="Calibri" w:cs="Calibri"/>
        </w:rPr>
        <w:t>: estimated energy requirement</w:t>
      </w:r>
      <w:r w:rsidR="00FA5FB4" w:rsidRPr="00223375">
        <w:rPr>
          <w:rFonts w:ascii="Calibri" w:hAnsi="Calibri" w:cs="Calibri"/>
        </w:rPr>
        <w:t>.</w:t>
      </w:r>
    </w:p>
    <w:p w14:paraId="728E5813" w14:textId="77777777" w:rsidR="00FA5FB4" w:rsidRPr="00223375" w:rsidRDefault="00FA5FB4" w:rsidP="00C72FEC">
      <w:pPr>
        <w:pStyle w:val="Jin"/>
        <w:spacing w:line="480" w:lineRule="auto"/>
        <w:rPr>
          <w:rFonts w:ascii="Calibri" w:hAnsi="Calibri" w:cs="Calibri"/>
        </w:rPr>
      </w:pPr>
      <w:proofErr w:type="spellStart"/>
      <w:r w:rsidRPr="00223375">
        <w:rPr>
          <w:rFonts w:ascii="Calibri" w:hAnsi="Calibri" w:cs="Calibri"/>
          <w:vertAlign w:val="superscript"/>
        </w:rPr>
        <w:t>c</w:t>
      </w:r>
      <w:r w:rsidR="00C60045" w:rsidRPr="00223375">
        <w:rPr>
          <w:rFonts w:ascii="Calibri" w:hAnsi="Calibri" w:cs="Calibri"/>
        </w:rPr>
        <w:t>RNI</w:t>
      </w:r>
      <w:proofErr w:type="spellEnd"/>
      <w:r w:rsidR="00C60045" w:rsidRPr="00223375">
        <w:rPr>
          <w:rFonts w:ascii="Calibri" w:hAnsi="Calibri" w:cs="Calibri"/>
        </w:rPr>
        <w:t>: recommended nutrient intake</w:t>
      </w:r>
      <w:r w:rsidRPr="00223375">
        <w:rPr>
          <w:rFonts w:ascii="Calibri" w:hAnsi="Calibri" w:cs="Calibri"/>
        </w:rPr>
        <w:t>.</w:t>
      </w:r>
    </w:p>
    <w:p w14:paraId="40779E10" w14:textId="45AC595A" w:rsidR="003F6E0E" w:rsidRPr="00223375" w:rsidRDefault="00562109" w:rsidP="00C72FEC">
      <w:pPr>
        <w:pStyle w:val="Jin"/>
        <w:spacing w:line="480" w:lineRule="auto"/>
        <w:rPr>
          <w:rFonts w:ascii="Calibri" w:hAnsi="Calibri" w:cs="Calibri"/>
        </w:rPr>
      </w:pPr>
      <w:proofErr w:type="spellStart"/>
      <w:r w:rsidRPr="00223375">
        <w:rPr>
          <w:rFonts w:ascii="Calibri" w:hAnsi="Calibri" w:cs="Calibri"/>
          <w:vertAlign w:val="superscript"/>
        </w:rPr>
        <w:t>d</w:t>
      </w:r>
      <w:r w:rsidR="00C60045" w:rsidRPr="00223375">
        <w:rPr>
          <w:rFonts w:ascii="Calibri" w:hAnsi="Calibri" w:cs="Calibri"/>
        </w:rPr>
        <w:t>AMDR</w:t>
      </w:r>
      <w:proofErr w:type="spellEnd"/>
      <w:r w:rsidR="00C60045" w:rsidRPr="00223375">
        <w:rPr>
          <w:rFonts w:ascii="Calibri" w:hAnsi="Calibri" w:cs="Calibri"/>
        </w:rPr>
        <w:t>: acceptable macronutrient distribution ranges</w:t>
      </w:r>
      <w:r w:rsidRPr="00223375">
        <w:rPr>
          <w:rFonts w:ascii="Calibri" w:hAnsi="Calibri" w:cs="Calibri"/>
        </w:rPr>
        <w:t>.</w:t>
      </w:r>
    </w:p>
    <w:p w14:paraId="7FECACA8" w14:textId="6F1A1F46" w:rsidR="00727AAE" w:rsidRPr="00223375" w:rsidRDefault="00727AAE" w:rsidP="00C72FEC">
      <w:pPr>
        <w:pStyle w:val="Jin"/>
        <w:spacing w:line="480" w:lineRule="auto"/>
        <w:rPr>
          <w:rFonts w:ascii="Calibri" w:hAnsi="Calibri" w:cs="Calibri"/>
        </w:rPr>
      </w:pPr>
      <w:proofErr w:type="spellStart"/>
      <w:r w:rsidRPr="00223375">
        <w:rPr>
          <w:rFonts w:ascii="Calibri" w:hAnsi="Calibri" w:cs="Calibri"/>
          <w:vertAlign w:val="superscript"/>
        </w:rPr>
        <w:t>e</w:t>
      </w:r>
      <w:r w:rsidRPr="00223375">
        <w:rPr>
          <w:rFonts w:ascii="Calibri" w:hAnsi="Calibri" w:cs="Calibri"/>
        </w:rPr>
        <w:t>AI</w:t>
      </w:r>
      <w:proofErr w:type="spellEnd"/>
      <w:r w:rsidRPr="00223375">
        <w:rPr>
          <w:rFonts w:ascii="Calibri" w:hAnsi="Calibri" w:cs="Calibri"/>
        </w:rPr>
        <w:t>: adequate intakes.</w:t>
      </w:r>
    </w:p>
    <w:p w14:paraId="1FA294E1" w14:textId="22347589" w:rsidR="00386DFF" w:rsidRPr="00223375" w:rsidRDefault="00386DFF">
      <w:pPr>
        <w:widowControl/>
        <w:jc w:val="left"/>
        <w:rPr>
          <w:rFonts w:ascii="Calibri" w:eastAsia="宋体" w:hAnsi="Calibri" w:cs="Calibri"/>
        </w:rPr>
      </w:pPr>
      <w:r w:rsidRPr="00223375">
        <w:rPr>
          <w:rFonts w:ascii="Calibri" w:hAnsi="Calibri" w:cs="Calibri"/>
        </w:rPr>
        <w:br w:type="page"/>
      </w:r>
    </w:p>
    <w:p w14:paraId="4312D5AB" w14:textId="5E3DCFB7" w:rsidR="006612CE" w:rsidRPr="00223375" w:rsidRDefault="006612CE" w:rsidP="006612CE">
      <w:pPr>
        <w:pStyle w:val="Jin"/>
        <w:rPr>
          <w:rFonts w:ascii="Calibri" w:hAnsi="Calibri" w:cs="Calibri"/>
        </w:rPr>
      </w:pPr>
      <w:r w:rsidRPr="00223375">
        <w:rPr>
          <w:rFonts w:ascii="Calibri" w:hAnsi="Calibri" w:cs="Calibri"/>
          <w:b/>
        </w:rPr>
        <w:lastRenderedPageBreak/>
        <w:t xml:space="preserve">Table </w:t>
      </w:r>
      <w:proofErr w:type="spellStart"/>
      <w:r w:rsidRPr="00223375">
        <w:rPr>
          <w:rFonts w:ascii="Calibri" w:hAnsi="Calibri" w:cs="Calibri"/>
          <w:b/>
        </w:rPr>
        <w:t>S3</w:t>
      </w:r>
      <w:proofErr w:type="spellEnd"/>
      <w:r w:rsidRPr="00223375">
        <w:rPr>
          <w:rFonts w:ascii="Calibri" w:hAnsi="Calibri" w:cs="Calibri"/>
          <w:b/>
        </w:rPr>
        <w:t>.</w:t>
      </w:r>
      <w:r w:rsidRPr="00223375">
        <w:rPr>
          <w:rFonts w:ascii="Calibri" w:hAnsi="Calibri" w:cs="Calibri"/>
        </w:rPr>
        <w:t xml:space="preserve"> Thyroid function tests and urinary iodine level at 17 weeks of gestation.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1417"/>
        <w:gridCol w:w="1843"/>
      </w:tblGrid>
      <w:tr w:rsidR="006612CE" w:rsidRPr="00223375" w14:paraId="0810EFB6" w14:textId="77777777" w:rsidTr="00622B89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BC86B" w14:textId="77777777" w:rsidR="006612CE" w:rsidRPr="00223375" w:rsidRDefault="006612CE" w:rsidP="006612CE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Item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48804" w14:textId="77777777" w:rsidR="006612CE" w:rsidRPr="00223375" w:rsidRDefault="006612CE" w:rsidP="006612CE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Value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2BE72" w14:textId="77777777" w:rsidR="006612CE" w:rsidRPr="00223375" w:rsidRDefault="006612CE" w:rsidP="006612CE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Reference</w:t>
            </w:r>
          </w:p>
        </w:tc>
      </w:tr>
      <w:tr w:rsidR="006612CE" w:rsidRPr="00223375" w14:paraId="7EFB6E74" w14:textId="77777777" w:rsidTr="00622B89"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14:paraId="0CC8D9DC" w14:textId="77777777" w:rsidR="006612CE" w:rsidRPr="00223375" w:rsidRDefault="006612CE" w:rsidP="006612CE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 xml:space="preserve">Serum free Triiodothyronine, </w:t>
            </w:r>
            <w:proofErr w:type="spellStart"/>
            <w:r w:rsidRPr="00223375">
              <w:rPr>
                <w:rFonts w:ascii="Calibri" w:hAnsi="Calibri" w:cs="Calibri"/>
              </w:rPr>
              <w:t>fT3</w:t>
            </w:r>
            <w:proofErr w:type="spellEnd"/>
            <w:r w:rsidRPr="00223375">
              <w:rPr>
                <w:rFonts w:ascii="Calibri" w:hAnsi="Calibri" w:cs="Calibri"/>
              </w:rPr>
              <w:t xml:space="preserve"> (</w:t>
            </w:r>
            <w:proofErr w:type="spellStart"/>
            <w:r w:rsidRPr="00223375">
              <w:rPr>
                <w:rFonts w:ascii="Calibri" w:hAnsi="Calibri" w:cs="Calibri"/>
              </w:rPr>
              <w:t>pg</w:t>
            </w:r>
            <w:proofErr w:type="spellEnd"/>
            <w:r w:rsidRPr="00223375">
              <w:rPr>
                <w:rFonts w:ascii="Calibri" w:hAnsi="Calibri" w:cs="Calibri"/>
              </w:rPr>
              <w:t>/mL)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05A7E01" w14:textId="77777777" w:rsidR="006612CE" w:rsidRPr="00223375" w:rsidRDefault="006612CE" w:rsidP="006612CE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2.75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AA09EDD" w14:textId="77777777" w:rsidR="006612CE" w:rsidRPr="00223375" w:rsidRDefault="006612CE" w:rsidP="006612CE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2.50-3.90</w:t>
            </w:r>
          </w:p>
        </w:tc>
      </w:tr>
      <w:tr w:rsidR="006612CE" w:rsidRPr="00223375" w14:paraId="58F5275B" w14:textId="77777777" w:rsidTr="00622B89">
        <w:tc>
          <w:tcPr>
            <w:tcW w:w="4820" w:type="dxa"/>
            <w:vAlign w:val="center"/>
          </w:tcPr>
          <w:p w14:paraId="0EC9672F" w14:textId="77777777" w:rsidR="006612CE" w:rsidRPr="00223375" w:rsidRDefault="006612CE" w:rsidP="006612CE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 xml:space="preserve">Free Thyroxine, </w:t>
            </w:r>
            <w:proofErr w:type="spellStart"/>
            <w:r w:rsidRPr="00223375">
              <w:rPr>
                <w:rFonts w:ascii="Calibri" w:hAnsi="Calibri" w:cs="Calibri"/>
              </w:rPr>
              <w:t>fT4</w:t>
            </w:r>
            <w:proofErr w:type="spellEnd"/>
            <w:r w:rsidRPr="00223375">
              <w:rPr>
                <w:rFonts w:ascii="Calibri" w:hAnsi="Calibri" w:cs="Calibri"/>
              </w:rPr>
              <w:t xml:space="preserve"> (ng/dL)</w:t>
            </w:r>
          </w:p>
        </w:tc>
        <w:tc>
          <w:tcPr>
            <w:tcW w:w="1417" w:type="dxa"/>
            <w:vAlign w:val="center"/>
          </w:tcPr>
          <w:p w14:paraId="5F88201B" w14:textId="77777777" w:rsidR="006612CE" w:rsidRPr="00223375" w:rsidRDefault="006612CE" w:rsidP="006612CE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0.82</w:t>
            </w:r>
          </w:p>
        </w:tc>
        <w:tc>
          <w:tcPr>
            <w:tcW w:w="1843" w:type="dxa"/>
            <w:vAlign w:val="center"/>
          </w:tcPr>
          <w:p w14:paraId="0444A832" w14:textId="77777777" w:rsidR="006612CE" w:rsidRPr="00223375" w:rsidRDefault="006612CE" w:rsidP="006612CE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0.61-1.12</w:t>
            </w:r>
          </w:p>
        </w:tc>
      </w:tr>
      <w:tr w:rsidR="006612CE" w:rsidRPr="00223375" w14:paraId="7FEC138D" w14:textId="77777777" w:rsidTr="00622B89">
        <w:tc>
          <w:tcPr>
            <w:tcW w:w="4820" w:type="dxa"/>
            <w:vAlign w:val="center"/>
          </w:tcPr>
          <w:p w14:paraId="4FF3B9CE" w14:textId="77777777" w:rsidR="006612CE" w:rsidRPr="00223375" w:rsidRDefault="006612CE" w:rsidP="006612CE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Thyroid-stimulating hormone, TSH (</w:t>
            </w:r>
            <w:proofErr w:type="spellStart"/>
            <w:r w:rsidRPr="00223375">
              <w:rPr>
                <w:rFonts w:ascii="Calibri" w:hAnsi="Calibri" w:cs="Calibri"/>
              </w:rPr>
              <w:t>μIU</w:t>
            </w:r>
            <w:proofErr w:type="spellEnd"/>
            <w:r w:rsidRPr="00223375">
              <w:rPr>
                <w:rFonts w:ascii="Calibri" w:hAnsi="Calibri" w:cs="Calibri"/>
              </w:rPr>
              <w:t>/mL)</w:t>
            </w:r>
          </w:p>
        </w:tc>
        <w:tc>
          <w:tcPr>
            <w:tcW w:w="1417" w:type="dxa"/>
            <w:vAlign w:val="center"/>
          </w:tcPr>
          <w:p w14:paraId="542BF551" w14:textId="77777777" w:rsidR="006612CE" w:rsidRPr="00223375" w:rsidRDefault="006612CE" w:rsidP="006612CE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0.12↓</w:t>
            </w:r>
          </w:p>
        </w:tc>
        <w:tc>
          <w:tcPr>
            <w:tcW w:w="1843" w:type="dxa"/>
            <w:vAlign w:val="center"/>
          </w:tcPr>
          <w:p w14:paraId="356F0A54" w14:textId="77777777" w:rsidR="006612CE" w:rsidRPr="00223375" w:rsidRDefault="006612CE" w:rsidP="006612CE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0.34-5.10</w:t>
            </w:r>
          </w:p>
        </w:tc>
      </w:tr>
      <w:tr w:rsidR="006612CE" w:rsidRPr="00223375" w14:paraId="52EC31D3" w14:textId="77777777" w:rsidTr="00622B89"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1EB6FCAA" w14:textId="77777777" w:rsidR="006612CE" w:rsidRPr="00223375" w:rsidRDefault="006612CE" w:rsidP="006612CE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Urinary iodine (</w:t>
            </w:r>
            <w:proofErr w:type="spellStart"/>
            <w:r w:rsidRPr="00223375">
              <w:rPr>
                <w:rFonts w:ascii="Calibri" w:hAnsi="Calibri" w:cs="Calibri"/>
              </w:rPr>
              <w:t>μg</w:t>
            </w:r>
            <w:proofErr w:type="spellEnd"/>
            <w:r w:rsidRPr="00223375">
              <w:rPr>
                <w:rFonts w:ascii="Calibri" w:hAnsi="Calibri" w:cs="Calibri"/>
              </w:rPr>
              <w:t>/L)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D07C3B9" w14:textId="2FC14B80" w:rsidR="006612CE" w:rsidRPr="00223375" w:rsidRDefault="006612CE" w:rsidP="006612CE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383.86↑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DEC725D" w14:textId="77777777" w:rsidR="006612CE" w:rsidRPr="00223375" w:rsidRDefault="006612CE" w:rsidP="006612CE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150-250</w:t>
            </w:r>
          </w:p>
        </w:tc>
      </w:tr>
    </w:tbl>
    <w:p w14:paraId="4A4055E6" w14:textId="77777777" w:rsidR="006612CE" w:rsidRPr="00223375" w:rsidRDefault="006612CE" w:rsidP="006612CE">
      <w:pPr>
        <w:adjustRightInd w:val="0"/>
        <w:snapToGrid w:val="0"/>
        <w:spacing w:line="360" w:lineRule="auto"/>
        <w:rPr>
          <w:rFonts w:ascii="Calibri" w:eastAsia="宋体" w:hAnsi="Calibri" w:cs="Calibri"/>
          <w:b/>
        </w:rPr>
      </w:pPr>
    </w:p>
    <w:p w14:paraId="38F9C6A1" w14:textId="2EED5F5D" w:rsidR="00B61E9A" w:rsidRPr="00223375" w:rsidRDefault="00B61E9A">
      <w:pPr>
        <w:widowControl/>
        <w:jc w:val="left"/>
        <w:rPr>
          <w:rFonts w:ascii="Calibri" w:eastAsia="宋体" w:hAnsi="Calibri" w:cs="Calibri"/>
        </w:rPr>
      </w:pPr>
      <w:r w:rsidRPr="00223375">
        <w:rPr>
          <w:rFonts w:ascii="Calibri" w:hAnsi="Calibri" w:cs="Calibri"/>
        </w:rPr>
        <w:br w:type="page"/>
      </w:r>
    </w:p>
    <w:p w14:paraId="5DDC45FD" w14:textId="67170312" w:rsidR="00B61E9A" w:rsidRPr="00223375" w:rsidRDefault="00B61E9A" w:rsidP="00B61E9A">
      <w:pPr>
        <w:pStyle w:val="Jin"/>
        <w:rPr>
          <w:rFonts w:ascii="Calibri" w:hAnsi="Calibri" w:cs="Calibri"/>
        </w:rPr>
      </w:pPr>
      <w:r w:rsidRPr="00223375">
        <w:rPr>
          <w:rFonts w:ascii="Calibri" w:hAnsi="Calibri" w:cs="Calibri"/>
          <w:b/>
        </w:rPr>
        <w:lastRenderedPageBreak/>
        <w:t xml:space="preserve">Table </w:t>
      </w:r>
      <w:proofErr w:type="spellStart"/>
      <w:r w:rsidRPr="00223375">
        <w:rPr>
          <w:rFonts w:ascii="Calibri" w:hAnsi="Calibri" w:cs="Calibri"/>
          <w:b/>
        </w:rPr>
        <w:t>S4</w:t>
      </w:r>
      <w:proofErr w:type="spellEnd"/>
      <w:r w:rsidRPr="00223375">
        <w:rPr>
          <w:rFonts w:ascii="Calibri" w:hAnsi="Calibri" w:cs="Calibri"/>
          <w:b/>
        </w:rPr>
        <w:t>.</w:t>
      </w:r>
      <w:r w:rsidRPr="00223375">
        <w:rPr>
          <w:rFonts w:ascii="Calibri" w:hAnsi="Calibri" w:cs="Calibri"/>
        </w:rPr>
        <w:t xml:space="preserve"> Glucose tolerance test at 27 weeks of gestation.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1276"/>
        <w:gridCol w:w="1643"/>
      </w:tblGrid>
      <w:tr w:rsidR="00B61E9A" w:rsidRPr="00223375" w14:paraId="2F86CDC1" w14:textId="77777777" w:rsidTr="00980848">
        <w:tc>
          <w:tcPr>
            <w:tcW w:w="32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6DC75" w14:textId="77777777" w:rsidR="00B61E9A" w:rsidRPr="00223375" w:rsidRDefault="00B61E9A" w:rsidP="00622B89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Item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45815" w14:textId="77777777" w:rsidR="00B61E9A" w:rsidRPr="00223375" w:rsidRDefault="00B61E9A" w:rsidP="00622B89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Value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406D4" w14:textId="77777777" w:rsidR="00B61E9A" w:rsidRPr="00223375" w:rsidRDefault="00B61E9A" w:rsidP="00622B89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Reference</w:t>
            </w:r>
          </w:p>
        </w:tc>
      </w:tr>
      <w:tr w:rsidR="00B61E9A" w:rsidRPr="00223375" w14:paraId="0A37C2EC" w14:textId="77777777" w:rsidTr="00980848">
        <w:tc>
          <w:tcPr>
            <w:tcW w:w="3243" w:type="pct"/>
            <w:tcBorders>
              <w:top w:val="single" w:sz="4" w:space="0" w:color="auto"/>
            </w:tcBorders>
            <w:vAlign w:val="center"/>
          </w:tcPr>
          <w:p w14:paraId="61903DAD" w14:textId="24352619" w:rsidR="00B61E9A" w:rsidRPr="00223375" w:rsidRDefault="00980848" w:rsidP="00622B89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eastAsia="黑体" w:hAnsi="Calibri" w:cs="Calibri"/>
                <w:szCs w:val="24"/>
              </w:rPr>
              <w:t xml:space="preserve">Fasting </w:t>
            </w:r>
            <w:r w:rsidR="00B61E9A" w:rsidRPr="00223375">
              <w:rPr>
                <w:rFonts w:ascii="Calibri" w:eastAsia="黑体" w:hAnsi="Calibri" w:cs="Calibri"/>
                <w:szCs w:val="24"/>
              </w:rPr>
              <w:t>blood glucose</w:t>
            </w:r>
            <w:r w:rsidR="00B61E9A" w:rsidRPr="00223375">
              <w:rPr>
                <w:rFonts w:ascii="Calibri" w:hAnsi="Calibri" w:cs="Calibri"/>
              </w:rPr>
              <w:t xml:space="preserve"> level (</w:t>
            </w:r>
            <w:r w:rsidRPr="00223375">
              <w:rPr>
                <w:rFonts w:ascii="Calibri" w:hAnsi="Calibri" w:cs="Calibri"/>
              </w:rPr>
              <w:t>mmol/L</w:t>
            </w:r>
            <w:r w:rsidR="00B61E9A" w:rsidRPr="00223375">
              <w:rPr>
                <w:rFonts w:ascii="Calibri" w:hAnsi="Calibri" w:cs="Calibri"/>
              </w:rPr>
              <w:t>)</w:t>
            </w:r>
          </w:p>
        </w:tc>
        <w:tc>
          <w:tcPr>
            <w:tcW w:w="768" w:type="pct"/>
            <w:tcBorders>
              <w:top w:val="single" w:sz="4" w:space="0" w:color="auto"/>
            </w:tcBorders>
            <w:vAlign w:val="center"/>
          </w:tcPr>
          <w:p w14:paraId="759B0A82" w14:textId="2436059B" w:rsidR="00B61E9A" w:rsidRPr="00223375" w:rsidRDefault="00980848" w:rsidP="00622B89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eastAsia="黑体" w:hAnsi="Calibri" w:cs="Calibri"/>
                <w:szCs w:val="24"/>
              </w:rPr>
              <w:t>7.38</w:t>
            </w:r>
            <w:r w:rsidRPr="00223375">
              <w:rPr>
                <w:rFonts w:ascii="Calibri" w:hAnsi="Calibri" w:cs="Calibri"/>
              </w:rPr>
              <w:t>↑</w:t>
            </w:r>
          </w:p>
        </w:tc>
        <w:tc>
          <w:tcPr>
            <w:tcW w:w="989" w:type="pct"/>
            <w:tcBorders>
              <w:top w:val="single" w:sz="4" w:space="0" w:color="auto"/>
            </w:tcBorders>
            <w:vAlign w:val="center"/>
          </w:tcPr>
          <w:p w14:paraId="57EF164F" w14:textId="5C4BC39E" w:rsidR="00B61E9A" w:rsidRPr="00223375" w:rsidRDefault="00980848" w:rsidP="00622B89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3.7-6.1</w:t>
            </w:r>
          </w:p>
        </w:tc>
      </w:tr>
      <w:tr w:rsidR="00B61E9A" w:rsidRPr="00223375" w14:paraId="702827BA" w14:textId="77777777" w:rsidTr="00980848">
        <w:tc>
          <w:tcPr>
            <w:tcW w:w="3243" w:type="pct"/>
            <w:vAlign w:val="center"/>
          </w:tcPr>
          <w:p w14:paraId="183D92A1" w14:textId="38271F42" w:rsidR="00B61E9A" w:rsidRPr="00223375" w:rsidRDefault="00980848" w:rsidP="00622B89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eastAsia="黑体" w:hAnsi="Calibri" w:cs="Calibri"/>
                <w:szCs w:val="24"/>
              </w:rPr>
              <w:t xml:space="preserve">Postprandial one-hour blood glucose level </w:t>
            </w:r>
            <w:r w:rsidRPr="00223375">
              <w:rPr>
                <w:rFonts w:ascii="Calibri" w:hAnsi="Calibri" w:cs="Calibri"/>
              </w:rPr>
              <w:t>(mmol/L)</w:t>
            </w:r>
          </w:p>
        </w:tc>
        <w:tc>
          <w:tcPr>
            <w:tcW w:w="768" w:type="pct"/>
            <w:vAlign w:val="center"/>
          </w:tcPr>
          <w:p w14:paraId="0D2EFB7D" w14:textId="369C45FF" w:rsidR="00B61E9A" w:rsidRPr="00223375" w:rsidRDefault="00980848" w:rsidP="00622B89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eastAsia="黑体" w:hAnsi="Calibri" w:cs="Calibri"/>
                <w:szCs w:val="24"/>
              </w:rPr>
              <w:t>15.30</w:t>
            </w:r>
            <w:r w:rsidRPr="00223375">
              <w:rPr>
                <w:rFonts w:ascii="Calibri" w:hAnsi="Calibri" w:cs="Calibri"/>
              </w:rPr>
              <w:t>↑</w:t>
            </w:r>
          </w:p>
        </w:tc>
        <w:tc>
          <w:tcPr>
            <w:tcW w:w="989" w:type="pct"/>
            <w:vAlign w:val="center"/>
          </w:tcPr>
          <w:p w14:paraId="5E72AB72" w14:textId="6A505378" w:rsidR="00B61E9A" w:rsidRPr="00223375" w:rsidRDefault="00980848" w:rsidP="00622B89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&lt;11.1</w:t>
            </w:r>
          </w:p>
        </w:tc>
      </w:tr>
      <w:tr w:rsidR="00B61E9A" w:rsidRPr="00223375" w14:paraId="59FBE0D6" w14:textId="77777777" w:rsidTr="00980848">
        <w:tc>
          <w:tcPr>
            <w:tcW w:w="3243" w:type="pct"/>
            <w:tcBorders>
              <w:bottom w:val="single" w:sz="4" w:space="0" w:color="auto"/>
            </w:tcBorders>
            <w:vAlign w:val="center"/>
          </w:tcPr>
          <w:p w14:paraId="7C805FD9" w14:textId="45C881C4" w:rsidR="00B61E9A" w:rsidRPr="00223375" w:rsidRDefault="00980848" w:rsidP="00622B89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eastAsia="黑体" w:hAnsi="Calibri" w:cs="Calibri"/>
                <w:szCs w:val="24"/>
              </w:rPr>
              <w:t>Postprandial two-hour blood glucose level</w:t>
            </w:r>
            <w:r w:rsidR="00B61E9A" w:rsidRPr="00223375">
              <w:rPr>
                <w:rFonts w:ascii="Calibri" w:hAnsi="Calibri" w:cs="Calibri"/>
              </w:rPr>
              <w:t xml:space="preserve"> </w:t>
            </w:r>
            <w:r w:rsidRPr="00223375">
              <w:rPr>
                <w:rFonts w:ascii="Calibri" w:hAnsi="Calibri" w:cs="Calibri"/>
              </w:rPr>
              <w:t>(mmol/L)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vAlign w:val="center"/>
          </w:tcPr>
          <w:p w14:paraId="63E9FFCA" w14:textId="2B6FE345" w:rsidR="00B61E9A" w:rsidRPr="00223375" w:rsidRDefault="00980848" w:rsidP="00622B89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eastAsia="黑体" w:hAnsi="Calibri" w:cs="Calibri"/>
                <w:szCs w:val="24"/>
              </w:rPr>
              <w:t>11.03</w:t>
            </w:r>
            <w:r w:rsidR="00B61E9A" w:rsidRPr="00223375">
              <w:rPr>
                <w:rFonts w:ascii="Calibri" w:hAnsi="Calibri" w:cs="Calibri"/>
              </w:rPr>
              <w:t>↑</w:t>
            </w:r>
          </w:p>
        </w:tc>
        <w:tc>
          <w:tcPr>
            <w:tcW w:w="989" w:type="pct"/>
            <w:tcBorders>
              <w:bottom w:val="single" w:sz="4" w:space="0" w:color="auto"/>
            </w:tcBorders>
            <w:vAlign w:val="center"/>
          </w:tcPr>
          <w:p w14:paraId="2306E13F" w14:textId="31F40414" w:rsidR="00B61E9A" w:rsidRPr="00223375" w:rsidRDefault="00980848" w:rsidP="00622B89">
            <w:pPr>
              <w:pStyle w:val="Jin"/>
              <w:spacing w:line="240" w:lineRule="auto"/>
              <w:rPr>
                <w:rFonts w:ascii="Calibri" w:hAnsi="Calibri" w:cs="Calibri"/>
              </w:rPr>
            </w:pPr>
            <w:r w:rsidRPr="00223375">
              <w:rPr>
                <w:rFonts w:ascii="Calibri" w:hAnsi="Calibri" w:cs="Calibri"/>
              </w:rPr>
              <w:t>&lt;7.8</w:t>
            </w:r>
          </w:p>
        </w:tc>
      </w:tr>
    </w:tbl>
    <w:p w14:paraId="3A77A04A" w14:textId="1A4D04F6" w:rsidR="00B84A05" w:rsidRPr="00223375" w:rsidRDefault="00B84A05" w:rsidP="003F6E0E">
      <w:pPr>
        <w:pStyle w:val="Jin"/>
        <w:spacing w:line="480" w:lineRule="auto"/>
        <w:rPr>
          <w:rFonts w:ascii="Calibri" w:hAnsi="Calibri" w:cs="Calibri"/>
        </w:rPr>
      </w:pPr>
    </w:p>
    <w:p w14:paraId="17C40F30" w14:textId="5787524B" w:rsidR="00B84A05" w:rsidRPr="00223375" w:rsidRDefault="00B84A05" w:rsidP="003F6E0E">
      <w:pPr>
        <w:pStyle w:val="Jin"/>
        <w:spacing w:line="480" w:lineRule="auto"/>
        <w:rPr>
          <w:rFonts w:ascii="Calibri" w:hAnsi="Calibri" w:cs="Calibri"/>
        </w:rPr>
      </w:pPr>
    </w:p>
    <w:p w14:paraId="5E2196A8" w14:textId="40DFC0A0" w:rsidR="00073744" w:rsidRPr="00223375" w:rsidRDefault="00073744">
      <w:pPr>
        <w:widowControl/>
        <w:jc w:val="left"/>
        <w:rPr>
          <w:rFonts w:ascii="Calibri" w:hAnsi="Calibri" w:cs="Calibri"/>
          <w:b/>
          <w:szCs w:val="24"/>
        </w:rPr>
      </w:pPr>
      <w:r w:rsidRPr="00223375">
        <w:rPr>
          <w:rFonts w:ascii="Calibri" w:hAnsi="Calibri" w:cs="Calibri"/>
          <w:b/>
          <w:szCs w:val="24"/>
        </w:rPr>
        <w:br w:type="page"/>
      </w:r>
    </w:p>
    <w:p w14:paraId="499D8B20" w14:textId="77777777" w:rsidR="00073744" w:rsidRPr="00223375" w:rsidRDefault="00073744" w:rsidP="00073744">
      <w:pPr>
        <w:adjustRightInd w:val="0"/>
        <w:snapToGrid w:val="0"/>
        <w:spacing w:line="360" w:lineRule="auto"/>
        <w:rPr>
          <w:rFonts w:ascii="Calibri" w:hAnsi="Calibri" w:cs="Calibri"/>
          <w:szCs w:val="24"/>
        </w:rPr>
      </w:pPr>
      <w:r w:rsidRPr="00223375">
        <w:rPr>
          <w:rFonts w:ascii="Calibri" w:hAnsi="Calibri" w:cs="Calibri"/>
          <w:noProof/>
        </w:rPr>
        <w:lastRenderedPageBreak/>
        <w:drawing>
          <wp:inline distT="0" distB="0" distL="0" distR="0" wp14:anchorId="5D7D005F" wp14:editId="1F842BDC">
            <wp:extent cx="5278120" cy="3065145"/>
            <wp:effectExtent l="0" t="0" r="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06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F35EC" w14:textId="77777777" w:rsidR="00073744" w:rsidRPr="00223375" w:rsidRDefault="00073744" w:rsidP="00073744">
      <w:pPr>
        <w:adjustRightInd w:val="0"/>
        <w:snapToGrid w:val="0"/>
        <w:rPr>
          <w:rFonts w:ascii="Calibri" w:hAnsi="Calibri" w:cs="Calibri"/>
          <w:szCs w:val="24"/>
        </w:rPr>
      </w:pPr>
      <w:r w:rsidRPr="00223375">
        <w:rPr>
          <w:rFonts w:ascii="Calibri" w:eastAsia="等线" w:hAnsi="Calibri" w:cs="Calibri"/>
          <w:b/>
        </w:rPr>
        <w:t xml:space="preserve">Fig. </w:t>
      </w:r>
      <w:proofErr w:type="spellStart"/>
      <w:r w:rsidRPr="00223375">
        <w:rPr>
          <w:rFonts w:ascii="Calibri" w:eastAsia="等线" w:hAnsi="Calibri" w:cs="Calibri"/>
          <w:b/>
        </w:rPr>
        <w:t>S1</w:t>
      </w:r>
      <w:proofErr w:type="spellEnd"/>
      <w:r w:rsidRPr="00223375">
        <w:rPr>
          <w:rFonts w:ascii="Calibri" w:eastAsia="等线" w:hAnsi="Calibri" w:cs="Calibri"/>
          <w:b/>
        </w:rPr>
        <w:t>.</w:t>
      </w:r>
      <w:r w:rsidRPr="00223375">
        <w:rPr>
          <w:rFonts w:ascii="Calibri" w:hAnsi="Calibri" w:cs="Calibri"/>
          <w:b/>
          <w:szCs w:val="24"/>
        </w:rPr>
        <w:t xml:space="preserve"> </w:t>
      </w:r>
      <w:r w:rsidRPr="00223375">
        <w:rPr>
          <w:rFonts w:ascii="Calibri" w:hAnsi="Calibri" w:cs="Calibri"/>
          <w:szCs w:val="24"/>
        </w:rPr>
        <w:t>Pictures of four-dimensional ultrasound scan of the infants at 26 days after FET. The monochorionic diamniotic (MCDA) twins were</w:t>
      </w:r>
      <w:r w:rsidRPr="00223375">
        <w:rPr>
          <w:rFonts w:ascii="Calibri" w:hAnsi="Calibri" w:cs="Calibri"/>
        </w:rPr>
        <w:t xml:space="preserve"> </w:t>
      </w:r>
      <w:r w:rsidRPr="00223375">
        <w:rPr>
          <w:rFonts w:ascii="Calibri" w:hAnsi="Calibri" w:cs="Calibri"/>
          <w:szCs w:val="24"/>
        </w:rPr>
        <w:t>diagnosed.</w:t>
      </w:r>
      <w:r w:rsidRPr="00223375">
        <w:rPr>
          <w:rFonts w:ascii="Calibri" w:hAnsi="Calibri" w:cs="Calibri"/>
          <w:szCs w:val="24"/>
        </w:rPr>
        <w:br w:type="page"/>
      </w:r>
    </w:p>
    <w:p w14:paraId="62F47CC4" w14:textId="77777777" w:rsidR="00073744" w:rsidRPr="00223375" w:rsidRDefault="00073744" w:rsidP="00073744">
      <w:pPr>
        <w:adjustRightInd w:val="0"/>
        <w:snapToGrid w:val="0"/>
        <w:spacing w:line="360" w:lineRule="auto"/>
        <w:rPr>
          <w:rFonts w:ascii="Calibri" w:hAnsi="Calibri" w:cs="Calibri"/>
          <w:szCs w:val="24"/>
        </w:rPr>
      </w:pPr>
      <w:r w:rsidRPr="00223375">
        <w:rPr>
          <w:rFonts w:ascii="Calibri" w:hAnsi="Calibri" w:cs="Calibri"/>
          <w:noProof/>
        </w:rPr>
        <w:lastRenderedPageBreak/>
        <w:drawing>
          <wp:inline distT="0" distB="0" distL="0" distR="0" wp14:anchorId="2C934741" wp14:editId="29214229">
            <wp:extent cx="5278120" cy="2075180"/>
            <wp:effectExtent l="0" t="0" r="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369D5" w14:textId="77777777" w:rsidR="00073744" w:rsidRPr="00223375" w:rsidRDefault="00073744" w:rsidP="00073744">
      <w:pPr>
        <w:adjustRightInd w:val="0"/>
        <w:snapToGrid w:val="0"/>
        <w:rPr>
          <w:rFonts w:ascii="Calibri" w:hAnsi="Calibri" w:cs="Calibri"/>
          <w:szCs w:val="24"/>
        </w:rPr>
      </w:pPr>
      <w:r w:rsidRPr="00223375">
        <w:rPr>
          <w:rFonts w:ascii="Calibri" w:eastAsia="等线" w:hAnsi="Calibri" w:cs="Calibri"/>
          <w:b/>
        </w:rPr>
        <w:t xml:space="preserve">Fig. </w:t>
      </w:r>
      <w:proofErr w:type="spellStart"/>
      <w:r w:rsidRPr="00223375">
        <w:rPr>
          <w:rFonts w:ascii="Calibri" w:eastAsia="等线" w:hAnsi="Calibri" w:cs="Calibri"/>
          <w:b/>
        </w:rPr>
        <w:t>S2</w:t>
      </w:r>
      <w:proofErr w:type="spellEnd"/>
      <w:r w:rsidRPr="00223375">
        <w:rPr>
          <w:rFonts w:ascii="Calibri" w:eastAsia="等线" w:hAnsi="Calibri" w:cs="Calibri"/>
          <w:b/>
        </w:rPr>
        <w:t>.</w:t>
      </w:r>
      <w:r w:rsidRPr="00223375">
        <w:rPr>
          <w:rFonts w:ascii="Calibri" w:hAnsi="Calibri" w:cs="Calibri"/>
          <w:b/>
          <w:szCs w:val="24"/>
        </w:rPr>
        <w:t xml:space="preserve"> </w:t>
      </w:r>
      <w:r w:rsidRPr="00223375">
        <w:rPr>
          <w:rFonts w:ascii="Calibri" w:hAnsi="Calibri" w:cs="Calibri"/>
          <w:szCs w:val="24"/>
        </w:rPr>
        <w:t>Pictures of ultrasound scan of the infants at 7 weeks of gestations. Two yolk sacs and two embryos with heart beats were detected.</w:t>
      </w:r>
      <w:r w:rsidRPr="00223375">
        <w:rPr>
          <w:rFonts w:ascii="Calibri" w:hAnsi="Calibri" w:cs="Calibri"/>
          <w:szCs w:val="24"/>
        </w:rPr>
        <w:br w:type="page"/>
      </w:r>
    </w:p>
    <w:p w14:paraId="78DFE92A" w14:textId="77777777" w:rsidR="00073744" w:rsidRPr="00223375" w:rsidRDefault="00073744" w:rsidP="00073744">
      <w:pPr>
        <w:adjustRightInd w:val="0"/>
        <w:snapToGrid w:val="0"/>
        <w:spacing w:line="360" w:lineRule="auto"/>
        <w:jc w:val="center"/>
        <w:rPr>
          <w:rFonts w:ascii="Calibri" w:hAnsi="Calibri" w:cs="Calibri"/>
          <w:szCs w:val="24"/>
        </w:rPr>
      </w:pPr>
      <w:r w:rsidRPr="00223375">
        <w:rPr>
          <w:rFonts w:ascii="Calibri" w:hAnsi="Calibri" w:cs="Calibri"/>
          <w:noProof/>
        </w:rPr>
        <w:lastRenderedPageBreak/>
        <w:drawing>
          <wp:inline distT="0" distB="0" distL="0" distR="0" wp14:anchorId="7BF3E58C" wp14:editId="56BA3713">
            <wp:extent cx="2784475" cy="214229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3584" cy="214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0F9D4" w14:textId="77777777" w:rsidR="00073744" w:rsidRPr="00223375" w:rsidRDefault="00073744" w:rsidP="00073744">
      <w:pPr>
        <w:pStyle w:val="Jin"/>
        <w:rPr>
          <w:rFonts w:ascii="Calibri" w:hAnsi="Calibri" w:cs="Calibri"/>
          <w:b/>
        </w:rPr>
      </w:pPr>
      <w:r w:rsidRPr="00223375">
        <w:rPr>
          <w:rFonts w:ascii="Calibri" w:eastAsia="等线" w:hAnsi="Calibri" w:cs="Calibri"/>
          <w:b/>
        </w:rPr>
        <w:t xml:space="preserve">Fig. </w:t>
      </w:r>
      <w:proofErr w:type="spellStart"/>
      <w:r w:rsidRPr="00223375">
        <w:rPr>
          <w:rFonts w:ascii="Calibri" w:eastAsia="等线" w:hAnsi="Calibri" w:cs="Calibri"/>
          <w:b/>
        </w:rPr>
        <w:t>S3</w:t>
      </w:r>
      <w:proofErr w:type="spellEnd"/>
      <w:r w:rsidRPr="00223375">
        <w:rPr>
          <w:rFonts w:ascii="Calibri" w:eastAsia="等线" w:hAnsi="Calibri" w:cs="Calibri"/>
          <w:b/>
        </w:rPr>
        <w:t>.</w:t>
      </w:r>
      <w:r w:rsidRPr="00223375">
        <w:rPr>
          <w:rFonts w:ascii="Calibri" w:hAnsi="Calibri" w:cs="Calibri"/>
        </w:rPr>
        <w:t xml:space="preserve"> Pictures of ultrasound scan of the infants at 12.5 weeks of gestations.</w:t>
      </w:r>
      <w:r w:rsidRPr="00223375">
        <w:rPr>
          <w:rFonts w:ascii="Calibri" w:hAnsi="Calibri" w:cs="Calibri"/>
          <w:b/>
        </w:rPr>
        <w:t xml:space="preserve"> </w:t>
      </w:r>
    </w:p>
    <w:p w14:paraId="7D6CE760" w14:textId="55F54FCD" w:rsidR="00B84A05" w:rsidRPr="00223375" w:rsidRDefault="00B84A05" w:rsidP="003F6E0E">
      <w:pPr>
        <w:pStyle w:val="Jin"/>
        <w:spacing w:line="480" w:lineRule="auto"/>
        <w:rPr>
          <w:rFonts w:ascii="Calibri" w:hAnsi="Calibri" w:cs="Calibri"/>
        </w:rPr>
      </w:pPr>
    </w:p>
    <w:p w14:paraId="3F03441D" w14:textId="7B58E1CD" w:rsidR="00B84A05" w:rsidRPr="00223375" w:rsidRDefault="00B84A05" w:rsidP="003F6E0E">
      <w:pPr>
        <w:pStyle w:val="Jin"/>
        <w:spacing w:line="480" w:lineRule="auto"/>
        <w:rPr>
          <w:rFonts w:ascii="Calibri" w:hAnsi="Calibri" w:cs="Calibri"/>
        </w:rPr>
      </w:pPr>
    </w:p>
    <w:p w14:paraId="1BDB6A70" w14:textId="4B8F12FE" w:rsidR="00B84A05" w:rsidRPr="00223375" w:rsidRDefault="00B84A05" w:rsidP="003F6E0E">
      <w:pPr>
        <w:pStyle w:val="Jin"/>
        <w:spacing w:line="480" w:lineRule="auto"/>
        <w:rPr>
          <w:rFonts w:ascii="Calibri" w:hAnsi="Calibri" w:cs="Calibri"/>
        </w:rPr>
      </w:pPr>
    </w:p>
    <w:p w14:paraId="4AD87EFA" w14:textId="6E8C1B74" w:rsidR="00B84A05" w:rsidRPr="00223375" w:rsidRDefault="00B84A05" w:rsidP="003F6E0E">
      <w:pPr>
        <w:pStyle w:val="Jin"/>
        <w:spacing w:line="480" w:lineRule="auto"/>
        <w:rPr>
          <w:rFonts w:ascii="Calibri" w:hAnsi="Calibri" w:cs="Calibri"/>
        </w:rPr>
      </w:pPr>
    </w:p>
    <w:p w14:paraId="10061ACB" w14:textId="553E95B7" w:rsidR="00B84A05" w:rsidRPr="00223375" w:rsidRDefault="00B84A05" w:rsidP="003F6E0E">
      <w:pPr>
        <w:pStyle w:val="Jin"/>
        <w:spacing w:line="480" w:lineRule="auto"/>
        <w:rPr>
          <w:rFonts w:ascii="Calibri" w:hAnsi="Calibri" w:cs="Calibri"/>
        </w:rPr>
      </w:pPr>
    </w:p>
    <w:p w14:paraId="5D02819E" w14:textId="44337911" w:rsidR="00B84A05" w:rsidRPr="00223375" w:rsidRDefault="00B84A05" w:rsidP="003F6E0E">
      <w:pPr>
        <w:pStyle w:val="Jin"/>
        <w:spacing w:line="480" w:lineRule="auto"/>
        <w:rPr>
          <w:rFonts w:ascii="Calibri" w:hAnsi="Calibri" w:cs="Calibri"/>
        </w:rPr>
      </w:pPr>
    </w:p>
    <w:p w14:paraId="05B865E2" w14:textId="0E294760" w:rsidR="00B84A05" w:rsidRPr="00223375" w:rsidRDefault="00B84A05" w:rsidP="003F6E0E">
      <w:pPr>
        <w:pStyle w:val="Jin"/>
        <w:spacing w:line="480" w:lineRule="auto"/>
        <w:rPr>
          <w:rFonts w:ascii="Calibri" w:hAnsi="Calibri" w:cs="Calibri"/>
        </w:rPr>
      </w:pPr>
    </w:p>
    <w:p w14:paraId="60A3F129" w14:textId="0C679015" w:rsidR="00B84A05" w:rsidRPr="00223375" w:rsidRDefault="00B84A05" w:rsidP="003F6E0E">
      <w:pPr>
        <w:pStyle w:val="Jin"/>
        <w:spacing w:line="480" w:lineRule="auto"/>
        <w:rPr>
          <w:rFonts w:ascii="Calibri" w:hAnsi="Calibri" w:cs="Calibri"/>
        </w:rPr>
      </w:pPr>
    </w:p>
    <w:p w14:paraId="7C0F3577" w14:textId="6E830D24" w:rsidR="00B84A05" w:rsidRPr="00223375" w:rsidRDefault="00B84A05" w:rsidP="003F6E0E">
      <w:pPr>
        <w:pStyle w:val="Jin"/>
        <w:spacing w:line="480" w:lineRule="auto"/>
        <w:rPr>
          <w:rFonts w:ascii="Calibri" w:hAnsi="Calibri" w:cs="Calibri"/>
        </w:rPr>
      </w:pPr>
    </w:p>
    <w:p w14:paraId="349C021C" w14:textId="6009B287" w:rsidR="00B84A05" w:rsidRPr="00223375" w:rsidRDefault="00B84A05" w:rsidP="003F6E0E">
      <w:pPr>
        <w:pStyle w:val="Jin"/>
        <w:spacing w:line="480" w:lineRule="auto"/>
        <w:rPr>
          <w:rFonts w:ascii="Calibri" w:hAnsi="Calibri" w:cs="Calibri"/>
        </w:rPr>
      </w:pPr>
    </w:p>
    <w:p w14:paraId="6F12D462" w14:textId="406AB0A8" w:rsidR="00B84A05" w:rsidRPr="00223375" w:rsidRDefault="00B84A05" w:rsidP="003F6E0E">
      <w:pPr>
        <w:pStyle w:val="Jin"/>
        <w:spacing w:line="480" w:lineRule="auto"/>
        <w:rPr>
          <w:rFonts w:ascii="Calibri" w:hAnsi="Calibri" w:cs="Calibri"/>
        </w:rPr>
      </w:pPr>
    </w:p>
    <w:p w14:paraId="5807FD03" w14:textId="45825014" w:rsidR="00B84A05" w:rsidRPr="00223375" w:rsidRDefault="00B84A05" w:rsidP="003F6E0E">
      <w:pPr>
        <w:pStyle w:val="Jin"/>
        <w:spacing w:line="480" w:lineRule="auto"/>
        <w:rPr>
          <w:rFonts w:ascii="Calibri" w:hAnsi="Calibri" w:cs="Calibri"/>
        </w:rPr>
      </w:pPr>
    </w:p>
    <w:p w14:paraId="3346F000" w14:textId="77777777" w:rsidR="00B84A05" w:rsidRPr="00223375" w:rsidRDefault="00B84A05" w:rsidP="003F6E0E">
      <w:pPr>
        <w:pStyle w:val="Jin"/>
        <w:spacing w:line="480" w:lineRule="auto"/>
        <w:rPr>
          <w:rFonts w:ascii="Calibri" w:hAnsi="Calibri" w:cs="Calibri"/>
        </w:rPr>
      </w:pPr>
    </w:p>
    <w:p w14:paraId="11131C2D" w14:textId="252C9CDA" w:rsidR="00B84A05" w:rsidRPr="00223375" w:rsidRDefault="00B84A05" w:rsidP="003F6E0E">
      <w:pPr>
        <w:pStyle w:val="Jin"/>
        <w:spacing w:line="480" w:lineRule="auto"/>
        <w:rPr>
          <w:rFonts w:ascii="Calibri" w:hAnsi="Calibri" w:cs="Calibri"/>
        </w:rPr>
      </w:pPr>
    </w:p>
    <w:p w14:paraId="3B8A1B02" w14:textId="77777777" w:rsidR="00B84A05" w:rsidRPr="00223375" w:rsidRDefault="00B84A05" w:rsidP="003F6E0E">
      <w:pPr>
        <w:pStyle w:val="Jin"/>
        <w:spacing w:line="480" w:lineRule="auto"/>
        <w:rPr>
          <w:rFonts w:ascii="Calibri" w:hAnsi="Calibri" w:cs="Calibri"/>
        </w:rPr>
      </w:pPr>
    </w:p>
    <w:sectPr w:rsidR="00B84A05" w:rsidRPr="002233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6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977"/>
    <w:rsid w:val="00073744"/>
    <w:rsid w:val="000F7E61"/>
    <w:rsid w:val="0018624B"/>
    <w:rsid w:val="001E0DC3"/>
    <w:rsid w:val="00223375"/>
    <w:rsid w:val="00386DFF"/>
    <w:rsid w:val="003E030C"/>
    <w:rsid w:val="003F6E0E"/>
    <w:rsid w:val="00562109"/>
    <w:rsid w:val="005B0DA9"/>
    <w:rsid w:val="006612CE"/>
    <w:rsid w:val="0067434C"/>
    <w:rsid w:val="006E5A53"/>
    <w:rsid w:val="00727AAE"/>
    <w:rsid w:val="008D0977"/>
    <w:rsid w:val="00980848"/>
    <w:rsid w:val="00A32898"/>
    <w:rsid w:val="00A97776"/>
    <w:rsid w:val="00B61E9A"/>
    <w:rsid w:val="00B84A05"/>
    <w:rsid w:val="00C06749"/>
    <w:rsid w:val="00C60045"/>
    <w:rsid w:val="00C72FEC"/>
    <w:rsid w:val="00C8272F"/>
    <w:rsid w:val="00D73EEA"/>
    <w:rsid w:val="00E301B5"/>
    <w:rsid w:val="00F4000B"/>
    <w:rsid w:val="00FA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2489C"/>
  <w15:chartTrackingRefBased/>
  <w15:docId w15:val="{BD5766E4-7B6C-46AC-A6CC-86061CE0A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6E0E"/>
    <w:pPr>
      <w:widowControl w:val="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in">
    <w:name w:val="Jin"/>
    <w:basedOn w:val="a"/>
    <w:link w:val="Jin0"/>
    <w:qFormat/>
    <w:rsid w:val="00A32898"/>
    <w:pPr>
      <w:adjustRightInd w:val="0"/>
      <w:snapToGrid w:val="0"/>
      <w:spacing w:line="360" w:lineRule="auto"/>
    </w:pPr>
    <w:rPr>
      <w:rFonts w:eastAsia="宋体"/>
    </w:rPr>
  </w:style>
  <w:style w:type="character" w:customStyle="1" w:styleId="Jin0">
    <w:name w:val="Jin 字符"/>
    <w:basedOn w:val="a0"/>
    <w:link w:val="Jin"/>
    <w:rsid w:val="00A32898"/>
    <w:rPr>
      <w:rFonts w:ascii="Times New Roman" w:eastAsia="宋体" w:hAnsi="Times New Roman"/>
      <w:sz w:val="24"/>
    </w:rPr>
  </w:style>
  <w:style w:type="table" w:styleId="a3">
    <w:name w:val="Table Grid"/>
    <w:basedOn w:val="a1"/>
    <w:uiPriority w:val="39"/>
    <w:rsid w:val="003F6E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00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60045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12</cp:revision>
  <dcterms:created xsi:type="dcterms:W3CDTF">2021-01-08T02:27:00Z</dcterms:created>
  <dcterms:modified xsi:type="dcterms:W3CDTF">2021-01-11T01:55:00Z</dcterms:modified>
</cp:coreProperties>
</file>