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F50C0" w14:textId="77777777" w:rsidR="00BF0C92" w:rsidRDefault="00130D02">
      <w:pPr>
        <w:spacing w:line="48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7FCDA1D" wp14:editId="3A487310">
            <wp:extent cx="5278120" cy="4775200"/>
            <wp:effectExtent l="0" t="0" r="0" b="635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477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29B07D" w14:textId="77777777" w:rsidR="00BF0C92" w:rsidRDefault="00130D02">
      <w:pPr>
        <w:spacing w:line="48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Fig. S1. </w:t>
      </w:r>
      <w:r>
        <w:rPr>
          <w:sz w:val="24"/>
          <w:szCs w:val="24"/>
        </w:rPr>
        <w:t>The relationships between decomposition rate of intermediate pool (</w:t>
      </w:r>
      <w:r>
        <w:rPr>
          <w:i/>
          <w:iCs/>
          <w:sz w:val="24"/>
          <w:szCs w:val="24"/>
        </w:rPr>
        <w:t>k</w:t>
      </w:r>
      <w:r>
        <w:rPr>
          <w:i/>
          <w:iCs/>
          <w:sz w:val="24"/>
          <w:szCs w:val="24"/>
          <w:vertAlign w:val="subscript"/>
        </w:rPr>
        <w:t>2</w:t>
      </w:r>
      <w:r>
        <w:rPr>
          <w:sz w:val="24"/>
          <w:szCs w:val="24"/>
        </w:rPr>
        <w:t>) and labile pool (</w:t>
      </w:r>
      <w:r>
        <w:rPr>
          <w:i/>
          <w:iCs/>
          <w:sz w:val="24"/>
          <w:szCs w:val="24"/>
        </w:rPr>
        <w:t>k</w:t>
      </w:r>
      <w:r>
        <w:rPr>
          <w:i/>
          <w:iCs/>
          <w:sz w:val="24"/>
          <w:szCs w:val="24"/>
          <w:vertAlign w:val="subscript"/>
        </w:rPr>
        <w:t>1</w:t>
      </w:r>
      <w:r>
        <w:rPr>
          <w:sz w:val="24"/>
          <w:szCs w:val="24"/>
        </w:rPr>
        <w:t>) of dry matter (a), nitrogen (b), phosphorus (c), and potassium (d).</w:t>
      </w:r>
    </w:p>
    <w:p w14:paraId="0D6483FB" w14:textId="77777777" w:rsidR="00BF0C92" w:rsidRDefault="00BF0C92">
      <w:pPr>
        <w:widowControl/>
        <w:jc w:val="left"/>
        <w:rPr>
          <w:sz w:val="24"/>
          <w:szCs w:val="24"/>
        </w:rPr>
      </w:pPr>
    </w:p>
    <w:p w14:paraId="6427DC1E" w14:textId="77777777" w:rsidR="00BF0C92" w:rsidRDefault="00BF0C92">
      <w:pPr>
        <w:widowControl/>
        <w:jc w:val="left"/>
        <w:rPr>
          <w:sz w:val="24"/>
          <w:szCs w:val="24"/>
        </w:rPr>
        <w:sectPr w:rsidR="00BF0C92">
          <w:footerReference w:type="default" r:id="rId8"/>
          <w:pgSz w:w="11906" w:h="16838"/>
          <w:pgMar w:top="1440" w:right="1797" w:bottom="1440" w:left="1797" w:header="851" w:footer="992" w:gutter="0"/>
          <w:lnNumType w:countBy="1" w:restart="continuous"/>
          <w:cols w:space="425"/>
          <w:docGrid w:type="linesAndChars" w:linePitch="312"/>
        </w:sectPr>
      </w:pPr>
    </w:p>
    <w:p w14:paraId="683463FB" w14:textId="77777777" w:rsidR="00BF0C92" w:rsidRDefault="00130D02">
      <w:pPr>
        <w:widowControl/>
        <w:spacing w:line="480" w:lineRule="auto"/>
        <w:jc w:val="left"/>
        <w:rPr>
          <w:rFonts w:eastAsia="等线"/>
          <w:color w:val="000000"/>
          <w:kern w:val="0"/>
          <w:sz w:val="24"/>
          <w:szCs w:val="24"/>
        </w:rPr>
      </w:pPr>
      <w:r>
        <w:rPr>
          <w:rFonts w:eastAsia="等线"/>
          <w:b/>
          <w:bCs/>
          <w:color w:val="000000"/>
          <w:kern w:val="0"/>
          <w:sz w:val="24"/>
          <w:szCs w:val="24"/>
        </w:rPr>
        <w:lastRenderedPageBreak/>
        <w:t xml:space="preserve">Table </w:t>
      </w:r>
      <w:r>
        <w:rPr>
          <w:rFonts w:eastAsia="等线"/>
          <w:b/>
          <w:bCs/>
          <w:color w:val="000000"/>
          <w:kern w:val="0"/>
          <w:sz w:val="24"/>
          <w:szCs w:val="24"/>
        </w:rPr>
        <w:t>S1.</w:t>
      </w:r>
      <w:r>
        <w:rPr>
          <w:rFonts w:eastAsia="等线"/>
          <w:color w:val="000000"/>
          <w:kern w:val="0"/>
          <w:sz w:val="24"/>
          <w:szCs w:val="24"/>
        </w:rPr>
        <w:t xml:space="preserve"> Parameters of dry matter (DM) decomposition, </w:t>
      </w:r>
      <w:r>
        <w:rPr>
          <w:sz w:val="24"/>
          <w:szCs w:val="24"/>
        </w:rPr>
        <w:t>nitrogen, phosphorus, and potassium</w:t>
      </w:r>
      <w:r>
        <w:rPr>
          <w:rFonts w:eastAsia="等线"/>
          <w:color w:val="000000"/>
          <w:kern w:val="0"/>
          <w:sz w:val="24"/>
          <w:szCs w:val="24"/>
        </w:rPr>
        <w:t xml:space="preserve"> release under three factors: (ⅰ) irrigation regimes (W1 and W2), (ⅱ) straw incorporation rates (S1, S2, and S3), and (ⅲ) experimental years (Y1 and Y2) using simulated equ</w:t>
      </w:r>
      <w:r>
        <w:rPr>
          <w:rFonts w:eastAsia="等线"/>
          <w:color w:val="000000"/>
          <w:kern w:val="0"/>
          <w:sz w:val="24"/>
          <w:szCs w:val="24"/>
        </w:rPr>
        <w:t>ation.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35"/>
        <w:gridCol w:w="935"/>
        <w:gridCol w:w="935"/>
        <w:gridCol w:w="935"/>
        <w:gridCol w:w="935"/>
        <w:gridCol w:w="935"/>
        <w:gridCol w:w="935"/>
        <w:gridCol w:w="935"/>
        <w:gridCol w:w="935"/>
        <w:gridCol w:w="935"/>
        <w:gridCol w:w="935"/>
        <w:gridCol w:w="935"/>
        <w:gridCol w:w="935"/>
        <w:gridCol w:w="935"/>
        <w:gridCol w:w="935"/>
      </w:tblGrid>
      <w:tr w:rsidR="00BF0C92" w14:paraId="1FC54F1D" w14:textId="77777777">
        <w:trPr>
          <w:trHeight w:val="440"/>
        </w:trPr>
        <w:tc>
          <w:tcPr>
            <w:tcW w:w="93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CEC8267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Year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8538AAC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W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7FBDFD9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</w:t>
            </w:r>
          </w:p>
        </w:tc>
        <w:tc>
          <w:tcPr>
            <w:tcW w:w="9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C748DF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DM</w:t>
            </w:r>
          </w:p>
        </w:tc>
        <w:tc>
          <w:tcPr>
            <w:tcW w:w="9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435FF6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</w:t>
            </w:r>
          </w:p>
        </w:tc>
      </w:tr>
      <w:tr w:rsidR="00BF0C92" w14:paraId="18CDA8C7" w14:textId="77777777">
        <w:trPr>
          <w:trHeight w:val="407"/>
        </w:trPr>
        <w:tc>
          <w:tcPr>
            <w:tcW w:w="93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78D0D7" w14:textId="77777777" w:rsidR="00BF0C92" w:rsidRDefault="00BF0C9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F0C8FC" w14:textId="77777777" w:rsidR="00BF0C92" w:rsidRDefault="00BF0C9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5B2F36" w14:textId="77777777" w:rsidR="00BF0C92" w:rsidRDefault="00BF0C9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2EDEEA" w14:textId="77777777" w:rsidR="00BF0C92" w:rsidRDefault="00130D02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i/>
                <w:iCs/>
                <w:color w:val="000000"/>
                <w:kern w:val="0"/>
                <w:sz w:val="20"/>
                <w:szCs w:val="20"/>
              </w:rPr>
              <w:t>Y0 (%)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2AAEF9" w14:textId="77777777" w:rsidR="00BF0C92" w:rsidRDefault="00130D02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i/>
                <w:iCs/>
                <w:color w:val="000000"/>
                <w:kern w:val="0"/>
                <w:sz w:val="20"/>
                <w:szCs w:val="20"/>
              </w:rPr>
              <w:t>a (%)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2873298" w14:textId="77777777" w:rsidR="00BF0C92" w:rsidRDefault="00130D02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i/>
                <w:iCs/>
                <w:color w:val="000000"/>
                <w:kern w:val="0"/>
                <w:sz w:val="20"/>
                <w:szCs w:val="20"/>
              </w:rPr>
              <w:t>k</w:t>
            </w:r>
            <w:r>
              <w:rPr>
                <w:rFonts w:eastAsia="等线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ACA42C" w14:textId="77777777" w:rsidR="00BF0C92" w:rsidRDefault="00130D02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i/>
                <w:iCs/>
                <w:color w:val="000000"/>
                <w:kern w:val="0"/>
                <w:sz w:val="20"/>
                <w:szCs w:val="20"/>
              </w:rPr>
              <w:t>c (%)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22F33D" w14:textId="77777777" w:rsidR="00BF0C92" w:rsidRDefault="00130D02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i/>
                <w:iCs/>
                <w:color w:val="000000"/>
                <w:kern w:val="0"/>
                <w:sz w:val="20"/>
                <w:szCs w:val="20"/>
              </w:rPr>
              <w:t>k</w:t>
            </w:r>
            <w:r>
              <w:rPr>
                <w:rFonts w:eastAsia="等线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DA6165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R</w:t>
            </w:r>
            <w:r>
              <w:rPr>
                <w:rFonts w:eastAsia="等线"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D751CF" w14:textId="77777777" w:rsidR="00BF0C92" w:rsidRDefault="00130D02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i/>
                <w:iCs/>
                <w:color w:val="000000"/>
                <w:kern w:val="0"/>
                <w:sz w:val="20"/>
                <w:szCs w:val="20"/>
              </w:rPr>
              <w:t>Y0 (%)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6A3E2C" w14:textId="77777777" w:rsidR="00BF0C92" w:rsidRDefault="00130D02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i/>
                <w:iCs/>
                <w:color w:val="000000"/>
                <w:kern w:val="0"/>
                <w:sz w:val="20"/>
                <w:szCs w:val="20"/>
              </w:rPr>
              <w:t>a (%)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E0253B" w14:textId="77777777" w:rsidR="00BF0C92" w:rsidRDefault="00130D02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i/>
                <w:iCs/>
                <w:color w:val="000000"/>
                <w:kern w:val="0"/>
                <w:sz w:val="20"/>
                <w:szCs w:val="20"/>
              </w:rPr>
              <w:t>k</w:t>
            </w:r>
            <w:r>
              <w:rPr>
                <w:rFonts w:eastAsia="等线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011D06" w14:textId="77777777" w:rsidR="00BF0C92" w:rsidRDefault="00130D02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i/>
                <w:iCs/>
                <w:color w:val="000000"/>
                <w:kern w:val="0"/>
                <w:sz w:val="20"/>
                <w:szCs w:val="20"/>
              </w:rPr>
              <w:t>c (%)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CC37228" w14:textId="77777777" w:rsidR="00BF0C92" w:rsidRDefault="00130D02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i/>
                <w:iCs/>
                <w:color w:val="000000"/>
                <w:kern w:val="0"/>
                <w:sz w:val="20"/>
                <w:szCs w:val="20"/>
              </w:rPr>
              <w:t>k</w:t>
            </w:r>
            <w:r>
              <w:rPr>
                <w:rFonts w:eastAsia="等线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FF2F7D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R</w:t>
            </w:r>
            <w:r>
              <w:rPr>
                <w:rFonts w:eastAsia="等线"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</w:tr>
      <w:tr w:rsidR="00BF0C92" w14:paraId="6A21B42A" w14:textId="77777777">
        <w:trPr>
          <w:trHeight w:val="33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09005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Y1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1CC5B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W1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79B645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24E9A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20.40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E6C78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40.24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4219E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0.014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A8523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39.36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26847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0.005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76075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0.91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C3B3B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27.39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8E7ED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36.48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6505C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0.013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5840F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36.14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7F47D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0.004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B2C5D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0.90</w:t>
            </w:r>
          </w:p>
        </w:tc>
      </w:tr>
      <w:tr w:rsidR="00BF0C92" w14:paraId="2821252E" w14:textId="77777777">
        <w:trPr>
          <w:trHeight w:val="314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99AEE" w14:textId="77777777" w:rsidR="00BF0C92" w:rsidRDefault="00BF0C9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976F9" w14:textId="77777777" w:rsidR="00BF0C92" w:rsidRDefault="00BF0C92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6187B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S2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60158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25.07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E84ED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37.57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E70E2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0.016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D6073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37.36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9E729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0.007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5B908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0.96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83707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39.87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4008D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29.84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6088C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0.013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2CF36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30.29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3F0C1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0.005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8076A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0.76</w:t>
            </w:r>
          </w:p>
        </w:tc>
      </w:tr>
      <w:tr w:rsidR="00BF0C92" w14:paraId="1534C642" w14:textId="77777777">
        <w:trPr>
          <w:trHeight w:val="314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C2DFB" w14:textId="77777777" w:rsidR="00BF0C92" w:rsidRDefault="00BF0C9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CA89C" w14:textId="77777777" w:rsidR="00BF0C92" w:rsidRDefault="00BF0C92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D4BE1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S3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4BD18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26.93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73111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36.31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20981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0.035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379C6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36.76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36796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0.011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9CA59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0.89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47EB1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36.39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D1548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31.55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641DA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0.028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901BD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32.05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49CAF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0.009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BA423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0.67</w:t>
            </w:r>
          </w:p>
        </w:tc>
      </w:tr>
      <w:tr w:rsidR="00BF0C92" w14:paraId="3331A44A" w14:textId="77777777">
        <w:trPr>
          <w:trHeight w:val="314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688E7" w14:textId="77777777" w:rsidR="00BF0C92" w:rsidRDefault="00BF0C9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EBEDE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W2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CFFEC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2E032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22.66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FA161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39.54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EB718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0.015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2D7AD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37.80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8FE63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0.005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3DD3A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0.91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ADBEE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28.84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3F57B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35.98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D361D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0.013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1ECD8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35.17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8137B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0.005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016A6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0.89</w:t>
            </w:r>
          </w:p>
        </w:tc>
      </w:tr>
      <w:tr w:rsidR="00BF0C92" w14:paraId="51F270DA" w14:textId="77777777">
        <w:trPr>
          <w:trHeight w:val="314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87763" w14:textId="77777777" w:rsidR="00BF0C92" w:rsidRDefault="00BF0C9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8D5E6" w14:textId="77777777" w:rsidR="00BF0C92" w:rsidRDefault="00BF0C92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2B697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S2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39720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25.96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9590D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37.55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A2AED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0.018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DB2D2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36.49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1EB45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0.007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B8CC2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0.95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3CE63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38.78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172A0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30.84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7229F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0.013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7CD9C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30.38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794B7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0.005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11AEA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0.84</w:t>
            </w:r>
          </w:p>
        </w:tc>
      </w:tr>
      <w:tr w:rsidR="00BF0C92" w14:paraId="7DBEF843" w14:textId="77777777">
        <w:trPr>
          <w:trHeight w:val="314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0401F" w14:textId="77777777" w:rsidR="00BF0C92" w:rsidRDefault="00BF0C9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8D8CE" w14:textId="77777777" w:rsidR="00BF0C92" w:rsidRDefault="00BF0C92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20DC2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S3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6AAC9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27.08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2BCA7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36.24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C587E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0.034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B9D22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36.68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80682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0.011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E64F1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0.93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368D6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36.85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9D140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31.38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D79AA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0.044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13A6F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31.77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B9FB3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0.013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A54AC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0.63</w:t>
            </w:r>
          </w:p>
        </w:tc>
      </w:tr>
      <w:tr w:rsidR="00BF0C92" w14:paraId="6ABEC059" w14:textId="77777777">
        <w:trPr>
          <w:trHeight w:val="314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721DF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Y2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B217C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W1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7051BC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C8245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34.80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E7D44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32.38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85845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0.041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F1C3E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32.82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B53CE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0.013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B0B83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0.92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555DD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51.86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BDEBF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24.26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D08BF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0.010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56C8B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23.89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1CC36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0.003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42AE7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0.75</w:t>
            </w:r>
          </w:p>
        </w:tc>
      </w:tr>
      <w:tr w:rsidR="00BF0C92" w14:paraId="6A4C8491" w14:textId="77777777">
        <w:trPr>
          <w:trHeight w:val="314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60DC5" w14:textId="77777777" w:rsidR="00BF0C92" w:rsidRDefault="00BF0C9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B0693" w14:textId="77777777" w:rsidR="00BF0C92" w:rsidRDefault="00BF0C92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7FE3C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S2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10C8E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36.83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B6560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31.36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CD9C8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0.039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BB98E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31.81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A45A3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0.013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E823D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0.91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73A19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54.24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CA60E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23.09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B19D0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0.010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A1948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22.68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89509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0.004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A1E63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0.71</w:t>
            </w:r>
          </w:p>
        </w:tc>
      </w:tr>
      <w:tr w:rsidR="00BF0C92" w14:paraId="42617074" w14:textId="77777777">
        <w:trPr>
          <w:trHeight w:val="314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6AF41" w14:textId="77777777" w:rsidR="00BF0C92" w:rsidRDefault="00BF0C9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E1EC4" w14:textId="77777777" w:rsidR="00BF0C92" w:rsidRDefault="00BF0C92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F09FC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S3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EFF02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38.88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9D03D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30.34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665D7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0.040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DACFE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30.77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2557B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0.013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614EA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0.95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D4EEB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55.10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9553B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22.70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77354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0.010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02E84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22.20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53EFF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0.003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E633A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0.81</w:t>
            </w:r>
          </w:p>
        </w:tc>
      </w:tr>
      <w:tr w:rsidR="00BF0C92" w14:paraId="48286F0A" w14:textId="77777777">
        <w:trPr>
          <w:trHeight w:val="314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3EE74" w14:textId="77777777" w:rsidR="00BF0C92" w:rsidRDefault="00BF0C9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FA997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W2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9CA58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44633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36.69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5B6CA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31.43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2604A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0.037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4DFDB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31.88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CC0C2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0.012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B910B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0.93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8202D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29.27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71545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35.54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7D761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0.008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E5984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35.19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CD60D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0.003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C73EF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0.73</w:t>
            </w:r>
          </w:p>
        </w:tc>
      </w:tr>
      <w:tr w:rsidR="00BF0C92" w14:paraId="78C098AB" w14:textId="77777777">
        <w:trPr>
          <w:trHeight w:val="314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8BCF5" w14:textId="77777777" w:rsidR="00BF0C92" w:rsidRDefault="00BF0C9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5D32D" w14:textId="77777777" w:rsidR="00BF0C92" w:rsidRDefault="00BF0C92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34CD4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S2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70E92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36.21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6E1A9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31.68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BFC71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0.036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0520C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32.11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8456A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0.012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BD00C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0.89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91C5A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50.14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160D1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25.14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C24A2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0.010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64DB8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24.72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050DA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0.004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AA032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0.76</w:t>
            </w:r>
          </w:p>
        </w:tc>
      </w:tr>
      <w:tr w:rsidR="00BF0C92" w14:paraId="623395E4" w14:textId="77777777">
        <w:trPr>
          <w:trHeight w:val="335"/>
        </w:trPr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ADD7A7" w14:textId="77777777" w:rsidR="00BF0C92" w:rsidRDefault="00BF0C9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36DB24" w14:textId="77777777" w:rsidR="00BF0C92" w:rsidRDefault="00BF0C92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281B3C5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DA4F2D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37.96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1C5D8C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30.80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3D826D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0.036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C15CC6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31.24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10F538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0.012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9C1E49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0.93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42D886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50.68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7945D9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24.85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798660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0.009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24EF82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24.47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0537E0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0.003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3D6AB6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0.76</w:t>
            </w:r>
          </w:p>
        </w:tc>
      </w:tr>
    </w:tbl>
    <w:p w14:paraId="700A3A7F" w14:textId="77777777" w:rsidR="00BF0C92" w:rsidRDefault="00130D02">
      <w:pPr>
        <w:spacing w:line="480" w:lineRule="auto"/>
        <w:jc w:val="left"/>
        <w:rPr>
          <w:rFonts w:eastAsia="等线"/>
          <w:color w:val="000000"/>
          <w:kern w:val="0"/>
          <w:sz w:val="24"/>
          <w:szCs w:val="24"/>
        </w:rPr>
      </w:pPr>
      <w:r>
        <w:rPr>
          <w:sz w:val="20"/>
          <w:szCs w:val="20"/>
        </w:rPr>
        <w:br w:type="page"/>
      </w:r>
      <w:r>
        <w:rPr>
          <w:rFonts w:eastAsia="等线"/>
          <w:color w:val="000000"/>
          <w:kern w:val="0"/>
          <w:sz w:val="24"/>
          <w:szCs w:val="24"/>
        </w:rPr>
        <w:lastRenderedPageBreak/>
        <w:t>Continued of Table S1.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30"/>
        <w:gridCol w:w="930"/>
        <w:gridCol w:w="930"/>
        <w:gridCol w:w="930"/>
        <w:gridCol w:w="930"/>
        <w:gridCol w:w="930"/>
        <w:gridCol w:w="930"/>
        <w:gridCol w:w="931"/>
        <w:gridCol w:w="931"/>
        <w:gridCol w:w="931"/>
        <w:gridCol w:w="931"/>
        <w:gridCol w:w="931"/>
        <w:gridCol w:w="931"/>
        <w:gridCol w:w="931"/>
        <w:gridCol w:w="931"/>
      </w:tblGrid>
      <w:tr w:rsidR="00BF0C92" w14:paraId="365824D1" w14:textId="77777777">
        <w:trPr>
          <w:trHeight w:val="276"/>
        </w:trPr>
        <w:tc>
          <w:tcPr>
            <w:tcW w:w="93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72FED7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Year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A75CBD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W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9DA850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</w:t>
            </w:r>
          </w:p>
        </w:tc>
        <w:tc>
          <w:tcPr>
            <w:tcW w:w="55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4EBD08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558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B6D00C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K</w:t>
            </w:r>
          </w:p>
        </w:tc>
      </w:tr>
      <w:tr w:rsidR="00BF0C92" w14:paraId="52A9A39A" w14:textId="77777777">
        <w:trPr>
          <w:trHeight w:val="336"/>
        </w:trPr>
        <w:tc>
          <w:tcPr>
            <w:tcW w:w="93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893233" w14:textId="77777777" w:rsidR="00BF0C92" w:rsidRDefault="00BF0C9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57CB49" w14:textId="77777777" w:rsidR="00BF0C92" w:rsidRDefault="00BF0C9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1E73A1" w14:textId="77777777" w:rsidR="00BF0C92" w:rsidRDefault="00BF0C9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246C59A" w14:textId="77777777" w:rsidR="00BF0C92" w:rsidRDefault="00130D02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i/>
                <w:iCs/>
                <w:color w:val="000000"/>
                <w:kern w:val="0"/>
                <w:sz w:val="20"/>
                <w:szCs w:val="20"/>
              </w:rPr>
              <w:t>Y0 (%)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175DD2" w14:textId="77777777" w:rsidR="00BF0C92" w:rsidRDefault="00130D02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i/>
                <w:iCs/>
                <w:color w:val="000000"/>
                <w:kern w:val="0"/>
                <w:sz w:val="20"/>
                <w:szCs w:val="20"/>
              </w:rPr>
              <w:t>a (%)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76EF98" w14:textId="77777777" w:rsidR="00BF0C92" w:rsidRDefault="00130D02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i/>
                <w:iCs/>
                <w:color w:val="000000"/>
                <w:kern w:val="0"/>
                <w:sz w:val="20"/>
                <w:szCs w:val="20"/>
              </w:rPr>
              <w:t>k</w:t>
            </w:r>
            <w:r>
              <w:rPr>
                <w:rFonts w:eastAsia="等线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D27DCC" w14:textId="77777777" w:rsidR="00BF0C92" w:rsidRDefault="00130D02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i/>
                <w:iCs/>
                <w:color w:val="000000"/>
                <w:kern w:val="0"/>
                <w:sz w:val="20"/>
                <w:szCs w:val="20"/>
              </w:rPr>
              <w:t>c (%)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230E462" w14:textId="77777777" w:rsidR="00BF0C92" w:rsidRDefault="00130D02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i/>
                <w:iCs/>
                <w:color w:val="000000"/>
                <w:kern w:val="0"/>
                <w:sz w:val="20"/>
                <w:szCs w:val="20"/>
              </w:rPr>
              <w:t>k</w:t>
            </w:r>
            <w:r>
              <w:rPr>
                <w:rFonts w:eastAsia="等线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B6654E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R</w:t>
            </w:r>
            <w:r>
              <w:rPr>
                <w:rFonts w:eastAsia="等线"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595C25" w14:textId="77777777" w:rsidR="00BF0C92" w:rsidRDefault="00130D02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i/>
                <w:iCs/>
                <w:color w:val="000000"/>
                <w:kern w:val="0"/>
                <w:sz w:val="20"/>
                <w:szCs w:val="20"/>
              </w:rPr>
              <w:t>Y0 (%)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30C61D" w14:textId="77777777" w:rsidR="00BF0C92" w:rsidRDefault="00130D02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i/>
                <w:iCs/>
                <w:color w:val="000000"/>
                <w:kern w:val="0"/>
                <w:sz w:val="20"/>
                <w:szCs w:val="20"/>
              </w:rPr>
              <w:t>a (%)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2D3C1A" w14:textId="77777777" w:rsidR="00BF0C92" w:rsidRDefault="00130D02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i/>
                <w:iCs/>
                <w:color w:val="000000"/>
                <w:kern w:val="0"/>
                <w:sz w:val="20"/>
                <w:szCs w:val="20"/>
              </w:rPr>
              <w:t>k</w:t>
            </w:r>
            <w:r>
              <w:rPr>
                <w:rFonts w:eastAsia="等线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6764B3" w14:textId="77777777" w:rsidR="00BF0C92" w:rsidRDefault="00130D02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i/>
                <w:iCs/>
                <w:color w:val="000000"/>
                <w:kern w:val="0"/>
                <w:sz w:val="20"/>
                <w:szCs w:val="20"/>
              </w:rPr>
              <w:t>c (%)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8EE3CC" w14:textId="77777777" w:rsidR="00BF0C92" w:rsidRDefault="00130D02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i/>
                <w:iCs/>
                <w:color w:val="000000"/>
                <w:kern w:val="0"/>
                <w:sz w:val="20"/>
                <w:szCs w:val="20"/>
              </w:rPr>
              <w:t>k</w:t>
            </w:r>
            <w:r>
              <w:rPr>
                <w:rFonts w:eastAsia="等线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C5C880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R</w:t>
            </w:r>
            <w:r>
              <w:rPr>
                <w:rFonts w:eastAsia="等线"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</w:tr>
      <w:tr w:rsidR="00BF0C92" w14:paraId="5E95E049" w14:textId="77777777">
        <w:trPr>
          <w:trHeight w:val="278"/>
        </w:trPr>
        <w:tc>
          <w:tcPr>
            <w:tcW w:w="9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62143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Y1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6EAC6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W1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4962D4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141FF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16.61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DAB73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42.05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7567C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0.009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DA89D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41.34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A7982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0.003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44E56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0.77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E187A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1.98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DD4FE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49.27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0D17E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0.065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1919B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48.75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BE869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0.019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FDCC9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0.98</w:t>
            </w:r>
          </w:p>
        </w:tc>
      </w:tr>
      <w:tr w:rsidR="00BF0C92" w14:paraId="37DF9FE2" w14:textId="77777777">
        <w:trPr>
          <w:trHeight w:val="278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A457C" w14:textId="77777777" w:rsidR="00BF0C92" w:rsidRDefault="00BF0C9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86E48" w14:textId="77777777" w:rsidR="00BF0C92" w:rsidRDefault="00BF0C92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B7787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558CD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25.62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C7389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37.11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9180D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0.013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C76EE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37.26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B3185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0.004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7A9D6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0.61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B6483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2.51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BD367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48.99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9D9C8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0.071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48C73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48.50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CD37F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0.021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A8010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0.97</w:t>
            </w:r>
          </w:p>
        </w:tc>
      </w:tr>
      <w:tr w:rsidR="00BF0C92" w14:paraId="6022E37D" w14:textId="77777777">
        <w:trPr>
          <w:trHeight w:val="278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5722D" w14:textId="77777777" w:rsidR="00BF0C92" w:rsidRDefault="00BF0C9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9F05C" w14:textId="77777777" w:rsidR="00BF0C92" w:rsidRDefault="00BF0C92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69BE4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74296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24.55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241C8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37.85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26A2D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0.008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015FD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37.61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87C5A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0.003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762AF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0.53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1B32F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2.19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3E338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49.16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0D0AE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0.072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28E49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48.65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94FA7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0.021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177EE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0.97</w:t>
            </w:r>
          </w:p>
        </w:tc>
      </w:tr>
      <w:tr w:rsidR="00BF0C92" w14:paraId="4C518287" w14:textId="77777777">
        <w:trPr>
          <w:trHeight w:val="278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E2055" w14:textId="77777777" w:rsidR="00BF0C92" w:rsidRDefault="00BF0C9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B2243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W2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E45D2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96F30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19.12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B85D7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40.71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A572E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0.011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F63E5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40.17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7F60D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0.004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70A7D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0.79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A5F56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2.38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83EE3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49.04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1395E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0.061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2C01D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48.58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0F7C4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0.019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E153D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0.99</w:t>
            </w:r>
          </w:p>
        </w:tc>
      </w:tr>
      <w:tr w:rsidR="00BF0C92" w14:paraId="5FA75AF0" w14:textId="77777777">
        <w:trPr>
          <w:trHeight w:val="278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945D0" w14:textId="77777777" w:rsidR="00BF0C92" w:rsidRDefault="00BF0C9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8356B" w14:textId="77777777" w:rsidR="00BF0C92" w:rsidRDefault="00BF0C92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649A0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34D6D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25.89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E2151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36.77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10EA5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0.019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BB145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37.34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CA265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0.007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EE01E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0.77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8E087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2.59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A57CF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48.94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785F5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0.068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AAEE5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48.47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44515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0.020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B11D0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0.97</w:t>
            </w:r>
          </w:p>
        </w:tc>
      </w:tr>
      <w:tr w:rsidR="00BF0C92" w14:paraId="6631C95D" w14:textId="77777777">
        <w:trPr>
          <w:trHeight w:val="278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88520" w14:textId="77777777" w:rsidR="00BF0C92" w:rsidRDefault="00BF0C9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7F199" w14:textId="77777777" w:rsidR="00BF0C92" w:rsidRDefault="00BF0C92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C2D4F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3086B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25.57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6A6BF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37.39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7B7DE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0.011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58842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37.05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8FFD4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0.004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B362A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0.72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9D468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2.86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669E2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48.82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8BD3F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0.072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0F1ED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48.32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DFB59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0.021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04E8A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0.97</w:t>
            </w:r>
          </w:p>
        </w:tc>
      </w:tr>
      <w:tr w:rsidR="00BF0C92" w14:paraId="7954C066" w14:textId="77777777">
        <w:trPr>
          <w:trHeight w:val="278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6EEB2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Y2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FEA71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W1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D1F1B3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25B83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19.36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D7140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40.09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E9B16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0.033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07820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40.55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D5B5C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0.011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6BC4C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0.89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2B4C2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9.44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D47C6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45.08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753D7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0.044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841EF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45.48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65E11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0.008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38FEA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0.93</w:t>
            </w:r>
          </w:p>
        </w:tc>
      </w:tr>
      <w:tr w:rsidR="00BF0C92" w14:paraId="112BA144" w14:textId="77777777">
        <w:trPr>
          <w:trHeight w:val="278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5F254" w14:textId="77777777" w:rsidR="00BF0C92" w:rsidRDefault="00BF0C9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E624C" w14:textId="77777777" w:rsidR="00BF0C92" w:rsidRDefault="00BF0C92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DD905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B85BC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20.58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64CF2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39.79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2BCFA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0.024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88D3A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39.63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EABB5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0.008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E1D16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0.91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EC922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9.52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6E5A8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45.26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542BD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0.029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E04EF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45.22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0081C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0.010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3F85B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0.98</w:t>
            </w:r>
          </w:p>
        </w:tc>
      </w:tr>
      <w:tr w:rsidR="00BF0C92" w14:paraId="25A2D522" w14:textId="77777777">
        <w:trPr>
          <w:trHeight w:val="278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657E3" w14:textId="77777777" w:rsidR="00BF0C92" w:rsidRDefault="00BF0C9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6836C" w14:textId="77777777" w:rsidR="00BF0C92" w:rsidRDefault="00BF0C92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C858C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C385C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23.03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AD580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38.53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D4C31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0.021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0D295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38.45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B95B7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0.007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B636C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0.93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20D2F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9.81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0B3F2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44.21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405A8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0.048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9E774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45.98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13CC8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0.012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5B738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0.99</w:t>
            </w:r>
          </w:p>
        </w:tc>
      </w:tr>
      <w:tr w:rsidR="00BF0C92" w14:paraId="036B7353" w14:textId="77777777">
        <w:trPr>
          <w:trHeight w:val="278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74181" w14:textId="77777777" w:rsidR="00BF0C92" w:rsidRDefault="00BF0C9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8EEFE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W2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56D4C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EF373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18.85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E3966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40.34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CE7DB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0.031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78251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40.81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F3B64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0.010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61643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0.87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0E541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16.44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7AB14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41.79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B0E83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0.052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885D1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41.77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26EAE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0.016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CD531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0.95</w:t>
            </w:r>
          </w:p>
        </w:tc>
      </w:tr>
      <w:tr w:rsidR="00BF0C92" w14:paraId="37FDEBAB" w14:textId="77777777">
        <w:trPr>
          <w:trHeight w:val="278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3E54F" w14:textId="77777777" w:rsidR="00BF0C92" w:rsidRDefault="00BF0C9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0DD57" w14:textId="77777777" w:rsidR="00BF0C92" w:rsidRDefault="00BF0C92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8440D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75A7F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19.05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7A7AF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40.18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8AD7B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0.031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41768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40.77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2D4CF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0.010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AF5D9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0.90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647FF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9.80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4C407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45.11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0F179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0.056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C79E3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45.09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CDC85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0.015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4B91B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0.98</w:t>
            </w:r>
          </w:p>
        </w:tc>
      </w:tr>
      <w:tr w:rsidR="00BF0C92" w14:paraId="01AFE9B7" w14:textId="77777777">
        <w:trPr>
          <w:trHeight w:val="278"/>
        </w:trPr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46D511" w14:textId="77777777" w:rsidR="00BF0C92" w:rsidRDefault="00BF0C9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68ADC3" w14:textId="77777777" w:rsidR="00BF0C92" w:rsidRDefault="00BF0C9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DF01B6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515DF0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24.26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8D8A38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37.62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FC4B81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0.033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E96070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38.12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259AF4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0.011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B65CA0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0.90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0C6C18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9.81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9BCC3C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44.45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F6C27D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0.059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8FDABA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45.74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C6D695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0.013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22D0C4" w14:textId="77777777" w:rsidR="00BF0C92" w:rsidRDefault="00130D02">
            <w:pPr>
              <w:widowControl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0.98</w:t>
            </w:r>
          </w:p>
        </w:tc>
      </w:tr>
    </w:tbl>
    <w:p w14:paraId="54A5C45B" w14:textId="77777777" w:rsidR="00BF0C92" w:rsidRDefault="00130D02">
      <w:pPr>
        <w:widowControl/>
        <w:rPr>
          <w:sz w:val="24"/>
          <w:szCs w:val="24"/>
        </w:rPr>
      </w:pPr>
      <w:bookmarkStart w:id="0" w:name="_Hlk67152364"/>
      <w:r>
        <w:rPr>
          <w:kern w:val="0"/>
          <w:sz w:val="24"/>
          <w:szCs w:val="24"/>
        </w:rPr>
        <w:t xml:space="preserve">Data were derived from fitted equation: </w:t>
      </w:r>
      <w:bookmarkStart w:id="1" w:name="OLE_LINK10"/>
      <w:r>
        <w:rPr>
          <w:i/>
          <w:iCs/>
          <w:sz w:val="24"/>
          <w:szCs w:val="24"/>
        </w:rPr>
        <w:t>Y = Y0 + ae</w:t>
      </w:r>
      <w:r>
        <w:rPr>
          <w:i/>
          <w:iCs/>
          <w:sz w:val="24"/>
          <w:szCs w:val="24"/>
          <w:vertAlign w:val="superscript"/>
        </w:rPr>
        <w:t>-k1t</w:t>
      </w:r>
      <w:r>
        <w:rPr>
          <w:i/>
          <w:iCs/>
          <w:sz w:val="24"/>
          <w:szCs w:val="24"/>
        </w:rPr>
        <w:t xml:space="preserve"> + ce</w:t>
      </w:r>
      <w:r>
        <w:rPr>
          <w:i/>
          <w:iCs/>
          <w:sz w:val="24"/>
          <w:szCs w:val="24"/>
          <w:vertAlign w:val="superscript"/>
        </w:rPr>
        <w:t>-k2t</w:t>
      </w:r>
      <w:bookmarkEnd w:id="1"/>
      <w:r>
        <w:rPr>
          <w:sz w:val="24"/>
          <w:szCs w:val="24"/>
        </w:rPr>
        <w:t xml:space="preserve">, where </w:t>
      </w:r>
      <w:r>
        <w:rPr>
          <w:i/>
          <w:iCs/>
          <w:sz w:val="24"/>
          <w:szCs w:val="24"/>
        </w:rPr>
        <w:t>Y0 + a + c = 100</w:t>
      </w:r>
      <w:r>
        <w:rPr>
          <w:sz w:val="24"/>
          <w:szCs w:val="24"/>
        </w:rPr>
        <w:t xml:space="preserve">, </w:t>
      </w:r>
      <w:r>
        <w:rPr>
          <w:i/>
          <w:iCs/>
          <w:sz w:val="24"/>
          <w:szCs w:val="24"/>
        </w:rPr>
        <w:t>Y</w:t>
      </w:r>
      <w:r>
        <w:rPr>
          <w:sz w:val="24"/>
          <w:szCs w:val="24"/>
        </w:rPr>
        <w:t xml:space="preserve"> is the residual wight after straw returned time t (d), </w:t>
      </w:r>
      <w:r>
        <w:rPr>
          <w:i/>
          <w:iCs/>
          <w:sz w:val="24"/>
          <w:szCs w:val="24"/>
        </w:rPr>
        <w:t>Y0</w:t>
      </w:r>
      <w:r>
        <w:rPr>
          <w:sz w:val="24"/>
          <w:szCs w:val="24"/>
        </w:rPr>
        <w:t xml:space="preserve">, </w:t>
      </w:r>
      <w:r>
        <w:rPr>
          <w:i/>
          <w:iCs/>
          <w:sz w:val="24"/>
          <w:szCs w:val="24"/>
        </w:rPr>
        <w:t>a</w:t>
      </w:r>
      <w:r>
        <w:rPr>
          <w:sz w:val="24"/>
          <w:szCs w:val="24"/>
        </w:rPr>
        <w:t xml:space="preserve"> and </w:t>
      </w:r>
      <w:r>
        <w:rPr>
          <w:i/>
          <w:iCs/>
          <w:sz w:val="24"/>
          <w:szCs w:val="24"/>
        </w:rPr>
        <w:t>c</w:t>
      </w:r>
      <w:r>
        <w:rPr>
          <w:sz w:val="24"/>
          <w:szCs w:val="24"/>
        </w:rPr>
        <w:t xml:space="preserve"> are the resistant, labile and intermediate fraction of dry matter or nutrient, respectively. </w:t>
      </w:r>
      <w:r>
        <w:rPr>
          <w:i/>
          <w:iCs/>
          <w:sz w:val="24"/>
          <w:szCs w:val="24"/>
        </w:rPr>
        <w:t>k</w:t>
      </w:r>
      <w:r>
        <w:rPr>
          <w:i/>
          <w:iCs/>
          <w:sz w:val="24"/>
          <w:szCs w:val="24"/>
          <w:vertAlign w:val="subscript"/>
        </w:rPr>
        <w:t>1</w:t>
      </w:r>
      <w:r>
        <w:rPr>
          <w:sz w:val="24"/>
          <w:szCs w:val="24"/>
        </w:rPr>
        <w:t xml:space="preserve"> is the decomposition rate of </w:t>
      </w:r>
      <w:r>
        <w:rPr>
          <w:i/>
          <w:iCs/>
          <w:sz w:val="24"/>
          <w:szCs w:val="24"/>
        </w:rPr>
        <w:t>a</w:t>
      </w:r>
      <w:r>
        <w:rPr>
          <w:sz w:val="24"/>
          <w:szCs w:val="24"/>
        </w:rPr>
        <w:t xml:space="preserve"> and </w:t>
      </w:r>
      <w:r>
        <w:rPr>
          <w:i/>
          <w:iCs/>
          <w:sz w:val="24"/>
          <w:szCs w:val="24"/>
        </w:rPr>
        <w:t>k</w:t>
      </w:r>
      <w:r>
        <w:rPr>
          <w:i/>
          <w:iCs/>
          <w:sz w:val="24"/>
          <w:szCs w:val="24"/>
          <w:vertAlign w:val="subscript"/>
        </w:rPr>
        <w:t>2</w:t>
      </w:r>
      <w:r>
        <w:rPr>
          <w:sz w:val="24"/>
          <w:szCs w:val="24"/>
        </w:rPr>
        <w:t xml:space="preserve"> is decomposition rate of </w:t>
      </w:r>
      <w:r>
        <w:rPr>
          <w:i/>
          <w:iCs/>
          <w:sz w:val="24"/>
          <w:szCs w:val="24"/>
        </w:rPr>
        <w:t>c</w:t>
      </w:r>
      <w:r>
        <w:rPr>
          <w:sz w:val="24"/>
          <w:szCs w:val="24"/>
        </w:rPr>
        <w:t>.</w:t>
      </w:r>
      <w:bookmarkEnd w:id="0"/>
    </w:p>
    <w:p w14:paraId="766ABDB6" w14:textId="77777777" w:rsidR="00BF0C92" w:rsidRDefault="00BF0C92"/>
    <w:sectPr w:rsidR="00BF0C92">
      <w:pgSz w:w="16838" w:h="11906" w:orient="landscape"/>
      <w:pgMar w:top="1797" w:right="1440" w:bottom="1797" w:left="1440" w:header="851" w:footer="992" w:gutter="0"/>
      <w:lnNumType w:countBy="1" w:restart="continuous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F6303" w14:textId="77777777" w:rsidR="00130D02" w:rsidRDefault="00130D02">
      <w:r>
        <w:separator/>
      </w:r>
    </w:p>
  </w:endnote>
  <w:endnote w:type="continuationSeparator" w:id="0">
    <w:p w14:paraId="10423FFF" w14:textId="77777777" w:rsidR="00130D02" w:rsidRDefault="00130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5CA88" w14:textId="77777777" w:rsidR="00BF0C92" w:rsidRDefault="00130D02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D43A381" wp14:editId="76E43C0A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E043F8" w14:textId="77777777" w:rsidR="00BF0C92" w:rsidRDefault="00130D02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14E28" w14:textId="77777777" w:rsidR="00130D02" w:rsidRDefault="00130D02">
      <w:r>
        <w:separator/>
      </w:r>
    </w:p>
  </w:footnote>
  <w:footnote w:type="continuationSeparator" w:id="0">
    <w:p w14:paraId="3CB9E97D" w14:textId="77777777" w:rsidR="00130D02" w:rsidRDefault="00130D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302"/>
    <w:rsid w:val="00130D02"/>
    <w:rsid w:val="00157884"/>
    <w:rsid w:val="001A1836"/>
    <w:rsid w:val="00207234"/>
    <w:rsid w:val="00267B01"/>
    <w:rsid w:val="004A4714"/>
    <w:rsid w:val="005912F2"/>
    <w:rsid w:val="005E1302"/>
    <w:rsid w:val="006C204D"/>
    <w:rsid w:val="008451DD"/>
    <w:rsid w:val="00BF0C92"/>
    <w:rsid w:val="00C47011"/>
    <w:rsid w:val="00E67493"/>
    <w:rsid w:val="00EA0A32"/>
    <w:rsid w:val="00FE316D"/>
    <w:rsid w:val="38836D57"/>
    <w:rsid w:val="4EAE1CA0"/>
    <w:rsid w:val="64A8118A"/>
    <w:rsid w:val="6A852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59D12"/>
  <w15:docId w15:val="{9FE050C1-A636-463F-949F-9DB59EE13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pPr>
      <w:jc w:val="left"/>
    </w:p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line number"/>
    <w:basedOn w:val="a0"/>
    <w:uiPriority w:val="99"/>
    <w:semiHidden/>
    <w:unhideWhenUsed/>
    <w:qFormat/>
  </w:style>
  <w:style w:type="character" w:customStyle="1" w:styleId="a7">
    <w:name w:val="页眉 字符"/>
    <w:basedOn w:val="a0"/>
    <w:link w:val="a6"/>
    <w:uiPriority w:val="99"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414</Words>
  <Characters>2360</Characters>
  <Application>Microsoft Office Word</Application>
  <DocSecurity>0</DocSecurity>
  <Lines>19</Lines>
  <Paragraphs>5</Paragraphs>
  <ScaleCrop>false</ScaleCrop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 磊</dc:creator>
  <cp:lastModifiedBy>杨 磊</cp:lastModifiedBy>
  <cp:revision>8</cp:revision>
  <dcterms:created xsi:type="dcterms:W3CDTF">2021-08-17T15:14:00Z</dcterms:created>
  <dcterms:modified xsi:type="dcterms:W3CDTF">2021-09-25T14:36:00Z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DE4F3EFD53334B53967C6E326FA8C52F</vt:lpwstr>
  </property>
</Properties>
</file>