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3242D" w14:textId="775324B8" w:rsidR="00EB7E23" w:rsidRDefault="007840BA" w:rsidP="00450A2C">
      <w:pPr>
        <w:jc w:val="center"/>
        <w:rPr>
          <w:rStyle w:val="IntenseReference"/>
          <w:sz w:val="36"/>
          <w:szCs w:val="36"/>
        </w:rPr>
      </w:pPr>
      <w:r w:rsidRPr="00450A2C">
        <w:rPr>
          <w:rStyle w:val="IntenseReference"/>
          <w:sz w:val="36"/>
          <w:szCs w:val="36"/>
        </w:rPr>
        <w:t xml:space="preserve">Supplementary </w:t>
      </w:r>
      <w:r w:rsidR="00450A2C" w:rsidRPr="00450A2C">
        <w:rPr>
          <w:rStyle w:val="IntenseReference"/>
          <w:sz w:val="36"/>
          <w:szCs w:val="36"/>
        </w:rPr>
        <w:t>M</w:t>
      </w:r>
      <w:r w:rsidRPr="00450A2C">
        <w:rPr>
          <w:rStyle w:val="IntenseReference"/>
          <w:sz w:val="36"/>
          <w:szCs w:val="36"/>
        </w:rPr>
        <w:t>aterials</w:t>
      </w:r>
    </w:p>
    <w:p w14:paraId="4BB4A9BE" w14:textId="77777777" w:rsidR="00450A2C" w:rsidRPr="00450A2C" w:rsidRDefault="00450A2C" w:rsidP="00450A2C">
      <w:pPr>
        <w:rPr>
          <w:rStyle w:val="IntenseReference"/>
        </w:rPr>
      </w:pPr>
    </w:p>
    <w:p w14:paraId="63F9B01B" w14:textId="77777777" w:rsidR="00450A2C" w:rsidRPr="00450A2C" w:rsidRDefault="00450A2C" w:rsidP="00450A2C">
      <w:pPr>
        <w:spacing w:line="276" w:lineRule="auto"/>
        <w:jc w:val="both"/>
        <w:rPr>
          <w:rFonts w:asciiTheme="majorHAnsi" w:hAnsiTheme="majorHAnsi" w:cstheme="majorHAnsi"/>
        </w:rPr>
      </w:pPr>
      <w:r w:rsidRPr="00450A2C">
        <w:rPr>
          <w:rFonts w:asciiTheme="majorHAnsi" w:hAnsiTheme="majorHAnsi" w:cstheme="majorHAnsi"/>
          <w:b/>
          <w:bCs/>
        </w:rPr>
        <w:t>Title:</w:t>
      </w:r>
      <w:r w:rsidRPr="00450A2C">
        <w:rPr>
          <w:rFonts w:asciiTheme="majorHAnsi" w:hAnsiTheme="majorHAnsi" w:cstheme="majorHAnsi"/>
        </w:rPr>
        <w:t xml:space="preserve"> </w:t>
      </w:r>
      <w:r w:rsidRPr="00450A2C">
        <w:rPr>
          <w:rFonts w:asciiTheme="majorHAnsi" w:hAnsiTheme="majorHAnsi" w:cstheme="majorHAnsi"/>
        </w:rPr>
        <w:t>Brain-Derived Neurotrophic Factor Profile in Ischemic Heart Disease; a Systematic Review and Meta-analysis</w:t>
      </w:r>
    </w:p>
    <w:p w14:paraId="683E4D97" w14:textId="5FB67141" w:rsidR="00450A2C" w:rsidRDefault="00450A2C" w:rsidP="00450A2C">
      <w:pPr>
        <w:spacing w:line="276" w:lineRule="auto"/>
        <w:jc w:val="both"/>
        <w:rPr>
          <w:rFonts w:asciiTheme="majorHAnsi" w:hAnsiTheme="majorHAnsi" w:cstheme="majorHAnsi"/>
        </w:rPr>
      </w:pPr>
      <w:r w:rsidRPr="00450A2C">
        <w:rPr>
          <w:rFonts w:asciiTheme="majorHAnsi" w:hAnsiTheme="majorHAnsi" w:cstheme="majorHAnsi"/>
          <w:b/>
          <w:bCs/>
        </w:rPr>
        <w:t>Authors:</w:t>
      </w:r>
      <w:r w:rsidRPr="00450A2C">
        <w:rPr>
          <w:rFonts w:asciiTheme="majorHAnsi" w:hAnsiTheme="majorHAnsi" w:cstheme="majorHAnsi"/>
        </w:rPr>
        <w:t xml:space="preserve"> </w:t>
      </w:r>
      <w:proofErr w:type="spellStart"/>
      <w:r w:rsidRPr="00450A2C">
        <w:rPr>
          <w:rFonts w:asciiTheme="majorHAnsi" w:hAnsiTheme="majorHAnsi" w:cstheme="majorHAnsi"/>
        </w:rPr>
        <w:t>Parnian</w:t>
      </w:r>
      <w:proofErr w:type="spellEnd"/>
      <w:r w:rsidRPr="00450A2C">
        <w:rPr>
          <w:rFonts w:asciiTheme="majorHAnsi" w:hAnsiTheme="majorHAnsi" w:cstheme="majorHAnsi"/>
        </w:rPr>
        <w:t xml:space="preserve"> </w:t>
      </w:r>
      <w:proofErr w:type="spellStart"/>
      <w:r w:rsidRPr="00450A2C">
        <w:rPr>
          <w:rFonts w:asciiTheme="majorHAnsi" w:hAnsiTheme="majorHAnsi" w:cstheme="majorHAnsi"/>
        </w:rPr>
        <w:t>Shobeiri</w:t>
      </w:r>
      <w:proofErr w:type="spellEnd"/>
      <w:r w:rsidRPr="00450A2C">
        <w:rPr>
          <w:rFonts w:asciiTheme="majorHAnsi" w:hAnsiTheme="majorHAnsi" w:cstheme="majorHAnsi"/>
        </w:rPr>
        <w:t xml:space="preserve">, Amir Hossein </w:t>
      </w:r>
      <w:proofErr w:type="spellStart"/>
      <w:r w:rsidRPr="00450A2C">
        <w:rPr>
          <w:rFonts w:asciiTheme="majorHAnsi" w:hAnsiTheme="majorHAnsi" w:cstheme="majorHAnsi"/>
        </w:rPr>
        <w:t>Behnoush</w:t>
      </w:r>
      <w:proofErr w:type="spellEnd"/>
      <w:r w:rsidRPr="00450A2C">
        <w:rPr>
          <w:rFonts w:asciiTheme="majorHAnsi" w:hAnsiTheme="majorHAnsi" w:cstheme="majorHAnsi"/>
        </w:rPr>
        <w:t xml:space="preserve">, </w:t>
      </w:r>
      <w:proofErr w:type="spellStart"/>
      <w:r w:rsidRPr="00450A2C">
        <w:rPr>
          <w:rFonts w:asciiTheme="majorHAnsi" w:hAnsiTheme="majorHAnsi" w:cstheme="majorHAnsi"/>
        </w:rPr>
        <w:t>Amirmohammad</w:t>
      </w:r>
      <w:proofErr w:type="spellEnd"/>
      <w:r w:rsidRPr="00450A2C">
        <w:rPr>
          <w:rFonts w:asciiTheme="majorHAnsi" w:hAnsiTheme="majorHAnsi" w:cstheme="majorHAnsi"/>
        </w:rPr>
        <w:t xml:space="preserve"> </w:t>
      </w:r>
      <w:proofErr w:type="spellStart"/>
      <w:r w:rsidRPr="00450A2C">
        <w:rPr>
          <w:rFonts w:asciiTheme="majorHAnsi" w:hAnsiTheme="majorHAnsi" w:cstheme="majorHAnsi"/>
        </w:rPr>
        <w:t>Khalaji</w:t>
      </w:r>
      <w:proofErr w:type="spellEnd"/>
      <w:r w:rsidRPr="00450A2C">
        <w:rPr>
          <w:rFonts w:asciiTheme="majorHAnsi" w:hAnsiTheme="majorHAnsi" w:cstheme="majorHAnsi"/>
        </w:rPr>
        <w:t xml:space="preserve">, </w:t>
      </w:r>
      <w:proofErr w:type="spellStart"/>
      <w:r w:rsidRPr="00450A2C">
        <w:rPr>
          <w:rFonts w:asciiTheme="majorHAnsi" w:hAnsiTheme="majorHAnsi" w:cstheme="majorHAnsi"/>
        </w:rPr>
        <w:t>Nima</w:t>
      </w:r>
      <w:proofErr w:type="spellEnd"/>
      <w:r w:rsidRPr="00450A2C">
        <w:rPr>
          <w:rFonts w:asciiTheme="majorHAnsi" w:hAnsiTheme="majorHAnsi" w:cstheme="majorHAnsi"/>
        </w:rPr>
        <w:t xml:space="preserve"> Rezaei</w:t>
      </w:r>
    </w:p>
    <w:p w14:paraId="356182BC" w14:textId="39337784" w:rsidR="00993FA1" w:rsidRPr="00450A2C" w:rsidRDefault="00993FA1">
      <w:pPr>
        <w:rPr>
          <w:rFonts w:asciiTheme="majorHAnsi" w:hAnsiTheme="majorHAnsi" w:cstheme="majorHAnsi"/>
        </w:rPr>
      </w:pPr>
    </w:p>
    <w:p w14:paraId="5FC36FFE" w14:textId="2CB929AC" w:rsidR="007840BA" w:rsidRPr="00450A2C" w:rsidRDefault="00442097">
      <w:pPr>
        <w:rPr>
          <w:rFonts w:asciiTheme="majorHAnsi" w:hAnsiTheme="majorHAnsi" w:cstheme="majorHAnsi"/>
        </w:rPr>
      </w:pPr>
      <w:r w:rsidRPr="00450A2C">
        <w:rPr>
          <w:rFonts w:asciiTheme="majorHAnsi" w:hAnsiTheme="majorHAnsi" w:cstheme="majorHAnsi"/>
          <w:b/>
          <w:bCs/>
        </w:rPr>
        <w:t xml:space="preserve">Supplementary Table 1. </w:t>
      </w:r>
      <w:r w:rsidRPr="00450A2C">
        <w:rPr>
          <w:rFonts w:asciiTheme="majorHAnsi" w:hAnsiTheme="majorHAnsi" w:cstheme="majorHAnsi"/>
        </w:rPr>
        <w:t>The search queries used for each database and the search results</w:t>
      </w:r>
    </w:p>
    <w:tbl>
      <w:tblPr>
        <w:tblStyle w:val="TableGrid"/>
        <w:tblW w:w="9487" w:type="dxa"/>
        <w:tblLook w:val="04A0" w:firstRow="1" w:lastRow="0" w:firstColumn="1" w:lastColumn="0" w:noHBand="0" w:noVBand="1"/>
      </w:tblPr>
      <w:tblGrid>
        <w:gridCol w:w="462"/>
        <w:gridCol w:w="7496"/>
        <w:gridCol w:w="1529"/>
      </w:tblGrid>
      <w:tr w:rsidR="00442097" w:rsidRPr="00450A2C" w14:paraId="3E2952D2" w14:textId="77777777" w:rsidTr="00993FA1">
        <w:trPr>
          <w:trHeight w:val="369"/>
        </w:trPr>
        <w:tc>
          <w:tcPr>
            <w:tcW w:w="462" w:type="dxa"/>
            <w:tcBorders>
              <w:bottom w:val="single" w:sz="4" w:space="0" w:color="auto"/>
            </w:tcBorders>
          </w:tcPr>
          <w:p w14:paraId="1660D802" w14:textId="538FA2F2" w:rsidR="00442097" w:rsidRPr="00450A2C" w:rsidRDefault="004420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496" w:type="dxa"/>
            <w:tcBorders>
              <w:bottom w:val="single" w:sz="4" w:space="0" w:color="auto"/>
            </w:tcBorders>
          </w:tcPr>
          <w:p w14:paraId="1C4B8684" w14:textId="5ECA9464" w:rsidR="00442097" w:rsidRPr="00450A2C" w:rsidRDefault="00442097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Query</w:t>
            </w:r>
          </w:p>
        </w:tc>
        <w:tc>
          <w:tcPr>
            <w:tcW w:w="1529" w:type="dxa"/>
            <w:tcBorders>
              <w:bottom w:val="single" w:sz="4" w:space="0" w:color="auto"/>
            </w:tcBorders>
          </w:tcPr>
          <w:p w14:paraId="18743BDD" w14:textId="6EE3AF38" w:rsidR="00442097" w:rsidRPr="00450A2C" w:rsidRDefault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Results (No.)</w:t>
            </w:r>
          </w:p>
        </w:tc>
      </w:tr>
      <w:tr w:rsidR="00993FA1" w:rsidRPr="00450A2C" w14:paraId="1933A337" w14:textId="77777777" w:rsidTr="00993FA1">
        <w:trPr>
          <w:trHeight w:val="398"/>
        </w:trPr>
        <w:tc>
          <w:tcPr>
            <w:tcW w:w="9487" w:type="dxa"/>
            <w:gridSpan w:val="3"/>
            <w:tcBorders>
              <w:bottom w:val="single" w:sz="4" w:space="0" w:color="auto"/>
            </w:tcBorders>
          </w:tcPr>
          <w:p w14:paraId="7938F59E" w14:textId="2C3F54E3" w:rsidR="00993FA1" w:rsidRPr="00450A2C" w:rsidRDefault="00993FA1" w:rsidP="00442097">
            <w:pPr>
              <w:rPr>
                <w:rFonts w:asciiTheme="majorHAnsi" w:hAnsiTheme="majorHAnsi" w:cstheme="majorHAnsi"/>
                <w:b/>
                <w:bCs/>
              </w:rPr>
            </w:pPr>
            <w:r w:rsidRPr="00450A2C">
              <w:rPr>
                <w:rFonts w:asciiTheme="majorHAnsi" w:hAnsiTheme="majorHAnsi" w:cstheme="majorHAnsi"/>
                <w:b/>
                <w:bCs/>
              </w:rPr>
              <w:t>PubMed</w:t>
            </w:r>
          </w:p>
        </w:tc>
      </w:tr>
      <w:tr w:rsidR="00442097" w:rsidRPr="00450A2C" w14:paraId="785B62D2" w14:textId="77777777" w:rsidTr="00993FA1">
        <w:trPr>
          <w:trHeight w:val="654"/>
        </w:trPr>
        <w:tc>
          <w:tcPr>
            <w:tcW w:w="462" w:type="dxa"/>
            <w:tcBorders>
              <w:top w:val="single" w:sz="4" w:space="0" w:color="auto"/>
            </w:tcBorders>
          </w:tcPr>
          <w:p w14:paraId="525B0B58" w14:textId="4C46A8FA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</w:t>
            </w:r>
          </w:p>
        </w:tc>
        <w:tc>
          <w:tcPr>
            <w:tcW w:w="7496" w:type="dxa"/>
            <w:tcBorders>
              <w:top w:val="nil"/>
            </w:tcBorders>
          </w:tcPr>
          <w:p w14:paraId="09CF0CA2" w14:textId="29EB302A" w:rsidR="00442097" w:rsidRPr="00450A2C" w:rsidRDefault="00442097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"Brain-Derived Neurotrophic Factor"[Mesh] OR "BDNF" OR "brain-derived neurotrophic factor"</w:t>
            </w:r>
          </w:p>
        </w:tc>
        <w:tc>
          <w:tcPr>
            <w:tcW w:w="1529" w:type="dxa"/>
            <w:tcBorders>
              <w:top w:val="nil"/>
            </w:tcBorders>
          </w:tcPr>
          <w:p w14:paraId="67245846" w14:textId="73DE6871" w:rsidR="00442097" w:rsidRPr="00450A2C" w:rsidRDefault="00442097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28,356</w:t>
            </w:r>
          </w:p>
        </w:tc>
      </w:tr>
      <w:tr w:rsidR="00442097" w:rsidRPr="00450A2C" w14:paraId="5326C63A" w14:textId="77777777" w:rsidTr="00993FA1">
        <w:trPr>
          <w:trHeight w:val="967"/>
        </w:trPr>
        <w:tc>
          <w:tcPr>
            <w:tcW w:w="462" w:type="dxa"/>
          </w:tcPr>
          <w:p w14:paraId="64EB19FB" w14:textId="4D0ADCEA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#2</w:t>
            </w:r>
          </w:p>
        </w:tc>
        <w:tc>
          <w:tcPr>
            <w:tcW w:w="7496" w:type="dxa"/>
          </w:tcPr>
          <w:p w14:paraId="2A50B097" w14:textId="218DD4EF" w:rsidR="00442097" w:rsidRPr="00450A2C" w:rsidRDefault="00442097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"Myocardial Ischemia"[Mesh] OR "Myocardial ischemia" OR "Coronary Artery Disease"[Mesh] OR "Coronary Atherosclerosis" OR "Coronary Disease"[Mesh] OR "Coronary Heart Disease*" OR "ischemic heart" OR "ischemia"</w:t>
            </w:r>
          </w:p>
        </w:tc>
        <w:tc>
          <w:tcPr>
            <w:tcW w:w="1529" w:type="dxa"/>
          </w:tcPr>
          <w:p w14:paraId="749354BD" w14:textId="3659B48E" w:rsidR="00442097" w:rsidRPr="00450A2C" w:rsidRDefault="00442097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698,155</w:t>
            </w:r>
          </w:p>
        </w:tc>
      </w:tr>
      <w:tr w:rsidR="00442097" w:rsidRPr="00450A2C" w14:paraId="696E3068" w14:textId="77777777" w:rsidTr="00993FA1">
        <w:trPr>
          <w:trHeight w:val="398"/>
        </w:trPr>
        <w:tc>
          <w:tcPr>
            <w:tcW w:w="462" w:type="dxa"/>
          </w:tcPr>
          <w:p w14:paraId="118F8ABF" w14:textId="3B2B67B7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#3</w:t>
            </w:r>
          </w:p>
        </w:tc>
        <w:tc>
          <w:tcPr>
            <w:tcW w:w="7496" w:type="dxa"/>
            <w:tcBorders>
              <w:bottom w:val="single" w:sz="4" w:space="0" w:color="auto"/>
            </w:tcBorders>
          </w:tcPr>
          <w:p w14:paraId="4ACA7589" w14:textId="3AA37EDA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 AND #2</w:t>
            </w:r>
          </w:p>
        </w:tc>
        <w:tc>
          <w:tcPr>
            <w:tcW w:w="1529" w:type="dxa"/>
            <w:tcBorders>
              <w:bottom w:val="single" w:sz="4" w:space="0" w:color="auto"/>
            </w:tcBorders>
          </w:tcPr>
          <w:p w14:paraId="540BF2CB" w14:textId="0DEC6879" w:rsidR="00442097" w:rsidRPr="00450A2C" w:rsidRDefault="00442097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1</w:t>
            </w:r>
            <w:r w:rsidR="00993FA1" w:rsidRPr="00450A2C">
              <w:rPr>
                <w:rFonts w:asciiTheme="majorHAnsi" w:hAnsiTheme="majorHAnsi" w:cstheme="majorHAnsi"/>
              </w:rPr>
              <w:t>,</w:t>
            </w:r>
            <w:r w:rsidRPr="00450A2C">
              <w:rPr>
                <w:rFonts w:asciiTheme="majorHAnsi" w:hAnsiTheme="majorHAnsi" w:cstheme="majorHAnsi"/>
              </w:rPr>
              <w:t>031</w:t>
            </w:r>
          </w:p>
        </w:tc>
      </w:tr>
      <w:tr w:rsidR="00993FA1" w:rsidRPr="00450A2C" w14:paraId="7788880E" w14:textId="77777777" w:rsidTr="00993FA1">
        <w:trPr>
          <w:trHeight w:val="369"/>
        </w:trPr>
        <w:tc>
          <w:tcPr>
            <w:tcW w:w="9487" w:type="dxa"/>
            <w:gridSpan w:val="3"/>
          </w:tcPr>
          <w:p w14:paraId="12F5B760" w14:textId="554F5A57" w:rsidR="00993FA1" w:rsidRPr="00450A2C" w:rsidRDefault="00993FA1" w:rsidP="00442097">
            <w:pPr>
              <w:rPr>
                <w:rFonts w:asciiTheme="majorHAnsi" w:hAnsiTheme="majorHAnsi" w:cstheme="majorHAnsi"/>
                <w:b/>
                <w:bCs/>
              </w:rPr>
            </w:pPr>
            <w:r w:rsidRPr="00450A2C">
              <w:rPr>
                <w:rFonts w:asciiTheme="majorHAnsi" w:hAnsiTheme="majorHAnsi" w:cstheme="majorHAnsi"/>
                <w:b/>
                <w:bCs/>
              </w:rPr>
              <w:t>Embase</w:t>
            </w:r>
          </w:p>
        </w:tc>
      </w:tr>
      <w:tr w:rsidR="00442097" w:rsidRPr="00450A2C" w14:paraId="4EDC8F0E" w14:textId="77777777" w:rsidTr="00993FA1">
        <w:trPr>
          <w:trHeight w:val="654"/>
        </w:trPr>
        <w:tc>
          <w:tcPr>
            <w:tcW w:w="462" w:type="dxa"/>
          </w:tcPr>
          <w:p w14:paraId="1D0068B1" w14:textId="3DC360BC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</w:t>
            </w:r>
          </w:p>
        </w:tc>
        <w:tc>
          <w:tcPr>
            <w:tcW w:w="7496" w:type="dxa"/>
            <w:tcBorders>
              <w:top w:val="nil"/>
            </w:tcBorders>
          </w:tcPr>
          <w:p w14:paraId="33BD1FF9" w14:textId="73D28176" w:rsidR="00442097" w:rsidRPr="00450A2C" w:rsidRDefault="00442097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'brain derived neurotrophic factor'/exp OR '</w:t>
            </w:r>
            <w:proofErr w:type="spellStart"/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bdnf</w:t>
            </w:r>
            <w:proofErr w:type="spellEnd"/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' OR 'brain derived neurotrophic factor' OR 'brain-derived neurotrophic factor'</w:t>
            </w:r>
          </w:p>
        </w:tc>
        <w:tc>
          <w:tcPr>
            <w:tcW w:w="1529" w:type="dxa"/>
            <w:tcBorders>
              <w:top w:val="nil"/>
            </w:tcBorders>
          </w:tcPr>
          <w:p w14:paraId="79806CD8" w14:textId="172E6088" w:rsidR="00442097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48,748</w:t>
            </w:r>
          </w:p>
        </w:tc>
      </w:tr>
      <w:tr w:rsidR="00442097" w:rsidRPr="00450A2C" w14:paraId="6287ED2C" w14:textId="77777777" w:rsidTr="00993FA1">
        <w:trPr>
          <w:trHeight w:val="1137"/>
        </w:trPr>
        <w:tc>
          <w:tcPr>
            <w:tcW w:w="462" w:type="dxa"/>
          </w:tcPr>
          <w:p w14:paraId="0CCD22AC" w14:textId="0B62D821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#2</w:t>
            </w:r>
          </w:p>
        </w:tc>
        <w:tc>
          <w:tcPr>
            <w:tcW w:w="7496" w:type="dxa"/>
          </w:tcPr>
          <w:p w14:paraId="29D92B90" w14:textId="3B9755D7" w:rsidR="00993FA1" w:rsidRPr="00450A2C" w:rsidRDefault="00993FA1" w:rsidP="00993FA1">
            <w:pPr>
              <w:shd w:val="clear" w:color="auto" w:fill="FFFFFF"/>
              <w:spacing w:line="276" w:lineRule="auto"/>
              <w:jc w:val="both"/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</w:pPr>
            <w:bookmarkStart w:id="0" w:name="OLE_LINK1"/>
            <w:bookmarkStart w:id="1" w:name="OLE_LINK2"/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('ischemic heart disease'/exp OR 'coronary heart disease' OR 'ischemia heart disease' OR 'ischemic cardiac disease' OR 'ischemic cardiopathy' OR 'ischemic heart disease')</w:t>
            </w:r>
          </w:p>
          <w:bookmarkEnd w:id="0"/>
          <w:bookmarkEnd w:id="1"/>
          <w:p w14:paraId="34B7C786" w14:textId="77777777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29" w:type="dxa"/>
          </w:tcPr>
          <w:p w14:paraId="096E2B83" w14:textId="5EB4F1CD" w:rsidR="00442097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793,402</w:t>
            </w:r>
          </w:p>
        </w:tc>
      </w:tr>
      <w:tr w:rsidR="00442097" w:rsidRPr="00450A2C" w14:paraId="2B464CE0" w14:textId="77777777" w:rsidTr="00993FA1">
        <w:trPr>
          <w:trHeight w:val="398"/>
        </w:trPr>
        <w:tc>
          <w:tcPr>
            <w:tcW w:w="462" w:type="dxa"/>
          </w:tcPr>
          <w:p w14:paraId="055801A2" w14:textId="6A0A1692" w:rsidR="00442097" w:rsidRPr="00450A2C" w:rsidRDefault="00442097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#3</w:t>
            </w:r>
          </w:p>
        </w:tc>
        <w:tc>
          <w:tcPr>
            <w:tcW w:w="7496" w:type="dxa"/>
            <w:tcBorders>
              <w:bottom w:val="single" w:sz="4" w:space="0" w:color="auto"/>
            </w:tcBorders>
          </w:tcPr>
          <w:p w14:paraId="1C43595A" w14:textId="17524552" w:rsidR="00442097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 AND #2</w:t>
            </w:r>
          </w:p>
        </w:tc>
        <w:tc>
          <w:tcPr>
            <w:tcW w:w="1529" w:type="dxa"/>
            <w:tcBorders>
              <w:bottom w:val="single" w:sz="4" w:space="0" w:color="auto"/>
            </w:tcBorders>
          </w:tcPr>
          <w:p w14:paraId="5EC79FB2" w14:textId="7AA6DBD6" w:rsidR="00442097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373</w:t>
            </w:r>
          </w:p>
        </w:tc>
      </w:tr>
      <w:tr w:rsidR="00993FA1" w:rsidRPr="00450A2C" w14:paraId="35F0B9CE" w14:textId="77777777" w:rsidTr="00993FA1">
        <w:trPr>
          <w:trHeight w:val="369"/>
        </w:trPr>
        <w:tc>
          <w:tcPr>
            <w:tcW w:w="9487" w:type="dxa"/>
            <w:gridSpan w:val="3"/>
          </w:tcPr>
          <w:p w14:paraId="0E5A36B0" w14:textId="3C159BBF" w:rsidR="00993FA1" w:rsidRPr="00450A2C" w:rsidRDefault="00993FA1" w:rsidP="00442097">
            <w:pPr>
              <w:rPr>
                <w:rFonts w:asciiTheme="majorHAnsi" w:hAnsiTheme="majorHAnsi" w:cstheme="majorHAnsi"/>
                <w:b/>
                <w:bCs/>
              </w:rPr>
            </w:pPr>
            <w:r w:rsidRPr="00450A2C">
              <w:rPr>
                <w:rFonts w:asciiTheme="majorHAnsi" w:hAnsiTheme="majorHAnsi" w:cstheme="majorHAnsi"/>
                <w:b/>
                <w:bCs/>
              </w:rPr>
              <w:t>Web of Science</w:t>
            </w:r>
          </w:p>
        </w:tc>
      </w:tr>
      <w:tr w:rsidR="00993FA1" w:rsidRPr="00450A2C" w14:paraId="315508F3" w14:textId="77777777" w:rsidTr="00993FA1">
        <w:trPr>
          <w:trHeight w:val="654"/>
        </w:trPr>
        <w:tc>
          <w:tcPr>
            <w:tcW w:w="462" w:type="dxa"/>
          </w:tcPr>
          <w:p w14:paraId="79A67D12" w14:textId="02BA7F4C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</w:t>
            </w:r>
          </w:p>
        </w:tc>
        <w:tc>
          <w:tcPr>
            <w:tcW w:w="7496" w:type="dxa"/>
            <w:tcBorders>
              <w:top w:val="nil"/>
            </w:tcBorders>
          </w:tcPr>
          <w:p w14:paraId="031909EA" w14:textId="1CC2AB1D" w:rsidR="00993FA1" w:rsidRPr="00450A2C" w:rsidRDefault="00993FA1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  <w:shd w:val="clear" w:color="auto" w:fill="FFFFFF"/>
              </w:rPr>
              <w:t>TS=“brain-derived neurotrophic factor” OR TS=“BDNF” OR TS=“brain derived neurotrophic factor”</w:t>
            </w:r>
          </w:p>
        </w:tc>
        <w:tc>
          <w:tcPr>
            <w:tcW w:w="1529" w:type="dxa"/>
            <w:tcBorders>
              <w:top w:val="nil"/>
            </w:tcBorders>
          </w:tcPr>
          <w:p w14:paraId="729DF88C" w14:textId="2126B037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32,829</w:t>
            </w:r>
          </w:p>
        </w:tc>
      </w:tr>
      <w:tr w:rsidR="00993FA1" w:rsidRPr="00450A2C" w14:paraId="3E7FACAC" w14:textId="77777777" w:rsidTr="00993FA1">
        <w:trPr>
          <w:trHeight w:val="1308"/>
        </w:trPr>
        <w:tc>
          <w:tcPr>
            <w:tcW w:w="462" w:type="dxa"/>
          </w:tcPr>
          <w:p w14:paraId="04733A67" w14:textId="1999849F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#2</w:t>
            </w:r>
          </w:p>
        </w:tc>
        <w:tc>
          <w:tcPr>
            <w:tcW w:w="7496" w:type="dxa"/>
          </w:tcPr>
          <w:p w14:paraId="53943019" w14:textId="497EFA92" w:rsidR="00993FA1" w:rsidRPr="00450A2C" w:rsidRDefault="00993FA1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  <w:shd w:val="clear" w:color="auto" w:fill="FFFFFF"/>
              </w:rPr>
              <w:t>TS=“myocardial ischemia” OR TS=“coronary artery disease” OR TS=“coronary atherosclerosis” OR TS=“coronary diseases” OR (TS=“heart disease” AND TS=“coronary”) OR (TS=“heart disease” AND TS=“ischemic”) OR TS=“ischemic cardiac disease”</w:t>
            </w:r>
          </w:p>
        </w:tc>
        <w:tc>
          <w:tcPr>
            <w:tcW w:w="1529" w:type="dxa"/>
          </w:tcPr>
          <w:p w14:paraId="77060F23" w14:textId="17DE0332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307,723</w:t>
            </w:r>
          </w:p>
        </w:tc>
      </w:tr>
      <w:tr w:rsidR="00993FA1" w:rsidRPr="00450A2C" w14:paraId="730F3A84" w14:textId="77777777" w:rsidTr="00993FA1">
        <w:trPr>
          <w:trHeight w:val="398"/>
        </w:trPr>
        <w:tc>
          <w:tcPr>
            <w:tcW w:w="462" w:type="dxa"/>
          </w:tcPr>
          <w:p w14:paraId="755B88EC" w14:textId="4F53457A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#3</w:t>
            </w:r>
          </w:p>
        </w:tc>
        <w:tc>
          <w:tcPr>
            <w:tcW w:w="7496" w:type="dxa"/>
          </w:tcPr>
          <w:p w14:paraId="53A0CB7C" w14:textId="7F925E65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 AND #2</w:t>
            </w:r>
          </w:p>
        </w:tc>
        <w:tc>
          <w:tcPr>
            <w:tcW w:w="1529" w:type="dxa"/>
          </w:tcPr>
          <w:p w14:paraId="5AAB274A" w14:textId="1CAEDA64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1,644</w:t>
            </w:r>
          </w:p>
        </w:tc>
      </w:tr>
      <w:tr w:rsidR="00993FA1" w:rsidRPr="00450A2C" w14:paraId="3BCC6CE2" w14:textId="77777777" w:rsidTr="00993FA1">
        <w:trPr>
          <w:trHeight w:val="369"/>
        </w:trPr>
        <w:tc>
          <w:tcPr>
            <w:tcW w:w="9487" w:type="dxa"/>
            <w:gridSpan w:val="3"/>
          </w:tcPr>
          <w:p w14:paraId="22E1642A" w14:textId="4345BE91" w:rsidR="00993FA1" w:rsidRPr="00450A2C" w:rsidRDefault="00993FA1" w:rsidP="00442097">
            <w:pPr>
              <w:rPr>
                <w:rFonts w:asciiTheme="majorHAnsi" w:hAnsiTheme="majorHAnsi" w:cstheme="majorHAnsi"/>
                <w:b/>
                <w:bCs/>
              </w:rPr>
            </w:pPr>
            <w:r w:rsidRPr="00450A2C">
              <w:rPr>
                <w:rFonts w:asciiTheme="majorHAnsi" w:hAnsiTheme="majorHAnsi" w:cstheme="majorHAnsi"/>
                <w:b/>
                <w:bCs/>
              </w:rPr>
              <w:t>Cochrane Library</w:t>
            </w:r>
          </w:p>
        </w:tc>
      </w:tr>
      <w:tr w:rsidR="00993FA1" w:rsidRPr="00450A2C" w14:paraId="1D99B925" w14:textId="77777777" w:rsidTr="00993FA1">
        <w:trPr>
          <w:trHeight w:val="398"/>
        </w:trPr>
        <w:tc>
          <w:tcPr>
            <w:tcW w:w="462" w:type="dxa"/>
          </w:tcPr>
          <w:p w14:paraId="063319F7" w14:textId="0CD1CAC9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</w:t>
            </w:r>
          </w:p>
        </w:tc>
        <w:tc>
          <w:tcPr>
            <w:tcW w:w="7496" w:type="dxa"/>
          </w:tcPr>
          <w:p w14:paraId="7177D366" w14:textId="29531E9D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  <w:sz w:val="20"/>
                <w:szCs w:val="20"/>
              </w:rPr>
              <w:t>"BDNF" OR "brain-derived neurotrophic factor"</w:t>
            </w:r>
          </w:p>
        </w:tc>
        <w:tc>
          <w:tcPr>
            <w:tcW w:w="1529" w:type="dxa"/>
          </w:tcPr>
          <w:p w14:paraId="1CF5D283" w14:textId="0539CBB7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1,746</w:t>
            </w:r>
          </w:p>
        </w:tc>
      </w:tr>
      <w:tr w:rsidR="00993FA1" w:rsidRPr="00450A2C" w14:paraId="7A6F8A1D" w14:textId="77777777" w:rsidTr="00993FA1">
        <w:trPr>
          <w:trHeight w:val="654"/>
        </w:trPr>
        <w:tc>
          <w:tcPr>
            <w:tcW w:w="462" w:type="dxa"/>
          </w:tcPr>
          <w:p w14:paraId="1F03C6FD" w14:textId="7FD0257E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#2</w:t>
            </w:r>
          </w:p>
        </w:tc>
        <w:tc>
          <w:tcPr>
            <w:tcW w:w="7496" w:type="dxa"/>
          </w:tcPr>
          <w:p w14:paraId="6EF5A72F" w14:textId="3DBC653A" w:rsidR="00993FA1" w:rsidRPr="00450A2C" w:rsidRDefault="00993FA1" w:rsidP="00993FA1">
            <w:pPr>
              <w:jc w:val="both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  <w:sz w:val="20"/>
                <w:szCs w:val="20"/>
              </w:rPr>
              <w:t>"Myocardial Ischemia" OR "Coronary Artery Disease" OR "ischemia" OR “ischemic heart” OR "heart disease, coronary" OR "ischemic cardiac disease"</w:t>
            </w:r>
          </w:p>
        </w:tc>
        <w:tc>
          <w:tcPr>
            <w:tcW w:w="1529" w:type="dxa"/>
          </w:tcPr>
          <w:p w14:paraId="611B96A8" w14:textId="71FD0D2E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44,825</w:t>
            </w:r>
          </w:p>
        </w:tc>
      </w:tr>
      <w:tr w:rsidR="00993FA1" w:rsidRPr="00450A2C" w14:paraId="0278CDBA" w14:textId="77777777" w:rsidTr="00993FA1">
        <w:trPr>
          <w:trHeight w:val="369"/>
        </w:trPr>
        <w:tc>
          <w:tcPr>
            <w:tcW w:w="462" w:type="dxa"/>
          </w:tcPr>
          <w:p w14:paraId="373065BD" w14:textId="50BA6046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#3</w:t>
            </w:r>
          </w:p>
        </w:tc>
        <w:tc>
          <w:tcPr>
            <w:tcW w:w="7496" w:type="dxa"/>
          </w:tcPr>
          <w:p w14:paraId="56BBC6A5" w14:textId="5C6BDEBA" w:rsidR="00993FA1" w:rsidRPr="00450A2C" w:rsidRDefault="00993FA1" w:rsidP="00442097">
            <w:pPr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#1 AND #2</w:t>
            </w:r>
          </w:p>
        </w:tc>
        <w:tc>
          <w:tcPr>
            <w:tcW w:w="1529" w:type="dxa"/>
          </w:tcPr>
          <w:p w14:paraId="7CC0909D" w14:textId="5CBB10DF" w:rsidR="00993FA1" w:rsidRPr="00450A2C" w:rsidRDefault="00993FA1" w:rsidP="00993FA1">
            <w:pPr>
              <w:jc w:val="center"/>
              <w:rPr>
                <w:rFonts w:asciiTheme="majorHAnsi" w:hAnsiTheme="majorHAnsi" w:cstheme="majorHAnsi"/>
              </w:rPr>
            </w:pPr>
            <w:r w:rsidRPr="00450A2C">
              <w:rPr>
                <w:rFonts w:asciiTheme="majorHAnsi" w:hAnsiTheme="majorHAnsi" w:cstheme="majorHAnsi"/>
              </w:rPr>
              <w:t>45</w:t>
            </w:r>
          </w:p>
        </w:tc>
      </w:tr>
    </w:tbl>
    <w:p w14:paraId="5680658E" w14:textId="77777777" w:rsidR="00442097" w:rsidRPr="00450A2C" w:rsidRDefault="00442097">
      <w:pPr>
        <w:rPr>
          <w:rFonts w:asciiTheme="majorHAnsi" w:hAnsiTheme="majorHAnsi" w:cstheme="majorHAnsi"/>
        </w:rPr>
      </w:pPr>
    </w:p>
    <w:sectPr w:rsidR="00442097" w:rsidRPr="00450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zM7U0M7CwNDOzNDVX0lEKTi0uzszPAykwrAUA9STjCiwAAAA="/>
  </w:docVars>
  <w:rsids>
    <w:rsidRoot w:val="007840BA"/>
    <w:rsid w:val="00442097"/>
    <w:rsid w:val="00450A2C"/>
    <w:rsid w:val="005268AC"/>
    <w:rsid w:val="007840BA"/>
    <w:rsid w:val="00993FA1"/>
    <w:rsid w:val="00EB7E23"/>
    <w:rsid w:val="00F10463"/>
    <w:rsid w:val="00F2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7C9C5"/>
  <w15:chartTrackingRefBased/>
  <w15:docId w15:val="{C6A71D68-5305-2F47-94C7-20820EC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aper">
    <w:name w:val="Paper"/>
    <w:basedOn w:val="TableNormal"/>
    <w:uiPriority w:val="99"/>
    <w:rsid w:val="00F26240"/>
    <w:tblPr>
      <w:tblBorders>
        <w:insideH w:val="single" w:sz="4" w:space="0" w:color="auto"/>
      </w:tblBorders>
    </w:tblPr>
    <w:tcPr>
      <w:shd w:val="clear" w:color="auto" w:fill="auto"/>
    </w:tcPr>
  </w:style>
  <w:style w:type="table" w:styleId="TableGrid">
    <w:name w:val="Table Grid"/>
    <w:basedOn w:val="TableNormal"/>
    <w:uiPriority w:val="39"/>
    <w:rsid w:val="00442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Reference">
    <w:name w:val="Intense Reference"/>
    <w:basedOn w:val="DefaultParagraphFont"/>
    <w:uiPriority w:val="32"/>
    <w:qFormat/>
    <w:rsid w:val="00450A2C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Amirmohammad Khalaji</dc:creator>
  <cp:keywords/>
  <dc:description/>
  <cp:lastModifiedBy>Parnian Shobeiri</cp:lastModifiedBy>
  <cp:revision>10</cp:revision>
  <dcterms:created xsi:type="dcterms:W3CDTF">2022-03-13T15:02:00Z</dcterms:created>
  <dcterms:modified xsi:type="dcterms:W3CDTF">2022-03-13T17:28:00Z</dcterms:modified>
</cp:coreProperties>
</file>