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77" w:rsidRPr="00B91ABB" w:rsidRDefault="00125577" w:rsidP="00C70195">
      <w:pPr>
        <w:spacing w:afterLines="100" w:after="240" w:line="360" w:lineRule="auto"/>
        <w:jc w:val="left"/>
      </w:pPr>
      <w:r w:rsidRPr="00B91ABB">
        <w:rPr>
          <w:rFonts w:hint="eastAsia"/>
        </w:rPr>
        <w:t>Supplementary information for</w:t>
      </w:r>
      <w:bookmarkStart w:id="0" w:name="_GoBack"/>
      <w:bookmarkEnd w:id="0"/>
    </w:p>
    <w:p w:rsidR="00125577" w:rsidRPr="00B91ABB" w:rsidRDefault="008943DA" w:rsidP="006A3507">
      <w:pPr>
        <w:spacing w:line="360" w:lineRule="auto"/>
        <w:jc w:val="center"/>
        <w:rPr>
          <w:sz w:val="30"/>
          <w:szCs w:val="30"/>
        </w:rPr>
      </w:pPr>
      <w:r w:rsidRPr="008943DA">
        <w:rPr>
          <w:sz w:val="30"/>
          <w:szCs w:val="30"/>
        </w:rPr>
        <w:t xml:space="preserve">Decline in carbon </w:t>
      </w:r>
      <w:r w:rsidR="00E23FC2">
        <w:rPr>
          <w:sz w:val="30"/>
          <w:szCs w:val="30"/>
        </w:rPr>
        <w:t>decompos</w:t>
      </w:r>
      <w:r w:rsidR="00E23FC2">
        <w:rPr>
          <w:rFonts w:hint="eastAsia"/>
          <w:sz w:val="30"/>
          <w:szCs w:val="30"/>
        </w:rPr>
        <w:t>ition from</w:t>
      </w:r>
      <w:r w:rsidRPr="008943DA">
        <w:rPr>
          <w:sz w:val="30"/>
          <w:szCs w:val="30"/>
        </w:rPr>
        <w:t xml:space="preserve"> litter after snow removal is driven by </w:t>
      </w:r>
      <w:r w:rsidR="00DF2AD7">
        <w:rPr>
          <w:rFonts w:hint="eastAsia"/>
          <w:sz w:val="30"/>
          <w:szCs w:val="30"/>
        </w:rPr>
        <w:t xml:space="preserve">a </w:t>
      </w:r>
      <w:r w:rsidRPr="008943DA">
        <w:rPr>
          <w:sz w:val="30"/>
          <w:szCs w:val="30"/>
        </w:rPr>
        <w:t xml:space="preserve">decreased </w:t>
      </w:r>
      <w:r w:rsidR="00E23FC2">
        <w:rPr>
          <w:rFonts w:hint="eastAsia"/>
          <w:sz w:val="30"/>
          <w:szCs w:val="30"/>
        </w:rPr>
        <w:t xml:space="preserve">release of </w:t>
      </w:r>
      <w:r w:rsidRPr="008943DA">
        <w:rPr>
          <w:sz w:val="30"/>
          <w:szCs w:val="30"/>
        </w:rPr>
        <w:t>carbohydrates</w:t>
      </w:r>
    </w:p>
    <w:p w:rsidR="00013918" w:rsidRPr="00BD53B7" w:rsidRDefault="00314CBE" w:rsidP="006A3507">
      <w:pPr>
        <w:spacing w:beforeLines="50" w:before="120" w:line="360" w:lineRule="auto"/>
        <w:jc w:val="center"/>
      </w:pPr>
      <w:proofErr w:type="spellStart"/>
      <w:r w:rsidRPr="00314CBE">
        <w:t>Jingjing</w:t>
      </w:r>
      <w:proofErr w:type="spellEnd"/>
      <w:r w:rsidRPr="00314CBE">
        <w:t xml:space="preserve"> Zhu, </w:t>
      </w:r>
      <w:proofErr w:type="spellStart"/>
      <w:r w:rsidR="00AA20B2" w:rsidRPr="00314CBE">
        <w:t>Qiuxia</w:t>
      </w:r>
      <w:proofErr w:type="spellEnd"/>
      <w:r w:rsidR="00AA20B2" w:rsidRPr="00314CBE">
        <w:t xml:space="preserve"> Wu, </w:t>
      </w:r>
      <w:proofErr w:type="spellStart"/>
      <w:r w:rsidRPr="00314CBE">
        <w:t>Fuzhong</w:t>
      </w:r>
      <w:proofErr w:type="spellEnd"/>
      <w:r w:rsidRPr="00314CBE">
        <w:t xml:space="preserve"> Wu, Kai </w:t>
      </w:r>
      <w:proofErr w:type="spellStart"/>
      <w:r w:rsidRPr="00314CBE">
        <w:t>Yue</w:t>
      </w:r>
      <w:proofErr w:type="spellEnd"/>
      <w:r w:rsidRPr="00314CBE">
        <w:t>, Xiangyin Ni</w:t>
      </w:r>
      <w:r w:rsidRPr="00314CBE">
        <w:rPr>
          <w:vertAlign w:val="superscript"/>
        </w:rPr>
        <w:t>*</w:t>
      </w:r>
    </w:p>
    <w:p w:rsidR="00125577" w:rsidRPr="00B91ABB" w:rsidRDefault="00125577" w:rsidP="006A3507">
      <w:pPr>
        <w:spacing w:beforeLines="100" w:before="240" w:line="360" w:lineRule="auto"/>
        <w:jc w:val="center"/>
      </w:pPr>
      <w:r w:rsidRPr="00B91ABB">
        <w:rPr>
          <w:rFonts w:hint="eastAsia"/>
          <w:vertAlign w:val="superscript"/>
        </w:rPr>
        <w:t>*</w:t>
      </w:r>
      <w:r w:rsidRPr="00B91ABB">
        <w:t>Correspond</w:t>
      </w:r>
      <w:r w:rsidRPr="00B91ABB">
        <w:rPr>
          <w:rFonts w:hint="eastAsia"/>
        </w:rPr>
        <w:t xml:space="preserve">ing author: </w:t>
      </w:r>
      <w:hyperlink r:id="rId9" w:history="1">
        <w:r w:rsidR="00B91ABB" w:rsidRPr="007A6F14">
          <w:rPr>
            <w:rStyle w:val="a4"/>
            <w:rFonts w:hint="eastAsia"/>
          </w:rPr>
          <w:t>nixy@fjnu.edu.cn</w:t>
        </w:r>
      </w:hyperlink>
    </w:p>
    <w:p w:rsidR="00125577" w:rsidRPr="00B91ABB" w:rsidRDefault="00125577" w:rsidP="00C70195">
      <w:pPr>
        <w:spacing w:beforeLines="200" w:before="480" w:afterLines="50" w:after="120" w:line="360" w:lineRule="auto"/>
        <w:jc w:val="left"/>
        <w:rPr>
          <w:rStyle w:val="a4"/>
          <w:color w:val="auto"/>
          <w:u w:val="none"/>
        </w:rPr>
      </w:pPr>
      <w:r w:rsidRPr="00B91ABB">
        <w:rPr>
          <w:rStyle w:val="a4"/>
          <w:rFonts w:hint="eastAsia"/>
          <w:color w:val="auto"/>
          <w:u w:val="none"/>
        </w:rPr>
        <w:t>This file includes:</w:t>
      </w:r>
    </w:p>
    <w:p w:rsidR="000E55EE" w:rsidRPr="00B91ABB" w:rsidRDefault="008D0AA5" w:rsidP="00C70195">
      <w:pPr>
        <w:spacing w:line="360" w:lineRule="auto"/>
        <w:ind w:firstLineChars="300" w:firstLine="720"/>
        <w:jc w:val="left"/>
        <w:rPr>
          <w:rStyle w:val="a4"/>
          <w:color w:val="auto"/>
          <w:u w:val="none"/>
        </w:rPr>
      </w:pPr>
      <w:r>
        <w:rPr>
          <w:rStyle w:val="a4"/>
          <w:rFonts w:hint="eastAsia"/>
          <w:color w:val="auto"/>
          <w:u w:val="none"/>
        </w:rPr>
        <w:t xml:space="preserve">Figure </w:t>
      </w:r>
      <w:r w:rsidR="00210584">
        <w:rPr>
          <w:rStyle w:val="a4"/>
          <w:rFonts w:hint="eastAsia"/>
          <w:color w:val="auto"/>
          <w:u w:val="none"/>
        </w:rPr>
        <w:t>S1-S5</w:t>
      </w:r>
    </w:p>
    <w:p w:rsidR="00125577" w:rsidRPr="00B91ABB" w:rsidRDefault="00582D21" w:rsidP="00C70195">
      <w:pPr>
        <w:spacing w:line="360" w:lineRule="auto"/>
        <w:ind w:firstLineChars="300" w:firstLine="720"/>
        <w:jc w:val="left"/>
        <w:rPr>
          <w:rStyle w:val="a4"/>
          <w:color w:val="auto"/>
          <w:u w:val="none"/>
        </w:rPr>
      </w:pPr>
      <w:r>
        <w:rPr>
          <w:rStyle w:val="a4"/>
          <w:rFonts w:hint="eastAsia"/>
          <w:color w:val="auto"/>
          <w:u w:val="none"/>
        </w:rPr>
        <w:t>Table</w:t>
      </w:r>
      <w:r w:rsidR="008D0AA5">
        <w:rPr>
          <w:rStyle w:val="a4"/>
          <w:rFonts w:hint="eastAsia"/>
          <w:color w:val="auto"/>
          <w:u w:val="none"/>
        </w:rPr>
        <w:t xml:space="preserve"> </w:t>
      </w:r>
      <w:r>
        <w:rPr>
          <w:rStyle w:val="a4"/>
          <w:rFonts w:hint="eastAsia"/>
          <w:color w:val="auto"/>
          <w:u w:val="none"/>
        </w:rPr>
        <w:t>S1</w:t>
      </w:r>
    </w:p>
    <w:p w:rsidR="00100E86" w:rsidRPr="00B91ABB" w:rsidRDefault="00100E86" w:rsidP="00C70195">
      <w:pPr>
        <w:spacing w:line="360" w:lineRule="auto"/>
        <w:ind w:firstLineChars="300" w:firstLine="720"/>
        <w:jc w:val="left"/>
        <w:rPr>
          <w:rStyle w:val="a4"/>
          <w:color w:val="auto"/>
          <w:u w:val="none"/>
        </w:rPr>
        <w:sectPr w:rsidR="00100E86" w:rsidRPr="00B91ABB" w:rsidSect="00CC78A8">
          <w:footerReference w:type="default" r:id="rId10"/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</w:p>
    <w:p w:rsidR="00F40974" w:rsidRDefault="0061417B" w:rsidP="00C70195">
      <w:pPr>
        <w:widowControl/>
        <w:spacing w:beforeLines="50" w:before="120" w:afterLines="50" w:after="12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41EECEB" wp14:editId="7173C890">
            <wp:extent cx="3600000" cy="6295043"/>
            <wp:effectExtent l="0" t="0" r="635" b="0"/>
            <wp:docPr id="1" name="图片 1" descr="E:\Lab\graduate students\朱晶晶\202202 2yr NMR\figures\fig. s1 4C cont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b\graduate students\朱晶晶\202202 2yr NMR\figures\fig. s1 4C content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29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03" w:rsidRPr="00215838" w:rsidRDefault="00D16E0D" w:rsidP="00C70195">
      <w:pPr>
        <w:pStyle w:val="1"/>
        <w:spacing w:beforeLines="50" w:before="120" w:afterLines="50" w:after="120" w:line="360" w:lineRule="auto"/>
        <w:jc w:val="left"/>
        <w:rPr>
          <w:rStyle w:val="a4"/>
          <w:b w:val="0"/>
          <w:color w:val="auto"/>
          <w:sz w:val="24"/>
          <w:szCs w:val="24"/>
          <w:u w:val="none"/>
        </w:rPr>
        <w:sectPr w:rsidR="00314D03" w:rsidRPr="00215838" w:rsidSect="00E7748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>
        <w:rPr>
          <w:rStyle w:val="a4"/>
          <w:rFonts w:hint="eastAsia"/>
          <w:color w:val="auto"/>
          <w:sz w:val="24"/>
          <w:szCs w:val="24"/>
          <w:u w:val="none"/>
        </w:rPr>
        <w:t>Figure S1</w:t>
      </w:r>
      <w:r w:rsidR="00DB1D67" w:rsidRPr="003015C3">
        <w:rPr>
          <w:rStyle w:val="a4"/>
          <w:rFonts w:hint="eastAsia"/>
          <w:color w:val="auto"/>
          <w:sz w:val="24"/>
          <w:szCs w:val="24"/>
          <w:u w:val="none"/>
        </w:rPr>
        <w:t xml:space="preserve"> </w:t>
      </w:r>
      <w:r w:rsidR="00215838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Proportions of </w:t>
      </w:r>
      <w:r w:rsidR="00CB1A9C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C fractions </w:t>
      </w:r>
      <w:r w:rsidR="00E861BC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in total organic C </w:t>
      </w:r>
      <w:r w:rsidR="00CB1A9C">
        <w:rPr>
          <w:rStyle w:val="a4"/>
          <w:rFonts w:hint="eastAsia"/>
          <w:b w:val="0"/>
          <w:color w:val="auto"/>
          <w:sz w:val="24"/>
          <w:szCs w:val="24"/>
          <w:u w:val="none"/>
        </w:rPr>
        <w:t>in fir (</w:t>
      </w:r>
      <w:r w:rsidR="00CB1A9C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left</w:t>
      </w:r>
      <w:r w:rsidR="00CB1A9C">
        <w:rPr>
          <w:rStyle w:val="a4"/>
          <w:rFonts w:hint="eastAsia"/>
          <w:b w:val="0"/>
          <w:color w:val="auto"/>
          <w:sz w:val="24"/>
          <w:szCs w:val="24"/>
          <w:u w:val="none"/>
        </w:rPr>
        <w:t>) and birch (</w:t>
      </w:r>
      <w:r w:rsidR="00CB1A9C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right</w:t>
      </w:r>
      <w:r w:rsidR="00CB1A9C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litter over two years of decomposition. 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>(</w:t>
      </w:r>
      <w:proofErr w:type="gramStart"/>
      <w:r w:rsidR="00A144B9" w:rsidRPr="00C513ED">
        <w:rPr>
          <w:rStyle w:val="a4"/>
          <w:color w:val="auto"/>
          <w:sz w:val="24"/>
          <w:szCs w:val="24"/>
          <w:u w:val="none"/>
        </w:rPr>
        <w:t>a</w:t>
      </w:r>
      <w:proofErr w:type="gramEnd"/>
      <w:r w:rsidR="00A144B9" w:rsidRPr="00C513ED">
        <w:rPr>
          <w:rStyle w:val="a4"/>
          <w:color w:val="auto"/>
          <w:sz w:val="24"/>
          <w:szCs w:val="24"/>
          <w:u w:val="none"/>
        </w:rPr>
        <w:t>, b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>) Alkyl C, (</w:t>
      </w:r>
      <w:r w:rsidR="00A144B9" w:rsidRPr="00C513ED">
        <w:rPr>
          <w:rStyle w:val="a4"/>
          <w:color w:val="auto"/>
          <w:sz w:val="24"/>
          <w:szCs w:val="24"/>
          <w:u w:val="none"/>
        </w:rPr>
        <w:t>c, d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>) O-alkyl C, (</w:t>
      </w:r>
      <w:r w:rsidR="00A144B9" w:rsidRPr="00C513ED">
        <w:rPr>
          <w:rStyle w:val="a4"/>
          <w:color w:val="auto"/>
          <w:sz w:val="24"/>
          <w:szCs w:val="24"/>
          <w:u w:val="none"/>
        </w:rPr>
        <w:t>e, f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>) aromatic C, (</w:t>
      </w:r>
      <w:r w:rsidR="00A144B9" w:rsidRPr="00C513ED">
        <w:rPr>
          <w:rStyle w:val="a4"/>
          <w:color w:val="auto"/>
          <w:sz w:val="24"/>
          <w:szCs w:val="24"/>
          <w:u w:val="none"/>
        </w:rPr>
        <w:t>g, h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>) carbonyl C. Error bars are standard errors (</w:t>
      </w:r>
      <w:r w:rsidR="00A144B9" w:rsidRPr="00F06634">
        <w:rPr>
          <w:rStyle w:val="a4"/>
          <w:b w:val="0"/>
          <w:i/>
          <w:color w:val="auto"/>
          <w:sz w:val="24"/>
          <w:szCs w:val="24"/>
          <w:u w:val="none"/>
        </w:rPr>
        <w:t>n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 xml:space="preserve">=3). </w:t>
      </w:r>
      <w:r w:rsidR="00A144B9" w:rsidRPr="004827DD">
        <w:rPr>
          <w:rStyle w:val="a4"/>
          <w:b w:val="0"/>
          <w:i/>
          <w:color w:val="auto"/>
          <w:sz w:val="24"/>
          <w:szCs w:val="24"/>
          <w:u w:val="none"/>
        </w:rPr>
        <w:t>P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 xml:space="preserve"> values show results from repeated measures ANOVA testing for the effect of snow removal over time. Asterisks denote significant (</w:t>
      </w:r>
      <w:r w:rsidR="00A144B9" w:rsidRPr="004D4E59">
        <w:rPr>
          <w:rStyle w:val="a4"/>
          <w:b w:val="0"/>
          <w:color w:val="auto"/>
          <w:sz w:val="24"/>
          <w:szCs w:val="24"/>
          <w:u w:val="none"/>
          <w:vertAlign w:val="superscript"/>
        </w:rPr>
        <w:t>*</w:t>
      </w:r>
      <w:r w:rsidR="00A144B9" w:rsidRPr="004D4E59">
        <w:rPr>
          <w:rStyle w:val="a4"/>
          <w:b w:val="0"/>
          <w:i/>
          <w:color w:val="auto"/>
          <w:sz w:val="24"/>
          <w:szCs w:val="24"/>
          <w:u w:val="none"/>
        </w:rPr>
        <w:t>P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 xml:space="preserve">&lt;0.05) differences between control and snow removal plots based on </w:t>
      </w:r>
      <w:r w:rsidR="00A144B9" w:rsidRPr="003F151C">
        <w:rPr>
          <w:rStyle w:val="a4"/>
          <w:b w:val="0"/>
          <w:i/>
          <w:color w:val="auto"/>
          <w:sz w:val="24"/>
          <w:szCs w:val="24"/>
          <w:u w:val="none"/>
        </w:rPr>
        <w:t>t</w:t>
      </w:r>
      <w:r w:rsidR="00A144B9" w:rsidRPr="00A144B9">
        <w:rPr>
          <w:rStyle w:val="a4"/>
          <w:b w:val="0"/>
          <w:color w:val="auto"/>
          <w:sz w:val="24"/>
          <w:szCs w:val="24"/>
          <w:u w:val="none"/>
        </w:rPr>
        <w:t>-test. W and GS denote the winter and growing season in the first and second decomposition year.</w:t>
      </w:r>
    </w:p>
    <w:p w:rsidR="00314D03" w:rsidRPr="00314D03" w:rsidRDefault="00F619A6" w:rsidP="00F619A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600000" cy="5399603"/>
            <wp:effectExtent l="0" t="0" r="635" b="0"/>
            <wp:docPr id="3" name="图片 3" descr="E:\Lab\graduate students\朱晶晶\202202 2yr NMR\figures\fig. s2 3Olkyl cont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ab\graduate students\朱晶晶\202202 2yr NMR\figures\fig. s2 3Olkyl content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3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9A6" w:rsidRDefault="00095B46" w:rsidP="00C70195">
      <w:pPr>
        <w:pStyle w:val="1"/>
        <w:spacing w:beforeLines="50" w:before="120" w:afterLines="50" w:after="120" w:line="360" w:lineRule="auto"/>
        <w:jc w:val="left"/>
        <w:rPr>
          <w:rStyle w:val="a4"/>
          <w:b w:val="0"/>
          <w:color w:val="auto"/>
          <w:sz w:val="24"/>
          <w:szCs w:val="24"/>
          <w:u w:val="none"/>
        </w:rPr>
        <w:sectPr w:rsidR="00F619A6" w:rsidSect="00E7748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 w:rsidRPr="00095B46">
        <w:rPr>
          <w:rStyle w:val="a4"/>
          <w:rFonts w:hint="eastAsia"/>
          <w:color w:val="auto"/>
          <w:sz w:val="24"/>
          <w:szCs w:val="24"/>
          <w:u w:val="none"/>
        </w:rPr>
        <w:t>Figure S2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</w:t>
      </w:r>
      <w:r w:rsidR="009A486E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Proportions of </w:t>
      </w:r>
      <w:r w:rsidR="0045163B">
        <w:rPr>
          <w:rStyle w:val="a4"/>
          <w:rFonts w:hint="eastAsia"/>
          <w:b w:val="0"/>
          <w:color w:val="auto"/>
          <w:sz w:val="24"/>
          <w:szCs w:val="24"/>
          <w:u w:val="none"/>
        </w:rPr>
        <w:t>O-alkyl C in total organic C in fir (</w:t>
      </w:r>
      <w:r w:rsidR="0045163B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left</w:t>
      </w:r>
      <w:r w:rsidR="0045163B">
        <w:rPr>
          <w:rStyle w:val="a4"/>
          <w:rFonts w:hint="eastAsia"/>
          <w:b w:val="0"/>
          <w:color w:val="auto"/>
          <w:sz w:val="24"/>
          <w:szCs w:val="24"/>
          <w:u w:val="none"/>
        </w:rPr>
        <w:t>) and birch (</w:t>
      </w:r>
      <w:r w:rsidR="0045163B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right</w:t>
      </w:r>
      <w:r w:rsidR="0045163B">
        <w:rPr>
          <w:rStyle w:val="a4"/>
          <w:rFonts w:hint="eastAsia"/>
          <w:b w:val="0"/>
          <w:color w:val="auto"/>
          <w:sz w:val="24"/>
          <w:szCs w:val="24"/>
          <w:u w:val="none"/>
        </w:rPr>
        <w:t>) litter over two years of decomposition.</w:t>
      </w:r>
      <w:r w:rsidR="002A1B88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</w:t>
      </w:r>
      <w:r w:rsidR="00071257">
        <w:rPr>
          <w:rStyle w:val="a4"/>
          <w:rFonts w:hint="eastAsia"/>
          <w:b w:val="0"/>
          <w:color w:val="auto"/>
          <w:sz w:val="24"/>
          <w:szCs w:val="24"/>
          <w:u w:val="none"/>
        </w:rPr>
        <w:t>(</w:t>
      </w:r>
      <w:proofErr w:type="gramStart"/>
      <w:r w:rsidR="00071257">
        <w:rPr>
          <w:rStyle w:val="a4"/>
          <w:rFonts w:hint="eastAsia"/>
          <w:color w:val="auto"/>
          <w:sz w:val="24"/>
          <w:szCs w:val="24"/>
          <w:u w:val="none"/>
        </w:rPr>
        <w:t>a</w:t>
      </w:r>
      <w:proofErr w:type="gramEnd"/>
      <w:r w:rsidR="00071257">
        <w:rPr>
          <w:rStyle w:val="a4"/>
          <w:rFonts w:hint="eastAsia"/>
          <w:color w:val="auto"/>
          <w:sz w:val="24"/>
          <w:szCs w:val="24"/>
          <w:u w:val="none"/>
        </w:rPr>
        <w:t>, b</w:t>
      </w:r>
      <w:r w:rsidR="00071257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</w:t>
      </w:r>
      <w:proofErr w:type="spellStart"/>
      <w:r w:rsidR="00071257">
        <w:rPr>
          <w:rStyle w:val="a4"/>
          <w:rFonts w:hint="eastAsia"/>
          <w:b w:val="0"/>
          <w:color w:val="auto"/>
          <w:sz w:val="24"/>
          <w:szCs w:val="24"/>
          <w:u w:val="none"/>
        </w:rPr>
        <w:t>Methxyl</w:t>
      </w:r>
      <w:proofErr w:type="spellEnd"/>
      <w:r w:rsidR="00071257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C, (</w:t>
      </w:r>
      <w:r w:rsidR="00071257">
        <w:rPr>
          <w:rStyle w:val="a4"/>
          <w:rFonts w:hint="eastAsia"/>
          <w:color w:val="auto"/>
          <w:sz w:val="24"/>
          <w:szCs w:val="24"/>
          <w:u w:val="none"/>
        </w:rPr>
        <w:t>c, d</w:t>
      </w:r>
      <w:r w:rsidR="00071257">
        <w:rPr>
          <w:rStyle w:val="a4"/>
          <w:rFonts w:hint="eastAsia"/>
          <w:b w:val="0"/>
          <w:color w:val="auto"/>
          <w:sz w:val="24"/>
          <w:szCs w:val="24"/>
          <w:u w:val="none"/>
        </w:rPr>
        <w:t>) carbohydrate C, (</w:t>
      </w:r>
      <w:r w:rsidR="00071257">
        <w:rPr>
          <w:rStyle w:val="a4"/>
          <w:rFonts w:hint="eastAsia"/>
          <w:color w:val="auto"/>
          <w:sz w:val="24"/>
          <w:szCs w:val="24"/>
          <w:u w:val="none"/>
        </w:rPr>
        <w:t>e, f</w:t>
      </w:r>
      <w:r w:rsidR="00071257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di-O-alkyl C. </w:t>
      </w:r>
      <w:r w:rsidR="000339B1" w:rsidRPr="00A144B9">
        <w:rPr>
          <w:rStyle w:val="a4"/>
          <w:b w:val="0"/>
          <w:color w:val="auto"/>
          <w:sz w:val="24"/>
          <w:szCs w:val="24"/>
          <w:u w:val="none"/>
        </w:rPr>
        <w:t>Error bars are standard errors (</w:t>
      </w:r>
      <w:r w:rsidR="000339B1" w:rsidRPr="00F06634">
        <w:rPr>
          <w:rStyle w:val="a4"/>
          <w:b w:val="0"/>
          <w:i/>
          <w:color w:val="auto"/>
          <w:sz w:val="24"/>
          <w:szCs w:val="24"/>
          <w:u w:val="none"/>
        </w:rPr>
        <w:t>n</w:t>
      </w:r>
      <w:r w:rsidR="000339B1" w:rsidRPr="00A144B9">
        <w:rPr>
          <w:rStyle w:val="a4"/>
          <w:b w:val="0"/>
          <w:color w:val="auto"/>
          <w:sz w:val="24"/>
          <w:szCs w:val="24"/>
          <w:u w:val="none"/>
        </w:rPr>
        <w:t xml:space="preserve">=3). </w:t>
      </w:r>
      <w:r w:rsidR="000339B1" w:rsidRPr="004827DD">
        <w:rPr>
          <w:rStyle w:val="a4"/>
          <w:b w:val="0"/>
          <w:i/>
          <w:color w:val="auto"/>
          <w:sz w:val="24"/>
          <w:szCs w:val="24"/>
          <w:u w:val="none"/>
        </w:rPr>
        <w:t>P</w:t>
      </w:r>
      <w:r w:rsidR="000339B1" w:rsidRPr="00A144B9">
        <w:rPr>
          <w:rStyle w:val="a4"/>
          <w:b w:val="0"/>
          <w:color w:val="auto"/>
          <w:sz w:val="24"/>
          <w:szCs w:val="24"/>
          <w:u w:val="none"/>
        </w:rPr>
        <w:t xml:space="preserve"> values show results from repeated measures ANOVA testing for the effect of snow removal over time. </w:t>
      </w:r>
      <w:r w:rsidR="00CF40AF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There is no significant (all </w:t>
      </w:r>
      <w:r w:rsidR="00CF40AF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P</w:t>
      </w:r>
      <w:r w:rsidR="00CF40AF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&gt;0.05) difference between control and snow removal plots at any period for both fir and birch litter. </w:t>
      </w:r>
      <w:r w:rsidR="000339B1" w:rsidRPr="00A144B9">
        <w:rPr>
          <w:rStyle w:val="a4"/>
          <w:b w:val="0"/>
          <w:color w:val="auto"/>
          <w:sz w:val="24"/>
          <w:szCs w:val="24"/>
          <w:u w:val="none"/>
        </w:rPr>
        <w:t>W and GS denote the winter and growing season in the first and second decomposition year.</w:t>
      </w:r>
    </w:p>
    <w:p w:rsidR="00D16E0D" w:rsidRPr="00314D03" w:rsidRDefault="00E21658" w:rsidP="00D16E0D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600000" cy="3600000"/>
            <wp:effectExtent l="0" t="0" r="635" b="635"/>
            <wp:docPr id="6" name="图片 6" descr="E:\Lab\graduate students\朱晶晶\202202 2yr NMR\figures\fig. s3 2aromatic cont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b\graduate students\朱晶晶\202202 2yr NMR\figures\fig. s3 2aromatic content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0D" w:rsidRDefault="00D16E0D" w:rsidP="00D16E0D">
      <w:pPr>
        <w:pStyle w:val="1"/>
        <w:spacing w:beforeLines="50" w:before="120" w:afterLines="50" w:after="120" w:line="360" w:lineRule="auto"/>
        <w:jc w:val="left"/>
        <w:rPr>
          <w:rStyle w:val="a4"/>
          <w:b w:val="0"/>
          <w:color w:val="auto"/>
          <w:sz w:val="24"/>
          <w:szCs w:val="24"/>
          <w:u w:val="none"/>
        </w:rPr>
        <w:sectPr w:rsidR="00D16E0D" w:rsidSect="00E7748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 w:rsidRPr="00095B46">
        <w:rPr>
          <w:rStyle w:val="a4"/>
          <w:rFonts w:hint="eastAsia"/>
          <w:color w:val="auto"/>
          <w:sz w:val="24"/>
          <w:szCs w:val="24"/>
          <w:u w:val="none"/>
        </w:rPr>
        <w:t>Figure S</w:t>
      </w:r>
      <w:r w:rsidR="00894986">
        <w:rPr>
          <w:rStyle w:val="a4"/>
          <w:rFonts w:hint="eastAsia"/>
          <w:color w:val="auto"/>
          <w:sz w:val="24"/>
          <w:szCs w:val="24"/>
          <w:u w:val="none"/>
        </w:rPr>
        <w:t>3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Proportions of </w:t>
      </w:r>
      <w:r w:rsidR="00E21658">
        <w:rPr>
          <w:rStyle w:val="a4"/>
          <w:rFonts w:hint="eastAsia"/>
          <w:b w:val="0"/>
          <w:color w:val="auto"/>
          <w:sz w:val="24"/>
          <w:szCs w:val="24"/>
          <w:u w:val="none"/>
        </w:rPr>
        <w:t>aromatic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C in total organic C in fir (</w:t>
      </w:r>
      <w:r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left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>) and birch (</w:t>
      </w:r>
      <w:r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right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>) litter over two years of decomposition. (</w:t>
      </w:r>
      <w:proofErr w:type="gramStart"/>
      <w:r>
        <w:rPr>
          <w:rStyle w:val="a4"/>
          <w:rFonts w:hint="eastAsia"/>
          <w:color w:val="auto"/>
          <w:sz w:val="24"/>
          <w:szCs w:val="24"/>
          <w:u w:val="none"/>
        </w:rPr>
        <w:t>a</w:t>
      </w:r>
      <w:proofErr w:type="gramEnd"/>
      <w:r>
        <w:rPr>
          <w:rStyle w:val="a4"/>
          <w:rFonts w:hint="eastAsia"/>
          <w:color w:val="auto"/>
          <w:sz w:val="24"/>
          <w:szCs w:val="24"/>
          <w:u w:val="none"/>
        </w:rPr>
        <w:t>, b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</w:t>
      </w:r>
      <w:proofErr w:type="spellStart"/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>Methxyl</w:t>
      </w:r>
      <w:proofErr w:type="spellEnd"/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C, (</w:t>
      </w:r>
      <w:r>
        <w:rPr>
          <w:rStyle w:val="a4"/>
          <w:rFonts w:hint="eastAsia"/>
          <w:color w:val="auto"/>
          <w:sz w:val="24"/>
          <w:szCs w:val="24"/>
          <w:u w:val="none"/>
        </w:rPr>
        <w:t>c, d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>) carbohydrate C, (</w:t>
      </w:r>
      <w:r>
        <w:rPr>
          <w:rStyle w:val="a4"/>
          <w:rFonts w:hint="eastAsia"/>
          <w:color w:val="auto"/>
          <w:sz w:val="24"/>
          <w:szCs w:val="24"/>
          <w:u w:val="none"/>
        </w:rPr>
        <w:t>e, f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di-O-alkyl C. </w:t>
      </w:r>
      <w:r w:rsidRPr="00A144B9">
        <w:rPr>
          <w:rStyle w:val="a4"/>
          <w:b w:val="0"/>
          <w:color w:val="auto"/>
          <w:sz w:val="24"/>
          <w:szCs w:val="24"/>
          <w:u w:val="none"/>
        </w:rPr>
        <w:t>Error bars are standard errors (</w:t>
      </w:r>
      <w:r w:rsidRPr="00F06634">
        <w:rPr>
          <w:rStyle w:val="a4"/>
          <w:b w:val="0"/>
          <w:i/>
          <w:color w:val="auto"/>
          <w:sz w:val="24"/>
          <w:szCs w:val="24"/>
          <w:u w:val="none"/>
        </w:rPr>
        <w:t>n</w:t>
      </w:r>
      <w:r w:rsidRPr="00A144B9">
        <w:rPr>
          <w:rStyle w:val="a4"/>
          <w:b w:val="0"/>
          <w:color w:val="auto"/>
          <w:sz w:val="24"/>
          <w:szCs w:val="24"/>
          <w:u w:val="none"/>
        </w:rPr>
        <w:t xml:space="preserve">=3). </w:t>
      </w:r>
      <w:r w:rsidRPr="004827DD">
        <w:rPr>
          <w:rStyle w:val="a4"/>
          <w:b w:val="0"/>
          <w:i/>
          <w:color w:val="auto"/>
          <w:sz w:val="24"/>
          <w:szCs w:val="24"/>
          <w:u w:val="none"/>
        </w:rPr>
        <w:t>P</w:t>
      </w:r>
      <w:r w:rsidRPr="00A144B9">
        <w:rPr>
          <w:rStyle w:val="a4"/>
          <w:b w:val="0"/>
          <w:color w:val="auto"/>
          <w:sz w:val="24"/>
          <w:szCs w:val="24"/>
          <w:u w:val="none"/>
        </w:rPr>
        <w:t xml:space="preserve"> values show results from repeated measures ANOVA testing for the effect of snow removal over time. 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There is no significant (all </w:t>
      </w:r>
      <w:r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P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&gt;0.05) difference between control and snow removal plots at any period for both fir and birch litter. </w:t>
      </w:r>
      <w:r w:rsidRPr="00A144B9">
        <w:rPr>
          <w:rStyle w:val="a4"/>
          <w:b w:val="0"/>
          <w:color w:val="auto"/>
          <w:sz w:val="24"/>
          <w:szCs w:val="24"/>
          <w:u w:val="none"/>
        </w:rPr>
        <w:t>W and GS denote the winter and growing season in the first and second decomposition year.</w:t>
      </w:r>
    </w:p>
    <w:p w:rsidR="00C70195" w:rsidRPr="00314D03" w:rsidRDefault="00766756" w:rsidP="00F619A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600000" cy="5399603"/>
            <wp:effectExtent l="0" t="0" r="635" b="0"/>
            <wp:docPr id="2" name="图片 2" descr="E:\Lab\graduate students\朱晶晶\202202 2yr NMR\figures\fig. s4 3Olkyl C remain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b\graduate students\朱晶晶\202202 2yr NMR\figures\fig. s4 3Olkyl C remaining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3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9A6" w:rsidRDefault="00095B46" w:rsidP="00095B46">
      <w:pPr>
        <w:pStyle w:val="1"/>
        <w:spacing w:beforeLines="50" w:before="120" w:afterLines="50" w:after="120" w:line="360" w:lineRule="auto"/>
        <w:jc w:val="left"/>
        <w:rPr>
          <w:rStyle w:val="a4"/>
          <w:b w:val="0"/>
          <w:color w:val="auto"/>
          <w:sz w:val="24"/>
          <w:szCs w:val="24"/>
          <w:u w:val="none"/>
        </w:rPr>
        <w:sectPr w:rsidR="00F619A6" w:rsidSect="00E7748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 w:rsidRPr="00095B46">
        <w:rPr>
          <w:rStyle w:val="a4"/>
          <w:rFonts w:hint="eastAsia"/>
          <w:color w:val="auto"/>
          <w:sz w:val="24"/>
          <w:szCs w:val="24"/>
          <w:u w:val="none"/>
        </w:rPr>
        <w:t>Figure S</w:t>
      </w:r>
      <w:r w:rsidR="00894986">
        <w:rPr>
          <w:rStyle w:val="a4"/>
          <w:rFonts w:hint="eastAsia"/>
          <w:color w:val="auto"/>
          <w:sz w:val="24"/>
          <w:szCs w:val="24"/>
          <w:u w:val="none"/>
        </w:rPr>
        <w:t>4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O-alkyl C remaining in fir (</w:t>
      </w:r>
      <w:r w:rsidR="00EC0F19" w:rsidRPr="00EC0F19">
        <w:rPr>
          <w:rStyle w:val="a4"/>
          <w:b w:val="0"/>
          <w:i/>
          <w:color w:val="auto"/>
          <w:sz w:val="24"/>
          <w:szCs w:val="24"/>
          <w:u w:val="none"/>
        </w:rPr>
        <w:t>left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) and birch (</w:t>
      </w:r>
      <w:r w:rsidR="00EC0F19" w:rsidRPr="00EC0F19">
        <w:rPr>
          <w:rStyle w:val="a4"/>
          <w:b w:val="0"/>
          <w:i/>
          <w:color w:val="auto"/>
          <w:sz w:val="24"/>
          <w:szCs w:val="24"/>
          <w:u w:val="none"/>
        </w:rPr>
        <w:t>right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) litter over two years of decomposition. (</w:t>
      </w:r>
      <w:proofErr w:type="gramStart"/>
      <w:r w:rsidR="00EC0F19" w:rsidRPr="00EC0F19">
        <w:rPr>
          <w:rStyle w:val="a4"/>
          <w:color w:val="auto"/>
          <w:sz w:val="24"/>
          <w:szCs w:val="24"/>
          <w:u w:val="none"/>
        </w:rPr>
        <w:t>a</w:t>
      </w:r>
      <w:proofErr w:type="gramEnd"/>
      <w:r w:rsidR="00EC0F19" w:rsidRPr="00EC0F19">
        <w:rPr>
          <w:rStyle w:val="a4"/>
          <w:color w:val="auto"/>
          <w:sz w:val="24"/>
          <w:szCs w:val="24"/>
          <w:u w:val="none"/>
        </w:rPr>
        <w:t>, b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 xml:space="preserve">) </w:t>
      </w:r>
      <w:proofErr w:type="spellStart"/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Methxyl</w:t>
      </w:r>
      <w:proofErr w:type="spellEnd"/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 xml:space="preserve"> C, (</w:t>
      </w:r>
      <w:r w:rsidR="00EC0F19" w:rsidRPr="00EC0F19">
        <w:rPr>
          <w:rStyle w:val="a4"/>
          <w:color w:val="auto"/>
          <w:sz w:val="24"/>
          <w:szCs w:val="24"/>
          <w:u w:val="none"/>
        </w:rPr>
        <w:t>c, d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) carbohydrate C, (</w:t>
      </w:r>
      <w:r w:rsidR="00EC0F19" w:rsidRPr="00EC0F19">
        <w:rPr>
          <w:rStyle w:val="a4"/>
          <w:color w:val="auto"/>
          <w:sz w:val="24"/>
          <w:szCs w:val="24"/>
          <w:u w:val="none"/>
        </w:rPr>
        <w:t>e, f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) di-O-alkyl C. Error bars are standard errors (</w:t>
      </w:r>
      <w:r w:rsidR="00EC0F19" w:rsidRPr="00DA611D">
        <w:rPr>
          <w:rStyle w:val="a4"/>
          <w:b w:val="0"/>
          <w:i/>
          <w:color w:val="auto"/>
          <w:sz w:val="24"/>
          <w:szCs w:val="24"/>
          <w:u w:val="none"/>
        </w:rPr>
        <w:t>n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=3). P values show results from repeated measures ANOVA testing for the effect of snow removal over time. Asterisks denote significant (</w:t>
      </w:r>
      <w:r w:rsidR="00EC0F19" w:rsidRPr="00DA611D">
        <w:rPr>
          <w:rStyle w:val="a4"/>
          <w:b w:val="0"/>
          <w:color w:val="auto"/>
          <w:sz w:val="24"/>
          <w:szCs w:val="24"/>
          <w:u w:val="none"/>
          <w:vertAlign w:val="superscript"/>
        </w:rPr>
        <w:t>*</w:t>
      </w:r>
      <w:r w:rsidR="00EC0F19" w:rsidRPr="00DA611D">
        <w:rPr>
          <w:rStyle w:val="a4"/>
          <w:b w:val="0"/>
          <w:i/>
          <w:color w:val="auto"/>
          <w:sz w:val="24"/>
          <w:szCs w:val="24"/>
          <w:u w:val="none"/>
        </w:rPr>
        <w:t>P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 xml:space="preserve">&lt;0.05) differences between control and snow removal plots based on </w:t>
      </w:r>
      <w:r w:rsidR="00EC0F19" w:rsidRPr="00C946C0">
        <w:rPr>
          <w:rStyle w:val="a4"/>
          <w:b w:val="0"/>
          <w:i/>
          <w:color w:val="auto"/>
          <w:sz w:val="24"/>
          <w:szCs w:val="24"/>
          <w:u w:val="none"/>
        </w:rPr>
        <w:t>t</w:t>
      </w:r>
      <w:r w:rsidR="00EC0F19" w:rsidRPr="00EC0F19">
        <w:rPr>
          <w:rStyle w:val="a4"/>
          <w:b w:val="0"/>
          <w:color w:val="auto"/>
          <w:sz w:val="24"/>
          <w:szCs w:val="24"/>
          <w:u w:val="none"/>
        </w:rPr>
        <w:t>-test. W and GS denote the winter and growing season in the first and second decomposition year.</w:t>
      </w:r>
    </w:p>
    <w:p w:rsidR="00C70195" w:rsidRPr="00314D03" w:rsidRDefault="00F619A6" w:rsidP="00F619A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4BF29D3" wp14:editId="74B44C1B">
            <wp:extent cx="3600000" cy="3600000"/>
            <wp:effectExtent l="0" t="0" r="635" b="635"/>
            <wp:docPr id="5" name="图片 5" descr="E:\Lab\graduate students\朱晶晶\202202 2yr NMR\figures\fig. s4 2aromatic remain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Lab\graduate students\朱晶晶\202202 2yr NMR\figures\fig. s4 2aromatic remaining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EF4" w:rsidRDefault="00095B46" w:rsidP="0040301A">
      <w:pPr>
        <w:pStyle w:val="1"/>
        <w:spacing w:beforeLines="50" w:before="120" w:afterLines="50" w:after="120" w:line="360" w:lineRule="auto"/>
        <w:jc w:val="left"/>
        <w:rPr>
          <w:rStyle w:val="a4"/>
          <w:b w:val="0"/>
          <w:color w:val="auto"/>
          <w:sz w:val="24"/>
          <w:szCs w:val="24"/>
          <w:u w:val="none"/>
        </w:rPr>
        <w:sectPr w:rsidR="00091EF4" w:rsidSect="00E77486">
          <w:pgSz w:w="11906" w:h="16838" w:code="9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 w:rsidRPr="00095B46">
        <w:rPr>
          <w:rStyle w:val="a4"/>
          <w:rFonts w:hint="eastAsia"/>
          <w:color w:val="auto"/>
          <w:sz w:val="24"/>
          <w:szCs w:val="24"/>
          <w:u w:val="none"/>
        </w:rPr>
        <w:t>Figure S</w:t>
      </w:r>
      <w:r w:rsidR="00D16E0D">
        <w:rPr>
          <w:rStyle w:val="a4"/>
          <w:rFonts w:hint="eastAsia"/>
          <w:color w:val="auto"/>
          <w:sz w:val="24"/>
          <w:szCs w:val="24"/>
          <w:u w:val="none"/>
        </w:rPr>
        <w:t>5</w:t>
      </w:r>
      <w:r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 </w:t>
      </w:r>
      <w:r w:rsidR="00C57E9E">
        <w:rPr>
          <w:rStyle w:val="a4"/>
          <w:rFonts w:hint="eastAsia"/>
          <w:b w:val="0"/>
          <w:color w:val="auto"/>
          <w:sz w:val="24"/>
          <w:szCs w:val="24"/>
          <w:u w:val="none"/>
        </w:rPr>
        <w:t>Aromatic C remaining in fir (</w:t>
      </w:r>
      <w:r w:rsidR="00C57E9E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left</w:t>
      </w:r>
      <w:r w:rsidR="00C57E9E">
        <w:rPr>
          <w:rStyle w:val="a4"/>
          <w:rFonts w:hint="eastAsia"/>
          <w:b w:val="0"/>
          <w:color w:val="auto"/>
          <w:sz w:val="24"/>
          <w:szCs w:val="24"/>
          <w:u w:val="none"/>
        </w:rPr>
        <w:t>) and birch (</w:t>
      </w:r>
      <w:r w:rsidR="00C57E9E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right</w:t>
      </w:r>
      <w:r w:rsidR="00C57E9E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litter over two years of decomposition. </w:t>
      </w:r>
      <w:r w:rsidR="00C508EE">
        <w:rPr>
          <w:rStyle w:val="a4"/>
          <w:rFonts w:hint="eastAsia"/>
          <w:b w:val="0"/>
          <w:color w:val="auto"/>
          <w:sz w:val="24"/>
          <w:szCs w:val="24"/>
          <w:u w:val="none"/>
        </w:rPr>
        <w:t>(</w:t>
      </w:r>
      <w:proofErr w:type="gramStart"/>
      <w:r w:rsidR="00C508EE">
        <w:rPr>
          <w:rStyle w:val="a4"/>
          <w:rFonts w:hint="eastAsia"/>
          <w:color w:val="auto"/>
          <w:sz w:val="24"/>
          <w:szCs w:val="24"/>
          <w:u w:val="none"/>
        </w:rPr>
        <w:t>a</w:t>
      </w:r>
      <w:proofErr w:type="gramEnd"/>
      <w:r w:rsidR="00C508EE">
        <w:rPr>
          <w:rStyle w:val="a4"/>
          <w:rFonts w:hint="eastAsia"/>
          <w:color w:val="auto"/>
          <w:sz w:val="24"/>
          <w:szCs w:val="24"/>
          <w:u w:val="none"/>
        </w:rPr>
        <w:t>, b</w:t>
      </w:r>
      <w:r w:rsidR="00C508EE">
        <w:rPr>
          <w:rStyle w:val="a4"/>
          <w:rFonts w:hint="eastAsia"/>
          <w:b w:val="0"/>
          <w:color w:val="auto"/>
          <w:sz w:val="24"/>
          <w:szCs w:val="24"/>
          <w:u w:val="none"/>
        </w:rPr>
        <w:t>) Aryl C, (</w:t>
      </w:r>
      <w:r w:rsidR="00C508EE">
        <w:rPr>
          <w:rStyle w:val="a4"/>
          <w:rFonts w:hint="eastAsia"/>
          <w:color w:val="auto"/>
          <w:sz w:val="24"/>
          <w:szCs w:val="24"/>
          <w:u w:val="none"/>
        </w:rPr>
        <w:t>c, d</w:t>
      </w:r>
      <w:r w:rsidR="00C508EE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) phenolic C. </w:t>
      </w:r>
      <w:r w:rsidR="00FC0D8F" w:rsidRPr="00A144B9">
        <w:rPr>
          <w:rStyle w:val="a4"/>
          <w:b w:val="0"/>
          <w:color w:val="auto"/>
          <w:sz w:val="24"/>
          <w:szCs w:val="24"/>
          <w:u w:val="none"/>
        </w:rPr>
        <w:t>Error bars are standard errors (</w:t>
      </w:r>
      <w:r w:rsidR="00FC0D8F" w:rsidRPr="00F06634">
        <w:rPr>
          <w:rStyle w:val="a4"/>
          <w:b w:val="0"/>
          <w:i/>
          <w:color w:val="auto"/>
          <w:sz w:val="24"/>
          <w:szCs w:val="24"/>
          <w:u w:val="none"/>
        </w:rPr>
        <w:t>n</w:t>
      </w:r>
      <w:r w:rsidR="00FC0D8F" w:rsidRPr="00A144B9">
        <w:rPr>
          <w:rStyle w:val="a4"/>
          <w:b w:val="0"/>
          <w:color w:val="auto"/>
          <w:sz w:val="24"/>
          <w:szCs w:val="24"/>
          <w:u w:val="none"/>
        </w:rPr>
        <w:t xml:space="preserve">=3). </w:t>
      </w:r>
      <w:r w:rsidR="00FC0D8F" w:rsidRPr="004827DD">
        <w:rPr>
          <w:rStyle w:val="a4"/>
          <w:b w:val="0"/>
          <w:i/>
          <w:color w:val="auto"/>
          <w:sz w:val="24"/>
          <w:szCs w:val="24"/>
          <w:u w:val="none"/>
        </w:rPr>
        <w:t>P</w:t>
      </w:r>
      <w:r w:rsidR="00FC0D8F" w:rsidRPr="00A144B9">
        <w:rPr>
          <w:rStyle w:val="a4"/>
          <w:b w:val="0"/>
          <w:color w:val="auto"/>
          <w:sz w:val="24"/>
          <w:szCs w:val="24"/>
          <w:u w:val="none"/>
        </w:rPr>
        <w:t xml:space="preserve"> values show results from repeated measures ANOVA testing for the effect of snow removal over time. </w:t>
      </w:r>
      <w:r w:rsidR="00FC0D8F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There is no significant (all </w:t>
      </w:r>
      <w:r w:rsidR="00FC0D8F">
        <w:rPr>
          <w:rStyle w:val="a4"/>
          <w:rFonts w:hint="eastAsia"/>
          <w:b w:val="0"/>
          <w:i/>
          <w:color w:val="auto"/>
          <w:sz w:val="24"/>
          <w:szCs w:val="24"/>
          <w:u w:val="none"/>
        </w:rPr>
        <w:t>P</w:t>
      </w:r>
      <w:r w:rsidR="00FC0D8F">
        <w:rPr>
          <w:rStyle w:val="a4"/>
          <w:rFonts w:hint="eastAsia"/>
          <w:b w:val="0"/>
          <w:color w:val="auto"/>
          <w:sz w:val="24"/>
          <w:szCs w:val="24"/>
          <w:u w:val="none"/>
        </w:rPr>
        <w:t xml:space="preserve">&gt;0.05) difference between control and snow removal plots at any period for both fir and birch litter. </w:t>
      </w:r>
      <w:r w:rsidR="00FC0D8F" w:rsidRPr="00A144B9">
        <w:rPr>
          <w:rStyle w:val="a4"/>
          <w:b w:val="0"/>
          <w:color w:val="auto"/>
          <w:sz w:val="24"/>
          <w:szCs w:val="24"/>
          <w:u w:val="none"/>
        </w:rPr>
        <w:t>W and GS denote the winter and growing season in the first and second decomposition year.</w:t>
      </w:r>
    </w:p>
    <w:p w:rsidR="00091EF4" w:rsidRPr="003F479A" w:rsidRDefault="00091EF4" w:rsidP="00CB41FD">
      <w:pPr>
        <w:pStyle w:val="1"/>
        <w:spacing w:before="0" w:after="0" w:line="360" w:lineRule="auto"/>
        <w:rPr>
          <w:b w:val="0"/>
          <w:sz w:val="24"/>
          <w:szCs w:val="24"/>
        </w:rPr>
      </w:pPr>
      <w:r w:rsidRPr="003F479A">
        <w:rPr>
          <w:sz w:val="24"/>
          <w:szCs w:val="24"/>
        </w:rPr>
        <w:lastRenderedPageBreak/>
        <w:t xml:space="preserve">Table </w:t>
      </w:r>
      <w:r w:rsidR="00784E53">
        <w:rPr>
          <w:rFonts w:hint="eastAsia"/>
          <w:sz w:val="24"/>
          <w:szCs w:val="24"/>
        </w:rPr>
        <w:t>S1</w:t>
      </w:r>
      <w:r w:rsidRPr="003F479A">
        <w:rPr>
          <w:b w:val="0"/>
          <w:sz w:val="24"/>
          <w:szCs w:val="24"/>
        </w:rPr>
        <w:t xml:space="preserve"> </w:t>
      </w:r>
      <w:r>
        <w:rPr>
          <w:rFonts w:hint="eastAsia"/>
          <w:b w:val="0"/>
          <w:sz w:val="24"/>
          <w:szCs w:val="24"/>
        </w:rPr>
        <w:t xml:space="preserve">Remaining carbon fractions as affected by litter species and snow removal over time tested by </w:t>
      </w:r>
      <w:r w:rsidRPr="00217DC0">
        <w:rPr>
          <w:b w:val="0"/>
          <w:sz w:val="24"/>
          <w:szCs w:val="24"/>
        </w:rPr>
        <w:t>repeated measures ANOVA</w:t>
      </w:r>
      <w:r>
        <w:rPr>
          <w:rFonts w:hint="eastAsia"/>
          <w:b w:val="0"/>
          <w:sz w:val="24"/>
          <w:szCs w:val="24"/>
        </w:rPr>
        <w:t>.</w:t>
      </w:r>
    </w:p>
    <w:tbl>
      <w:tblPr>
        <w:tblStyle w:val="a8"/>
        <w:tblW w:w="0" w:type="auto"/>
        <w:jc w:val="center"/>
        <w:tblInd w:w="-1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529"/>
        <w:gridCol w:w="993"/>
        <w:gridCol w:w="992"/>
        <w:gridCol w:w="992"/>
        <w:gridCol w:w="1134"/>
        <w:gridCol w:w="1234"/>
        <w:gridCol w:w="1556"/>
        <w:gridCol w:w="1373"/>
        <w:gridCol w:w="1317"/>
        <w:gridCol w:w="1061"/>
        <w:gridCol w:w="1258"/>
        <w:gridCol w:w="1260"/>
      </w:tblGrid>
      <w:tr w:rsidR="00091EF4" w:rsidTr="005A62C2">
        <w:trPr>
          <w:jc w:val="center"/>
        </w:trPr>
        <w:tc>
          <w:tcPr>
            <w:tcW w:w="2085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Source of variation</w:t>
            </w:r>
          </w:p>
        </w:tc>
        <w:tc>
          <w:tcPr>
            <w:tcW w:w="529" w:type="dxa"/>
            <w:tcBorders>
              <w:top w:val="single" w:sz="8" w:space="0" w:color="auto"/>
            </w:tcBorders>
          </w:tcPr>
          <w:p w:rsidR="00091EF4" w:rsidRPr="00CD1ACB" w:rsidRDefault="00091EF4" w:rsidP="005A62C2">
            <w:pPr>
              <w:spacing w:line="480" w:lineRule="auto"/>
              <w:jc w:val="left"/>
              <w:rPr>
                <w:i/>
                <w:sz w:val="21"/>
                <w:szCs w:val="21"/>
              </w:rPr>
            </w:pPr>
            <w:proofErr w:type="spellStart"/>
            <w:r w:rsidRPr="00CD1ACB">
              <w:rPr>
                <w:rFonts w:hint="eastAsia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091EF4" w:rsidRPr="002E7929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AFM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Total C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A21FEF">
              <w:rPr>
                <w:sz w:val="21"/>
                <w:szCs w:val="21"/>
              </w:rPr>
              <w:t>Alkyl</w:t>
            </w:r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O-alkyl C</w:t>
            </w:r>
          </w:p>
        </w:tc>
        <w:tc>
          <w:tcPr>
            <w:tcW w:w="1234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proofErr w:type="spellStart"/>
            <w:r w:rsidRPr="009C1310">
              <w:rPr>
                <w:sz w:val="21"/>
                <w:szCs w:val="21"/>
              </w:rPr>
              <w:t>Methoxyl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  <w:tc>
          <w:tcPr>
            <w:tcW w:w="1556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9C1310">
              <w:rPr>
                <w:sz w:val="21"/>
                <w:szCs w:val="21"/>
              </w:rPr>
              <w:t>Carbohydrate</w:t>
            </w:r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  <w:tc>
          <w:tcPr>
            <w:tcW w:w="1373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9C1310">
              <w:rPr>
                <w:sz w:val="21"/>
                <w:szCs w:val="21"/>
              </w:rPr>
              <w:t>di-O-alkyl</w:t>
            </w:r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Aromatic C</w:t>
            </w:r>
          </w:p>
        </w:tc>
        <w:tc>
          <w:tcPr>
            <w:tcW w:w="1061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F2085B">
              <w:rPr>
                <w:sz w:val="21"/>
                <w:szCs w:val="21"/>
              </w:rPr>
              <w:t>Aryl</w:t>
            </w:r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  <w:tc>
          <w:tcPr>
            <w:tcW w:w="1258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F2085B">
              <w:rPr>
                <w:sz w:val="21"/>
                <w:szCs w:val="21"/>
              </w:rPr>
              <w:t>Phenolic</w:t>
            </w:r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F2085B">
              <w:rPr>
                <w:sz w:val="21"/>
                <w:szCs w:val="21"/>
              </w:rPr>
              <w:t>Carbonyl</w:t>
            </w:r>
            <w:r>
              <w:rPr>
                <w:rFonts w:hint="eastAsia"/>
                <w:sz w:val="21"/>
                <w:szCs w:val="21"/>
              </w:rPr>
              <w:t xml:space="preserve"> C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  <w:tcBorders>
              <w:bottom w:val="single" w:sz="4" w:space="0" w:color="auto"/>
            </w:tcBorders>
          </w:tcPr>
          <w:p w:rsidR="00091EF4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Chemical shift (ppm)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091EF4" w:rsidRPr="0015228D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91EF4" w:rsidRPr="0015228D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47-112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47-58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58-92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92-112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112-160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112-140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140-160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160-185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  <w:tcBorders>
              <w:top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Time</w:t>
            </w:r>
          </w:p>
        </w:tc>
        <w:tc>
          <w:tcPr>
            <w:tcW w:w="529" w:type="dxa"/>
            <w:tcBorders>
              <w:top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0.231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0.002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0.048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0.014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Litter</w:t>
            </w:r>
          </w:p>
        </w:tc>
        <w:tc>
          <w:tcPr>
            <w:tcW w:w="529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93" w:type="dxa"/>
          </w:tcPr>
          <w:p w:rsidR="00091EF4" w:rsidRPr="00C4613D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C4613D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992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0.684</w:t>
            </w:r>
          </w:p>
        </w:tc>
        <w:tc>
          <w:tcPr>
            <w:tcW w:w="992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0.953</w:t>
            </w:r>
          </w:p>
        </w:tc>
        <w:tc>
          <w:tcPr>
            <w:tcW w:w="1134" w:type="dxa"/>
          </w:tcPr>
          <w:p w:rsidR="00091EF4" w:rsidRPr="00252978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52978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234" w:type="dxa"/>
          </w:tcPr>
          <w:p w:rsidR="00091EF4" w:rsidRPr="00252978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52978">
              <w:rPr>
                <w:rFonts w:hint="eastAsia"/>
                <w:b/>
                <w:sz w:val="21"/>
                <w:szCs w:val="21"/>
              </w:rPr>
              <w:t>0.001</w:t>
            </w:r>
          </w:p>
        </w:tc>
        <w:tc>
          <w:tcPr>
            <w:tcW w:w="1556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0.210</w:t>
            </w:r>
          </w:p>
        </w:tc>
        <w:tc>
          <w:tcPr>
            <w:tcW w:w="1373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0.001</w:t>
            </w:r>
          </w:p>
        </w:tc>
        <w:tc>
          <w:tcPr>
            <w:tcW w:w="1317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0.001</w:t>
            </w:r>
          </w:p>
        </w:tc>
        <w:tc>
          <w:tcPr>
            <w:tcW w:w="1061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258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0.022</w:t>
            </w:r>
          </w:p>
        </w:tc>
        <w:tc>
          <w:tcPr>
            <w:tcW w:w="1260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0.006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Snow</w:t>
            </w:r>
          </w:p>
        </w:tc>
        <w:tc>
          <w:tcPr>
            <w:tcW w:w="529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93" w:type="dxa"/>
          </w:tcPr>
          <w:p w:rsidR="00091EF4" w:rsidRPr="0079342A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79342A">
              <w:rPr>
                <w:rFonts w:hint="eastAsia"/>
                <w:b/>
                <w:sz w:val="21"/>
                <w:szCs w:val="21"/>
              </w:rPr>
              <w:t>0.018</w:t>
            </w:r>
          </w:p>
        </w:tc>
        <w:tc>
          <w:tcPr>
            <w:tcW w:w="992" w:type="dxa"/>
          </w:tcPr>
          <w:p w:rsidR="00091EF4" w:rsidRPr="00B515FC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B515FC">
              <w:rPr>
                <w:rFonts w:hint="eastAsia"/>
                <w:b/>
                <w:sz w:val="21"/>
                <w:szCs w:val="21"/>
              </w:rPr>
              <w:t>0.034</w:t>
            </w:r>
          </w:p>
        </w:tc>
        <w:tc>
          <w:tcPr>
            <w:tcW w:w="992" w:type="dxa"/>
          </w:tcPr>
          <w:p w:rsidR="00091EF4" w:rsidRPr="00EB1A14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 w:rsidRPr="00EB1A14">
              <w:rPr>
                <w:rFonts w:hint="eastAsia"/>
                <w:sz w:val="21"/>
                <w:szCs w:val="21"/>
              </w:rPr>
              <w:t>0.35</w:t>
            </w: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134" w:type="dxa"/>
          </w:tcPr>
          <w:p w:rsidR="00091EF4" w:rsidRPr="00B515FC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B515FC">
              <w:rPr>
                <w:rFonts w:hint="eastAsia"/>
                <w:b/>
                <w:sz w:val="21"/>
                <w:szCs w:val="21"/>
              </w:rPr>
              <w:t>0.003</w:t>
            </w:r>
          </w:p>
        </w:tc>
        <w:tc>
          <w:tcPr>
            <w:tcW w:w="1234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0.135</w:t>
            </w:r>
          </w:p>
        </w:tc>
        <w:tc>
          <w:tcPr>
            <w:tcW w:w="1556" w:type="dxa"/>
          </w:tcPr>
          <w:p w:rsidR="00091EF4" w:rsidRPr="009A389E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9A389E">
              <w:rPr>
                <w:rFonts w:hint="eastAsia"/>
                <w:b/>
                <w:sz w:val="21"/>
                <w:szCs w:val="21"/>
              </w:rPr>
              <w:t>0.011</w:t>
            </w:r>
          </w:p>
        </w:tc>
        <w:tc>
          <w:tcPr>
            <w:tcW w:w="1373" w:type="dxa"/>
          </w:tcPr>
          <w:p w:rsidR="00091EF4" w:rsidRPr="00B515FC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B515FC">
              <w:rPr>
                <w:rFonts w:hint="eastAsia"/>
                <w:b/>
                <w:sz w:val="21"/>
                <w:szCs w:val="21"/>
              </w:rPr>
              <w:t>0.028</w:t>
            </w:r>
          </w:p>
        </w:tc>
        <w:tc>
          <w:tcPr>
            <w:tcW w:w="1317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0.179</w:t>
            </w:r>
          </w:p>
        </w:tc>
        <w:tc>
          <w:tcPr>
            <w:tcW w:w="1061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0.259</w:t>
            </w:r>
          </w:p>
        </w:tc>
        <w:tc>
          <w:tcPr>
            <w:tcW w:w="1258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0.193</w:t>
            </w:r>
          </w:p>
        </w:tc>
        <w:tc>
          <w:tcPr>
            <w:tcW w:w="1260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0.090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</w:tcPr>
          <w:p w:rsidR="00091EF4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Time </w:t>
            </w:r>
            <w:r w:rsidRPr="0083622C">
              <w:rPr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 xml:space="preserve"> Litter</w:t>
            </w:r>
          </w:p>
        </w:tc>
        <w:tc>
          <w:tcPr>
            <w:tcW w:w="529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993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992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992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0.066</w:t>
            </w:r>
          </w:p>
        </w:tc>
        <w:tc>
          <w:tcPr>
            <w:tcW w:w="1134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1234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0.145</w:t>
            </w:r>
          </w:p>
        </w:tc>
        <w:tc>
          <w:tcPr>
            <w:tcW w:w="1556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0.172</w:t>
            </w:r>
          </w:p>
        </w:tc>
        <w:tc>
          <w:tcPr>
            <w:tcW w:w="1373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0.044</w:t>
            </w:r>
          </w:p>
        </w:tc>
        <w:tc>
          <w:tcPr>
            <w:tcW w:w="1317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0.083</w:t>
            </w:r>
          </w:p>
        </w:tc>
        <w:tc>
          <w:tcPr>
            <w:tcW w:w="1061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0.102</w:t>
            </w:r>
          </w:p>
        </w:tc>
        <w:tc>
          <w:tcPr>
            <w:tcW w:w="1258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0.079</w:t>
            </w:r>
          </w:p>
        </w:tc>
        <w:tc>
          <w:tcPr>
            <w:tcW w:w="1260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0.215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</w:tcPr>
          <w:p w:rsidR="00091EF4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Time </w:t>
            </w:r>
            <w:r w:rsidRPr="0083622C">
              <w:rPr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 xml:space="preserve"> Snow</w:t>
            </w:r>
          </w:p>
        </w:tc>
        <w:tc>
          <w:tcPr>
            <w:tcW w:w="529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993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0.007</w:t>
            </w:r>
          </w:p>
        </w:tc>
        <w:tc>
          <w:tcPr>
            <w:tcW w:w="992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&lt;0.001</w:t>
            </w:r>
          </w:p>
        </w:tc>
        <w:tc>
          <w:tcPr>
            <w:tcW w:w="992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0.063</w:t>
            </w:r>
          </w:p>
        </w:tc>
        <w:tc>
          <w:tcPr>
            <w:tcW w:w="1134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0.002</w:t>
            </w:r>
          </w:p>
        </w:tc>
        <w:tc>
          <w:tcPr>
            <w:tcW w:w="1234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0.709</w:t>
            </w:r>
          </w:p>
        </w:tc>
        <w:tc>
          <w:tcPr>
            <w:tcW w:w="1556" w:type="dxa"/>
          </w:tcPr>
          <w:p w:rsidR="00091EF4" w:rsidRPr="0004250B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04250B">
              <w:rPr>
                <w:rFonts w:hint="eastAsia"/>
                <w:b/>
                <w:sz w:val="21"/>
                <w:szCs w:val="21"/>
              </w:rPr>
              <w:t>0.042</w:t>
            </w:r>
          </w:p>
        </w:tc>
        <w:tc>
          <w:tcPr>
            <w:tcW w:w="1373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0.190</w:t>
            </w:r>
          </w:p>
        </w:tc>
        <w:tc>
          <w:tcPr>
            <w:tcW w:w="1317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0.665</w:t>
            </w:r>
          </w:p>
        </w:tc>
        <w:tc>
          <w:tcPr>
            <w:tcW w:w="1061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0.646</w:t>
            </w:r>
          </w:p>
        </w:tc>
        <w:tc>
          <w:tcPr>
            <w:tcW w:w="1258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0.533</w:t>
            </w:r>
          </w:p>
        </w:tc>
        <w:tc>
          <w:tcPr>
            <w:tcW w:w="1260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0.561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</w:tcPr>
          <w:p w:rsidR="00091EF4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Litter </w:t>
            </w:r>
            <w:r w:rsidRPr="0083622C">
              <w:rPr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 xml:space="preserve"> Snow</w:t>
            </w:r>
          </w:p>
        </w:tc>
        <w:tc>
          <w:tcPr>
            <w:tcW w:w="529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993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0.449</w:t>
            </w:r>
          </w:p>
        </w:tc>
        <w:tc>
          <w:tcPr>
            <w:tcW w:w="992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0.267</w:t>
            </w:r>
          </w:p>
        </w:tc>
        <w:tc>
          <w:tcPr>
            <w:tcW w:w="992" w:type="dxa"/>
          </w:tcPr>
          <w:p w:rsidR="00091EF4" w:rsidRPr="002E6ED1" w:rsidRDefault="00091EF4" w:rsidP="005A62C2">
            <w:pPr>
              <w:spacing w:line="480" w:lineRule="auto"/>
              <w:jc w:val="left"/>
              <w:rPr>
                <w:b/>
                <w:sz w:val="21"/>
                <w:szCs w:val="21"/>
              </w:rPr>
            </w:pPr>
            <w:r w:rsidRPr="002E6ED1">
              <w:rPr>
                <w:rFonts w:hint="eastAsia"/>
                <w:b/>
                <w:sz w:val="21"/>
                <w:szCs w:val="21"/>
              </w:rPr>
              <w:t>0.039</w:t>
            </w:r>
          </w:p>
        </w:tc>
        <w:tc>
          <w:tcPr>
            <w:tcW w:w="1134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0.315</w:t>
            </w:r>
          </w:p>
        </w:tc>
        <w:tc>
          <w:tcPr>
            <w:tcW w:w="1234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0.669</w:t>
            </w:r>
          </w:p>
        </w:tc>
        <w:tc>
          <w:tcPr>
            <w:tcW w:w="1556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0.512</w:t>
            </w:r>
          </w:p>
        </w:tc>
        <w:tc>
          <w:tcPr>
            <w:tcW w:w="1373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0.800</w:t>
            </w:r>
          </w:p>
        </w:tc>
        <w:tc>
          <w:tcPr>
            <w:tcW w:w="1317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0.934</w:t>
            </w:r>
          </w:p>
        </w:tc>
        <w:tc>
          <w:tcPr>
            <w:tcW w:w="1061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0.985</w:t>
            </w:r>
          </w:p>
        </w:tc>
        <w:tc>
          <w:tcPr>
            <w:tcW w:w="1258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0.895</w:t>
            </w:r>
          </w:p>
        </w:tc>
        <w:tc>
          <w:tcPr>
            <w:tcW w:w="1260" w:type="dxa"/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0.058</w:t>
            </w:r>
          </w:p>
        </w:tc>
      </w:tr>
      <w:tr w:rsidR="00091EF4" w:rsidTr="005A62C2">
        <w:trPr>
          <w:jc w:val="center"/>
        </w:trPr>
        <w:tc>
          <w:tcPr>
            <w:tcW w:w="2085" w:type="dxa"/>
            <w:tcBorders>
              <w:bottom w:val="single" w:sz="8" w:space="0" w:color="auto"/>
            </w:tcBorders>
          </w:tcPr>
          <w:p w:rsidR="00091EF4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Time </w:t>
            </w:r>
            <w:r w:rsidRPr="0083622C">
              <w:rPr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 xml:space="preserve"> Litter </w:t>
            </w:r>
            <w:r w:rsidRPr="0083622C">
              <w:rPr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 xml:space="preserve"> Snow</w:t>
            </w:r>
          </w:p>
        </w:tc>
        <w:tc>
          <w:tcPr>
            <w:tcW w:w="529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0.060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0.075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0.258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0.664</w:t>
            </w:r>
          </w:p>
        </w:tc>
        <w:tc>
          <w:tcPr>
            <w:tcW w:w="1234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0.905</w:t>
            </w:r>
          </w:p>
        </w:tc>
        <w:tc>
          <w:tcPr>
            <w:tcW w:w="1556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0.820</w:t>
            </w:r>
          </w:p>
        </w:tc>
        <w:tc>
          <w:tcPr>
            <w:tcW w:w="1373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0.810</w:t>
            </w:r>
          </w:p>
        </w:tc>
        <w:tc>
          <w:tcPr>
            <w:tcW w:w="1317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0.709</w:t>
            </w:r>
          </w:p>
        </w:tc>
        <w:tc>
          <w:tcPr>
            <w:tcW w:w="1061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0.732</w:t>
            </w:r>
          </w:p>
        </w:tc>
        <w:tc>
          <w:tcPr>
            <w:tcW w:w="1258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0.638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091EF4" w:rsidRPr="00751403" w:rsidRDefault="00091EF4" w:rsidP="005A62C2">
            <w:pPr>
              <w:spacing w:line="48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0.584</w:t>
            </w:r>
          </w:p>
        </w:tc>
      </w:tr>
    </w:tbl>
    <w:p w:rsidR="00091EF4" w:rsidRPr="0062352E" w:rsidRDefault="00091EF4" w:rsidP="0062352E">
      <w:pPr>
        <w:spacing w:beforeLines="50" w:before="120" w:line="480" w:lineRule="auto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AFM: ash-free litter mass, C: carbon.</w:t>
      </w:r>
    </w:p>
    <w:sectPr w:rsidR="00091EF4" w:rsidRPr="0062352E" w:rsidSect="00091EF4">
      <w:pgSz w:w="16838" w:h="11906" w:orient="landscape" w:code="9"/>
      <w:pgMar w:top="1797" w:right="1440" w:bottom="1797" w:left="1440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31" w:rsidRDefault="00E30931" w:rsidP="00571AE4">
      <w:r>
        <w:separator/>
      </w:r>
    </w:p>
  </w:endnote>
  <w:endnote w:type="continuationSeparator" w:id="0">
    <w:p w:rsidR="00E30931" w:rsidRDefault="00E30931" w:rsidP="0057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88058688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E2C0A" w:rsidRPr="004B789A" w:rsidRDefault="00FE2C0A" w:rsidP="00571AE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78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78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78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1972" w:rsidRPr="00F11972">
          <w:rPr>
            <w:rFonts w:ascii="Times New Roman" w:hAnsi="Times New Roman" w:cs="Times New Roman"/>
            <w:noProof/>
            <w:sz w:val="24"/>
            <w:szCs w:val="24"/>
            <w:lang w:val="zh-CN"/>
          </w:rPr>
          <w:t>7</w:t>
        </w:r>
        <w:r w:rsidRPr="004B78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31" w:rsidRDefault="00E30931" w:rsidP="00571AE4">
      <w:r>
        <w:separator/>
      </w:r>
    </w:p>
  </w:footnote>
  <w:footnote w:type="continuationSeparator" w:id="0">
    <w:p w:rsidR="00E30931" w:rsidRDefault="00E30931" w:rsidP="00571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6D7A"/>
    <w:multiLevelType w:val="hybridMultilevel"/>
    <w:tmpl w:val="74380130"/>
    <w:lvl w:ilvl="0" w:tplc="A648C7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055B93"/>
    <w:multiLevelType w:val="hybridMultilevel"/>
    <w:tmpl w:val="74380130"/>
    <w:lvl w:ilvl="0" w:tplc="A648C7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3F6C6C"/>
    <w:multiLevelType w:val="hybridMultilevel"/>
    <w:tmpl w:val="9A44C5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2351ED"/>
    <w:multiLevelType w:val="hybridMultilevel"/>
    <w:tmpl w:val="54BE7B8E"/>
    <w:lvl w:ilvl="0" w:tplc="04090011">
      <w:start w:val="1"/>
      <w:numFmt w:val="decimal"/>
      <w:lvlText w:val="%1)"/>
      <w:lvlJc w:val="left"/>
      <w:pPr>
        <w:ind w:left="896" w:hanging="420"/>
      </w:p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4">
    <w:nsid w:val="6F6D662E"/>
    <w:multiLevelType w:val="hybridMultilevel"/>
    <w:tmpl w:val="A6DA65D0"/>
    <w:lvl w:ilvl="0" w:tplc="FDCE86A4">
      <w:start w:val="1"/>
      <w:numFmt w:val="decimal"/>
      <w:lvlText w:val="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>
    <w:nsid w:val="7B56556B"/>
    <w:multiLevelType w:val="hybridMultilevel"/>
    <w:tmpl w:val="823A62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C9"/>
    <w:rsid w:val="00000F29"/>
    <w:rsid w:val="00001342"/>
    <w:rsid w:val="00002B54"/>
    <w:rsid w:val="0000311F"/>
    <w:rsid w:val="000053D3"/>
    <w:rsid w:val="000054E0"/>
    <w:rsid w:val="00006151"/>
    <w:rsid w:val="00007A92"/>
    <w:rsid w:val="00010B14"/>
    <w:rsid w:val="00011234"/>
    <w:rsid w:val="000119E2"/>
    <w:rsid w:val="0001245C"/>
    <w:rsid w:val="00012B89"/>
    <w:rsid w:val="00013918"/>
    <w:rsid w:val="0001463D"/>
    <w:rsid w:val="00015CE4"/>
    <w:rsid w:val="00015D8F"/>
    <w:rsid w:val="00020DEF"/>
    <w:rsid w:val="000216C9"/>
    <w:rsid w:val="00022BD3"/>
    <w:rsid w:val="000234A6"/>
    <w:rsid w:val="00023763"/>
    <w:rsid w:val="00024F4F"/>
    <w:rsid w:val="0002670F"/>
    <w:rsid w:val="00026E2F"/>
    <w:rsid w:val="00027137"/>
    <w:rsid w:val="0003077E"/>
    <w:rsid w:val="00031198"/>
    <w:rsid w:val="00031D80"/>
    <w:rsid w:val="0003227C"/>
    <w:rsid w:val="000339B1"/>
    <w:rsid w:val="00033AC7"/>
    <w:rsid w:val="00034397"/>
    <w:rsid w:val="00034478"/>
    <w:rsid w:val="000350EA"/>
    <w:rsid w:val="0003751D"/>
    <w:rsid w:val="000452FD"/>
    <w:rsid w:val="00045A56"/>
    <w:rsid w:val="00046F56"/>
    <w:rsid w:val="00051795"/>
    <w:rsid w:val="00053296"/>
    <w:rsid w:val="0005333D"/>
    <w:rsid w:val="00053476"/>
    <w:rsid w:val="000549ED"/>
    <w:rsid w:val="00056306"/>
    <w:rsid w:val="000576AC"/>
    <w:rsid w:val="00060387"/>
    <w:rsid w:val="00061D1F"/>
    <w:rsid w:val="00062374"/>
    <w:rsid w:val="0006350B"/>
    <w:rsid w:val="0006386C"/>
    <w:rsid w:val="00063ABC"/>
    <w:rsid w:val="00063AF4"/>
    <w:rsid w:val="000655FB"/>
    <w:rsid w:val="00066450"/>
    <w:rsid w:val="00066B3D"/>
    <w:rsid w:val="00066CE0"/>
    <w:rsid w:val="000679C1"/>
    <w:rsid w:val="00067ECF"/>
    <w:rsid w:val="0007096A"/>
    <w:rsid w:val="000709F6"/>
    <w:rsid w:val="00070B25"/>
    <w:rsid w:val="0007118D"/>
    <w:rsid w:val="00071257"/>
    <w:rsid w:val="0007361D"/>
    <w:rsid w:val="00074213"/>
    <w:rsid w:val="000745A4"/>
    <w:rsid w:val="000748E2"/>
    <w:rsid w:val="0007524F"/>
    <w:rsid w:val="0007565D"/>
    <w:rsid w:val="00076B91"/>
    <w:rsid w:val="00076CAF"/>
    <w:rsid w:val="00077F16"/>
    <w:rsid w:val="00081E20"/>
    <w:rsid w:val="000829C7"/>
    <w:rsid w:val="00082EE2"/>
    <w:rsid w:val="00082F0C"/>
    <w:rsid w:val="00085AAF"/>
    <w:rsid w:val="00086DFA"/>
    <w:rsid w:val="00090C77"/>
    <w:rsid w:val="00091B21"/>
    <w:rsid w:val="00091EF4"/>
    <w:rsid w:val="00093309"/>
    <w:rsid w:val="00093618"/>
    <w:rsid w:val="00094BA6"/>
    <w:rsid w:val="00095B46"/>
    <w:rsid w:val="00095BC5"/>
    <w:rsid w:val="000964E7"/>
    <w:rsid w:val="00096724"/>
    <w:rsid w:val="000979AE"/>
    <w:rsid w:val="00097CA5"/>
    <w:rsid w:val="000A1239"/>
    <w:rsid w:val="000A458B"/>
    <w:rsid w:val="000A4D45"/>
    <w:rsid w:val="000A4F7D"/>
    <w:rsid w:val="000A55D5"/>
    <w:rsid w:val="000A604A"/>
    <w:rsid w:val="000A720D"/>
    <w:rsid w:val="000B090B"/>
    <w:rsid w:val="000B274B"/>
    <w:rsid w:val="000B30CD"/>
    <w:rsid w:val="000B3980"/>
    <w:rsid w:val="000B3DC7"/>
    <w:rsid w:val="000B6834"/>
    <w:rsid w:val="000B7873"/>
    <w:rsid w:val="000B7CED"/>
    <w:rsid w:val="000C134F"/>
    <w:rsid w:val="000C2CE5"/>
    <w:rsid w:val="000C300A"/>
    <w:rsid w:val="000C4A3B"/>
    <w:rsid w:val="000C62D1"/>
    <w:rsid w:val="000C7232"/>
    <w:rsid w:val="000C748F"/>
    <w:rsid w:val="000C7E9B"/>
    <w:rsid w:val="000D1750"/>
    <w:rsid w:val="000D374C"/>
    <w:rsid w:val="000D729F"/>
    <w:rsid w:val="000D7AAF"/>
    <w:rsid w:val="000D7E2A"/>
    <w:rsid w:val="000E1D78"/>
    <w:rsid w:val="000E267A"/>
    <w:rsid w:val="000E2F52"/>
    <w:rsid w:val="000E522B"/>
    <w:rsid w:val="000E55EE"/>
    <w:rsid w:val="000E72E0"/>
    <w:rsid w:val="000E7333"/>
    <w:rsid w:val="000E7C38"/>
    <w:rsid w:val="000E7DDC"/>
    <w:rsid w:val="000F18B1"/>
    <w:rsid w:val="000F2EDA"/>
    <w:rsid w:val="000F3A15"/>
    <w:rsid w:val="000F3BFB"/>
    <w:rsid w:val="000F4754"/>
    <w:rsid w:val="000F6344"/>
    <w:rsid w:val="000F7613"/>
    <w:rsid w:val="001009D2"/>
    <w:rsid w:val="00100B7D"/>
    <w:rsid w:val="00100E86"/>
    <w:rsid w:val="0010303C"/>
    <w:rsid w:val="00103728"/>
    <w:rsid w:val="001038CD"/>
    <w:rsid w:val="0010545C"/>
    <w:rsid w:val="001056D1"/>
    <w:rsid w:val="001065CC"/>
    <w:rsid w:val="00111C5C"/>
    <w:rsid w:val="00111D4B"/>
    <w:rsid w:val="00111D81"/>
    <w:rsid w:val="0011267B"/>
    <w:rsid w:val="001126AF"/>
    <w:rsid w:val="00114EFD"/>
    <w:rsid w:val="00121B84"/>
    <w:rsid w:val="00122CD0"/>
    <w:rsid w:val="001233B0"/>
    <w:rsid w:val="0012413A"/>
    <w:rsid w:val="00124378"/>
    <w:rsid w:val="00125577"/>
    <w:rsid w:val="00125E19"/>
    <w:rsid w:val="0012660E"/>
    <w:rsid w:val="00126E5D"/>
    <w:rsid w:val="00131690"/>
    <w:rsid w:val="00131A82"/>
    <w:rsid w:val="0013237A"/>
    <w:rsid w:val="001327E2"/>
    <w:rsid w:val="00133C0C"/>
    <w:rsid w:val="00133F70"/>
    <w:rsid w:val="00135217"/>
    <w:rsid w:val="001355C7"/>
    <w:rsid w:val="00136453"/>
    <w:rsid w:val="00136790"/>
    <w:rsid w:val="00137CF1"/>
    <w:rsid w:val="00141ADA"/>
    <w:rsid w:val="001437DC"/>
    <w:rsid w:val="00145F90"/>
    <w:rsid w:val="0015217D"/>
    <w:rsid w:val="00154C3B"/>
    <w:rsid w:val="00154C43"/>
    <w:rsid w:val="00155C03"/>
    <w:rsid w:val="00155E76"/>
    <w:rsid w:val="00157814"/>
    <w:rsid w:val="00157970"/>
    <w:rsid w:val="00157BFF"/>
    <w:rsid w:val="00161028"/>
    <w:rsid w:val="001628EC"/>
    <w:rsid w:val="00166A80"/>
    <w:rsid w:val="001670A4"/>
    <w:rsid w:val="00170699"/>
    <w:rsid w:val="00171F3F"/>
    <w:rsid w:val="00176916"/>
    <w:rsid w:val="00177A4D"/>
    <w:rsid w:val="001800F8"/>
    <w:rsid w:val="001808D1"/>
    <w:rsid w:val="00182BBD"/>
    <w:rsid w:val="0018371E"/>
    <w:rsid w:val="001856AF"/>
    <w:rsid w:val="00186959"/>
    <w:rsid w:val="001872C2"/>
    <w:rsid w:val="00187400"/>
    <w:rsid w:val="0019000D"/>
    <w:rsid w:val="00190389"/>
    <w:rsid w:val="00191196"/>
    <w:rsid w:val="0019329E"/>
    <w:rsid w:val="001954CA"/>
    <w:rsid w:val="00195DFD"/>
    <w:rsid w:val="00196DD4"/>
    <w:rsid w:val="00197B12"/>
    <w:rsid w:val="00197E3D"/>
    <w:rsid w:val="001A14EE"/>
    <w:rsid w:val="001A1BC5"/>
    <w:rsid w:val="001A2611"/>
    <w:rsid w:val="001A29CB"/>
    <w:rsid w:val="001A3B6B"/>
    <w:rsid w:val="001A7820"/>
    <w:rsid w:val="001A791E"/>
    <w:rsid w:val="001A7A82"/>
    <w:rsid w:val="001B43A0"/>
    <w:rsid w:val="001B5018"/>
    <w:rsid w:val="001B6076"/>
    <w:rsid w:val="001B64A8"/>
    <w:rsid w:val="001B7A44"/>
    <w:rsid w:val="001C0AB6"/>
    <w:rsid w:val="001C272F"/>
    <w:rsid w:val="001C2964"/>
    <w:rsid w:val="001C50EE"/>
    <w:rsid w:val="001C589D"/>
    <w:rsid w:val="001C7187"/>
    <w:rsid w:val="001C71F7"/>
    <w:rsid w:val="001C7691"/>
    <w:rsid w:val="001C7A75"/>
    <w:rsid w:val="001D0804"/>
    <w:rsid w:val="001D4063"/>
    <w:rsid w:val="001D653B"/>
    <w:rsid w:val="001D66EA"/>
    <w:rsid w:val="001D6ED1"/>
    <w:rsid w:val="001D7B92"/>
    <w:rsid w:val="001E3FA5"/>
    <w:rsid w:val="001E44B9"/>
    <w:rsid w:val="001E465D"/>
    <w:rsid w:val="001E6C1E"/>
    <w:rsid w:val="001E781B"/>
    <w:rsid w:val="001E7E54"/>
    <w:rsid w:val="001F0EEB"/>
    <w:rsid w:val="001F12E0"/>
    <w:rsid w:val="001F1AF2"/>
    <w:rsid w:val="001F2237"/>
    <w:rsid w:val="001F26A6"/>
    <w:rsid w:val="001F3238"/>
    <w:rsid w:val="001F4820"/>
    <w:rsid w:val="001F4E6E"/>
    <w:rsid w:val="001F5810"/>
    <w:rsid w:val="001F6CDD"/>
    <w:rsid w:val="001F6E35"/>
    <w:rsid w:val="001F7E2C"/>
    <w:rsid w:val="002011BB"/>
    <w:rsid w:val="00201C6A"/>
    <w:rsid w:val="00202CD5"/>
    <w:rsid w:val="00202E29"/>
    <w:rsid w:val="00203F74"/>
    <w:rsid w:val="002045A3"/>
    <w:rsid w:val="00206275"/>
    <w:rsid w:val="00206C17"/>
    <w:rsid w:val="002102C8"/>
    <w:rsid w:val="00210584"/>
    <w:rsid w:val="002152EB"/>
    <w:rsid w:val="00215838"/>
    <w:rsid w:val="00215C3C"/>
    <w:rsid w:val="0021642C"/>
    <w:rsid w:val="00216FC4"/>
    <w:rsid w:val="0021734E"/>
    <w:rsid w:val="0021788C"/>
    <w:rsid w:val="00217D3C"/>
    <w:rsid w:val="0022115E"/>
    <w:rsid w:val="002225F4"/>
    <w:rsid w:val="00222FBE"/>
    <w:rsid w:val="002249CA"/>
    <w:rsid w:val="0022746B"/>
    <w:rsid w:val="002325F8"/>
    <w:rsid w:val="0023535A"/>
    <w:rsid w:val="00236E5F"/>
    <w:rsid w:val="00237807"/>
    <w:rsid w:val="00237D7E"/>
    <w:rsid w:val="00247FBF"/>
    <w:rsid w:val="00251363"/>
    <w:rsid w:val="00251586"/>
    <w:rsid w:val="00251C38"/>
    <w:rsid w:val="002535B5"/>
    <w:rsid w:val="00253CDE"/>
    <w:rsid w:val="00255E5C"/>
    <w:rsid w:val="00257C38"/>
    <w:rsid w:val="00260CE2"/>
    <w:rsid w:val="00260E17"/>
    <w:rsid w:val="00263F37"/>
    <w:rsid w:val="00264380"/>
    <w:rsid w:val="00264B2A"/>
    <w:rsid w:val="00266401"/>
    <w:rsid w:val="0026647E"/>
    <w:rsid w:val="00266AA4"/>
    <w:rsid w:val="00267AB4"/>
    <w:rsid w:val="00271BB7"/>
    <w:rsid w:val="00273122"/>
    <w:rsid w:val="00276C62"/>
    <w:rsid w:val="002778CA"/>
    <w:rsid w:val="002815D3"/>
    <w:rsid w:val="0028199B"/>
    <w:rsid w:val="0028262F"/>
    <w:rsid w:val="0028263E"/>
    <w:rsid w:val="00283091"/>
    <w:rsid w:val="002830F9"/>
    <w:rsid w:val="00285B58"/>
    <w:rsid w:val="00286550"/>
    <w:rsid w:val="0028679F"/>
    <w:rsid w:val="00287DE0"/>
    <w:rsid w:val="00290DFE"/>
    <w:rsid w:val="00291AC9"/>
    <w:rsid w:val="00295667"/>
    <w:rsid w:val="00296510"/>
    <w:rsid w:val="00296AAA"/>
    <w:rsid w:val="002A1ADF"/>
    <w:rsid w:val="002A1B88"/>
    <w:rsid w:val="002A1D5D"/>
    <w:rsid w:val="002A222B"/>
    <w:rsid w:val="002A23BA"/>
    <w:rsid w:val="002A3796"/>
    <w:rsid w:val="002A3C85"/>
    <w:rsid w:val="002A4967"/>
    <w:rsid w:val="002A4AA2"/>
    <w:rsid w:val="002A5011"/>
    <w:rsid w:val="002A5317"/>
    <w:rsid w:val="002A7675"/>
    <w:rsid w:val="002A79B2"/>
    <w:rsid w:val="002B0C4F"/>
    <w:rsid w:val="002B155A"/>
    <w:rsid w:val="002B358A"/>
    <w:rsid w:val="002B43F0"/>
    <w:rsid w:val="002B5069"/>
    <w:rsid w:val="002B51C4"/>
    <w:rsid w:val="002B722B"/>
    <w:rsid w:val="002B79C9"/>
    <w:rsid w:val="002C0036"/>
    <w:rsid w:val="002C1EC6"/>
    <w:rsid w:val="002C3B22"/>
    <w:rsid w:val="002C5931"/>
    <w:rsid w:val="002C5F5C"/>
    <w:rsid w:val="002C7854"/>
    <w:rsid w:val="002D0031"/>
    <w:rsid w:val="002D2772"/>
    <w:rsid w:val="002D4927"/>
    <w:rsid w:val="002D4DEF"/>
    <w:rsid w:val="002D6281"/>
    <w:rsid w:val="002D714C"/>
    <w:rsid w:val="002D7698"/>
    <w:rsid w:val="002E576D"/>
    <w:rsid w:val="002F1D03"/>
    <w:rsid w:val="002F1F9B"/>
    <w:rsid w:val="002F20BE"/>
    <w:rsid w:val="002F2355"/>
    <w:rsid w:val="002F264D"/>
    <w:rsid w:val="002F413B"/>
    <w:rsid w:val="002F48FC"/>
    <w:rsid w:val="002F5A6A"/>
    <w:rsid w:val="002F629A"/>
    <w:rsid w:val="002F791E"/>
    <w:rsid w:val="00300EC1"/>
    <w:rsid w:val="003015B5"/>
    <w:rsid w:val="003015C3"/>
    <w:rsid w:val="00301B2E"/>
    <w:rsid w:val="00304248"/>
    <w:rsid w:val="00304BC1"/>
    <w:rsid w:val="00305FB9"/>
    <w:rsid w:val="003071F6"/>
    <w:rsid w:val="00310742"/>
    <w:rsid w:val="003112D8"/>
    <w:rsid w:val="00311349"/>
    <w:rsid w:val="00311E0D"/>
    <w:rsid w:val="00313F60"/>
    <w:rsid w:val="00314A66"/>
    <w:rsid w:val="00314CBE"/>
    <w:rsid w:val="00314D03"/>
    <w:rsid w:val="00316F60"/>
    <w:rsid w:val="003175E4"/>
    <w:rsid w:val="00317CFF"/>
    <w:rsid w:val="00322283"/>
    <w:rsid w:val="00323743"/>
    <w:rsid w:val="00323CAD"/>
    <w:rsid w:val="003246C9"/>
    <w:rsid w:val="0032564D"/>
    <w:rsid w:val="00333B85"/>
    <w:rsid w:val="00335653"/>
    <w:rsid w:val="003358BC"/>
    <w:rsid w:val="00337577"/>
    <w:rsid w:val="003500CA"/>
    <w:rsid w:val="00350418"/>
    <w:rsid w:val="003517B6"/>
    <w:rsid w:val="00351FC2"/>
    <w:rsid w:val="003555E9"/>
    <w:rsid w:val="00356828"/>
    <w:rsid w:val="00356C1E"/>
    <w:rsid w:val="00356ED0"/>
    <w:rsid w:val="00360651"/>
    <w:rsid w:val="00360E2F"/>
    <w:rsid w:val="00363F2A"/>
    <w:rsid w:val="00364E75"/>
    <w:rsid w:val="003661D6"/>
    <w:rsid w:val="0036648B"/>
    <w:rsid w:val="00370BBC"/>
    <w:rsid w:val="00371D6C"/>
    <w:rsid w:val="00372684"/>
    <w:rsid w:val="003727B9"/>
    <w:rsid w:val="0037365D"/>
    <w:rsid w:val="0037366D"/>
    <w:rsid w:val="00373B1F"/>
    <w:rsid w:val="00374E73"/>
    <w:rsid w:val="00376982"/>
    <w:rsid w:val="0037714E"/>
    <w:rsid w:val="00380D86"/>
    <w:rsid w:val="00380F06"/>
    <w:rsid w:val="003814F4"/>
    <w:rsid w:val="003820DA"/>
    <w:rsid w:val="003833A8"/>
    <w:rsid w:val="00383F85"/>
    <w:rsid w:val="00384E91"/>
    <w:rsid w:val="003861BA"/>
    <w:rsid w:val="003866EE"/>
    <w:rsid w:val="00386AD4"/>
    <w:rsid w:val="00387CB5"/>
    <w:rsid w:val="003905C4"/>
    <w:rsid w:val="003906E4"/>
    <w:rsid w:val="0039141F"/>
    <w:rsid w:val="00393BDC"/>
    <w:rsid w:val="0039531D"/>
    <w:rsid w:val="00395D03"/>
    <w:rsid w:val="003A068F"/>
    <w:rsid w:val="003A0E2D"/>
    <w:rsid w:val="003A1BE7"/>
    <w:rsid w:val="003A24F9"/>
    <w:rsid w:val="003A2C14"/>
    <w:rsid w:val="003A38F2"/>
    <w:rsid w:val="003A4440"/>
    <w:rsid w:val="003A732E"/>
    <w:rsid w:val="003B01E3"/>
    <w:rsid w:val="003B0C12"/>
    <w:rsid w:val="003B123E"/>
    <w:rsid w:val="003B3D46"/>
    <w:rsid w:val="003B3D7E"/>
    <w:rsid w:val="003B3F47"/>
    <w:rsid w:val="003B3F49"/>
    <w:rsid w:val="003B4D6A"/>
    <w:rsid w:val="003C0766"/>
    <w:rsid w:val="003C1E2E"/>
    <w:rsid w:val="003C1E88"/>
    <w:rsid w:val="003C3C17"/>
    <w:rsid w:val="003C46B7"/>
    <w:rsid w:val="003D00E4"/>
    <w:rsid w:val="003D24C4"/>
    <w:rsid w:val="003D44EE"/>
    <w:rsid w:val="003D5B55"/>
    <w:rsid w:val="003D67D3"/>
    <w:rsid w:val="003D6FB2"/>
    <w:rsid w:val="003E06E1"/>
    <w:rsid w:val="003E0909"/>
    <w:rsid w:val="003E1909"/>
    <w:rsid w:val="003E3D1B"/>
    <w:rsid w:val="003E3D52"/>
    <w:rsid w:val="003E3DFB"/>
    <w:rsid w:val="003E3E70"/>
    <w:rsid w:val="003E406F"/>
    <w:rsid w:val="003E410C"/>
    <w:rsid w:val="003E52CB"/>
    <w:rsid w:val="003E5F3C"/>
    <w:rsid w:val="003E6C65"/>
    <w:rsid w:val="003E6D3E"/>
    <w:rsid w:val="003E7DCD"/>
    <w:rsid w:val="003F0D74"/>
    <w:rsid w:val="003F151C"/>
    <w:rsid w:val="003F16F7"/>
    <w:rsid w:val="003F2454"/>
    <w:rsid w:val="003F2512"/>
    <w:rsid w:val="003F2F97"/>
    <w:rsid w:val="003F32D4"/>
    <w:rsid w:val="003F42E1"/>
    <w:rsid w:val="003F4D76"/>
    <w:rsid w:val="003F7755"/>
    <w:rsid w:val="0040097B"/>
    <w:rsid w:val="004010A8"/>
    <w:rsid w:val="00401B6C"/>
    <w:rsid w:val="00402675"/>
    <w:rsid w:val="0040301A"/>
    <w:rsid w:val="004043A0"/>
    <w:rsid w:val="004044E8"/>
    <w:rsid w:val="00405B92"/>
    <w:rsid w:val="00405F06"/>
    <w:rsid w:val="00406974"/>
    <w:rsid w:val="0040790B"/>
    <w:rsid w:val="00410290"/>
    <w:rsid w:val="004109C7"/>
    <w:rsid w:val="004115FB"/>
    <w:rsid w:val="004125D1"/>
    <w:rsid w:val="00414958"/>
    <w:rsid w:val="0041498B"/>
    <w:rsid w:val="00414AF5"/>
    <w:rsid w:val="00415C16"/>
    <w:rsid w:val="00420212"/>
    <w:rsid w:val="00421DF9"/>
    <w:rsid w:val="00421F05"/>
    <w:rsid w:val="004229F6"/>
    <w:rsid w:val="00422C29"/>
    <w:rsid w:val="0042343E"/>
    <w:rsid w:val="0042408C"/>
    <w:rsid w:val="00425111"/>
    <w:rsid w:val="00425B1A"/>
    <w:rsid w:val="0042615F"/>
    <w:rsid w:val="0042667D"/>
    <w:rsid w:val="004273DE"/>
    <w:rsid w:val="00427463"/>
    <w:rsid w:val="0043005F"/>
    <w:rsid w:val="00430AB7"/>
    <w:rsid w:val="00430C37"/>
    <w:rsid w:val="004326D6"/>
    <w:rsid w:val="00433540"/>
    <w:rsid w:val="00433C92"/>
    <w:rsid w:val="00436287"/>
    <w:rsid w:val="00437393"/>
    <w:rsid w:val="00441B23"/>
    <w:rsid w:val="00442D84"/>
    <w:rsid w:val="00444E6F"/>
    <w:rsid w:val="004468EB"/>
    <w:rsid w:val="00446990"/>
    <w:rsid w:val="00446CEC"/>
    <w:rsid w:val="004470AF"/>
    <w:rsid w:val="0044729F"/>
    <w:rsid w:val="0045163B"/>
    <w:rsid w:val="004519A4"/>
    <w:rsid w:val="00451C0E"/>
    <w:rsid w:val="004534E5"/>
    <w:rsid w:val="004540E9"/>
    <w:rsid w:val="0046031C"/>
    <w:rsid w:val="004606E3"/>
    <w:rsid w:val="0046111B"/>
    <w:rsid w:val="00462D2A"/>
    <w:rsid w:val="0046422D"/>
    <w:rsid w:val="0046451F"/>
    <w:rsid w:val="00464E70"/>
    <w:rsid w:val="004654E7"/>
    <w:rsid w:val="004701C5"/>
    <w:rsid w:val="0047112A"/>
    <w:rsid w:val="004714FE"/>
    <w:rsid w:val="00471B76"/>
    <w:rsid w:val="00471C82"/>
    <w:rsid w:val="00475431"/>
    <w:rsid w:val="00476424"/>
    <w:rsid w:val="00480863"/>
    <w:rsid w:val="0048239E"/>
    <w:rsid w:val="004827DD"/>
    <w:rsid w:val="0048391D"/>
    <w:rsid w:val="0048431B"/>
    <w:rsid w:val="00486734"/>
    <w:rsid w:val="0048685C"/>
    <w:rsid w:val="00493915"/>
    <w:rsid w:val="004949CE"/>
    <w:rsid w:val="00495477"/>
    <w:rsid w:val="00496FFB"/>
    <w:rsid w:val="0049740E"/>
    <w:rsid w:val="00497579"/>
    <w:rsid w:val="00497B75"/>
    <w:rsid w:val="004A1051"/>
    <w:rsid w:val="004A2C43"/>
    <w:rsid w:val="004A34DA"/>
    <w:rsid w:val="004A3519"/>
    <w:rsid w:val="004A3A61"/>
    <w:rsid w:val="004A4713"/>
    <w:rsid w:val="004A60DC"/>
    <w:rsid w:val="004A69AF"/>
    <w:rsid w:val="004A745D"/>
    <w:rsid w:val="004B008A"/>
    <w:rsid w:val="004B03CC"/>
    <w:rsid w:val="004B14D1"/>
    <w:rsid w:val="004B1D80"/>
    <w:rsid w:val="004B2A82"/>
    <w:rsid w:val="004B3D91"/>
    <w:rsid w:val="004B4C6C"/>
    <w:rsid w:val="004B510E"/>
    <w:rsid w:val="004B5E1E"/>
    <w:rsid w:val="004B7489"/>
    <w:rsid w:val="004B77CC"/>
    <w:rsid w:val="004C12A3"/>
    <w:rsid w:val="004C189B"/>
    <w:rsid w:val="004C4B0E"/>
    <w:rsid w:val="004C4FDF"/>
    <w:rsid w:val="004C59E0"/>
    <w:rsid w:val="004D13F4"/>
    <w:rsid w:val="004D2470"/>
    <w:rsid w:val="004D4811"/>
    <w:rsid w:val="004D4E59"/>
    <w:rsid w:val="004D6052"/>
    <w:rsid w:val="004D647F"/>
    <w:rsid w:val="004E07AE"/>
    <w:rsid w:val="004E08EF"/>
    <w:rsid w:val="004E3596"/>
    <w:rsid w:val="004E4938"/>
    <w:rsid w:val="004E522E"/>
    <w:rsid w:val="004E59F4"/>
    <w:rsid w:val="004E7734"/>
    <w:rsid w:val="004E7E42"/>
    <w:rsid w:val="004F07FD"/>
    <w:rsid w:val="004F0D26"/>
    <w:rsid w:val="004F2D8A"/>
    <w:rsid w:val="004F3C76"/>
    <w:rsid w:val="004F3FB8"/>
    <w:rsid w:val="004F5A76"/>
    <w:rsid w:val="004F6816"/>
    <w:rsid w:val="004F6C2B"/>
    <w:rsid w:val="004F7B09"/>
    <w:rsid w:val="004F7FA3"/>
    <w:rsid w:val="00500E90"/>
    <w:rsid w:val="00504165"/>
    <w:rsid w:val="005042EB"/>
    <w:rsid w:val="005059CD"/>
    <w:rsid w:val="0051011E"/>
    <w:rsid w:val="00511E48"/>
    <w:rsid w:val="005174D0"/>
    <w:rsid w:val="005178A0"/>
    <w:rsid w:val="00522657"/>
    <w:rsid w:val="00523BE5"/>
    <w:rsid w:val="005240E2"/>
    <w:rsid w:val="0052534F"/>
    <w:rsid w:val="005265C9"/>
    <w:rsid w:val="00526892"/>
    <w:rsid w:val="00527828"/>
    <w:rsid w:val="00531815"/>
    <w:rsid w:val="0053471D"/>
    <w:rsid w:val="005352D4"/>
    <w:rsid w:val="00535796"/>
    <w:rsid w:val="00537BA2"/>
    <w:rsid w:val="00540693"/>
    <w:rsid w:val="005408BA"/>
    <w:rsid w:val="005416CA"/>
    <w:rsid w:val="00541A51"/>
    <w:rsid w:val="00544064"/>
    <w:rsid w:val="0054521C"/>
    <w:rsid w:val="005458E0"/>
    <w:rsid w:val="00545EFC"/>
    <w:rsid w:val="00546C82"/>
    <w:rsid w:val="00547400"/>
    <w:rsid w:val="00547C9A"/>
    <w:rsid w:val="00547DB6"/>
    <w:rsid w:val="00547DB9"/>
    <w:rsid w:val="0055039B"/>
    <w:rsid w:val="00550E0E"/>
    <w:rsid w:val="00551267"/>
    <w:rsid w:val="00551576"/>
    <w:rsid w:val="00552C14"/>
    <w:rsid w:val="005532E0"/>
    <w:rsid w:val="005533C0"/>
    <w:rsid w:val="005542D6"/>
    <w:rsid w:val="005546D5"/>
    <w:rsid w:val="00555D3F"/>
    <w:rsid w:val="00555FF0"/>
    <w:rsid w:val="005565BE"/>
    <w:rsid w:val="00556601"/>
    <w:rsid w:val="00557EDE"/>
    <w:rsid w:val="005607B4"/>
    <w:rsid w:val="00561717"/>
    <w:rsid w:val="00563556"/>
    <w:rsid w:val="00563AED"/>
    <w:rsid w:val="0056576B"/>
    <w:rsid w:val="0056586A"/>
    <w:rsid w:val="005666CA"/>
    <w:rsid w:val="00566F4C"/>
    <w:rsid w:val="00570700"/>
    <w:rsid w:val="00570CD1"/>
    <w:rsid w:val="00570D29"/>
    <w:rsid w:val="00571AE4"/>
    <w:rsid w:val="00571D1B"/>
    <w:rsid w:val="00574FC3"/>
    <w:rsid w:val="005768F4"/>
    <w:rsid w:val="00577305"/>
    <w:rsid w:val="00577B35"/>
    <w:rsid w:val="005800A3"/>
    <w:rsid w:val="00580F05"/>
    <w:rsid w:val="0058108C"/>
    <w:rsid w:val="005813D3"/>
    <w:rsid w:val="005825CA"/>
    <w:rsid w:val="00582D21"/>
    <w:rsid w:val="00583018"/>
    <w:rsid w:val="0058553E"/>
    <w:rsid w:val="0058689C"/>
    <w:rsid w:val="00590052"/>
    <w:rsid w:val="005907C0"/>
    <w:rsid w:val="00590B00"/>
    <w:rsid w:val="00595526"/>
    <w:rsid w:val="0059586D"/>
    <w:rsid w:val="0059588F"/>
    <w:rsid w:val="00595D3E"/>
    <w:rsid w:val="00595F78"/>
    <w:rsid w:val="005967BC"/>
    <w:rsid w:val="00596D57"/>
    <w:rsid w:val="005A128B"/>
    <w:rsid w:val="005A1A3E"/>
    <w:rsid w:val="005A1FC9"/>
    <w:rsid w:val="005A3837"/>
    <w:rsid w:val="005A3851"/>
    <w:rsid w:val="005A3C4E"/>
    <w:rsid w:val="005A3F60"/>
    <w:rsid w:val="005A3FEE"/>
    <w:rsid w:val="005A40CB"/>
    <w:rsid w:val="005A6CB5"/>
    <w:rsid w:val="005A792C"/>
    <w:rsid w:val="005B191E"/>
    <w:rsid w:val="005B1DD8"/>
    <w:rsid w:val="005B22A0"/>
    <w:rsid w:val="005B38C8"/>
    <w:rsid w:val="005B4047"/>
    <w:rsid w:val="005B411F"/>
    <w:rsid w:val="005B4602"/>
    <w:rsid w:val="005B535A"/>
    <w:rsid w:val="005B5768"/>
    <w:rsid w:val="005B5C7F"/>
    <w:rsid w:val="005B6AC0"/>
    <w:rsid w:val="005B7783"/>
    <w:rsid w:val="005C0CA9"/>
    <w:rsid w:val="005C1A95"/>
    <w:rsid w:val="005C694D"/>
    <w:rsid w:val="005C728D"/>
    <w:rsid w:val="005D0C09"/>
    <w:rsid w:val="005D13D9"/>
    <w:rsid w:val="005D16D4"/>
    <w:rsid w:val="005D19C5"/>
    <w:rsid w:val="005D2B28"/>
    <w:rsid w:val="005D2FDD"/>
    <w:rsid w:val="005D3057"/>
    <w:rsid w:val="005D6F3D"/>
    <w:rsid w:val="005D704A"/>
    <w:rsid w:val="005D7889"/>
    <w:rsid w:val="005E15EB"/>
    <w:rsid w:val="005E2C26"/>
    <w:rsid w:val="005E2D5E"/>
    <w:rsid w:val="005E497A"/>
    <w:rsid w:val="005E51B7"/>
    <w:rsid w:val="005E60E4"/>
    <w:rsid w:val="005E6727"/>
    <w:rsid w:val="005E7288"/>
    <w:rsid w:val="005E7D51"/>
    <w:rsid w:val="005F1291"/>
    <w:rsid w:val="005F1C21"/>
    <w:rsid w:val="005F2364"/>
    <w:rsid w:val="005F3540"/>
    <w:rsid w:val="005F3C66"/>
    <w:rsid w:val="005F3D8F"/>
    <w:rsid w:val="005F42C9"/>
    <w:rsid w:val="005F42FA"/>
    <w:rsid w:val="005F4390"/>
    <w:rsid w:val="005F4AD8"/>
    <w:rsid w:val="005F64D2"/>
    <w:rsid w:val="005F72A6"/>
    <w:rsid w:val="005F7767"/>
    <w:rsid w:val="00600A2F"/>
    <w:rsid w:val="006010A3"/>
    <w:rsid w:val="00601CE6"/>
    <w:rsid w:val="00602BE0"/>
    <w:rsid w:val="00605249"/>
    <w:rsid w:val="00610BB8"/>
    <w:rsid w:val="00610E92"/>
    <w:rsid w:val="00611C83"/>
    <w:rsid w:val="006120B1"/>
    <w:rsid w:val="0061317F"/>
    <w:rsid w:val="0061417B"/>
    <w:rsid w:val="00614F56"/>
    <w:rsid w:val="00615D17"/>
    <w:rsid w:val="00615D20"/>
    <w:rsid w:val="006178B6"/>
    <w:rsid w:val="00617D05"/>
    <w:rsid w:val="0062055A"/>
    <w:rsid w:val="006209C9"/>
    <w:rsid w:val="00620E5B"/>
    <w:rsid w:val="00621AA2"/>
    <w:rsid w:val="00622250"/>
    <w:rsid w:val="00622668"/>
    <w:rsid w:val="00622B52"/>
    <w:rsid w:val="006234D8"/>
    <w:rsid w:val="0062352E"/>
    <w:rsid w:val="0062397F"/>
    <w:rsid w:val="006239DB"/>
    <w:rsid w:val="00623E47"/>
    <w:rsid w:val="006241EE"/>
    <w:rsid w:val="00624311"/>
    <w:rsid w:val="00624972"/>
    <w:rsid w:val="00626759"/>
    <w:rsid w:val="006269F9"/>
    <w:rsid w:val="00626C67"/>
    <w:rsid w:val="00630204"/>
    <w:rsid w:val="0063236F"/>
    <w:rsid w:val="0063328B"/>
    <w:rsid w:val="00635CCF"/>
    <w:rsid w:val="00636036"/>
    <w:rsid w:val="006378D0"/>
    <w:rsid w:val="00637B29"/>
    <w:rsid w:val="0064031C"/>
    <w:rsid w:val="00644025"/>
    <w:rsid w:val="00644CCE"/>
    <w:rsid w:val="00647F82"/>
    <w:rsid w:val="00651B05"/>
    <w:rsid w:val="006525A1"/>
    <w:rsid w:val="00653927"/>
    <w:rsid w:val="00654EA6"/>
    <w:rsid w:val="00656901"/>
    <w:rsid w:val="00656C8E"/>
    <w:rsid w:val="006578C0"/>
    <w:rsid w:val="0066007F"/>
    <w:rsid w:val="00660ABC"/>
    <w:rsid w:val="00661A10"/>
    <w:rsid w:val="00663199"/>
    <w:rsid w:val="00663B73"/>
    <w:rsid w:val="00664D89"/>
    <w:rsid w:val="0066621B"/>
    <w:rsid w:val="00666A82"/>
    <w:rsid w:val="00666E88"/>
    <w:rsid w:val="00666F52"/>
    <w:rsid w:val="0066725B"/>
    <w:rsid w:val="00670672"/>
    <w:rsid w:val="00670EE4"/>
    <w:rsid w:val="00673F69"/>
    <w:rsid w:val="00677439"/>
    <w:rsid w:val="0068012A"/>
    <w:rsid w:val="00682F3E"/>
    <w:rsid w:val="00683512"/>
    <w:rsid w:val="006837A0"/>
    <w:rsid w:val="00684F18"/>
    <w:rsid w:val="00685685"/>
    <w:rsid w:val="00690FF4"/>
    <w:rsid w:val="00692743"/>
    <w:rsid w:val="0069275A"/>
    <w:rsid w:val="0069368F"/>
    <w:rsid w:val="00694C0E"/>
    <w:rsid w:val="00695958"/>
    <w:rsid w:val="006969D2"/>
    <w:rsid w:val="006A23F5"/>
    <w:rsid w:val="006A282F"/>
    <w:rsid w:val="006A3507"/>
    <w:rsid w:val="006A5511"/>
    <w:rsid w:val="006A5E6B"/>
    <w:rsid w:val="006B1BA4"/>
    <w:rsid w:val="006B5B70"/>
    <w:rsid w:val="006B6C61"/>
    <w:rsid w:val="006B7AA3"/>
    <w:rsid w:val="006C0A2A"/>
    <w:rsid w:val="006C13EE"/>
    <w:rsid w:val="006C36DA"/>
    <w:rsid w:val="006C3AAD"/>
    <w:rsid w:val="006C4DB3"/>
    <w:rsid w:val="006C503D"/>
    <w:rsid w:val="006C6BE1"/>
    <w:rsid w:val="006D051B"/>
    <w:rsid w:val="006D1655"/>
    <w:rsid w:val="006D1AA3"/>
    <w:rsid w:val="006D3106"/>
    <w:rsid w:val="006D47CE"/>
    <w:rsid w:val="006D5194"/>
    <w:rsid w:val="006D550E"/>
    <w:rsid w:val="006D5EBA"/>
    <w:rsid w:val="006D63BF"/>
    <w:rsid w:val="006D6AB4"/>
    <w:rsid w:val="006D6DC4"/>
    <w:rsid w:val="006D70A6"/>
    <w:rsid w:val="006D71E5"/>
    <w:rsid w:val="006D7CD1"/>
    <w:rsid w:val="006E09D3"/>
    <w:rsid w:val="006E0BBC"/>
    <w:rsid w:val="006E192D"/>
    <w:rsid w:val="006E37A5"/>
    <w:rsid w:val="006E463D"/>
    <w:rsid w:val="006E4F91"/>
    <w:rsid w:val="006E5B47"/>
    <w:rsid w:val="006E6E02"/>
    <w:rsid w:val="006E70B7"/>
    <w:rsid w:val="006F0335"/>
    <w:rsid w:val="006F3E39"/>
    <w:rsid w:val="006F63F6"/>
    <w:rsid w:val="006F6557"/>
    <w:rsid w:val="006F7ACA"/>
    <w:rsid w:val="00700428"/>
    <w:rsid w:val="00700D6F"/>
    <w:rsid w:val="00700E7F"/>
    <w:rsid w:val="007021A6"/>
    <w:rsid w:val="007029C1"/>
    <w:rsid w:val="00703112"/>
    <w:rsid w:val="00703B67"/>
    <w:rsid w:val="00704CDD"/>
    <w:rsid w:val="007057AD"/>
    <w:rsid w:val="00705F36"/>
    <w:rsid w:val="00707078"/>
    <w:rsid w:val="00707CEA"/>
    <w:rsid w:val="0071565F"/>
    <w:rsid w:val="00715E3C"/>
    <w:rsid w:val="00721155"/>
    <w:rsid w:val="00723735"/>
    <w:rsid w:val="0072529E"/>
    <w:rsid w:val="00725371"/>
    <w:rsid w:val="00725DBB"/>
    <w:rsid w:val="007271D9"/>
    <w:rsid w:val="0072757A"/>
    <w:rsid w:val="00730152"/>
    <w:rsid w:val="007304C4"/>
    <w:rsid w:val="0073174F"/>
    <w:rsid w:val="00732AD9"/>
    <w:rsid w:val="00733283"/>
    <w:rsid w:val="0073636C"/>
    <w:rsid w:val="0073714A"/>
    <w:rsid w:val="007416B2"/>
    <w:rsid w:val="00741723"/>
    <w:rsid w:val="00742B16"/>
    <w:rsid w:val="00745727"/>
    <w:rsid w:val="00746735"/>
    <w:rsid w:val="00747DDE"/>
    <w:rsid w:val="007529F1"/>
    <w:rsid w:val="007544FE"/>
    <w:rsid w:val="007545AA"/>
    <w:rsid w:val="00754C7C"/>
    <w:rsid w:val="0075571F"/>
    <w:rsid w:val="0075648C"/>
    <w:rsid w:val="007566D7"/>
    <w:rsid w:val="007567C0"/>
    <w:rsid w:val="00757323"/>
    <w:rsid w:val="00760AF3"/>
    <w:rsid w:val="007610DD"/>
    <w:rsid w:val="0076152A"/>
    <w:rsid w:val="00761BF7"/>
    <w:rsid w:val="007620EF"/>
    <w:rsid w:val="007631CC"/>
    <w:rsid w:val="0076654A"/>
    <w:rsid w:val="00766756"/>
    <w:rsid w:val="007671B3"/>
    <w:rsid w:val="0076787B"/>
    <w:rsid w:val="00772780"/>
    <w:rsid w:val="00773273"/>
    <w:rsid w:val="0077360F"/>
    <w:rsid w:val="007737C3"/>
    <w:rsid w:val="00774EED"/>
    <w:rsid w:val="00777F32"/>
    <w:rsid w:val="00783ABF"/>
    <w:rsid w:val="00784E53"/>
    <w:rsid w:val="007869E5"/>
    <w:rsid w:val="00786E52"/>
    <w:rsid w:val="007873ED"/>
    <w:rsid w:val="007878E0"/>
    <w:rsid w:val="007922EC"/>
    <w:rsid w:val="00792E88"/>
    <w:rsid w:val="00796992"/>
    <w:rsid w:val="00797677"/>
    <w:rsid w:val="007A0BBD"/>
    <w:rsid w:val="007A14D0"/>
    <w:rsid w:val="007A2C2B"/>
    <w:rsid w:val="007B098F"/>
    <w:rsid w:val="007B0C90"/>
    <w:rsid w:val="007B299A"/>
    <w:rsid w:val="007B2FF7"/>
    <w:rsid w:val="007B65B2"/>
    <w:rsid w:val="007B7B4F"/>
    <w:rsid w:val="007C0078"/>
    <w:rsid w:val="007C03A7"/>
    <w:rsid w:val="007C28B0"/>
    <w:rsid w:val="007C3657"/>
    <w:rsid w:val="007C40D1"/>
    <w:rsid w:val="007C42D2"/>
    <w:rsid w:val="007D288F"/>
    <w:rsid w:val="007D2BF3"/>
    <w:rsid w:val="007D3D17"/>
    <w:rsid w:val="007D62F5"/>
    <w:rsid w:val="007E09DA"/>
    <w:rsid w:val="007E0BAE"/>
    <w:rsid w:val="007E12D4"/>
    <w:rsid w:val="007E150B"/>
    <w:rsid w:val="007E45B5"/>
    <w:rsid w:val="007E4F2E"/>
    <w:rsid w:val="007E52B9"/>
    <w:rsid w:val="007E6A20"/>
    <w:rsid w:val="007E7DEC"/>
    <w:rsid w:val="007E7F7C"/>
    <w:rsid w:val="007F20A8"/>
    <w:rsid w:val="007F431E"/>
    <w:rsid w:val="007F4D09"/>
    <w:rsid w:val="007F59AE"/>
    <w:rsid w:val="007F59B2"/>
    <w:rsid w:val="007F62B7"/>
    <w:rsid w:val="007F6732"/>
    <w:rsid w:val="007F7992"/>
    <w:rsid w:val="00800F46"/>
    <w:rsid w:val="00800FC4"/>
    <w:rsid w:val="00801CF9"/>
    <w:rsid w:val="00801E64"/>
    <w:rsid w:val="00802248"/>
    <w:rsid w:val="00805E5C"/>
    <w:rsid w:val="0081167A"/>
    <w:rsid w:val="00811748"/>
    <w:rsid w:val="0081272D"/>
    <w:rsid w:val="00812915"/>
    <w:rsid w:val="008134C6"/>
    <w:rsid w:val="00813BFD"/>
    <w:rsid w:val="00814EB5"/>
    <w:rsid w:val="00815B18"/>
    <w:rsid w:val="00817134"/>
    <w:rsid w:val="00822F61"/>
    <w:rsid w:val="00827C59"/>
    <w:rsid w:val="00832106"/>
    <w:rsid w:val="0083350B"/>
    <w:rsid w:val="0083392E"/>
    <w:rsid w:val="00837AFB"/>
    <w:rsid w:val="00837E31"/>
    <w:rsid w:val="00837FED"/>
    <w:rsid w:val="0084122F"/>
    <w:rsid w:val="0084182C"/>
    <w:rsid w:val="00843180"/>
    <w:rsid w:val="00844166"/>
    <w:rsid w:val="00844629"/>
    <w:rsid w:val="00844FCA"/>
    <w:rsid w:val="008465BF"/>
    <w:rsid w:val="0084670B"/>
    <w:rsid w:val="008470B3"/>
    <w:rsid w:val="00850127"/>
    <w:rsid w:val="00852B74"/>
    <w:rsid w:val="008546C9"/>
    <w:rsid w:val="008571F5"/>
    <w:rsid w:val="008572BE"/>
    <w:rsid w:val="008574B2"/>
    <w:rsid w:val="00860547"/>
    <w:rsid w:val="008612C9"/>
    <w:rsid w:val="00861434"/>
    <w:rsid w:val="00861F9B"/>
    <w:rsid w:val="00863619"/>
    <w:rsid w:val="00863779"/>
    <w:rsid w:val="00864267"/>
    <w:rsid w:val="0086761A"/>
    <w:rsid w:val="008706A6"/>
    <w:rsid w:val="008714B6"/>
    <w:rsid w:val="00872CF4"/>
    <w:rsid w:val="00873B40"/>
    <w:rsid w:val="00873CA6"/>
    <w:rsid w:val="008740B6"/>
    <w:rsid w:val="00876218"/>
    <w:rsid w:val="00876EA8"/>
    <w:rsid w:val="00877AC0"/>
    <w:rsid w:val="00881713"/>
    <w:rsid w:val="00883225"/>
    <w:rsid w:val="008837F2"/>
    <w:rsid w:val="00883F31"/>
    <w:rsid w:val="00884C2D"/>
    <w:rsid w:val="00887D73"/>
    <w:rsid w:val="008912AB"/>
    <w:rsid w:val="00892420"/>
    <w:rsid w:val="008943DA"/>
    <w:rsid w:val="00894986"/>
    <w:rsid w:val="008A058A"/>
    <w:rsid w:val="008A1E36"/>
    <w:rsid w:val="008A1FB3"/>
    <w:rsid w:val="008A2F3B"/>
    <w:rsid w:val="008A5D0D"/>
    <w:rsid w:val="008A5FEC"/>
    <w:rsid w:val="008A7487"/>
    <w:rsid w:val="008A7D95"/>
    <w:rsid w:val="008B1504"/>
    <w:rsid w:val="008B187A"/>
    <w:rsid w:val="008B1AC2"/>
    <w:rsid w:val="008B2181"/>
    <w:rsid w:val="008B2837"/>
    <w:rsid w:val="008B2E74"/>
    <w:rsid w:val="008B32F5"/>
    <w:rsid w:val="008B3460"/>
    <w:rsid w:val="008C1527"/>
    <w:rsid w:val="008C3203"/>
    <w:rsid w:val="008C335A"/>
    <w:rsid w:val="008C4193"/>
    <w:rsid w:val="008C78A2"/>
    <w:rsid w:val="008C7D6B"/>
    <w:rsid w:val="008C7DE8"/>
    <w:rsid w:val="008D0017"/>
    <w:rsid w:val="008D0AA5"/>
    <w:rsid w:val="008D1B11"/>
    <w:rsid w:val="008D21FD"/>
    <w:rsid w:val="008D24C0"/>
    <w:rsid w:val="008D2AC1"/>
    <w:rsid w:val="008D4A88"/>
    <w:rsid w:val="008E0E8B"/>
    <w:rsid w:val="008E3529"/>
    <w:rsid w:val="008E39F5"/>
    <w:rsid w:val="008E3AD3"/>
    <w:rsid w:val="008E3BD6"/>
    <w:rsid w:val="008E4F8E"/>
    <w:rsid w:val="008E54BF"/>
    <w:rsid w:val="008E589F"/>
    <w:rsid w:val="008E5C82"/>
    <w:rsid w:val="008E5DAE"/>
    <w:rsid w:val="008E7F8A"/>
    <w:rsid w:val="008F03A3"/>
    <w:rsid w:val="008F0C34"/>
    <w:rsid w:val="008F179B"/>
    <w:rsid w:val="008F1A55"/>
    <w:rsid w:val="008F1F68"/>
    <w:rsid w:val="008F511B"/>
    <w:rsid w:val="008F51BD"/>
    <w:rsid w:val="008F5CE7"/>
    <w:rsid w:val="009009D1"/>
    <w:rsid w:val="009036E1"/>
    <w:rsid w:val="009038C4"/>
    <w:rsid w:val="00903FBC"/>
    <w:rsid w:val="00903FDF"/>
    <w:rsid w:val="009068DA"/>
    <w:rsid w:val="00910D09"/>
    <w:rsid w:val="009114B3"/>
    <w:rsid w:val="00913FFC"/>
    <w:rsid w:val="00915C14"/>
    <w:rsid w:val="00916222"/>
    <w:rsid w:val="00916B0D"/>
    <w:rsid w:val="0092051E"/>
    <w:rsid w:val="00922412"/>
    <w:rsid w:val="0092411B"/>
    <w:rsid w:val="00926E25"/>
    <w:rsid w:val="00926F5E"/>
    <w:rsid w:val="00930A27"/>
    <w:rsid w:val="00931284"/>
    <w:rsid w:val="00933CC7"/>
    <w:rsid w:val="0093538A"/>
    <w:rsid w:val="0093613D"/>
    <w:rsid w:val="00936645"/>
    <w:rsid w:val="00937530"/>
    <w:rsid w:val="00937D41"/>
    <w:rsid w:val="0094017D"/>
    <w:rsid w:val="009407F4"/>
    <w:rsid w:val="00940B69"/>
    <w:rsid w:val="00940DE6"/>
    <w:rsid w:val="009410DF"/>
    <w:rsid w:val="00941836"/>
    <w:rsid w:val="00941FFC"/>
    <w:rsid w:val="00946750"/>
    <w:rsid w:val="00946D1B"/>
    <w:rsid w:val="009509F5"/>
    <w:rsid w:val="0095108F"/>
    <w:rsid w:val="00951997"/>
    <w:rsid w:val="00952B24"/>
    <w:rsid w:val="00952C7D"/>
    <w:rsid w:val="0095311A"/>
    <w:rsid w:val="00954BCB"/>
    <w:rsid w:val="009552CA"/>
    <w:rsid w:val="0095635D"/>
    <w:rsid w:val="00956963"/>
    <w:rsid w:val="009607F4"/>
    <w:rsid w:val="0096096D"/>
    <w:rsid w:val="009616B5"/>
    <w:rsid w:val="00961AAB"/>
    <w:rsid w:val="00961E6E"/>
    <w:rsid w:val="00962A76"/>
    <w:rsid w:val="00962E1F"/>
    <w:rsid w:val="00963586"/>
    <w:rsid w:val="009675CC"/>
    <w:rsid w:val="009679F2"/>
    <w:rsid w:val="009703B3"/>
    <w:rsid w:val="00971636"/>
    <w:rsid w:val="00971D79"/>
    <w:rsid w:val="0097243B"/>
    <w:rsid w:val="00973375"/>
    <w:rsid w:val="009818A5"/>
    <w:rsid w:val="00981E4B"/>
    <w:rsid w:val="00981EDE"/>
    <w:rsid w:val="009830E8"/>
    <w:rsid w:val="009833BA"/>
    <w:rsid w:val="00983A2C"/>
    <w:rsid w:val="009855EF"/>
    <w:rsid w:val="00986484"/>
    <w:rsid w:val="009868BB"/>
    <w:rsid w:val="00986FAF"/>
    <w:rsid w:val="00987B1D"/>
    <w:rsid w:val="00990051"/>
    <w:rsid w:val="00990CE2"/>
    <w:rsid w:val="00990E05"/>
    <w:rsid w:val="00992F25"/>
    <w:rsid w:val="00994C71"/>
    <w:rsid w:val="00994D9C"/>
    <w:rsid w:val="00995391"/>
    <w:rsid w:val="009958F4"/>
    <w:rsid w:val="009960A2"/>
    <w:rsid w:val="009969EA"/>
    <w:rsid w:val="00996BC6"/>
    <w:rsid w:val="0099728E"/>
    <w:rsid w:val="009A0C6B"/>
    <w:rsid w:val="009A0DA0"/>
    <w:rsid w:val="009A1A0A"/>
    <w:rsid w:val="009A1BFD"/>
    <w:rsid w:val="009A2F0A"/>
    <w:rsid w:val="009A4437"/>
    <w:rsid w:val="009A486E"/>
    <w:rsid w:val="009A7638"/>
    <w:rsid w:val="009A7A9A"/>
    <w:rsid w:val="009B00E8"/>
    <w:rsid w:val="009B047C"/>
    <w:rsid w:val="009B1D05"/>
    <w:rsid w:val="009B248A"/>
    <w:rsid w:val="009B335C"/>
    <w:rsid w:val="009B3992"/>
    <w:rsid w:val="009B4A2D"/>
    <w:rsid w:val="009B4E94"/>
    <w:rsid w:val="009B57DB"/>
    <w:rsid w:val="009B7483"/>
    <w:rsid w:val="009C0653"/>
    <w:rsid w:val="009C26A6"/>
    <w:rsid w:val="009C46D3"/>
    <w:rsid w:val="009C4AE5"/>
    <w:rsid w:val="009C544D"/>
    <w:rsid w:val="009D02EC"/>
    <w:rsid w:val="009D061E"/>
    <w:rsid w:val="009D16A6"/>
    <w:rsid w:val="009D1F7C"/>
    <w:rsid w:val="009D41D4"/>
    <w:rsid w:val="009D4E53"/>
    <w:rsid w:val="009D579E"/>
    <w:rsid w:val="009D7170"/>
    <w:rsid w:val="009E07A4"/>
    <w:rsid w:val="009E0A77"/>
    <w:rsid w:val="009E1EE7"/>
    <w:rsid w:val="009E2478"/>
    <w:rsid w:val="009E33FD"/>
    <w:rsid w:val="009E4639"/>
    <w:rsid w:val="009E4C52"/>
    <w:rsid w:val="009E71D3"/>
    <w:rsid w:val="009E7C20"/>
    <w:rsid w:val="009E7D6D"/>
    <w:rsid w:val="009E7FFC"/>
    <w:rsid w:val="009F0444"/>
    <w:rsid w:val="009F0CC5"/>
    <w:rsid w:val="009F1F98"/>
    <w:rsid w:val="009F2A9D"/>
    <w:rsid w:val="009F568D"/>
    <w:rsid w:val="009F7311"/>
    <w:rsid w:val="009F76CC"/>
    <w:rsid w:val="00A0034D"/>
    <w:rsid w:val="00A01771"/>
    <w:rsid w:val="00A05522"/>
    <w:rsid w:val="00A055AB"/>
    <w:rsid w:val="00A05A05"/>
    <w:rsid w:val="00A06C7C"/>
    <w:rsid w:val="00A072EB"/>
    <w:rsid w:val="00A12331"/>
    <w:rsid w:val="00A12AAA"/>
    <w:rsid w:val="00A144B9"/>
    <w:rsid w:val="00A15F99"/>
    <w:rsid w:val="00A16992"/>
    <w:rsid w:val="00A175B8"/>
    <w:rsid w:val="00A20212"/>
    <w:rsid w:val="00A21A12"/>
    <w:rsid w:val="00A2261A"/>
    <w:rsid w:val="00A22739"/>
    <w:rsid w:val="00A22AF9"/>
    <w:rsid w:val="00A232D7"/>
    <w:rsid w:val="00A24590"/>
    <w:rsid w:val="00A266F9"/>
    <w:rsid w:val="00A27760"/>
    <w:rsid w:val="00A3055C"/>
    <w:rsid w:val="00A30622"/>
    <w:rsid w:val="00A307C2"/>
    <w:rsid w:val="00A30977"/>
    <w:rsid w:val="00A30A12"/>
    <w:rsid w:val="00A32657"/>
    <w:rsid w:val="00A32EEE"/>
    <w:rsid w:val="00A33D17"/>
    <w:rsid w:val="00A33F6A"/>
    <w:rsid w:val="00A3417B"/>
    <w:rsid w:val="00A35C4D"/>
    <w:rsid w:val="00A40378"/>
    <w:rsid w:val="00A416AF"/>
    <w:rsid w:val="00A42157"/>
    <w:rsid w:val="00A45E2C"/>
    <w:rsid w:val="00A468D0"/>
    <w:rsid w:val="00A46C71"/>
    <w:rsid w:val="00A500B4"/>
    <w:rsid w:val="00A50D0F"/>
    <w:rsid w:val="00A51073"/>
    <w:rsid w:val="00A544C2"/>
    <w:rsid w:val="00A57503"/>
    <w:rsid w:val="00A5778C"/>
    <w:rsid w:val="00A609A7"/>
    <w:rsid w:val="00A6170F"/>
    <w:rsid w:val="00A64F11"/>
    <w:rsid w:val="00A66202"/>
    <w:rsid w:val="00A7195C"/>
    <w:rsid w:val="00A72288"/>
    <w:rsid w:val="00A73206"/>
    <w:rsid w:val="00A74B82"/>
    <w:rsid w:val="00A74F39"/>
    <w:rsid w:val="00A75415"/>
    <w:rsid w:val="00A763FC"/>
    <w:rsid w:val="00A770B8"/>
    <w:rsid w:val="00A8211A"/>
    <w:rsid w:val="00A83195"/>
    <w:rsid w:val="00A839A8"/>
    <w:rsid w:val="00A8430D"/>
    <w:rsid w:val="00A847C8"/>
    <w:rsid w:val="00A84B1E"/>
    <w:rsid w:val="00A87C7D"/>
    <w:rsid w:val="00A87DDA"/>
    <w:rsid w:val="00A90E86"/>
    <w:rsid w:val="00A91974"/>
    <w:rsid w:val="00A92DBE"/>
    <w:rsid w:val="00A9638F"/>
    <w:rsid w:val="00A96941"/>
    <w:rsid w:val="00A96DB4"/>
    <w:rsid w:val="00A96E63"/>
    <w:rsid w:val="00A96EE3"/>
    <w:rsid w:val="00A972A2"/>
    <w:rsid w:val="00A97ED1"/>
    <w:rsid w:val="00A97F94"/>
    <w:rsid w:val="00AA02E3"/>
    <w:rsid w:val="00AA07CA"/>
    <w:rsid w:val="00AA1FC1"/>
    <w:rsid w:val="00AA20B2"/>
    <w:rsid w:val="00AA24A6"/>
    <w:rsid w:val="00AA61E8"/>
    <w:rsid w:val="00AA685A"/>
    <w:rsid w:val="00AA7C2F"/>
    <w:rsid w:val="00AA7F11"/>
    <w:rsid w:val="00AB0320"/>
    <w:rsid w:val="00AB20EB"/>
    <w:rsid w:val="00AB793B"/>
    <w:rsid w:val="00AC12B9"/>
    <w:rsid w:val="00AC1B75"/>
    <w:rsid w:val="00AC1CD6"/>
    <w:rsid w:val="00AC284F"/>
    <w:rsid w:val="00AC3369"/>
    <w:rsid w:val="00AC39AB"/>
    <w:rsid w:val="00AC4A00"/>
    <w:rsid w:val="00AC5759"/>
    <w:rsid w:val="00AC7276"/>
    <w:rsid w:val="00AC7290"/>
    <w:rsid w:val="00AD161B"/>
    <w:rsid w:val="00AD1B50"/>
    <w:rsid w:val="00AD2AFF"/>
    <w:rsid w:val="00AD3E7E"/>
    <w:rsid w:val="00AD4338"/>
    <w:rsid w:val="00AD4D0A"/>
    <w:rsid w:val="00AD6BD5"/>
    <w:rsid w:val="00AE1A3B"/>
    <w:rsid w:val="00AE1B34"/>
    <w:rsid w:val="00AE4F65"/>
    <w:rsid w:val="00AE74F1"/>
    <w:rsid w:val="00AF01F3"/>
    <w:rsid w:val="00AF0B4C"/>
    <w:rsid w:val="00AF3620"/>
    <w:rsid w:val="00AF6A9D"/>
    <w:rsid w:val="00AF7478"/>
    <w:rsid w:val="00B01951"/>
    <w:rsid w:val="00B0209C"/>
    <w:rsid w:val="00B0259F"/>
    <w:rsid w:val="00B06519"/>
    <w:rsid w:val="00B07C8B"/>
    <w:rsid w:val="00B111DA"/>
    <w:rsid w:val="00B12800"/>
    <w:rsid w:val="00B14B91"/>
    <w:rsid w:val="00B14C00"/>
    <w:rsid w:val="00B157DB"/>
    <w:rsid w:val="00B15D2F"/>
    <w:rsid w:val="00B165DA"/>
    <w:rsid w:val="00B269CC"/>
    <w:rsid w:val="00B26C24"/>
    <w:rsid w:val="00B30576"/>
    <w:rsid w:val="00B30B99"/>
    <w:rsid w:val="00B32C2C"/>
    <w:rsid w:val="00B33F88"/>
    <w:rsid w:val="00B3554A"/>
    <w:rsid w:val="00B36CB2"/>
    <w:rsid w:val="00B37EB3"/>
    <w:rsid w:val="00B4146D"/>
    <w:rsid w:val="00B416FF"/>
    <w:rsid w:val="00B42485"/>
    <w:rsid w:val="00B427E1"/>
    <w:rsid w:val="00B42920"/>
    <w:rsid w:val="00B434EF"/>
    <w:rsid w:val="00B436E5"/>
    <w:rsid w:val="00B45064"/>
    <w:rsid w:val="00B47534"/>
    <w:rsid w:val="00B47CD4"/>
    <w:rsid w:val="00B502D5"/>
    <w:rsid w:val="00B5084F"/>
    <w:rsid w:val="00B50B3B"/>
    <w:rsid w:val="00B520AC"/>
    <w:rsid w:val="00B525F5"/>
    <w:rsid w:val="00B53DE6"/>
    <w:rsid w:val="00B540BE"/>
    <w:rsid w:val="00B54834"/>
    <w:rsid w:val="00B5535B"/>
    <w:rsid w:val="00B55A28"/>
    <w:rsid w:val="00B562BF"/>
    <w:rsid w:val="00B56630"/>
    <w:rsid w:val="00B575D8"/>
    <w:rsid w:val="00B617B4"/>
    <w:rsid w:val="00B62A6D"/>
    <w:rsid w:val="00B633E0"/>
    <w:rsid w:val="00B6356D"/>
    <w:rsid w:val="00B65CA3"/>
    <w:rsid w:val="00B65CE1"/>
    <w:rsid w:val="00B72798"/>
    <w:rsid w:val="00B72BD2"/>
    <w:rsid w:val="00B7626A"/>
    <w:rsid w:val="00B7645B"/>
    <w:rsid w:val="00B827F5"/>
    <w:rsid w:val="00B8404F"/>
    <w:rsid w:val="00B842D5"/>
    <w:rsid w:val="00B8431A"/>
    <w:rsid w:val="00B85A4B"/>
    <w:rsid w:val="00B86824"/>
    <w:rsid w:val="00B86918"/>
    <w:rsid w:val="00B86945"/>
    <w:rsid w:val="00B906F9"/>
    <w:rsid w:val="00B90A4F"/>
    <w:rsid w:val="00B91224"/>
    <w:rsid w:val="00B91ABB"/>
    <w:rsid w:val="00B929E7"/>
    <w:rsid w:val="00B92BAD"/>
    <w:rsid w:val="00B92DEE"/>
    <w:rsid w:val="00B9477F"/>
    <w:rsid w:val="00B95F2D"/>
    <w:rsid w:val="00B9644F"/>
    <w:rsid w:val="00B9783D"/>
    <w:rsid w:val="00BA07EE"/>
    <w:rsid w:val="00BA0F4B"/>
    <w:rsid w:val="00BA12F7"/>
    <w:rsid w:val="00BA4EA9"/>
    <w:rsid w:val="00BA611E"/>
    <w:rsid w:val="00BA6191"/>
    <w:rsid w:val="00BA6D8A"/>
    <w:rsid w:val="00BB175C"/>
    <w:rsid w:val="00BB3B6B"/>
    <w:rsid w:val="00BB5226"/>
    <w:rsid w:val="00BB600A"/>
    <w:rsid w:val="00BC015A"/>
    <w:rsid w:val="00BC06C8"/>
    <w:rsid w:val="00BC1463"/>
    <w:rsid w:val="00BC25BF"/>
    <w:rsid w:val="00BC2D40"/>
    <w:rsid w:val="00BC3359"/>
    <w:rsid w:val="00BC3E64"/>
    <w:rsid w:val="00BC4C5D"/>
    <w:rsid w:val="00BC4CFC"/>
    <w:rsid w:val="00BD06A4"/>
    <w:rsid w:val="00BD11BD"/>
    <w:rsid w:val="00BD3A96"/>
    <w:rsid w:val="00BD3AF1"/>
    <w:rsid w:val="00BD53B7"/>
    <w:rsid w:val="00BD5B6B"/>
    <w:rsid w:val="00BD609C"/>
    <w:rsid w:val="00BD62D0"/>
    <w:rsid w:val="00BD7948"/>
    <w:rsid w:val="00BD79CD"/>
    <w:rsid w:val="00BD7ABF"/>
    <w:rsid w:val="00BE1665"/>
    <w:rsid w:val="00BE4BCF"/>
    <w:rsid w:val="00BE53E5"/>
    <w:rsid w:val="00BE5547"/>
    <w:rsid w:val="00BE668F"/>
    <w:rsid w:val="00BE6D7D"/>
    <w:rsid w:val="00BE77BB"/>
    <w:rsid w:val="00BE7D3E"/>
    <w:rsid w:val="00BF0D79"/>
    <w:rsid w:val="00BF10D1"/>
    <w:rsid w:val="00BF2338"/>
    <w:rsid w:val="00BF5245"/>
    <w:rsid w:val="00C00504"/>
    <w:rsid w:val="00C023A2"/>
    <w:rsid w:val="00C02462"/>
    <w:rsid w:val="00C045C0"/>
    <w:rsid w:val="00C0691A"/>
    <w:rsid w:val="00C10A9A"/>
    <w:rsid w:val="00C11450"/>
    <w:rsid w:val="00C11704"/>
    <w:rsid w:val="00C1202B"/>
    <w:rsid w:val="00C13915"/>
    <w:rsid w:val="00C13EA3"/>
    <w:rsid w:val="00C14CF3"/>
    <w:rsid w:val="00C1616B"/>
    <w:rsid w:val="00C161D4"/>
    <w:rsid w:val="00C166C2"/>
    <w:rsid w:val="00C205B9"/>
    <w:rsid w:val="00C220A1"/>
    <w:rsid w:val="00C220C5"/>
    <w:rsid w:val="00C2222F"/>
    <w:rsid w:val="00C22A4E"/>
    <w:rsid w:val="00C24720"/>
    <w:rsid w:val="00C24984"/>
    <w:rsid w:val="00C27E77"/>
    <w:rsid w:val="00C31B73"/>
    <w:rsid w:val="00C32421"/>
    <w:rsid w:val="00C33619"/>
    <w:rsid w:val="00C34409"/>
    <w:rsid w:val="00C34924"/>
    <w:rsid w:val="00C35B9A"/>
    <w:rsid w:val="00C36647"/>
    <w:rsid w:val="00C37A99"/>
    <w:rsid w:val="00C37D03"/>
    <w:rsid w:val="00C4211B"/>
    <w:rsid w:val="00C43580"/>
    <w:rsid w:val="00C43895"/>
    <w:rsid w:val="00C47D08"/>
    <w:rsid w:val="00C500A3"/>
    <w:rsid w:val="00C508EE"/>
    <w:rsid w:val="00C51223"/>
    <w:rsid w:val="00C513B2"/>
    <w:rsid w:val="00C513ED"/>
    <w:rsid w:val="00C51AF2"/>
    <w:rsid w:val="00C51D1E"/>
    <w:rsid w:val="00C51D92"/>
    <w:rsid w:val="00C54249"/>
    <w:rsid w:val="00C57E9E"/>
    <w:rsid w:val="00C6118C"/>
    <w:rsid w:val="00C61A1F"/>
    <w:rsid w:val="00C63F6B"/>
    <w:rsid w:val="00C64943"/>
    <w:rsid w:val="00C66634"/>
    <w:rsid w:val="00C70195"/>
    <w:rsid w:val="00C71404"/>
    <w:rsid w:val="00C71767"/>
    <w:rsid w:val="00C719F6"/>
    <w:rsid w:val="00C724FB"/>
    <w:rsid w:val="00C727E7"/>
    <w:rsid w:val="00C72806"/>
    <w:rsid w:val="00C732C7"/>
    <w:rsid w:val="00C764FA"/>
    <w:rsid w:val="00C804B5"/>
    <w:rsid w:val="00C8366B"/>
    <w:rsid w:val="00C848AE"/>
    <w:rsid w:val="00C84CA1"/>
    <w:rsid w:val="00C86616"/>
    <w:rsid w:val="00C9084F"/>
    <w:rsid w:val="00C91906"/>
    <w:rsid w:val="00C937C9"/>
    <w:rsid w:val="00C946C0"/>
    <w:rsid w:val="00C95428"/>
    <w:rsid w:val="00C96D48"/>
    <w:rsid w:val="00C97BFE"/>
    <w:rsid w:val="00CA0C42"/>
    <w:rsid w:val="00CA1842"/>
    <w:rsid w:val="00CA1D99"/>
    <w:rsid w:val="00CA25B1"/>
    <w:rsid w:val="00CA3798"/>
    <w:rsid w:val="00CA77B1"/>
    <w:rsid w:val="00CB15DE"/>
    <w:rsid w:val="00CB165A"/>
    <w:rsid w:val="00CB1A9C"/>
    <w:rsid w:val="00CB2276"/>
    <w:rsid w:val="00CB41FD"/>
    <w:rsid w:val="00CB463E"/>
    <w:rsid w:val="00CB5ED8"/>
    <w:rsid w:val="00CB7BB7"/>
    <w:rsid w:val="00CC0979"/>
    <w:rsid w:val="00CC2995"/>
    <w:rsid w:val="00CC3C5A"/>
    <w:rsid w:val="00CC75D3"/>
    <w:rsid w:val="00CC78A8"/>
    <w:rsid w:val="00CD1392"/>
    <w:rsid w:val="00CD2BAE"/>
    <w:rsid w:val="00CD3937"/>
    <w:rsid w:val="00CD49BB"/>
    <w:rsid w:val="00CD4A76"/>
    <w:rsid w:val="00CD70E4"/>
    <w:rsid w:val="00CD7653"/>
    <w:rsid w:val="00CD7F26"/>
    <w:rsid w:val="00CE0B6F"/>
    <w:rsid w:val="00CE1E73"/>
    <w:rsid w:val="00CE32ED"/>
    <w:rsid w:val="00CE5098"/>
    <w:rsid w:val="00CE55B3"/>
    <w:rsid w:val="00CE63EB"/>
    <w:rsid w:val="00CE69FD"/>
    <w:rsid w:val="00CE7081"/>
    <w:rsid w:val="00CF1A97"/>
    <w:rsid w:val="00CF255F"/>
    <w:rsid w:val="00CF40AF"/>
    <w:rsid w:val="00CF5753"/>
    <w:rsid w:val="00CF583D"/>
    <w:rsid w:val="00D02EE6"/>
    <w:rsid w:val="00D03DF7"/>
    <w:rsid w:val="00D05E02"/>
    <w:rsid w:val="00D06E95"/>
    <w:rsid w:val="00D075E3"/>
    <w:rsid w:val="00D076DD"/>
    <w:rsid w:val="00D07EE2"/>
    <w:rsid w:val="00D100A3"/>
    <w:rsid w:val="00D10893"/>
    <w:rsid w:val="00D10D20"/>
    <w:rsid w:val="00D11AF1"/>
    <w:rsid w:val="00D11C7C"/>
    <w:rsid w:val="00D11FD1"/>
    <w:rsid w:val="00D1255F"/>
    <w:rsid w:val="00D1624C"/>
    <w:rsid w:val="00D1626A"/>
    <w:rsid w:val="00D16649"/>
    <w:rsid w:val="00D167C6"/>
    <w:rsid w:val="00D16E0D"/>
    <w:rsid w:val="00D171E5"/>
    <w:rsid w:val="00D17CD1"/>
    <w:rsid w:val="00D17EA5"/>
    <w:rsid w:val="00D23360"/>
    <w:rsid w:val="00D24A75"/>
    <w:rsid w:val="00D24EAF"/>
    <w:rsid w:val="00D27E15"/>
    <w:rsid w:val="00D33059"/>
    <w:rsid w:val="00D3344C"/>
    <w:rsid w:val="00D33A33"/>
    <w:rsid w:val="00D33D45"/>
    <w:rsid w:val="00D33EA0"/>
    <w:rsid w:val="00D35C50"/>
    <w:rsid w:val="00D362C0"/>
    <w:rsid w:val="00D3778D"/>
    <w:rsid w:val="00D4091D"/>
    <w:rsid w:val="00D40C5C"/>
    <w:rsid w:val="00D4147F"/>
    <w:rsid w:val="00D41B8C"/>
    <w:rsid w:val="00D42528"/>
    <w:rsid w:val="00D42964"/>
    <w:rsid w:val="00D42D58"/>
    <w:rsid w:val="00D45317"/>
    <w:rsid w:val="00D45870"/>
    <w:rsid w:val="00D474FB"/>
    <w:rsid w:val="00D51703"/>
    <w:rsid w:val="00D517F1"/>
    <w:rsid w:val="00D5319D"/>
    <w:rsid w:val="00D5431A"/>
    <w:rsid w:val="00D55A78"/>
    <w:rsid w:val="00D56BD8"/>
    <w:rsid w:val="00D57478"/>
    <w:rsid w:val="00D60B12"/>
    <w:rsid w:val="00D63516"/>
    <w:rsid w:val="00D63D7A"/>
    <w:rsid w:val="00D63F47"/>
    <w:rsid w:val="00D74735"/>
    <w:rsid w:val="00D76909"/>
    <w:rsid w:val="00D771BD"/>
    <w:rsid w:val="00D77705"/>
    <w:rsid w:val="00D7787A"/>
    <w:rsid w:val="00D81B81"/>
    <w:rsid w:val="00D825AD"/>
    <w:rsid w:val="00D82632"/>
    <w:rsid w:val="00D83DC6"/>
    <w:rsid w:val="00D8418E"/>
    <w:rsid w:val="00D8646D"/>
    <w:rsid w:val="00D869A2"/>
    <w:rsid w:val="00D8703D"/>
    <w:rsid w:val="00D87290"/>
    <w:rsid w:val="00D87FC7"/>
    <w:rsid w:val="00D90C70"/>
    <w:rsid w:val="00D9208C"/>
    <w:rsid w:val="00D92365"/>
    <w:rsid w:val="00D92F12"/>
    <w:rsid w:val="00D9430F"/>
    <w:rsid w:val="00D94940"/>
    <w:rsid w:val="00DA02B7"/>
    <w:rsid w:val="00DA0FE6"/>
    <w:rsid w:val="00DA2D4B"/>
    <w:rsid w:val="00DA353D"/>
    <w:rsid w:val="00DA37C9"/>
    <w:rsid w:val="00DA3A79"/>
    <w:rsid w:val="00DA4170"/>
    <w:rsid w:val="00DA611D"/>
    <w:rsid w:val="00DB0D08"/>
    <w:rsid w:val="00DB0D38"/>
    <w:rsid w:val="00DB169A"/>
    <w:rsid w:val="00DB1D67"/>
    <w:rsid w:val="00DB6407"/>
    <w:rsid w:val="00DB6B9C"/>
    <w:rsid w:val="00DB79A9"/>
    <w:rsid w:val="00DC1C57"/>
    <w:rsid w:val="00DC20A5"/>
    <w:rsid w:val="00DC2BA0"/>
    <w:rsid w:val="00DC313E"/>
    <w:rsid w:val="00DC39A5"/>
    <w:rsid w:val="00DC5341"/>
    <w:rsid w:val="00DC7937"/>
    <w:rsid w:val="00DD1C50"/>
    <w:rsid w:val="00DD1E7D"/>
    <w:rsid w:val="00DD32A2"/>
    <w:rsid w:val="00DD4294"/>
    <w:rsid w:val="00DD5060"/>
    <w:rsid w:val="00DD67FF"/>
    <w:rsid w:val="00DD68EC"/>
    <w:rsid w:val="00DD68FF"/>
    <w:rsid w:val="00DD710A"/>
    <w:rsid w:val="00DE1170"/>
    <w:rsid w:val="00DE23C9"/>
    <w:rsid w:val="00DE2678"/>
    <w:rsid w:val="00DE4926"/>
    <w:rsid w:val="00DE4C34"/>
    <w:rsid w:val="00DE6351"/>
    <w:rsid w:val="00DF0BAB"/>
    <w:rsid w:val="00DF195F"/>
    <w:rsid w:val="00DF2601"/>
    <w:rsid w:val="00DF27ED"/>
    <w:rsid w:val="00DF2AD7"/>
    <w:rsid w:val="00DF34B5"/>
    <w:rsid w:val="00DF4476"/>
    <w:rsid w:val="00E04F00"/>
    <w:rsid w:val="00E0652C"/>
    <w:rsid w:val="00E06845"/>
    <w:rsid w:val="00E071C5"/>
    <w:rsid w:val="00E07E17"/>
    <w:rsid w:val="00E11574"/>
    <w:rsid w:val="00E169DB"/>
    <w:rsid w:val="00E16DDB"/>
    <w:rsid w:val="00E177BD"/>
    <w:rsid w:val="00E20147"/>
    <w:rsid w:val="00E20265"/>
    <w:rsid w:val="00E20C0B"/>
    <w:rsid w:val="00E21658"/>
    <w:rsid w:val="00E21684"/>
    <w:rsid w:val="00E23FC2"/>
    <w:rsid w:val="00E25F77"/>
    <w:rsid w:val="00E265B8"/>
    <w:rsid w:val="00E266C9"/>
    <w:rsid w:val="00E26D55"/>
    <w:rsid w:val="00E26EEB"/>
    <w:rsid w:val="00E276B7"/>
    <w:rsid w:val="00E30356"/>
    <w:rsid w:val="00E30931"/>
    <w:rsid w:val="00E31389"/>
    <w:rsid w:val="00E344AA"/>
    <w:rsid w:val="00E371CF"/>
    <w:rsid w:val="00E376A1"/>
    <w:rsid w:val="00E40B83"/>
    <w:rsid w:val="00E419C3"/>
    <w:rsid w:val="00E41A8D"/>
    <w:rsid w:val="00E431DC"/>
    <w:rsid w:val="00E432D8"/>
    <w:rsid w:val="00E4463D"/>
    <w:rsid w:val="00E4478B"/>
    <w:rsid w:val="00E47BC2"/>
    <w:rsid w:val="00E5008B"/>
    <w:rsid w:val="00E5124A"/>
    <w:rsid w:val="00E52944"/>
    <w:rsid w:val="00E5505C"/>
    <w:rsid w:val="00E566F8"/>
    <w:rsid w:val="00E56B5D"/>
    <w:rsid w:val="00E57388"/>
    <w:rsid w:val="00E6077C"/>
    <w:rsid w:val="00E60B6B"/>
    <w:rsid w:val="00E622C6"/>
    <w:rsid w:val="00E63830"/>
    <w:rsid w:val="00E64C93"/>
    <w:rsid w:val="00E64DD3"/>
    <w:rsid w:val="00E67051"/>
    <w:rsid w:val="00E672EC"/>
    <w:rsid w:val="00E70C2F"/>
    <w:rsid w:val="00E719E5"/>
    <w:rsid w:val="00E72C83"/>
    <w:rsid w:val="00E7394A"/>
    <w:rsid w:val="00E74FB6"/>
    <w:rsid w:val="00E764D9"/>
    <w:rsid w:val="00E76AB8"/>
    <w:rsid w:val="00E77486"/>
    <w:rsid w:val="00E80C42"/>
    <w:rsid w:val="00E80D2A"/>
    <w:rsid w:val="00E81094"/>
    <w:rsid w:val="00E83EA0"/>
    <w:rsid w:val="00E84C3A"/>
    <w:rsid w:val="00E8504A"/>
    <w:rsid w:val="00E85082"/>
    <w:rsid w:val="00E85A51"/>
    <w:rsid w:val="00E861BC"/>
    <w:rsid w:val="00E8629A"/>
    <w:rsid w:val="00E8689F"/>
    <w:rsid w:val="00E91AC8"/>
    <w:rsid w:val="00E91D35"/>
    <w:rsid w:val="00E9238D"/>
    <w:rsid w:val="00E92DB7"/>
    <w:rsid w:val="00E9344A"/>
    <w:rsid w:val="00E9436F"/>
    <w:rsid w:val="00E96A39"/>
    <w:rsid w:val="00E979E2"/>
    <w:rsid w:val="00EA1920"/>
    <w:rsid w:val="00EA25B4"/>
    <w:rsid w:val="00EA2E98"/>
    <w:rsid w:val="00EA4B89"/>
    <w:rsid w:val="00EB0744"/>
    <w:rsid w:val="00EB08C8"/>
    <w:rsid w:val="00EB094A"/>
    <w:rsid w:val="00EB3CB1"/>
    <w:rsid w:val="00EB4BCC"/>
    <w:rsid w:val="00EB714F"/>
    <w:rsid w:val="00EC0F19"/>
    <w:rsid w:val="00EC12EA"/>
    <w:rsid w:val="00EC1928"/>
    <w:rsid w:val="00EC1F04"/>
    <w:rsid w:val="00EC2180"/>
    <w:rsid w:val="00EC4456"/>
    <w:rsid w:val="00EC4685"/>
    <w:rsid w:val="00EC5586"/>
    <w:rsid w:val="00EC615E"/>
    <w:rsid w:val="00EC709E"/>
    <w:rsid w:val="00ED52C3"/>
    <w:rsid w:val="00ED53D4"/>
    <w:rsid w:val="00ED55B5"/>
    <w:rsid w:val="00ED5902"/>
    <w:rsid w:val="00EE28D7"/>
    <w:rsid w:val="00EF081A"/>
    <w:rsid w:val="00EF2CAA"/>
    <w:rsid w:val="00EF3A08"/>
    <w:rsid w:val="00EF3E4A"/>
    <w:rsid w:val="00EF43B7"/>
    <w:rsid w:val="00EF6D6C"/>
    <w:rsid w:val="00EF7CDD"/>
    <w:rsid w:val="00F00AE9"/>
    <w:rsid w:val="00F0514F"/>
    <w:rsid w:val="00F06634"/>
    <w:rsid w:val="00F10605"/>
    <w:rsid w:val="00F11972"/>
    <w:rsid w:val="00F11AFB"/>
    <w:rsid w:val="00F12B9E"/>
    <w:rsid w:val="00F12F1F"/>
    <w:rsid w:val="00F135F9"/>
    <w:rsid w:val="00F1598F"/>
    <w:rsid w:val="00F15DAC"/>
    <w:rsid w:val="00F16839"/>
    <w:rsid w:val="00F1733E"/>
    <w:rsid w:val="00F21851"/>
    <w:rsid w:val="00F238B8"/>
    <w:rsid w:val="00F24506"/>
    <w:rsid w:val="00F26058"/>
    <w:rsid w:val="00F3111F"/>
    <w:rsid w:val="00F32AC2"/>
    <w:rsid w:val="00F3346B"/>
    <w:rsid w:val="00F350EB"/>
    <w:rsid w:val="00F36433"/>
    <w:rsid w:val="00F40064"/>
    <w:rsid w:val="00F40974"/>
    <w:rsid w:val="00F40E82"/>
    <w:rsid w:val="00F41684"/>
    <w:rsid w:val="00F42B89"/>
    <w:rsid w:val="00F436BC"/>
    <w:rsid w:val="00F44673"/>
    <w:rsid w:val="00F44DA9"/>
    <w:rsid w:val="00F45044"/>
    <w:rsid w:val="00F4511D"/>
    <w:rsid w:val="00F4619E"/>
    <w:rsid w:val="00F507CD"/>
    <w:rsid w:val="00F50FAE"/>
    <w:rsid w:val="00F54618"/>
    <w:rsid w:val="00F55292"/>
    <w:rsid w:val="00F56833"/>
    <w:rsid w:val="00F5732E"/>
    <w:rsid w:val="00F578A8"/>
    <w:rsid w:val="00F57DAA"/>
    <w:rsid w:val="00F60F00"/>
    <w:rsid w:val="00F619A6"/>
    <w:rsid w:val="00F61A88"/>
    <w:rsid w:val="00F6266D"/>
    <w:rsid w:val="00F62A05"/>
    <w:rsid w:val="00F64676"/>
    <w:rsid w:val="00F65392"/>
    <w:rsid w:val="00F65E77"/>
    <w:rsid w:val="00F6790B"/>
    <w:rsid w:val="00F70C6C"/>
    <w:rsid w:val="00F75699"/>
    <w:rsid w:val="00F764BB"/>
    <w:rsid w:val="00F77C66"/>
    <w:rsid w:val="00F806AA"/>
    <w:rsid w:val="00F80EF4"/>
    <w:rsid w:val="00F81DF5"/>
    <w:rsid w:val="00F81F8F"/>
    <w:rsid w:val="00F8427C"/>
    <w:rsid w:val="00F84C0A"/>
    <w:rsid w:val="00F853B1"/>
    <w:rsid w:val="00F861AF"/>
    <w:rsid w:val="00F86F8B"/>
    <w:rsid w:val="00F911B8"/>
    <w:rsid w:val="00F9297F"/>
    <w:rsid w:val="00F92D7C"/>
    <w:rsid w:val="00FA003D"/>
    <w:rsid w:val="00FA078C"/>
    <w:rsid w:val="00FA1478"/>
    <w:rsid w:val="00FA1784"/>
    <w:rsid w:val="00FA28FB"/>
    <w:rsid w:val="00FA6571"/>
    <w:rsid w:val="00FA740C"/>
    <w:rsid w:val="00FA749B"/>
    <w:rsid w:val="00FB025E"/>
    <w:rsid w:val="00FB09A7"/>
    <w:rsid w:val="00FB1620"/>
    <w:rsid w:val="00FB28DE"/>
    <w:rsid w:val="00FB295B"/>
    <w:rsid w:val="00FB2C94"/>
    <w:rsid w:val="00FB4902"/>
    <w:rsid w:val="00FB4B70"/>
    <w:rsid w:val="00FB5BB0"/>
    <w:rsid w:val="00FB675B"/>
    <w:rsid w:val="00FB6A28"/>
    <w:rsid w:val="00FC0D8F"/>
    <w:rsid w:val="00FC1920"/>
    <w:rsid w:val="00FC1F31"/>
    <w:rsid w:val="00FC2DFC"/>
    <w:rsid w:val="00FC3C45"/>
    <w:rsid w:val="00FC3CD4"/>
    <w:rsid w:val="00FC452D"/>
    <w:rsid w:val="00FC45F0"/>
    <w:rsid w:val="00FC4B2A"/>
    <w:rsid w:val="00FC4B8A"/>
    <w:rsid w:val="00FC69AC"/>
    <w:rsid w:val="00FD0CDB"/>
    <w:rsid w:val="00FD3556"/>
    <w:rsid w:val="00FD3E6F"/>
    <w:rsid w:val="00FD50AD"/>
    <w:rsid w:val="00FD5D02"/>
    <w:rsid w:val="00FD6A0C"/>
    <w:rsid w:val="00FD6DB0"/>
    <w:rsid w:val="00FD7135"/>
    <w:rsid w:val="00FE2C0A"/>
    <w:rsid w:val="00FE2EE6"/>
    <w:rsid w:val="00FE2FCC"/>
    <w:rsid w:val="00FE4170"/>
    <w:rsid w:val="00FE46FB"/>
    <w:rsid w:val="00FE5987"/>
    <w:rsid w:val="00FE63F6"/>
    <w:rsid w:val="00FE74AA"/>
    <w:rsid w:val="00FE782F"/>
    <w:rsid w:val="00FF0900"/>
    <w:rsid w:val="00FF1375"/>
    <w:rsid w:val="00FF220D"/>
    <w:rsid w:val="00FF22FE"/>
    <w:rsid w:val="00FF2333"/>
    <w:rsid w:val="00FF2C0D"/>
    <w:rsid w:val="00FF3029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DA"/>
    <w:pPr>
      <w:widowControl w:val="0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3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F25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2557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25577"/>
    <w:rPr>
      <w:sz w:val="18"/>
      <w:szCs w:val="18"/>
    </w:rPr>
  </w:style>
  <w:style w:type="character" w:styleId="a4">
    <w:name w:val="Hyperlink"/>
    <w:basedOn w:val="a0"/>
    <w:uiPriority w:val="99"/>
    <w:unhideWhenUsed/>
    <w:rsid w:val="00125577"/>
    <w:rPr>
      <w:color w:val="0000FF" w:themeColor="hyperlink"/>
      <w:u w:val="single"/>
    </w:rPr>
  </w:style>
  <w:style w:type="character" w:styleId="a5">
    <w:name w:val="line number"/>
    <w:basedOn w:val="a0"/>
    <w:uiPriority w:val="99"/>
    <w:semiHidden/>
    <w:unhideWhenUsed/>
    <w:rsid w:val="00125577"/>
  </w:style>
  <w:style w:type="paragraph" w:styleId="a6">
    <w:name w:val="List Paragraph"/>
    <w:basedOn w:val="a"/>
    <w:uiPriority w:val="34"/>
    <w:qFormat/>
    <w:rsid w:val="009830E8"/>
    <w:pPr>
      <w:ind w:firstLineChars="200" w:firstLine="420"/>
    </w:pPr>
    <w:rPr>
      <w:rFonts w:eastAsia="宋体"/>
      <w:sz w:val="21"/>
    </w:rPr>
  </w:style>
  <w:style w:type="paragraph" w:styleId="a7">
    <w:name w:val="header"/>
    <w:basedOn w:val="a"/>
    <w:link w:val="Char0"/>
    <w:uiPriority w:val="99"/>
    <w:unhideWhenUsed/>
    <w:rsid w:val="00B85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85A4B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B85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B85A4B"/>
    <w:rPr>
      <w:rFonts w:eastAsia="宋体"/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85A4B"/>
    <w:rPr>
      <w:rFonts w:ascii="Times New Roman" w:eastAsia="宋体" w:hAnsi="Times New Roman" w:cs="Times New Roman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B85A4B"/>
    <w:rPr>
      <w:color w:val="800080"/>
      <w:u w:val="single"/>
    </w:rPr>
  </w:style>
  <w:style w:type="paragraph" w:customStyle="1" w:styleId="font5">
    <w:name w:val="font5"/>
    <w:basedOn w:val="a"/>
    <w:rsid w:val="00B85A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B85A4B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6">
    <w:name w:val="xl66"/>
    <w:basedOn w:val="a"/>
    <w:rsid w:val="00B85A4B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7">
    <w:name w:val="xl67"/>
    <w:basedOn w:val="a"/>
    <w:rsid w:val="00B85A4B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8">
    <w:name w:val="xl68"/>
    <w:basedOn w:val="a"/>
    <w:rsid w:val="00B85A4B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rsid w:val="00B85A4B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0F3BFB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F25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font6">
    <w:name w:val="font6"/>
    <w:basedOn w:val="a"/>
    <w:rsid w:val="00F24506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rsid w:val="00F24506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6"/>
      <w:szCs w:val="16"/>
    </w:rPr>
  </w:style>
  <w:style w:type="paragraph" w:customStyle="1" w:styleId="xl63">
    <w:name w:val="xl63"/>
    <w:basedOn w:val="a"/>
    <w:rsid w:val="00F24506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4">
    <w:name w:val="xl64"/>
    <w:basedOn w:val="a"/>
    <w:rsid w:val="00F24506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0">
    <w:name w:val="xl70"/>
    <w:basedOn w:val="a"/>
    <w:rsid w:val="00F24506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1">
    <w:name w:val="xl71"/>
    <w:basedOn w:val="a"/>
    <w:rsid w:val="00F24506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2">
    <w:name w:val="xl72"/>
    <w:basedOn w:val="a"/>
    <w:rsid w:val="00F24506"/>
    <w:pPr>
      <w:widowControl/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DA"/>
    <w:pPr>
      <w:widowControl w:val="0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3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F25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2557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25577"/>
    <w:rPr>
      <w:sz w:val="18"/>
      <w:szCs w:val="18"/>
    </w:rPr>
  </w:style>
  <w:style w:type="character" w:styleId="a4">
    <w:name w:val="Hyperlink"/>
    <w:basedOn w:val="a0"/>
    <w:uiPriority w:val="99"/>
    <w:unhideWhenUsed/>
    <w:rsid w:val="00125577"/>
    <w:rPr>
      <w:color w:val="0000FF" w:themeColor="hyperlink"/>
      <w:u w:val="single"/>
    </w:rPr>
  </w:style>
  <w:style w:type="character" w:styleId="a5">
    <w:name w:val="line number"/>
    <w:basedOn w:val="a0"/>
    <w:uiPriority w:val="99"/>
    <w:semiHidden/>
    <w:unhideWhenUsed/>
    <w:rsid w:val="00125577"/>
  </w:style>
  <w:style w:type="paragraph" w:styleId="a6">
    <w:name w:val="List Paragraph"/>
    <w:basedOn w:val="a"/>
    <w:uiPriority w:val="34"/>
    <w:qFormat/>
    <w:rsid w:val="009830E8"/>
    <w:pPr>
      <w:ind w:firstLineChars="200" w:firstLine="420"/>
    </w:pPr>
    <w:rPr>
      <w:rFonts w:eastAsia="宋体"/>
      <w:sz w:val="21"/>
    </w:rPr>
  </w:style>
  <w:style w:type="paragraph" w:styleId="a7">
    <w:name w:val="header"/>
    <w:basedOn w:val="a"/>
    <w:link w:val="Char0"/>
    <w:uiPriority w:val="99"/>
    <w:unhideWhenUsed/>
    <w:rsid w:val="00B85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85A4B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B85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B85A4B"/>
    <w:rPr>
      <w:rFonts w:eastAsia="宋体"/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85A4B"/>
    <w:rPr>
      <w:rFonts w:ascii="Times New Roman" w:eastAsia="宋体" w:hAnsi="Times New Roman" w:cs="Times New Roman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B85A4B"/>
    <w:rPr>
      <w:color w:val="800080"/>
      <w:u w:val="single"/>
    </w:rPr>
  </w:style>
  <w:style w:type="paragraph" w:customStyle="1" w:styleId="font5">
    <w:name w:val="font5"/>
    <w:basedOn w:val="a"/>
    <w:rsid w:val="00B85A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B85A4B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6">
    <w:name w:val="xl66"/>
    <w:basedOn w:val="a"/>
    <w:rsid w:val="00B85A4B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7">
    <w:name w:val="xl67"/>
    <w:basedOn w:val="a"/>
    <w:rsid w:val="00B85A4B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8">
    <w:name w:val="xl68"/>
    <w:basedOn w:val="a"/>
    <w:rsid w:val="00B85A4B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rsid w:val="00B85A4B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0F3BFB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F25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font6">
    <w:name w:val="font6"/>
    <w:basedOn w:val="a"/>
    <w:rsid w:val="00F24506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rsid w:val="00F24506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6"/>
      <w:szCs w:val="16"/>
    </w:rPr>
  </w:style>
  <w:style w:type="paragraph" w:customStyle="1" w:styleId="xl63">
    <w:name w:val="xl63"/>
    <w:basedOn w:val="a"/>
    <w:rsid w:val="00F24506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4">
    <w:name w:val="xl64"/>
    <w:basedOn w:val="a"/>
    <w:rsid w:val="00F24506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0">
    <w:name w:val="xl70"/>
    <w:basedOn w:val="a"/>
    <w:rsid w:val="00F24506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1">
    <w:name w:val="xl71"/>
    <w:basedOn w:val="a"/>
    <w:rsid w:val="00F24506"/>
    <w:pPr>
      <w:widowControl/>
      <w:spacing w:before="100" w:beforeAutospacing="1" w:after="100" w:afterAutospacing="1"/>
      <w:jc w:val="right"/>
      <w:textAlignment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2">
    <w:name w:val="xl72"/>
    <w:basedOn w:val="a"/>
    <w:rsid w:val="00F24506"/>
    <w:pPr>
      <w:widowControl/>
      <w:spacing w:before="100" w:beforeAutospacing="1" w:after="100" w:afterAutospacing="1"/>
      <w:jc w:val="right"/>
      <w:textAlignment w:val="center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ixy@fjnu.edu.cn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327A-F09B-4FB6-B484-803FE8FE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6917</TotalTime>
  <Pages>7</Pages>
  <Words>586</Words>
  <Characters>3344</Characters>
  <Application>Microsoft Office Word</Application>
  <DocSecurity>0</DocSecurity>
  <Lines>27</Lines>
  <Paragraphs>7</Paragraphs>
  <ScaleCrop>false</ScaleCrop>
  <Company>Microsoft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Xiangyin Ni</dc:creator>
  <cp:lastModifiedBy>XN</cp:lastModifiedBy>
  <cp:revision>2080</cp:revision>
  <cp:lastPrinted>2020-01-02T09:38:00Z</cp:lastPrinted>
  <dcterms:created xsi:type="dcterms:W3CDTF">2019-05-12T02:24:00Z</dcterms:created>
  <dcterms:modified xsi:type="dcterms:W3CDTF">2022-03-21T14:58:00Z</dcterms:modified>
</cp:coreProperties>
</file>