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Helvetica" w:hAnsi="Helvetica" w:cs="Segoe UI"/>
          <w:b/>
          <w:bCs/>
          <w:color w:val="222222"/>
          <w:shd w:val="clear" w:color="auto" w:fill="FFFFFF"/>
        </w:rPr>
      </w:pPr>
      <w:r>
        <w:rPr>
          <w:rFonts w:ascii="Helvetica" w:hAnsi="Helvetica" w:cs="Segoe UI"/>
          <w:b/>
          <w:bCs/>
          <w:color w:val="222222"/>
          <w:shd w:val="clear" w:color="auto" w:fill="FFFFFF"/>
        </w:rPr>
        <w:t>Supplementary Information</w:t>
      </w:r>
    </w:p>
    <w:p>
      <w:pPr>
        <w:rPr>
          <w:rFonts w:ascii="Segoe UI" w:hAnsi="Segoe UI" w:cs="Segoe UI"/>
          <w:color w:val="222222"/>
          <w:sz w:val="34"/>
          <w:szCs w:val="34"/>
          <w:shd w:val="clear" w:color="auto" w:fill="FFFFFF"/>
        </w:rPr>
      </w:pPr>
    </w:p>
    <w:p>
      <w:pPr>
        <w:rPr>
          <w:rStyle w:val="7"/>
          <w:b/>
          <w:bCs/>
          <w:sz w:val="24"/>
          <w:szCs w:val="24"/>
        </w:rPr>
      </w:pPr>
      <w:r>
        <w:rPr>
          <w:rStyle w:val="7"/>
          <w:b/>
          <w:bCs/>
          <w:sz w:val="24"/>
          <w:szCs w:val="24"/>
        </w:rPr>
        <w:t>Table 1 Emergy flows of urban metabolism</w:t>
      </w:r>
    </w:p>
    <w:tbl>
      <w:tblPr>
        <w:tblStyle w:val="4"/>
        <w:tblW w:w="9072" w:type="dxa"/>
        <w:tblInd w:w="0" w:type="dxa"/>
        <w:tblBorders>
          <w:top w:val="single" w:color="auto" w:sz="8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977"/>
        <w:gridCol w:w="850"/>
        <w:gridCol w:w="1560"/>
        <w:gridCol w:w="2976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Note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Item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Units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</w:rPr>
              <w:t>Transformity (sej/unit)</w:t>
            </w:r>
            <w:r>
              <w:rPr>
                <w:rFonts w:hint="eastAsia"/>
                <w:color w:val="000000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Refs. for Transformity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072" w:type="dxa"/>
            <w:gridSpan w:val="5"/>
            <w:shd w:val="clear" w:color="auto" w:fill="auto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Renewable</w:t>
            </w:r>
            <w:bookmarkStart w:id="0" w:name="_Hlk73554510"/>
            <w:r>
              <w:rPr>
                <w:rFonts w:hint="eastAsia"/>
                <w:color w:val="000000"/>
              </w:rPr>
              <w:t xml:space="preserve"> resources </w:t>
            </w:r>
            <w:r>
              <w:rPr>
                <w:color w:val="000000"/>
              </w:rPr>
              <w:t xml:space="preserve">of the </w:t>
            </w:r>
            <w:r>
              <w:rPr>
                <w:rFonts w:hint="eastAsia"/>
                <w:color w:val="000000"/>
              </w:rPr>
              <w:t>natural environment</w:t>
            </w:r>
            <w:bookmarkEnd w:id="0"/>
            <w:r>
              <w:rPr>
                <w:rFonts w:hint="eastAsia"/>
                <w:color w:val="000000"/>
              </w:rPr>
              <w:t xml:space="preserve"> (</w:t>
            </w:r>
            <w:r>
              <w:rPr>
                <w:rFonts w:hint="eastAsia"/>
                <w:b/>
                <w:color w:val="000000"/>
              </w:rPr>
              <w:t>R</w:t>
            </w:r>
            <w:r>
              <w:rPr>
                <w:b/>
                <w:color w:val="000000"/>
                <w:vertAlign w:val="subscript"/>
              </w:rPr>
              <w:t>1</w:t>
            </w:r>
            <w:r>
              <w:rPr>
                <w:rFonts w:hint="eastAsia"/>
                <w:b/>
                <w:color w:val="000000"/>
              </w:rPr>
              <w:t>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Sun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J/year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1.00E+00</w:t>
            </w:r>
          </w:p>
        </w:tc>
        <w:tc>
          <w:tcPr>
            <w:tcW w:w="2976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&lt;EndNote&gt;&lt;Cite&gt;&lt;Author&gt;Odum&lt;/Author&gt;&lt;Year&gt;1999&lt;/Year&gt;&lt;RecNum&gt;216&lt;/RecNum&gt;&lt;DisplayText&gt;(Odum, 1999)&lt;/DisplayText&gt;&lt;record&gt;&lt;rec-number&gt;216&lt;/rec-number&gt;&lt;foreign-keys&gt;&lt;key app="EN" db-id="fvrertxe0e0p2tea0vpvsfs45rt9t09errra" timestamp="1620397487"&gt;216&lt;/key&gt;&lt;/foreign-keys&gt;&lt;ref-type name="Journal Article"&gt;17&lt;/ref-type&gt;&lt;contributors&gt;&lt;authors&gt;&lt;author&gt;Odum, HT&lt;/author&gt;&lt;/authors&gt;&lt;/contributors&gt;&lt;titles&gt;&lt;title&gt;Self-organization, transformation and information&lt;/title&gt;&lt;secondary-title&gt;Ecological Economics&lt;/secondary-title&gt;&lt;/titles&gt;&lt;periodical&gt;&lt;full-title&gt;Ecological Economics&lt;/full-title&gt;&lt;/periodical&gt;&lt;pages&gt;47-52&lt;/pages&gt;&lt;volume&gt;29&lt;/volume&gt;&lt;number&gt;1&lt;/number&gt;&lt;dates&gt;&lt;year&gt;1999&lt;/year&gt;&lt;/dates&gt;&lt;urls&gt;&lt;/urls&gt;&lt;/record&gt;&lt;/Cite&gt;&lt;/EndNote&gt;</w:instrText>
            </w:r>
            <w:r>
              <w:rPr>
                <w:rFonts w:hint="eastAsia"/>
                <w:color w:val="000000"/>
              </w:rPr>
              <w:fldChar w:fldCharType="separate"/>
            </w:r>
            <w:r>
              <w:rPr>
                <w:color w:val="000000"/>
              </w:rPr>
              <w:t>(Odum, 1999)</w:t>
            </w:r>
            <w:r>
              <w:rPr>
                <w:rFonts w:hint="eastAsia"/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Wind</w:t>
            </w:r>
          </w:p>
        </w:tc>
        <w:tc>
          <w:tcPr>
            <w:tcW w:w="850" w:type="dxa"/>
            <w:shd w:val="clear" w:color="auto" w:fill="auto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J/year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1.50E+03</w:t>
            </w:r>
          </w:p>
        </w:tc>
        <w:tc>
          <w:tcPr>
            <w:tcW w:w="2976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&lt;EndNote&gt;&lt;Cite&gt;&lt;Author&gt;Odum&lt;/Author&gt;&lt;Year&gt;1996&lt;/Year&gt;&lt;RecNum&gt;235&lt;/RecNum&gt;&lt;DisplayText&gt;(Odum, 1996)&lt;/DisplayText&gt;&lt;record&gt;&lt;rec-number&gt;235&lt;/rec-number&gt;&lt;foreign-keys&gt;&lt;key app="EN" db-id="fvrertxe0e0p2tea0vpvsfs45rt9t09errra" timestamp="1622119072"&gt;235&lt;/key&gt;&lt;/foreign-keys&gt;&lt;ref-type name="Book"&gt;6&lt;/ref-type&gt;&lt;contributors&gt;&lt;authors&gt;&lt;author&gt;Odum, H.T.&lt;/author&gt;&lt;/authors&gt;&lt;/contributors&gt;&lt;titles&gt;&lt;title&gt;Environmental accounting: emergy and environmental policy making&lt;/title&gt;&lt;/titles&gt;&lt;dates&gt;&lt;year&gt;1996&lt;/year&gt;&lt;/dates&gt;&lt;pub-location&gt;New York&lt;/pub-location&gt;&lt;publisher&gt;Wiley&lt;/publisher&gt;&lt;urls&gt;&lt;/urls&gt;&lt;/record&gt;&lt;/Cite&gt;&lt;/EndNote&gt;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(Odum, 1996)</w:t>
            </w:r>
            <w:r>
              <w:rPr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Rain (chemical potential energy)</w:t>
            </w:r>
          </w:p>
        </w:tc>
        <w:tc>
          <w:tcPr>
            <w:tcW w:w="850" w:type="dxa"/>
            <w:shd w:val="clear" w:color="auto" w:fill="auto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J/year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3.05E+04</w:t>
            </w:r>
          </w:p>
        </w:tc>
        <w:tc>
          <w:tcPr>
            <w:tcW w:w="2976" w:type="dxa"/>
            <w:shd w:val="clear" w:color="auto" w:fill="auto"/>
          </w:tcPr>
          <w:p>
            <w:pPr>
              <w:widowControl/>
              <w:rPr>
                <w:rFonts w:ascii="Calibri" w:hAnsi="Calibri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&lt;EndNote&gt;&lt;Cite&gt;&lt;Author&gt;Odum&lt;/Author&gt;&lt;Year&gt;2000&lt;/Year&gt;&lt;RecNum&gt;178&lt;/RecNum&gt;&lt;DisplayText&gt;(Odum, 2000)&lt;/DisplayText&gt;&lt;record&gt;&lt;rec-number&gt;178&lt;/rec-number&gt;&lt;foreign-keys&gt;&lt;key app="EN" db-id="fvrertxe0e0p2tea0vpvsfs45rt9t09errra" timestamp="0"&gt;178&lt;/key&gt;&lt;/foreign-keys&gt;&lt;ref-type name="Journal Article"&gt;17&lt;/ref-type&gt;&lt;contributors&gt;&lt;authors&gt;&lt;author&gt;Odum, Howard T&lt;/author&gt;&lt;/authors&gt;&lt;/contributors&gt;&lt;titles&gt;&lt;title&gt;Emergy of global processes. Handbook of emergy evaluation: a compendium of data for emergy computation issued in a series of folios: center for environmental policy, environmental engineering sciences&lt;/title&gt;&lt;secondary-title&gt;Gainesville (FL): University of Florida&lt;/secondary-title&gt;&lt;/titles&gt;&lt;dates&gt;&lt;year&gt;2000&lt;/year&gt;&lt;/dates&gt;&lt;urls&gt;&lt;/urls&gt;&lt;/record&gt;&lt;/Cite&gt;&lt;/EndNote&gt;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(Odum, 2000)</w:t>
            </w:r>
            <w:r>
              <w:rPr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Rain (geopotential energy)</w:t>
            </w:r>
          </w:p>
        </w:tc>
        <w:tc>
          <w:tcPr>
            <w:tcW w:w="850" w:type="dxa"/>
            <w:shd w:val="clear" w:color="auto" w:fill="auto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J/year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6.49</w:t>
            </w:r>
            <w:r>
              <w:rPr>
                <w:rFonts w:hint="eastAsia"/>
                <w:color w:val="000000"/>
              </w:rPr>
              <w:t>E+0</w:t>
            </w:r>
            <w:r>
              <w:rPr>
                <w:color w:val="000000"/>
              </w:rPr>
              <w:t>3</w:t>
            </w:r>
          </w:p>
        </w:tc>
        <w:tc>
          <w:tcPr>
            <w:tcW w:w="2976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&lt;EndNote&gt;&lt;Cite&gt;&lt;Author&gt;Odum&lt;/Author&gt;&lt;Year&gt;1996&lt;/Year&gt;&lt;RecNum&gt;235&lt;/RecNum&gt;&lt;DisplayText&gt;(Odum, 1996)&lt;/DisplayText&gt;&lt;record&gt;&lt;rec-number&gt;235&lt;/rec-number&gt;&lt;foreign-keys&gt;&lt;key app="EN" db-id="fvrertxe0e0p2tea0vpvsfs45rt9t09errra" timestamp="1622119072"&gt;235&lt;/key&gt;&lt;/foreign-keys&gt;&lt;ref-type name="Book"&gt;6&lt;/ref-type&gt;&lt;contributors&gt;&lt;authors&gt;&lt;author&gt;Odum, H.T.&lt;/author&gt;&lt;/authors&gt;&lt;/contributors&gt;&lt;titles&gt;&lt;title&gt;Environmental accounting: emergy and environmental policy making&lt;/title&gt;&lt;/titles&gt;&lt;dates&gt;&lt;year&gt;1996&lt;/year&gt;&lt;/dates&gt;&lt;pub-location&gt;New York&lt;/pub-location&gt;&lt;publisher&gt;Wiley&lt;/publisher&gt;&lt;urls&gt;&lt;/urls&gt;&lt;/record&gt;&lt;/Cite&gt;&lt;/EndNote&gt;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(Odum, 1996)</w:t>
            </w:r>
            <w:r>
              <w:rPr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Earth cycle</w:t>
            </w:r>
          </w:p>
        </w:tc>
        <w:tc>
          <w:tcPr>
            <w:tcW w:w="850" w:type="dxa"/>
            <w:shd w:val="clear" w:color="auto" w:fill="auto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J/year</w:t>
            </w:r>
          </w:p>
        </w:tc>
        <w:tc>
          <w:tcPr>
            <w:tcW w:w="1560" w:type="dxa"/>
            <w:shd w:val="clear" w:color="auto" w:fill="auto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3.45</w:t>
            </w:r>
            <w:r>
              <w:rPr>
                <w:rFonts w:hint="eastAsia"/>
                <w:color w:val="000000"/>
              </w:rPr>
              <w:t>E+04</w:t>
            </w:r>
          </w:p>
        </w:tc>
        <w:tc>
          <w:tcPr>
            <w:tcW w:w="2976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&lt;EndNote&gt;&lt;Cite&gt;&lt;Author&gt;Odum&lt;/Author&gt;&lt;Year&gt;1996&lt;/Year&gt;&lt;RecNum&gt;235&lt;/RecNum&gt;&lt;DisplayText&gt;(Odum, 1996)&lt;/DisplayText&gt;&lt;record&gt;&lt;rec-number&gt;235&lt;/rec-number&gt;&lt;foreign-keys&gt;&lt;key app="EN" db-id="fvrertxe0e0p2tea0vpvsfs45rt9t09errra" timestamp="1622119072"&gt;235&lt;/key&gt;&lt;/foreign-keys&gt;&lt;ref-type name="Book"&gt;6&lt;/ref-type&gt;&lt;contributors&gt;&lt;authors&gt;&lt;author&gt;Odum, H.T.&lt;/author&gt;&lt;/authors&gt;&lt;/contributors&gt;&lt;titles&gt;&lt;title&gt;Environmental accounting: emergy and environmental policy making&lt;/title&gt;&lt;/titles&gt;&lt;dates&gt;&lt;year&gt;1996&lt;/year&gt;&lt;/dates&gt;&lt;pub-location&gt;New York&lt;/pub-location&gt;&lt;publisher&gt;Wiley&lt;/publisher&gt;&lt;urls&gt;&lt;/urls&gt;&lt;/record&gt;&lt;/Cite&gt;&lt;/EndNote&gt;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(Odum, 1996)</w:t>
            </w:r>
            <w:r>
              <w:rPr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072" w:type="dxa"/>
            <w:gridSpan w:val="5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Local renewable resource</w:t>
            </w:r>
            <w:r>
              <w:rPr>
                <w:color w:val="000000"/>
              </w:rPr>
              <w:t>s</w:t>
            </w:r>
            <w:r>
              <w:rPr>
                <w:rFonts w:hint="eastAsia"/>
                <w:color w:val="000000"/>
              </w:rPr>
              <w:t xml:space="preserve"> (</w:t>
            </w:r>
            <w:r>
              <w:rPr>
                <w:rFonts w:hint="eastAsia"/>
                <w:b/>
                <w:color w:val="000000"/>
              </w:rPr>
              <w:t>R</w:t>
            </w:r>
            <w:r>
              <w:rPr>
                <w:b/>
                <w:color w:val="000000"/>
                <w:vertAlign w:val="subscript"/>
              </w:rPr>
              <w:t>2</w:t>
            </w:r>
            <w:r>
              <w:rPr>
                <w:rFonts w:hint="eastAsia"/>
                <w:b/>
                <w:color w:val="000000"/>
              </w:rPr>
              <w:t>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Grain</w:t>
            </w:r>
          </w:p>
        </w:tc>
        <w:tc>
          <w:tcPr>
            <w:tcW w:w="850" w:type="dxa"/>
            <w:shd w:val="clear" w:color="auto" w:fill="auto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g/year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1.14E+05</w:t>
            </w:r>
          </w:p>
        </w:tc>
        <w:tc>
          <w:tcPr>
            <w:tcW w:w="2976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&lt;EndNote&gt;&lt;Cite&gt;&lt;Author&gt;Yan&lt;/Author&gt;&lt;Year&gt;1998&lt;/Year&gt;&lt;RecNum&gt;219&lt;/RecNum&gt;&lt;DisplayText&gt;(Yan and Odum, 1998)&lt;/DisplayText&gt;&lt;record&gt;&lt;rec-number&gt;219&lt;/rec-number&gt;&lt;foreign-keys&gt;&lt;key app="EN" db-id="fvrertxe0e0p2tea0vpvsfs45rt9t09errra" timestamp="1620401536"&gt;219&lt;/key&gt;&lt;/foreign-keys&gt;&lt;ref-type name="Journal Article"&gt;17&lt;/ref-type&gt;&lt;contributors&gt;&lt;authors&gt;&lt;author&gt;Yan, MC&lt;/author&gt;&lt;author&gt;Odum, HT&lt;/author&gt;&lt;/authors&gt;&lt;/contributors&gt;&lt;titles&gt;&lt;title&gt;A study on emergy evaluation and sustainable development of Tibet eco-economic system&lt;/title&gt;&lt;secondary-title&gt;J. Nat. Res&lt;/secondary-title&gt;&lt;/titles&gt;&lt;periodical&gt;&lt;full-title&gt;J. Nat. Res&lt;/full-title&gt;&lt;/periodical&gt;&lt;pages&gt;116-125&lt;/pages&gt;&lt;volume&gt;13&lt;/volume&gt;&lt;number&gt;2&lt;/number&gt;&lt;dates&gt;&lt;year&gt;1998&lt;/year&gt;&lt;/dates&gt;&lt;urls&gt;&lt;/urls&gt;&lt;/record&gt;&lt;/Cite&gt;&lt;/EndNote&gt;</w:instrText>
            </w:r>
            <w:r>
              <w:rPr>
                <w:rFonts w:hint="eastAsia"/>
                <w:color w:val="000000"/>
              </w:rPr>
              <w:fldChar w:fldCharType="separate"/>
            </w:r>
            <w:r>
              <w:rPr>
                <w:color w:val="000000"/>
              </w:rPr>
              <w:t>(Yan and Odum, 1998)</w:t>
            </w:r>
            <w:r>
              <w:rPr>
                <w:rFonts w:hint="eastAsia"/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Rapeseed</w:t>
            </w:r>
          </w:p>
        </w:tc>
        <w:tc>
          <w:tcPr>
            <w:tcW w:w="850" w:type="dxa"/>
            <w:shd w:val="clear" w:color="auto" w:fill="auto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g/year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8.88E+04</w:t>
            </w:r>
          </w:p>
        </w:tc>
        <w:tc>
          <w:tcPr>
            <w:tcW w:w="2976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&lt;EndNote&gt;&lt;Cite&gt;&lt;Author&gt;Odum&lt;/Author&gt;&lt;Year&gt;1987&lt;/Year&gt;&lt;RecNum&gt;220&lt;/RecNum&gt;&lt;DisplayText&gt;(Odum et al., 1987)&lt;/DisplayText&gt;&lt;record&gt;&lt;rec-number&gt;220&lt;/rec-number&gt;&lt;foreign-keys&gt;&lt;key app="EN" db-id="fvrertxe0e0p2tea0vpvsfs45rt9t09errra" timestamp="1620401628"&gt;220&lt;/key&gt;&lt;/foreign-keys&gt;&lt;ref-type name="Journal Article"&gt;17&lt;/ref-type&gt;&lt;contributors&gt;&lt;authors&gt;&lt;author&gt;Odum, HT&lt;/author&gt;&lt;author&gt;Diamond, C&lt;/author&gt;&lt;author&gt;Brown, MT&lt;/author&gt;&lt;/authors&gt;&lt;/contributors&gt;&lt;titles&gt;&lt;title&gt;Emergy analysis and public policy in texas, policy research project report&lt;/title&gt;&lt;secondary-title&gt;Ecol. Econ&lt;/secondary-title&gt;&lt;/titles&gt;&lt;periodical&gt;&lt;full-title&gt;Ecol. Econ&lt;/full-title&gt;&lt;/periodical&gt;&lt;volume&gt;12&lt;/volume&gt;&lt;number&gt;5&lt;/number&gt;&lt;dates&gt;&lt;year&gt;1987&lt;/year&gt;&lt;/dates&gt;&lt;urls&gt;&lt;/urls&gt;&lt;/record&gt;&lt;/Cite&gt;&lt;/EndNote&gt;</w:instrText>
            </w:r>
            <w:r>
              <w:rPr>
                <w:rFonts w:hint="eastAsia"/>
                <w:color w:val="000000"/>
              </w:rPr>
              <w:fldChar w:fldCharType="separate"/>
            </w:r>
            <w:r>
              <w:rPr>
                <w:color w:val="000000"/>
              </w:rPr>
              <w:t>(Odum et al., 1987)</w:t>
            </w:r>
            <w:r>
              <w:rPr>
                <w:rFonts w:hint="eastAsia"/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Vegetables</w:t>
            </w:r>
          </w:p>
        </w:tc>
        <w:tc>
          <w:tcPr>
            <w:tcW w:w="850" w:type="dxa"/>
            <w:shd w:val="clear" w:color="auto" w:fill="auto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g/year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1.03E+10</w:t>
            </w:r>
          </w:p>
        </w:tc>
        <w:tc>
          <w:tcPr>
            <w:tcW w:w="2976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&lt;EndNote&gt;&lt;Cite&gt;&lt;Author&gt;Brandt-Williams&lt;/Author&gt;&lt;Year&gt;2002&lt;/Year&gt;&lt;RecNum&gt;237&lt;/RecNum&gt;&lt;DisplayText&gt;(Brandt-Williams, 2002)&lt;/DisplayText&gt;&lt;record&gt;&lt;rec-number&gt;237&lt;/rec-number&gt;&lt;foreign-keys&gt;&lt;key app="EN" db-id="fvrertxe0e0p2tea0vpvsfs45rt9t09errra" timestamp="1622123135"&gt;237&lt;/key&gt;&lt;/foreign-keys&gt;&lt;ref-type name="Journal Article"&gt;17&lt;/ref-type&gt;&lt;contributors&gt;&lt;authors&gt;&lt;author&gt;Brandt-Williams, Sherry L&lt;/author&gt;&lt;/authors&gt;&lt;/contributors&gt;&lt;titles&gt;&lt;title&gt;Handbook of emergy evaluation: a compendium of data for emergy computation issued in a series of Folios&lt;/title&gt;&lt;secondary-title&gt;Center for Environmental Policy Environmental Engineering Science. University of Floriga, Gainesville&lt;/secondary-title&gt;&lt;/titles&gt;&lt;periodical&gt;&lt;full-title&gt;Center for Environmental Policy Environmental Engineering Science. University of Floriga, Gainesville&lt;/full-title&gt;&lt;/periodical&gt;&lt;dates&gt;&lt;year&gt;2002&lt;/year&gt;&lt;/dates&gt;&lt;urls&gt;&lt;/urls&gt;&lt;/record&gt;&lt;/Cite&gt;&lt;/EndNote&gt;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(Brandt-Williams, 2002)</w:t>
            </w:r>
            <w:r>
              <w:rPr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Fruits</w:t>
            </w:r>
          </w:p>
        </w:tc>
        <w:tc>
          <w:tcPr>
            <w:tcW w:w="850" w:type="dxa"/>
            <w:shd w:val="clear" w:color="auto" w:fill="auto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g/year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rFonts w:ascii="Calibri" w:hAnsi="Calibri"/>
              </w:rPr>
            </w:pPr>
            <w:r>
              <w:rPr>
                <w:color w:val="000000"/>
              </w:rPr>
              <w:t>9.07E+09</w:t>
            </w:r>
          </w:p>
        </w:tc>
        <w:tc>
          <w:tcPr>
            <w:tcW w:w="2976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&lt;EndNote&gt;&lt;Cite&gt;&lt;Author&gt;Brandt-Williams&lt;/Author&gt;&lt;Year&gt;2002&lt;/Year&gt;&lt;RecNum&gt;237&lt;/RecNum&gt;&lt;DisplayText&gt;(Brandt-Williams, 2002)&lt;/DisplayText&gt;&lt;record&gt;&lt;rec-number&gt;237&lt;/rec-number&gt;&lt;foreign-keys&gt;&lt;key app="EN" db-id="fvrertxe0e0p2tea0vpvsfs45rt9t09errra" timestamp="1622123135"&gt;237&lt;/key&gt;&lt;/foreign-keys&gt;&lt;ref-type name="Journal Article"&gt;17&lt;/ref-type&gt;&lt;contributors&gt;&lt;authors&gt;&lt;author&gt;Brandt-Williams, Sherry L&lt;/author&gt;&lt;/authors&gt;&lt;/contributors&gt;&lt;titles&gt;&lt;title&gt;Handbook of emergy evaluation: a compendium of data for emergy computation issued in a series of Folios&lt;/title&gt;&lt;secondary-title&gt;Center for Environmental Policy Environmental Engineering Science. University of Floriga, Gainesville&lt;/secondary-title&gt;&lt;/titles&gt;&lt;periodical&gt;&lt;full-title&gt;Center for Environmental Policy Environmental Engineering Science. University of Floriga, Gainesville&lt;/full-title&gt;&lt;/periodical&gt;&lt;dates&gt;&lt;year&gt;2002&lt;/year&gt;&lt;/dates&gt;&lt;urls&gt;&lt;/urls&gt;&lt;/record&gt;&lt;/Cite&gt;&lt;/EndNote&gt;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(Brandt-Williams, 2002)</w:t>
            </w:r>
            <w:r>
              <w:rPr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Meat</w:t>
            </w:r>
          </w:p>
        </w:tc>
        <w:tc>
          <w:tcPr>
            <w:tcW w:w="850" w:type="dxa"/>
            <w:shd w:val="clear" w:color="auto" w:fill="auto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g/year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3.17E+10</w:t>
            </w:r>
          </w:p>
        </w:tc>
        <w:tc>
          <w:tcPr>
            <w:tcW w:w="2976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&lt;EndNote&gt;&lt;Cite&gt;&lt;Author&gt;Brandt-Williams&lt;/Author&gt;&lt;Year&gt;2002&lt;/Year&gt;&lt;RecNum&gt;237&lt;/RecNum&gt;&lt;DisplayText&gt;(Brandt-Williams, 2002)&lt;/DisplayText&gt;&lt;record&gt;&lt;rec-number&gt;237&lt;/rec-number&gt;&lt;foreign-keys&gt;&lt;key app="EN" db-id="fvrertxe0e0p2tea0vpvsfs45rt9t09errra" timestamp="1622123135"&gt;237&lt;/key&gt;&lt;/foreign-keys&gt;&lt;ref-type name="Journal Article"&gt;17&lt;/ref-type&gt;&lt;contributors&gt;&lt;authors&gt;&lt;author&gt;Brandt-Williams, Sherry L&lt;/author&gt;&lt;/authors&gt;&lt;/contributors&gt;&lt;titles&gt;&lt;title&gt;Handbook of emergy evaluation: a compendium of data for emergy computation issued in a series of Folios&lt;/title&gt;&lt;secondary-title&gt;Center for Environmental Policy Environmental Engineering Science. University of Floriga, Gainesville&lt;/secondary-title&gt;&lt;/titles&gt;&lt;periodical&gt;&lt;full-title&gt;Center for Environmental Policy Environmental Engineering Science. University of Floriga, Gainesville&lt;/full-title&gt;&lt;/periodical&gt;&lt;dates&gt;&lt;year&gt;2002&lt;/year&gt;&lt;/dates&gt;&lt;urls&gt;&lt;/urls&gt;&lt;/record&gt;&lt;/Cite&gt;&lt;/EndNote&gt;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(Brandt-Williams, 2002)</w:t>
            </w:r>
            <w:r>
              <w:rPr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bookmarkStart w:id="1" w:name="_Hlk85106153"/>
            <w:r>
              <w:rPr>
                <w:color w:val="000000"/>
              </w:rPr>
              <w:t>Dairy products</w:t>
            </w:r>
            <w:bookmarkEnd w:id="1"/>
          </w:p>
        </w:tc>
        <w:tc>
          <w:tcPr>
            <w:tcW w:w="85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g/year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rFonts w:ascii="Calibri" w:hAnsi="Calibri"/>
              </w:rPr>
            </w:pPr>
            <w:r>
              <w:rPr>
                <w:color w:val="000000"/>
              </w:rPr>
              <w:t>3.37E+10</w:t>
            </w:r>
          </w:p>
        </w:tc>
        <w:tc>
          <w:tcPr>
            <w:tcW w:w="2976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&lt;EndNote&gt;&lt;Cite&gt;&lt;Author&gt;Brandt-Williams&lt;/Author&gt;&lt;Year&gt;2002&lt;/Year&gt;&lt;RecNum&gt;237&lt;/RecNum&gt;&lt;DisplayText&gt;(Brandt-Williams, 2002)&lt;/DisplayText&gt;&lt;record&gt;&lt;rec-number&gt;237&lt;/rec-number&gt;&lt;foreign-keys&gt;&lt;key app="EN" db-id="fvrertxe0e0p2tea0vpvsfs45rt9t09errra" timestamp="1622123135"&gt;237&lt;/key&gt;&lt;/foreign-keys&gt;&lt;ref-type name="Journal Article"&gt;17&lt;/ref-type&gt;&lt;contributors&gt;&lt;authors&gt;&lt;author&gt;Brandt-Williams, Sherry L&lt;/author&gt;&lt;/authors&gt;&lt;/contributors&gt;&lt;titles&gt;&lt;title&gt;Handbook of emergy evaluation: a compendium of data for emergy computation issued in a series of Folios&lt;/title&gt;&lt;secondary-title&gt;Center for Environmental Policy Environmental Engineering Science. University of Floriga, Gainesville&lt;/secondary-title&gt;&lt;/titles&gt;&lt;periodical&gt;&lt;full-title&gt;Center for Environmental Policy Environmental Engineering Science. University of Floriga, Gainesville&lt;/full-title&gt;&lt;/periodical&gt;&lt;dates&gt;&lt;year&gt;2002&lt;/year&gt;&lt;/dates&gt;&lt;urls&gt;&lt;/urls&gt;&lt;/record&gt;&lt;/Cite&gt;&lt;/EndNote&gt;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(Brandt-Williams, 2002)</w:t>
            </w:r>
            <w:r>
              <w:rPr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Aquatic products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g/year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1.76</w:t>
            </w:r>
            <w:r>
              <w:rPr>
                <w:rFonts w:hint="eastAsia"/>
                <w:color w:val="000000"/>
              </w:rPr>
              <w:t>E+10</w:t>
            </w:r>
          </w:p>
        </w:tc>
        <w:tc>
          <w:tcPr>
            <w:tcW w:w="2976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&lt;EndNote&gt;&lt;Cite&gt;&lt;Author&gt;Brandt-Williams&lt;/Author&gt;&lt;Year&gt;2002&lt;/Year&gt;&lt;RecNum&gt;237&lt;/RecNum&gt;&lt;DisplayText&gt;(Brandt-Williams, 2002)&lt;/DisplayText&gt;&lt;record&gt;&lt;rec-number&gt;237&lt;/rec-number&gt;&lt;foreign-keys&gt;&lt;key app="EN" db-id="fvrertxe0e0p2tea0vpvsfs45rt9t09errra" timestamp="1622123135"&gt;237&lt;/key&gt;&lt;/foreign-keys&gt;&lt;ref-type name="Journal Article"&gt;17&lt;/ref-type&gt;&lt;contributors&gt;&lt;authors&gt;&lt;author&gt;Brandt-Williams, Sherry L&lt;/author&gt;&lt;/authors&gt;&lt;/contributors&gt;&lt;titles&gt;&lt;title&gt;Handbook of emergy evaluation: a compendium of data for emergy computation issued in a series of Folios&lt;/title&gt;&lt;secondary-title&gt;Center for Environmental Policy Environmental Engineering Science. University of Floriga, Gainesville&lt;/secondary-title&gt;&lt;/titles&gt;&lt;periodical&gt;&lt;full-title&gt;Center for Environmental Policy Environmental Engineering Science. University of Floriga, Gainesville&lt;/full-title&gt;&lt;/periodical&gt;&lt;dates&gt;&lt;year&gt;2002&lt;/year&gt;&lt;/dates&gt;&lt;urls&gt;&lt;/urls&gt;&lt;/record&gt;&lt;/Cite&gt;&lt;/EndNote&gt;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(Brandt-Williams, 2002)</w:t>
            </w:r>
            <w:r>
              <w:rPr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  <w:tabs>
                <w:tab w:val="left" w:pos="1731"/>
              </w:tabs>
              <w:jc w:val="left"/>
              <w:rPr>
                <w:color w:val="000000"/>
              </w:rPr>
            </w:pPr>
            <w:r>
              <w:rPr>
                <w:rFonts w:hint="eastAsia"/>
              </w:rPr>
              <w:t>Electricity</w:t>
            </w:r>
            <w:r>
              <w:t xml:space="preserve"> (exclude nonrenewable resources)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J/year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1.23</w:t>
            </w:r>
            <w:r>
              <w:rPr>
                <w:rFonts w:hint="eastAsia"/>
                <w:color w:val="000000"/>
              </w:rPr>
              <w:t>E+05</w:t>
            </w:r>
          </w:p>
        </w:tc>
        <w:tc>
          <w:tcPr>
            <w:tcW w:w="2976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&lt;EndNote&gt;&lt;Cite&gt;&lt;Author&gt;Odum&lt;/Author&gt;&lt;Year&gt;1996&lt;/Year&gt;&lt;RecNum&gt;235&lt;/RecNum&gt;&lt;DisplayText&gt;(Odum, 1996)&lt;/DisplayText&gt;&lt;record&gt;&lt;rec-number&gt;235&lt;/rec-number&gt;&lt;foreign-keys&gt;&lt;key app="EN" db-id="fvrertxe0e0p2tea0vpvsfs45rt9t09errra" timestamp="1622119072"&gt;235&lt;/key&gt;&lt;/foreign-keys&gt;&lt;ref-type name="Book"&gt;6&lt;/ref-type&gt;&lt;contributors&gt;&lt;authors&gt;&lt;author&gt;Odum, H.T.&lt;/author&gt;&lt;/authors&gt;&lt;/contributors&gt;&lt;titles&gt;&lt;title&gt;Environmental accounting: emergy and environmental policy making&lt;/title&gt;&lt;/titles&gt;&lt;dates&gt;&lt;year&gt;1996&lt;/year&gt;&lt;/dates&gt;&lt;pub-location&gt;New York&lt;/pub-location&gt;&lt;publisher&gt;Wiley&lt;/publisher&gt;&lt;urls&gt;&lt;/urls&gt;&lt;/record&gt;&lt;/Cite&gt;&lt;/EndNote&gt;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(Odum, 1996)</w:t>
            </w:r>
            <w:r>
              <w:rPr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072" w:type="dxa"/>
            <w:gridSpan w:val="5"/>
            <w:shd w:val="clear" w:color="auto" w:fill="auto"/>
          </w:tcPr>
          <w:p>
            <w:r>
              <w:rPr>
                <w:rFonts w:hint="eastAsia"/>
                <w:color w:val="000000"/>
              </w:rPr>
              <w:t>Non-renewable resources</w:t>
            </w:r>
            <w:r>
              <w:rPr>
                <w:rFonts w:hint="eastAsia"/>
                <w:b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(</w:t>
            </w:r>
            <w:r>
              <w:rPr>
                <w:rFonts w:hint="eastAsia"/>
                <w:b/>
                <w:color w:val="000000"/>
              </w:rPr>
              <w:t>N)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  <w:tabs>
                <w:tab w:val="right" w:pos="2478"/>
              </w:tabs>
            </w:pPr>
            <w:bookmarkStart w:id="2" w:name="_Hlk73559863"/>
            <w:r>
              <w:rPr>
                <w:rFonts w:hint="eastAsia"/>
              </w:rPr>
              <w:t>Topsoil loss</w:t>
            </w:r>
            <w:bookmarkEnd w:id="2"/>
          </w:p>
        </w:tc>
        <w:tc>
          <w:tcPr>
            <w:tcW w:w="85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J/year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7.40E+04</w:t>
            </w:r>
          </w:p>
        </w:tc>
        <w:tc>
          <w:tcPr>
            <w:tcW w:w="2976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&lt;EndNote&gt;&lt;Cite&gt;&lt;Author&gt;Odum&lt;/Author&gt;&lt;Year&gt;1996&lt;/Year&gt;&lt;RecNum&gt;235&lt;/RecNum&gt;&lt;DisplayText&gt;(Odum, 1996)&lt;/DisplayText&gt;&lt;record&gt;&lt;rec-number&gt;235&lt;/rec-number&gt;&lt;foreign-keys&gt;&lt;key app="EN" db-id="fvrertxe0e0p2tea0vpvsfs45rt9t09errra" timestamp="1622119072"&gt;235&lt;/key&gt;&lt;/foreign-keys&gt;&lt;ref-type name="Book"&gt;6&lt;/ref-type&gt;&lt;contributors&gt;&lt;authors&gt;&lt;author&gt;Odum, H.T.&lt;/author&gt;&lt;/authors&gt;&lt;/contributors&gt;&lt;titles&gt;&lt;title&gt;Environmental accounting: emergy and environmental policy making&lt;/title&gt;&lt;/titles&gt;&lt;dates&gt;&lt;year&gt;1996&lt;/year&gt;&lt;/dates&gt;&lt;pub-location&gt;New York&lt;/pub-location&gt;&lt;publisher&gt;Wiley&lt;/publisher&gt;&lt;urls&gt;&lt;/urls&gt;&lt;/record&gt;&lt;/Cite&gt;&lt;/EndNote&gt;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(Odum, 1996)</w:t>
            </w:r>
            <w:r>
              <w:rPr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</w:pPr>
            <w:r>
              <w:rPr>
                <w:rFonts w:hint="eastAsia"/>
              </w:rPr>
              <w:t>Coal</w:t>
            </w:r>
          </w:p>
        </w:tc>
        <w:tc>
          <w:tcPr>
            <w:tcW w:w="850" w:type="dxa"/>
            <w:shd w:val="clear" w:color="auto" w:fill="auto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J/year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6.70</w:t>
            </w:r>
            <w:r>
              <w:rPr>
                <w:rFonts w:hint="eastAsia"/>
                <w:color w:val="000000"/>
              </w:rPr>
              <w:t>E+04</w:t>
            </w:r>
          </w:p>
        </w:tc>
        <w:tc>
          <w:tcPr>
            <w:tcW w:w="2976" w:type="dxa"/>
            <w:shd w:val="clear" w:color="auto" w:fill="auto"/>
          </w:tcPr>
          <w:p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&lt;EndNote&gt;&lt;Cite&gt;&lt;Author&gt;NEAD&lt;/Author&gt;&lt;Year&gt;2014&lt;/Year&gt;&lt;RecNum&gt;239&lt;/RecNum&gt;&lt;DisplayText&gt;(NEAD, 2014)&lt;/DisplayText&gt;&lt;record&gt;&lt;rec-number&gt;239&lt;/rec-number&gt;&lt;foreign-keys&gt;&lt;key app="EN" db-id="fvrertxe0e0p2tea0vpvsfs45rt9t09errra" timestamp="1622124726"&gt;239&lt;/key&gt;&lt;/foreign-keys&gt;&lt;ref-type name="Web Page"&gt;12&lt;/ref-type&gt;&lt;contributors&gt;&lt;authors&gt;&lt;author&gt;NEAD&lt;/author&gt;&lt;/authors&gt;&lt;/contributors&gt;&lt;titles&gt;&lt;title&gt;URL: http://www.cep.ees.ufl.edu/nead/&lt;/title&gt;&lt;/titles&gt;&lt;dates&gt;&lt;year&gt;2014&lt;/year&gt;&lt;/dates&gt;&lt;urls&gt;&lt;/urls&gt;&lt;/record&gt;&lt;/Cite&gt;&lt;/EndNote&gt;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(NEAD, 2014)</w:t>
            </w:r>
            <w:r>
              <w:rPr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16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</w:pPr>
            <w:r>
              <w:rPr>
                <w:rFonts w:hint="eastAsia"/>
              </w:rPr>
              <w:t>Natural gas</w:t>
            </w:r>
            <w:r>
              <w:t xml:space="preserve"> </w:t>
            </w:r>
          </w:p>
        </w:tc>
        <w:tc>
          <w:tcPr>
            <w:tcW w:w="850" w:type="dxa"/>
            <w:shd w:val="clear" w:color="auto" w:fill="auto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J/year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1.40E+05</w:t>
            </w:r>
          </w:p>
        </w:tc>
        <w:tc>
          <w:tcPr>
            <w:tcW w:w="2976" w:type="dxa"/>
            <w:shd w:val="clear" w:color="auto" w:fill="auto"/>
          </w:tcPr>
          <w:p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&lt;EndNote&gt;&lt;Cite&gt;&lt;Author&gt;NEAD&lt;/Author&gt;&lt;Year&gt;2014&lt;/Year&gt;&lt;RecNum&gt;239&lt;/RecNum&gt;&lt;DisplayText&gt;(NEAD, 2014)&lt;/DisplayText&gt;&lt;record&gt;&lt;rec-number&gt;239&lt;/rec-number&gt;&lt;foreign-keys&gt;&lt;key app="EN" db-id="fvrertxe0e0p2tea0vpvsfs45rt9t09errra" timestamp="1622124726"&gt;239&lt;/key&gt;&lt;/foreign-keys&gt;&lt;ref-type name="Web Page"&gt;12&lt;/ref-type&gt;&lt;contributors&gt;&lt;authors&gt;&lt;author&gt;NEAD&lt;/author&gt;&lt;/authors&gt;&lt;/contributors&gt;&lt;titles&gt;&lt;title&gt;URL: http://www.cep.ees.ufl.edu/nead/&lt;/title&gt;&lt;/titles&gt;&lt;dates&gt;&lt;year&gt;2014&lt;/year&gt;&lt;/dates&gt;&lt;urls&gt;&lt;/urls&gt;&lt;/record&gt;&lt;/Cite&gt;&lt;/EndNote&gt;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(NEAD, 2014)</w:t>
            </w:r>
            <w:r>
              <w:rPr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</w:pPr>
            <w:r>
              <w:rPr>
                <w:rFonts w:hint="eastAsia"/>
              </w:rPr>
              <w:t>Liquefied petroleum gas</w:t>
            </w:r>
            <w:r>
              <w:t xml:space="preserve"> </w:t>
            </w:r>
          </w:p>
        </w:tc>
        <w:tc>
          <w:tcPr>
            <w:tcW w:w="850" w:type="dxa"/>
            <w:shd w:val="clear" w:color="auto" w:fill="auto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J/year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1.</w:t>
            </w:r>
            <w:r>
              <w:rPr>
                <w:color w:val="000000"/>
              </w:rPr>
              <w:t>47</w:t>
            </w:r>
            <w:r>
              <w:rPr>
                <w:rFonts w:hint="eastAsia"/>
                <w:color w:val="000000"/>
              </w:rPr>
              <w:t>E+05</w:t>
            </w:r>
          </w:p>
        </w:tc>
        <w:tc>
          <w:tcPr>
            <w:tcW w:w="2976" w:type="dxa"/>
            <w:shd w:val="clear" w:color="auto" w:fill="auto"/>
          </w:tcPr>
          <w:p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&lt;EndNote&gt;&lt;Cite&gt;&lt;Author&gt;NEAD&lt;/Author&gt;&lt;Year&gt;2014&lt;/Year&gt;&lt;RecNum&gt;239&lt;/RecNum&gt;&lt;DisplayText&gt;(NEAD, 2014)&lt;/DisplayText&gt;&lt;record&gt;&lt;rec-number&gt;239&lt;/rec-number&gt;&lt;foreign-keys&gt;&lt;key app="EN" db-id="fvrertxe0e0p2tea0vpvsfs45rt9t09errra" timestamp="1622124726"&gt;239&lt;/key&gt;&lt;/foreign-keys&gt;&lt;ref-type name="Web Page"&gt;12&lt;/ref-type&gt;&lt;contributors&gt;&lt;authors&gt;&lt;author&gt;NEAD&lt;/author&gt;&lt;/authors&gt;&lt;/contributors&gt;&lt;titles&gt;&lt;title&gt;URL: http://www.cep.ees.ufl.edu/nead/&lt;/title&gt;&lt;/titles&gt;&lt;dates&gt;&lt;year&gt;2014&lt;/year&gt;&lt;/dates&gt;&lt;urls&gt;&lt;/urls&gt;&lt;/record&gt;&lt;/Cite&gt;&lt;/EndNote&gt;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(NEAD, 2014)</w:t>
            </w:r>
            <w:r>
              <w:rPr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18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</w:pPr>
            <w:r>
              <w:rPr>
                <w:rFonts w:hint="eastAsia"/>
              </w:rPr>
              <w:t>Steel</w:t>
            </w:r>
            <w:r>
              <w:t xml:space="preserve"> 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g/year</w:t>
            </w:r>
          </w:p>
        </w:tc>
        <w:tc>
          <w:tcPr>
            <w:tcW w:w="1560" w:type="dxa"/>
            <w:shd w:val="clear" w:color="auto" w:fill="auto"/>
          </w:tcPr>
          <w:p>
            <w:pPr>
              <w:rPr>
                <w:rFonts w:ascii="Calibri" w:hAnsi="Calibri"/>
              </w:rPr>
            </w:pPr>
            <w:r>
              <w:rPr>
                <w:rFonts w:hint="eastAsia"/>
                <w:color w:val="000000"/>
              </w:rPr>
              <w:t>3.16</w:t>
            </w:r>
            <w:r>
              <w:rPr>
                <w:color w:val="000000"/>
              </w:rPr>
              <w:t>E+09</w:t>
            </w:r>
          </w:p>
        </w:tc>
        <w:tc>
          <w:tcPr>
            <w:tcW w:w="2976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&lt;EndNote&gt;&lt;Cite&gt;&lt;Author&gt;Bargigli&lt;/Author&gt;&lt;Year&gt;2003&lt;/Year&gt;&lt;RecNum&gt;233&lt;/RecNum&gt;&lt;DisplayText&gt;(Bargigli and Ulgiati, 2003)&lt;/DisplayText&gt;&lt;record&gt;&lt;rec-number&gt;233&lt;/rec-number&gt;&lt;foreign-keys&gt;&lt;key app="EN" db-id="fvrertxe0e0p2tea0vpvsfs45rt9t09errra" timestamp="1620728631"&gt;233&lt;/key&gt;&lt;/foreign-keys&gt;&lt;ref-type name="Journal Article"&gt;17&lt;/ref-type&gt;&lt;contributors&gt;&lt;authors&gt;&lt;author&gt;Bargigli, S.&lt;/author&gt;&lt;author&gt;Ulgiati, S&lt;/author&gt;&lt;/authors&gt;&lt;/contributors&gt;&lt;titles&gt;&lt;title&gt;Emergy and Life-cycle assessment of steel production. In: Biennial Emergy Evaluation and Research Conference, 2nd, Gainesville, Florida. Emergy Synthesis 2: Theory and Applications of the Emergy Methodology&lt;/title&gt;&lt;/titles&gt;&lt;dates&gt;&lt;year&gt;2003&lt;/year&gt;&lt;/dates&gt;&lt;urls&gt;&lt;/urls&gt;&lt;/record&gt;&lt;/Cite&gt;&lt;/EndNote&gt;</w:instrText>
            </w:r>
            <w:r>
              <w:rPr>
                <w:rFonts w:hint="eastAsia"/>
                <w:color w:val="000000"/>
              </w:rPr>
              <w:fldChar w:fldCharType="separate"/>
            </w:r>
            <w:r>
              <w:rPr>
                <w:color w:val="000000"/>
              </w:rPr>
              <w:t>(Bargigli and Ulgiati, 2003)</w:t>
            </w:r>
            <w:r>
              <w:rPr>
                <w:rFonts w:hint="eastAsia"/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19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</w:pPr>
            <w:r>
              <w:rPr>
                <w:rFonts w:hint="eastAsia"/>
              </w:rPr>
              <w:t>Gasoline</w:t>
            </w:r>
          </w:p>
        </w:tc>
        <w:tc>
          <w:tcPr>
            <w:tcW w:w="850" w:type="dxa"/>
            <w:shd w:val="clear" w:color="auto" w:fill="auto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J/year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1.</w:t>
            </w:r>
            <w:r>
              <w:rPr>
                <w:color w:val="000000"/>
              </w:rPr>
              <w:t>74</w:t>
            </w:r>
            <w:r>
              <w:rPr>
                <w:rFonts w:hint="eastAsia"/>
                <w:color w:val="000000"/>
              </w:rPr>
              <w:t>E+05</w:t>
            </w:r>
          </w:p>
        </w:tc>
        <w:tc>
          <w:tcPr>
            <w:tcW w:w="2976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&lt;EndNote&gt;&lt;Cite&gt;&lt;Author&gt;NEAD&lt;/Author&gt;&lt;Year&gt;2014&lt;/Year&gt;&lt;RecNum&gt;239&lt;/RecNum&gt;&lt;DisplayText&gt;(NEAD, 2014)&lt;/DisplayText&gt;&lt;record&gt;&lt;rec-number&gt;239&lt;/rec-number&gt;&lt;foreign-keys&gt;&lt;key app="EN" db-id="fvrertxe0e0p2tea0vpvsfs45rt9t09errra" timestamp="1622124726"&gt;239&lt;/key&gt;&lt;/foreign-keys&gt;&lt;ref-type name="Web Page"&gt;12&lt;/ref-type&gt;&lt;contributors&gt;&lt;authors&gt;&lt;author&gt;NEAD&lt;/author&gt;&lt;/authors&gt;&lt;/contributors&gt;&lt;titles&gt;&lt;title&gt;URL: http://www.cep.ees.ufl.edu/nead/&lt;/title&gt;&lt;/titles&gt;&lt;dates&gt;&lt;year&gt;2014&lt;/year&gt;&lt;/dates&gt;&lt;urls&gt;&lt;/urls&gt;&lt;/record&gt;&lt;/Cite&gt;&lt;/EndNote&gt;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(NEAD, 2014)</w:t>
            </w:r>
            <w:r>
              <w:rPr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</w:pPr>
            <w:r>
              <w:rPr>
                <w:rFonts w:hint="eastAsia"/>
              </w:rPr>
              <w:t>Diesel</w:t>
            </w:r>
          </w:p>
        </w:tc>
        <w:tc>
          <w:tcPr>
            <w:tcW w:w="850" w:type="dxa"/>
            <w:shd w:val="clear" w:color="auto" w:fill="auto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J/year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1.</w:t>
            </w:r>
            <w:r>
              <w:rPr>
                <w:color w:val="000000"/>
              </w:rPr>
              <w:t>70</w:t>
            </w:r>
            <w:r>
              <w:rPr>
                <w:rFonts w:hint="eastAsia"/>
                <w:color w:val="000000"/>
              </w:rPr>
              <w:t>E+05</w:t>
            </w:r>
          </w:p>
        </w:tc>
        <w:tc>
          <w:tcPr>
            <w:tcW w:w="2976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&lt;EndNote&gt;&lt;Cite&gt;&lt;Author&gt;NEAD&lt;/Author&gt;&lt;Year&gt;2014&lt;/Year&gt;&lt;RecNum&gt;239&lt;/RecNum&gt;&lt;DisplayText&gt;(NEAD, 2014)&lt;/DisplayText&gt;&lt;record&gt;&lt;rec-number&gt;239&lt;/rec-number&gt;&lt;foreign-keys&gt;&lt;key app="EN" db-id="fvrertxe0e0p2tea0vpvsfs45rt9t09errra" timestamp="1622124726"&gt;239&lt;/key&gt;&lt;/foreign-keys&gt;&lt;ref-type name="Web Page"&gt;12&lt;/ref-type&gt;&lt;contributors&gt;&lt;authors&gt;&lt;author&gt;NEAD&lt;/author&gt;&lt;/authors&gt;&lt;/contributors&gt;&lt;titles&gt;&lt;title&gt;URL: http://www.cep.ees.ufl.edu/nead/&lt;/title&gt;&lt;/titles&gt;&lt;dates&gt;&lt;year&gt;2014&lt;/year&gt;&lt;/dates&gt;&lt;urls&gt;&lt;/urls&gt;&lt;/record&gt;&lt;/Cite&gt;&lt;/EndNote&gt;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(NEAD, 2014)</w:t>
            </w:r>
            <w:r>
              <w:rPr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21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</w:pPr>
            <w:r>
              <w:rPr>
                <w:rFonts w:hint="eastAsia"/>
              </w:rPr>
              <w:t>Fuel oil</w:t>
            </w:r>
          </w:p>
        </w:tc>
        <w:tc>
          <w:tcPr>
            <w:tcW w:w="850" w:type="dxa"/>
            <w:shd w:val="clear" w:color="auto" w:fill="auto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J/year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1.10E+05</w:t>
            </w:r>
          </w:p>
        </w:tc>
        <w:tc>
          <w:tcPr>
            <w:tcW w:w="2976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&lt;EndNote&gt;&lt;Cite&gt;&lt;Author&gt;Bastianoni&lt;/Author&gt;&lt;Year&gt;2009&lt;/Year&gt;&lt;RecNum&gt;225&lt;/RecNum&gt;&lt;DisplayText&gt;(Bastianoni et al., 2009)&lt;/DisplayText&gt;&lt;record&gt;&lt;rec-number&gt;225&lt;/rec-number&gt;&lt;foreign-keys&gt;&lt;key app="EN" db-id="fvrertxe0e0p2tea0vpvsfs45rt9t09errra" timestamp="1620407922"&gt;225&lt;/key&gt;&lt;/foreign-keys&gt;&lt;ref-type name="Journal Article"&gt;17&lt;/ref-type&gt;&lt;contributors&gt;&lt;authors&gt;&lt;author&gt;Bastianoni, S.&lt;/author&gt;&lt;author&gt;Campbell, D. E.&lt;/author&gt;&lt;author&gt;Ridolfi, R.&lt;/author&gt;&lt;author&gt;Pulselli, F. M.&lt;/author&gt;&lt;/authors&gt;&lt;/contributors&gt;&lt;titles&gt;&lt;title&gt;The solar transformity of petroleum fuels&lt;/title&gt;&lt;secondary-title&gt;Ecological Modelling&lt;/secondary-title&gt;&lt;/titles&gt;&lt;periodical&gt;&lt;full-title&gt;Ecological Modelling&lt;/full-title&gt;&lt;/periodical&gt;&lt;pages&gt;40-50&lt;/pages&gt;&lt;volume&gt;220&lt;/volume&gt;&lt;number&gt;1&lt;/number&gt;&lt;keywords&gt;&lt;keyword&gt;Emergy&lt;/keyword&gt;&lt;keyword&gt;Specific emergy&lt;/keyword&gt;&lt;keyword&gt;Oil derivatives&lt;/keyword&gt;&lt;keyword&gt;Refining industry&lt;/keyword&gt;&lt;/keywords&gt;&lt;dates&gt;&lt;year&gt;2009&lt;/year&gt;&lt;pub-dates&gt;&lt;date&gt;2009/01/10/&lt;/date&gt;&lt;/pub-dates&gt;&lt;/dates&gt;&lt;isbn&gt;0304-3800&lt;/isbn&gt;&lt;urls&gt;&lt;related-urls&gt;&lt;url&gt;https://www.sciencedirect.com/science/article/pii/S0304380008004407&lt;/url&gt;&lt;/related-urls&gt;&lt;/urls&gt;&lt;electronic-resource-num&gt;https://doi.org/10.1016/j.ecolmodel.2008.09.003&lt;/electronic-resource-num&gt;&lt;/record&gt;&lt;/Cite&gt;&lt;/EndNote&gt;</w:instrText>
            </w:r>
            <w:r>
              <w:rPr>
                <w:rFonts w:hint="eastAsia"/>
                <w:color w:val="000000"/>
              </w:rPr>
              <w:fldChar w:fldCharType="separate"/>
            </w:r>
            <w:r>
              <w:rPr>
                <w:color w:val="000000"/>
              </w:rPr>
              <w:t>(Bastianoni et al., 2009)</w:t>
            </w:r>
            <w:r>
              <w:rPr>
                <w:rFonts w:hint="eastAsia"/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072" w:type="dxa"/>
            <w:gridSpan w:val="5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</w:rPr>
              <w:t>I</w:t>
            </w:r>
            <w:r>
              <w:t xml:space="preserve">mported resources </w:t>
            </w:r>
            <w:r>
              <w:rPr>
                <w:rFonts w:hint="eastAsia"/>
                <w:color w:val="000000"/>
              </w:rPr>
              <w:t>(</w:t>
            </w:r>
            <w:r>
              <w:rPr>
                <w:rFonts w:hint="eastAsia"/>
                <w:b/>
                <w:color w:val="000000"/>
              </w:rPr>
              <w:t>I)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bookmarkStart w:id="3" w:name="_Hlk73560073"/>
            <w:r>
              <w:rPr>
                <w:rFonts w:hint="eastAsia"/>
                <w:color w:val="000000"/>
              </w:rPr>
              <w:t>22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bookmarkStart w:id="4" w:name="_Hlk95481599"/>
            <w:r>
              <w:rPr>
                <w:color w:val="000000"/>
              </w:rPr>
              <w:t>Foreign direct investment</w:t>
            </w:r>
            <w:bookmarkEnd w:id="4"/>
          </w:p>
        </w:tc>
        <w:tc>
          <w:tcPr>
            <w:tcW w:w="850" w:type="dxa"/>
            <w:shd w:val="clear" w:color="auto" w:fill="auto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$/year 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2.07E+12</w:t>
            </w:r>
          </w:p>
        </w:tc>
        <w:tc>
          <w:tcPr>
            <w:tcW w:w="2976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&lt;EndNote&gt;&lt;Cite&gt;&lt;Author&gt;NEAD&lt;/Author&gt;&lt;Year&gt;2014&lt;/Year&gt;&lt;RecNum&gt;239&lt;/RecNum&gt;&lt;DisplayText&gt;(NEAD, 2014)&lt;/DisplayText&gt;&lt;record&gt;&lt;rec-number&gt;239&lt;/rec-number&gt;&lt;foreign-keys&gt;&lt;key app="EN" db-id="fvrertxe0e0p2tea0vpvsfs45rt9t09errra" timestamp="1622124726"&gt;239&lt;/key&gt;&lt;/foreign-keys&gt;&lt;ref-type name="Web Page"&gt;12&lt;/ref-type&gt;&lt;contributors&gt;&lt;authors&gt;&lt;author&gt;NEAD&lt;/author&gt;&lt;/authors&gt;&lt;/contributors&gt;&lt;titles&gt;&lt;title&gt;URL: http://www.cep.ees.ufl.edu/nead/&lt;/title&gt;&lt;/titles&gt;&lt;dates&gt;&lt;year&gt;2014&lt;/year&gt;&lt;/dates&gt;&lt;urls&gt;&lt;/urls&gt;&lt;/record&gt;&lt;/Cite&gt;&lt;/EndNote&gt;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(NEAD, 2014)</w:t>
            </w:r>
            <w:r>
              <w:rPr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bookmarkStart w:id="5" w:name="_Hlk95481581"/>
            <w:r>
              <w:rPr>
                <w:color w:val="000000"/>
              </w:rPr>
              <w:t>I</w:t>
            </w:r>
            <w:r>
              <w:rPr>
                <w:rFonts w:hint="eastAsia"/>
                <w:color w:val="000000"/>
              </w:rPr>
              <w:t>mport</w:t>
            </w:r>
            <w:r>
              <w:rPr>
                <w:color w:val="000000"/>
              </w:rPr>
              <w:t>ed goods and services</w:t>
            </w:r>
            <w:bookmarkEnd w:id="5"/>
          </w:p>
        </w:tc>
        <w:tc>
          <w:tcPr>
            <w:tcW w:w="850" w:type="dxa"/>
            <w:shd w:val="clear" w:color="auto" w:fill="auto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$/year 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2.07E+12</w:t>
            </w:r>
          </w:p>
        </w:tc>
        <w:tc>
          <w:tcPr>
            <w:tcW w:w="2976" w:type="dxa"/>
            <w:shd w:val="clear" w:color="auto" w:fill="auto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&lt;EndNote&gt;&lt;Cite&gt;&lt;Author&gt;NEAD&lt;/Author&gt;&lt;Year&gt;2014&lt;/Year&gt;&lt;RecNum&gt;239&lt;/RecNum&gt;&lt;DisplayText&gt;(NEAD, 2014)&lt;/DisplayText&gt;&lt;record&gt;&lt;rec-number&gt;239&lt;/rec-number&gt;&lt;foreign-keys&gt;&lt;key app="EN" db-id="fvrertxe0e0p2tea0vpvsfs45rt9t09errra" timestamp="1622124726"&gt;239&lt;/key&gt;&lt;/foreign-keys&gt;&lt;ref-type name="Web Page"&gt;12&lt;/ref-type&gt;&lt;contributors&gt;&lt;authors&gt;&lt;author&gt;NEAD&lt;/author&gt;&lt;/authors&gt;&lt;/contributors&gt;&lt;titles&gt;&lt;title&gt;URL: http://www.cep.ees.ufl.edu/nead/&lt;/title&gt;&lt;/titles&gt;&lt;dates&gt;&lt;year&gt;2014&lt;/year&gt;&lt;/dates&gt;&lt;urls&gt;&lt;/urls&gt;&lt;/record&gt;&lt;/Cite&gt;&lt;/EndNote&gt;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(NEAD, 2014)</w:t>
            </w:r>
            <w:r>
              <w:rPr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Tourism</w:t>
            </w:r>
          </w:p>
        </w:tc>
        <w:tc>
          <w:tcPr>
            <w:tcW w:w="850" w:type="dxa"/>
            <w:shd w:val="clear" w:color="auto" w:fill="auto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$/year 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3.81</w:t>
            </w:r>
            <w:r>
              <w:rPr>
                <w:rFonts w:hint="eastAsia"/>
                <w:color w:val="000000"/>
              </w:rPr>
              <w:t>E+12</w:t>
            </w:r>
          </w:p>
        </w:tc>
        <w:tc>
          <w:tcPr>
            <w:tcW w:w="2976" w:type="dxa"/>
            <w:shd w:val="clear" w:color="auto" w:fill="auto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&lt;EndNote&gt;&lt;Cite&gt;&lt;Author&gt;Ascione&lt;/Author&gt;&lt;Year&gt;2009&lt;/Year&gt;&lt;RecNum&gt;227&lt;/RecNum&gt;&lt;DisplayText&gt;(Ascione et al., 2009)&lt;/DisplayText&gt;&lt;record&gt;&lt;rec-number&gt;227&lt;/rec-number&gt;&lt;foreign-keys&gt;&lt;key app="EN" db-id="fvrertxe0e0p2tea0vpvsfs45rt9t09errra" timestamp="1620408541"&gt;227&lt;/key&gt;&lt;/foreign-keys&gt;&lt;ref-type name="Journal Article"&gt;17&lt;/ref-type&gt;&lt;contributors&gt;&lt;authors&gt;&lt;author&gt;Ascione, Marco&lt;/author&gt;&lt;author&gt;Campanella, Luigi&lt;/author&gt;&lt;author&gt;Cherubini, Francesco&lt;/author&gt;&lt;author&gt;Ulgiati, Sergio&lt;/author&gt;&lt;/authors&gt;&lt;/contributors&gt;&lt;titles&gt;&lt;title&gt;Environmental driving forces of urban growth and development: An emergy-based assessment of the city of Rome, Italy&lt;/title&gt;&lt;secondary-title&gt;Landscape and Urban Planning&lt;/secondary-title&gt;&lt;/titles&gt;&lt;periodical&gt;&lt;full-title&gt;Landscape and Urban Planning&lt;/full-title&gt;&lt;/periodical&gt;&lt;pages&gt;238-249&lt;/pages&gt;&lt;volume&gt;93&lt;/volume&gt;&lt;number&gt;3&lt;/number&gt;&lt;keywords&gt;&lt;keyword&gt;Emergy synthesis&lt;/keyword&gt;&lt;keyword&gt;Environmental accounting&lt;/keyword&gt;&lt;keyword&gt;Urban systems&lt;/keyword&gt;&lt;/keywords&gt;&lt;dates&gt;&lt;year&gt;2009&lt;/year&gt;&lt;pub-dates&gt;&lt;date&gt;2009/12/15/&lt;/date&gt;&lt;/pub-dates&gt;&lt;/dates&gt;&lt;isbn&gt;0169-2046&lt;/isbn&gt;&lt;urls&gt;&lt;related-urls&gt;&lt;url&gt;https://www.sciencedirect.com/science/article/pii/S0169204609001480&lt;/url&gt;&lt;/related-urls&gt;&lt;/urls&gt;&lt;electronic-resource-num&gt;https://doi.org/10.1016/j.landurbplan.2009.07.011&lt;/electronic-resource-num&gt;&lt;/record&gt;&lt;/Cite&gt;&lt;/EndNote&gt;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(Ascione et al., 2009)</w:t>
            </w:r>
            <w:r>
              <w:rPr>
                <w:color w:val="000000"/>
              </w:rPr>
              <w:fldChar w:fldCharType="end"/>
            </w:r>
          </w:p>
        </w:tc>
      </w:tr>
      <w:bookmarkEnd w:id="3"/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072" w:type="dxa"/>
            <w:gridSpan w:val="5"/>
            <w:shd w:val="clear" w:color="auto" w:fill="auto"/>
          </w:tcPr>
          <w:p>
            <w:pPr>
              <w:widowControl/>
              <w:rPr>
                <w:color w:val="000000"/>
              </w:rPr>
            </w:pPr>
            <w:bookmarkStart w:id="6" w:name="_Hlk80555226"/>
            <w:r>
              <w:rPr>
                <w:color w:val="000000"/>
              </w:rPr>
              <w:t xml:space="preserve">Outputs </w:t>
            </w:r>
            <w:bookmarkEnd w:id="6"/>
            <w:r>
              <w:rPr>
                <w:rFonts w:hint="eastAsia"/>
                <w:b/>
                <w:color w:val="000000"/>
              </w:rPr>
              <w:t>(</w:t>
            </w:r>
            <w:r>
              <w:rPr>
                <w:b/>
                <w:color w:val="000000"/>
              </w:rPr>
              <w:t>O</w:t>
            </w:r>
            <w:r>
              <w:rPr>
                <w:rFonts w:hint="eastAsia"/>
                <w:b/>
                <w:color w:val="000000"/>
              </w:rPr>
              <w:t>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  <w:rPr>
                <w:color w:val="C00000"/>
              </w:rPr>
            </w:pPr>
            <w:r>
              <w:t>G</w:t>
            </w:r>
            <w:bookmarkStart w:id="7" w:name="_Hlk80543994"/>
            <w:r>
              <w:rPr>
                <w:rFonts w:hint="eastAsia"/>
              </w:rPr>
              <w:t>oods</w:t>
            </w:r>
            <w:r>
              <w:t xml:space="preserve"> and services</w:t>
            </w:r>
            <w:bookmarkEnd w:id="7"/>
            <w:r>
              <w:t xml:space="preserve"> (urban value added)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$/year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3.32</w:t>
            </w:r>
            <w:r>
              <w:rPr>
                <w:rFonts w:hint="eastAsia"/>
                <w:color w:val="000000"/>
              </w:rPr>
              <w:t>E+12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&lt;EndNote&gt;&lt;Cite&gt;&lt;Author&gt;Pan&lt;/Author&gt;&lt;Year&gt;2021&lt;/Year&gt;&lt;RecNum&gt;242&lt;/RecNum&gt;&lt;DisplayText&gt;(Pan et al., 2021)&lt;/DisplayText&gt;&lt;record&gt;&lt;rec-number&gt;242&lt;/rec-number&gt;&lt;foreign-keys&gt;&lt;key app="EN" db-id="fvrertxe0e0p2tea0vpvsfs45rt9t09errra" timestamp="1622204661"&gt;242&lt;/key&gt;&lt;/foreign-keys&gt;&lt;ref-type name="Journal Article"&gt;17&lt;/ref-type&gt;&lt;contributors&gt;&lt;authors&gt;&lt;author&gt;Pan, Yuxue&lt;/author&gt;&lt;author&gt;Zhang, Boya&lt;/author&gt;&lt;author&gt;Wu, Yang&lt;/author&gt;&lt;author&gt;Tian, Yu&lt;/author&gt;&lt;/authors&gt;&lt;/contributors&gt;&lt;titles&gt;&lt;title&gt;Sustainability assessment of urban ecological-economic systems based on emergy analysis: A case study in Simao, China&lt;/title&gt;&lt;secondary-title&gt;Ecological Indicators&lt;/secondary-title&gt;&lt;/titles&gt;&lt;periodical&gt;&lt;full-title&gt;Ecological Indicators&lt;/full-title&gt;&lt;/periodical&gt;&lt;volume&gt;121&lt;/volume&gt;&lt;section&gt;107157&lt;/section&gt;&lt;dates&gt;&lt;year&gt;2021&lt;/year&gt;&lt;/dates&gt;&lt;isbn&gt;1470160X&lt;/isbn&gt;&lt;urls&gt;&lt;/urls&gt;&lt;electronic-resource-num&gt;10.1016/j.ecolind.2020.107157&lt;/electronic-resource-num&gt;&lt;/record&gt;&lt;/Cite&gt;&lt;/EndNote&gt;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(Pan et al., 2021)</w:t>
            </w:r>
            <w:r>
              <w:rPr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072" w:type="dxa"/>
            <w:gridSpan w:val="5"/>
            <w:shd w:val="clear" w:color="auto" w:fill="auto"/>
          </w:tcPr>
          <w:p>
            <w:r>
              <w:rPr>
                <w:rFonts w:hint="eastAsia"/>
                <w:color w:val="000000"/>
              </w:rPr>
              <w:t>Waste</w:t>
            </w:r>
            <w:r>
              <w:rPr>
                <w:rFonts w:hint="eastAsia"/>
                <w:b/>
                <w:color w:val="000000"/>
              </w:rPr>
              <w:t xml:space="preserve"> (W)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26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Wastewater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J</w:t>
            </w:r>
            <w:r>
              <w:rPr>
                <w:rFonts w:hint="eastAsia"/>
                <w:color w:val="000000"/>
              </w:rPr>
              <w:t>/year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6.66E+0</w:t>
            </w:r>
            <w:r>
              <w:rPr>
                <w:color w:val="000000"/>
              </w:rPr>
              <w:t>5</w:t>
            </w:r>
          </w:p>
        </w:tc>
        <w:tc>
          <w:tcPr>
            <w:tcW w:w="2976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&lt;EndNote&gt;&lt;Cite&gt;&lt;Author&gt;Huang&lt;/Author&gt;&lt;Year&gt;2003&lt;/Year&gt;&lt;RecNum&gt;229&lt;/RecNum&gt;&lt;DisplayText&gt;(Huang and Hsu, 2003)&lt;/DisplayText&gt;&lt;record&gt;&lt;rec-number&gt;229&lt;/rec-number&gt;&lt;foreign-keys&gt;&lt;key app="EN" db-id="fvrertxe0e0p2tea0vpvsfs45rt9t09errra" timestamp="1620408839"&gt;229&lt;/key&gt;&lt;/foreign-keys&gt;&lt;ref-type name="Journal Article"&gt;17&lt;/ref-type&gt;&lt;contributors&gt;&lt;authors&gt;&lt;author&gt;Huang, Shu-Li&lt;/author&gt;&lt;author&gt;Hsu, Wan-Lin&lt;/author&gt;&lt;/authors&gt;&lt;/contributors&gt;&lt;titles&gt;&lt;title&gt;Materials flow analysis and emergy evaluation of Taipei’s urban construction&lt;/title&gt;&lt;secondary-title&gt;Landscape and Urban Planning&lt;/secondary-title&gt;&lt;/titles&gt;&lt;periodical&gt;&lt;full-title&gt;Landscape and Urban Planning&lt;/full-title&gt;&lt;/periodical&gt;&lt;pages&gt;61-74&lt;/pages&gt;&lt;volume&gt;63&lt;/volume&gt;&lt;number&gt;2&lt;/number&gt;&lt;keywords&gt;&lt;keyword&gt;Urban metabolism&lt;/keyword&gt;&lt;keyword&gt;Material flows&lt;/keyword&gt;&lt;keyword&gt;Emergy evaluation&lt;/keyword&gt;&lt;keyword&gt;Urban construction&lt;/keyword&gt;&lt;keyword&gt;Sustainability indicators&lt;/keyword&gt;&lt;/keywords&gt;&lt;dates&gt;&lt;year&gt;2003&lt;/year&gt;&lt;pub-dates&gt;&lt;date&gt;2003/04/15/&lt;/date&gt;&lt;/pub-dates&gt;&lt;/dates&gt;&lt;isbn&gt;0169-2046&lt;/isbn&gt;&lt;urls&gt;&lt;related-urls&gt;&lt;url&gt;https://www.sciencedirect.com/science/article/pii/S0169204602001524&lt;/url&gt;&lt;/related-urls&gt;&lt;/urls&gt;&lt;electronic-resource-num&gt;https://doi.org/10.1016/S0169-2046(02)00152-4&lt;/electronic-resource-num&gt;&lt;/record&gt;&lt;/Cite&gt;&lt;/EndNote&gt;</w:instrText>
            </w:r>
            <w:r>
              <w:rPr>
                <w:rFonts w:hint="eastAsia"/>
                <w:color w:val="000000"/>
              </w:rPr>
              <w:fldChar w:fldCharType="separate"/>
            </w:r>
            <w:r>
              <w:rPr>
                <w:color w:val="000000"/>
              </w:rPr>
              <w:t>(Huang and Hsu, 2003)</w:t>
            </w:r>
            <w:r>
              <w:rPr>
                <w:rFonts w:hint="eastAsia"/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9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Solid waste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J</w:t>
            </w:r>
            <w:r>
              <w:rPr>
                <w:rFonts w:hint="eastAsia"/>
                <w:color w:val="000000"/>
              </w:rPr>
              <w:t>/year</w:t>
            </w:r>
          </w:p>
        </w:tc>
        <w:tc>
          <w:tcPr>
            <w:tcW w:w="1560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1.80E+0</w:t>
            </w:r>
            <w:r>
              <w:rPr>
                <w:color w:val="000000"/>
              </w:rPr>
              <w:t>6</w:t>
            </w:r>
          </w:p>
        </w:tc>
        <w:tc>
          <w:tcPr>
            <w:tcW w:w="2976" w:type="dxa"/>
            <w:shd w:val="clear" w:color="auto" w:fill="auto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&lt;EndNote&gt;&lt;Cite&gt;&lt;Author&gt;Huang&lt;/Author&gt;&lt;Year&gt;2003&lt;/Year&gt;&lt;RecNum&gt;229&lt;/RecNum&gt;&lt;DisplayText&gt;(Huang and Hsu, 2003)&lt;/DisplayText&gt;&lt;record&gt;&lt;rec-number&gt;229&lt;/rec-number&gt;&lt;foreign-keys&gt;&lt;key app="EN" db-id="fvrertxe0e0p2tea0vpvsfs45rt9t09errra" timestamp="1620408839"&gt;229&lt;/key&gt;&lt;/foreign-keys&gt;&lt;ref-type name="Journal Article"&gt;17&lt;/ref-type&gt;&lt;contributors&gt;&lt;authors&gt;&lt;author&gt;Huang, Shu-Li&lt;/author&gt;&lt;author&gt;Hsu, Wan-Lin&lt;/author&gt;&lt;/authors&gt;&lt;/contributors&gt;&lt;titles&gt;&lt;title&gt;Materials flow analysis and emergy evaluation of Taipei’s urban construction&lt;/title&gt;&lt;secondary-title&gt;Landscape and Urban Planning&lt;/secondary-title&gt;&lt;/titles&gt;&lt;periodical&gt;&lt;full-title&gt;Landscape and Urban Planning&lt;/full-title&gt;&lt;/periodical&gt;&lt;pages&gt;61-74&lt;/pages&gt;&lt;volume&gt;63&lt;/volume&gt;&lt;number&gt;2&lt;/number&gt;&lt;keywords&gt;&lt;keyword&gt;Urban metabolism&lt;/keyword&gt;&lt;keyword&gt;Material flows&lt;/keyword&gt;&lt;keyword&gt;Emergy evaluation&lt;/keyword&gt;&lt;keyword&gt;Urban construction&lt;/keyword&gt;&lt;keyword&gt;Sustainability indicators&lt;/keyword&gt;&lt;/keywords&gt;&lt;dates&gt;&lt;year&gt;2003&lt;/year&gt;&lt;pub-dates&gt;&lt;date&gt;2003/04/15/&lt;/date&gt;&lt;/pub-dates&gt;&lt;/dates&gt;&lt;isbn&gt;0169-2046&lt;/isbn&gt;&lt;urls&gt;&lt;related-urls&gt;&lt;url&gt;https://www.sciencedirect.com/science/article/pii/S0169204602001524&lt;/url&gt;&lt;/related-urls&gt;&lt;/urls&gt;&lt;electronic-resource-num&gt;https://doi.org/10.1016/S0169-2046(02)00152-4&lt;/electronic-resource-num&gt;&lt;/record&gt;&lt;/Cite&gt;&lt;/EndNote&gt;</w:instrText>
            </w:r>
            <w:r>
              <w:rPr>
                <w:rFonts w:hint="eastAsia"/>
                <w:color w:val="000000"/>
              </w:rPr>
              <w:fldChar w:fldCharType="separate"/>
            </w:r>
            <w:r>
              <w:rPr>
                <w:color w:val="000000"/>
              </w:rPr>
              <w:t>(Huang and Hsu, 2003)</w:t>
            </w:r>
            <w:r>
              <w:rPr>
                <w:rFonts w:hint="eastAsia"/>
                <w:color w:val="000000"/>
              </w:rPr>
              <w:fldChar w:fldCharType="end"/>
            </w:r>
          </w:p>
        </w:tc>
      </w:tr>
    </w:tbl>
    <w:p>
      <w:pPr>
        <w:widowControl/>
        <w:rPr>
          <w:rFonts w:hint="eastAsia"/>
          <w:color w:val="000000"/>
          <w:szCs w:val="21"/>
        </w:rPr>
      </w:pPr>
      <w:r>
        <w:rPr>
          <w:color w:val="000000"/>
          <w:szCs w:val="21"/>
        </w:rPr>
        <w:br w:type="page"/>
      </w:r>
    </w:p>
    <w:p>
      <w:pPr>
        <w:widowControl/>
        <w:rPr>
          <w:b/>
          <w:bCs/>
          <w:color w:val="000000"/>
          <w:szCs w:val="21"/>
        </w:rPr>
      </w:pPr>
    </w:p>
    <w:p>
      <w:pPr>
        <w:widowControl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 xml:space="preserve">Table </w:t>
      </w:r>
      <w:r>
        <w:rPr>
          <w:b/>
          <w:bCs/>
          <w:color w:val="000000"/>
          <w:szCs w:val="21"/>
        </w:rPr>
        <w:t>2</w:t>
      </w:r>
      <w:r>
        <w:rPr>
          <w:rFonts w:hint="eastAsia"/>
          <w:b/>
          <w:bCs/>
          <w:color w:val="000000"/>
          <w:szCs w:val="21"/>
        </w:rPr>
        <w:t xml:space="preserve"> E</w:t>
      </w:r>
      <w:r>
        <w:rPr>
          <w:b/>
          <w:bCs/>
          <w:color w:val="000000"/>
          <w:szCs w:val="21"/>
        </w:rPr>
        <w:t>mergy indices of urban metabolism</w:t>
      </w:r>
    </w:p>
    <w:tbl>
      <w:tblPr>
        <w:tblStyle w:val="4"/>
        <w:tblW w:w="8345" w:type="dxa"/>
        <w:tblInd w:w="93" w:type="dxa"/>
        <w:tblBorders>
          <w:top w:val="single" w:color="auto" w:sz="8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8"/>
        <w:gridCol w:w="1934"/>
        <w:gridCol w:w="3663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74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Indicator</w:t>
            </w:r>
          </w:p>
        </w:tc>
        <w:tc>
          <w:tcPr>
            <w:tcW w:w="19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Expression</w:t>
            </w:r>
          </w:p>
        </w:tc>
        <w:tc>
          <w:tcPr>
            <w:tcW w:w="366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Description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748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 xml:space="preserve">Total emergy use </w:t>
            </w:r>
            <w:r>
              <w:rPr>
                <w:rFonts w:hint="eastAsia"/>
                <w:color w:val="000000"/>
              </w:rPr>
              <w:t>(</w:t>
            </w:r>
            <w:r>
              <w:rPr>
                <w:color w:val="000000"/>
              </w:rPr>
              <w:t>U)</w:t>
            </w:r>
          </w:p>
        </w:tc>
        <w:tc>
          <w:tcPr>
            <w:tcW w:w="1934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U=R+N+F</w:t>
            </w:r>
          </w:p>
        </w:tc>
        <w:tc>
          <w:tcPr>
            <w:tcW w:w="3663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Total emergy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consumption of </w:t>
            </w:r>
            <w:r>
              <w:t>an urban metabolic system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color w:val="000000"/>
              </w:rPr>
            </w:pPr>
            <w:r>
              <w:rPr>
                <w:rStyle w:val="8"/>
                <w:sz w:val="24"/>
                <w:szCs w:val="24"/>
              </w:rPr>
              <w:t>Emergy per capita (</w:t>
            </w:r>
            <w:bookmarkStart w:id="8" w:name="_Hlk86753225"/>
            <w:r>
              <w:rPr>
                <w:rStyle w:val="8"/>
                <w:sz w:val="24"/>
                <w:szCs w:val="24"/>
              </w:rPr>
              <w:t>EP</w:t>
            </w:r>
            <w:bookmarkEnd w:id="8"/>
            <w:r>
              <w:rPr>
                <w:rStyle w:val="8"/>
                <w:sz w:val="24"/>
                <w:szCs w:val="24"/>
              </w:rPr>
              <w:t>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EP=U/Population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Intensity of resource utilization in emergy units of an urban metabolic system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E</w:t>
            </w:r>
            <w:bookmarkStart w:id="9" w:name="_Hlk86753384"/>
            <w:r>
              <w:rPr>
                <w:color w:val="000000"/>
              </w:rPr>
              <w:t xml:space="preserve">mergy </w:t>
            </w:r>
            <w:r>
              <w:rPr>
                <w:rFonts w:hint="eastAsia"/>
                <w:color w:val="000000"/>
              </w:rPr>
              <w:t>density</w:t>
            </w:r>
            <w:bookmarkEnd w:id="9"/>
            <w:r>
              <w:rPr>
                <w:color w:val="000000"/>
              </w:rPr>
              <w:t xml:space="preserve"> (ED)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ED=U/Area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Emergy metabolic density </w:t>
            </w:r>
            <w:r>
              <w:rPr>
                <w:color w:val="000000"/>
              </w:rPr>
              <w:t>of an urban metabolic system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Environmental loading ratio (ELR)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ELR=(N+I)/R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</w:t>
            </w:r>
            <w:r>
              <w:rPr>
                <w:color w:val="000000"/>
              </w:rPr>
              <w:t xml:space="preserve">nvironmental pressure </w:t>
            </w:r>
            <w:r>
              <w:rPr>
                <w:rFonts w:hint="eastAsia"/>
                <w:color w:val="000000"/>
              </w:rPr>
              <w:t xml:space="preserve">on </w:t>
            </w:r>
            <w:r>
              <w:rPr>
                <w:color w:val="000000"/>
              </w:rPr>
              <w:t>a metabolic</w:t>
            </w:r>
            <w:r>
              <w:rPr>
                <w:rFonts w:hint="eastAsia"/>
                <w:color w:val="000000"/>
              </w:rPr>
              <w:t xml:space="preserve"> system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color w:val="000000"/>
              </w:rPr>
            </w:pPr>
            <w:r>
              <w:rPr>
                <w:rStyle w:val="7"/>
                <w:rFonts w:hint="eastAsia"/>
                <w:sz w:val="24"/>
                <w:szCs w:val="24"/>
              </w:rPr>
              <w:t>E</w:t>
            </w:r>
            <w:r>
              <w:rPr>
                <w:rStyle w:val="7"/>
                <w:sz w:val="24"/>
                <w:szCs w:val="24"/>
              </w:rPr>
              <w:t>nvironmental sustainability index (E</w:t>
            </w:r>
            <w:r>
              <w:t>SI)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ESI=U/(I</w:t>
            </w: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>ELR</w:t>
            </w:r>
            <w:r>
              <w:rPr>
                <w:rFonts w:hint="eastAsia"/>
                <w:color w:val="000000"/>
              </w:rPr>
              <w:t>)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Sustainability of an urban metabolic system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color w:val="000000"/>
              </w:rPr>
            </w:pPr>
            <w:r>
              <w:rPr>
                <w:rStyle w:val="8"/>
                <w:sz w:val="24"/>
                <w:szCs w:val="24"/>
              </w:rPr>
              <w:t>E</w:t>
            </w:r>
            <w:r>
              <w:rPr>
                <w:rStyle w:val="8"/>
                <w:rFonts w:hint="eastAsia"/>
                <w:sz w:val="24"/>
                <w:szCs w:val="24"/>
              </w:rPr>
              <w:t>nvironmental investment ratio (EIR)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EIR=I/(R+N)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rStyle w:val="7"/>
                <w:sz w:val="24"/>
                <w:szCs w:val="24"/>
              </w:rPr>
            </w:pPr>
            <w:r>
              <w:rPr>
                <w:rStyle w:val="7"/>
                <w:sz w:val="24"/>
                <w:szCs w:val="24"/>
              </w:rPr>
              <w:t>System’s dependence on the outside system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rPr>
                <w:color w:val="000000"/>
              </w:rPr>
            </w:pPr>
            <w:r>
              <w:rPr>
                <w:rStyle w:val="8"/>
                <w:sz w:val="24"/>
                <w:szCs w:val="24"/>
              </w:rPr>
              <w:t>T</w:t>
            </w:r>
            <w:r>
              <w:rPr>
                <w:rStyle w:val="8"/>
                <w:rFonts w:hint="eastAsia"/>
                <w:sz w:val="24"/>
                <w:szCs w:val="24"/>
              </w:rPr>
              <w:t>erritory emergy yield ratio (EYR</w:t>
            </w:r>
            <w:r>
              <w:rPr>
                <w:rStyle w:val="8"/>
                <w:rFonts w:hint="eastAsia"/>
                <w:sz w:val="24"/>
                <w:szCs w:val="24"/>
                <w:vertAlign w:val="subscript"/>
              </w:rPr>
              <w:t>t</w:t>
            </w:r>
            <w:r>
              <w:rPr>
                <w:rStyle w:val="8"/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93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rPr>
                <w:color w:val="000000"/>
              </w:rPr>
            </w:pPr>
            <w:r>
              <w:rPr>
                <w:rStyle w:val="8"/>
                <w:rFonts w:hint="eastAsia"/>
                <w:sz w:val="24"/>
                <w:szCs w:val="24"/>
              </w:rPr>
              <w:t>EYR</w:t>
            </w:r>
            <w:r>
              <w:rPr>
                <w:rStyle w:val="8"/>
                <w:rFonts w:hint="eastAsia"/>
                <w:sz w:val="24"/>
                <w:szCs w:val="24"/>
                <w:vertAlign w:val="subscript"/>
              </w:rPr>
              <w:t>t</w:t>
            </w:r>
            <w:r>
              <w:rPr>
                <w:rStyle w:val="8"/>
                <w:sz w:val="24"/>
                <w:szCs w:val="24"/>
              </w:rPr>
              <w:t>=O/I</w:t>
            </w:r>
          </w:p>
        </w:tc>
        <w:tc>
          <w:tcPr>
            <w:tcW w:w="366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both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rStyle w:val="7"/>
                <w:sz w:val="24"/>
                <w:szCs w:val="24"/>
              </w:rPr>
              <w:t>E</w:t>
            </w:r>
            <w:r>
              <w:rPr>
                <w:rStyle w:val="7"/>
                <w:rFonts w:hint="eastAsia"/>
                <w:sz w:val="24"/>
                <w:szCs w:val="24"/>
              </w:rPr>
              <w:t>mergy</w:t>
            </w:r>
            <w:r>
              <w:rPr>
                <w:rStyle w:val="7"/>
                <w:sz w:val="24"/>
                <w:szCs w:val="24"/>
              </w:rPr>
              <w:t xml:space="preserve"> </w:t>
            </w:r>
            <w:r>
              <w:rPr>
                <w:rStyle w:val="7"/>
                <w:rFonts w:hint="eastAsia"/>
                <w:sz w:val="24"/>
                <w:szCs w:val="24"/>
              </w:rPr>
              <w:t>retur</w:t>
            </w:r>
            <w:r>
              <w:rPr>
                <w:rStyle w:val="7"/>
                <w:sz w:val="24"/>
                <w:szCs w:val="24"/>
              </w:rPr>
              <w:t xml:space="preserve">ns to the surrounding environment </w:t>
            </w:r>
            <w:r>
              <w:rPr>
                <w:rStyle w:val="7"/>
                <w:rFonts w:hint="eastAsia"/>
                <w:sz w:val="24"/>
                <w:szCs w:val="24"/>
                <w:lang w:val="en-US" w:eastAsia="zh-CN"/>
              </w:rPr>
              <w:t xml:space="preserve">on its investments, </w:t>
            </w:r>
            <w:r>
              <w:rPr>
                <w:rStyle w:val="7"/>
                <w:sz w:val="24"/>
                <w:szCs w:val="24"/>
              </w:rPr>
              <w:t>reflecting the system’s  competitiveness</w:t>
            </w:r>
            <w:r>
              <w:rPr>
                <w:rStyle w:val="7"/>
                <w:rFonts w:hint="eastAsia"/>
                <w:sz w:val="24"/>
                <w:szCs w:val="24"/>
                <w:lang w:val="en-US" w:eastAsia="zh-CN"/>
              </w:rPr>
              <w:t xml:space="preserve"> in emergy</w:t>
            </w:r>
            <w:bookmarkStart w:id="10" w:name="_GoBack"/>
            <w:bookmarkEnd w:id="10"/>
          </w:p>
        </w:tc>
      </w:tr>
    </w:tbl>
    <w:p>
      <w:pPr>
        <w:rPr>
          <w:rStyle w:val="7"/>
        </w:rPr>
      </w:pPr>
      <w:r>
        <w:rPr>
          <w:rFonts w:hint="eastAsia"/>
          <w:sz w:val="21"/>
          <w:szCs w:val="21"/>
        </w:rPr>
        <w:t>N</w:t>
      </w:r>
      <w:r>
        <w:rPr>
          <w:sz w:val="21"/>
          <w:szCs w:val="21"/>
        </w:rPr>
        <w:t xml:space="preserve">ote: R refers to </w:t>
      </w:r>
      <w:r>
        <w:rPr>
          <w:rStyle w:val="7"/>
        </w:rPr>
        <w:t>renewable resources, N refers to non-renewable resources, I refers to imported resources, and O refers to outputs.</w:t>
      </w:r>
    </w:p>
    <w:p/>
    <w:p>
      <w:pPr>
        <w:rPr>
          <w:rFonts w:ascii="Helvetica" w:hAnsi="Helvetica"/>
          <w:b/>
          <w:bCs/>
        </w:rPr>
      </w:pPr>
      <w:r>
        <w:rPr>
          <w:rFonts w:ascii="Helvetica" w:hAnsi="Helvetica"/>
          <w:b/>
          <w:bCs/>
        </w:rPr>
        <w:t>References</w:t>
      </w:r>
    </w:p>
    <w:p>
      <w:pPr>
        <w:pStyle w:val="11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>
        <w:t>1.</w:t>
      </w:r>
      <w:r>
        <w:tab/>
      </w:r>
      <w:r>
        <w:t xml:space="preserve">Odum, H. Self-organization, transformation and information. </w:t>
      </w:r>
      <w:r>
        <w:rPr>
          <w:i/>
        </w:rPr>
        <w:t>Ecological Economics</w:t>
      </w:r>
      <w:r>
        <w:t xml:space="preserve"> </w:t>
      </w:r>
      <w:r>
        <w:rPr>
          <w:b/>
        </w:rPr>
        <w:t>29</w:t>
      </w:r>
      <w:r>
        <w:t>, 47-52 (1999).</w:t>
      </w:r>
    </w:p>
    <w:p>
      <w:pPr>
        <w:pStyle w:val="11"/>
        <w:ind w:left="720" w:hanging="720"/>
      </w:pPr>
      <w:r>
        <w:t>2.</w:t>
      </w:r>
      <w:r>
        <w:tab/>
      </w:r>
      <w:r>
        <w:t xml:space="preserve">Odum, H.T. </w:t>
      </w:r>
      <w:r>
        <w:rPr>
          <w:i/>
        </w:rPr>
        <w:t>Environmental accounting: emergy and environmental policy making</w:t>
      </w:r>
      <w:r>
        <w:t>, (Wiley, New York, 1996).</w:t>
      </w:r>
    </w:p>
    <w:p>
      <w:pPr>
        <w:pStyle w:val="11"/>
        <w:ind w:left="720" w:hanging="720"/>
      </w:pPr>
      <w:r>
        <w:t>3.</w:t>
      </w:r>
      <w:r>
        <w:tab/>
      </w:r>
      <w:r>
        <w:t xml:space="preserve">Odum, H.T. Emergy of global processes. Handbook of emergy evaluation: a compendium of data for emergy computation issued in a series of folios: center for environmental policy, environmental engineering sciences. </w:t>
      </w:r>
      <w:r>
        <w:rPr>
          <w:i/>
        </w:rPr>
        <w:t>Gainesville (FL): University of Florida</w:t>
      </w:r>
      <w:r>
        <w:t xml:space="preserve"> (2000).</w:t>
      </w:r>
    </w:p>
    <w:p>
      <w:pPr>
        <w:pStyle w:val="11"/>
        <w:ind w:left="720" w:hanging="720"/>
      </w:pPr>
      <w:r>
        <w:t>4.</w:t>
      </w:r>
      <w:r>
        <w:tab/>
      </w:r>
      <w:r>
        <w:t xml:space="preserve">Yan, M. &amp; Odum, H. A study on emergy evaluation and sustainable development of Tibet eco-economic system. </w:t>
      </w:r>
      <w:r>
        <w:rPr>
          <w:i/>
        </w:rPr>
        <w:t>J. Nat. Res</w:t>
      </w:r>
      <w:r>
        <w:t xml:space="preserve"> </w:t>
      </w:r>
      <w:r>
        <w:rPr>
          <w:b/>
        </w:rPr>
        <w:t>13</w:t>
      </w:r>
      <w:r>
        <w:t>, 116-125 (1998).</w:t>
      </w:r>
    </w:p>
    <w:p>
      <w:pPr>
        <w:pStyle w:val="11"/>
        <w:ind w:left="720" w:hanging="720"/>
      </w:pPr>
      <w:r>
        <w:t>5.</w:t>
      </w:r>
      <w:r>
        <w:tab/>
      </w:r>
      <w:r>
        <w:t xml:space="preserve">Odum, H., Diamond, C. &amp; Brown, M. Emergy analysis and public policy in texas, policy research project report. </w:t>
      </w:r>
      <w:r>
        <w:rPr>
          <w:i/>
        </w:rPr>
        <w:t>Ecol. Econ</w:t>
      </w:r>
      <w:r>
        <w:t xml:space="preserve"> </w:t>
      </w:r>
      <w:r>
        <w:rPr>
          <w:b/>
        </w:rPr>
        <w:t>12</w:t>
      </w:r>
      <w:r>
        <w:t>(1987).</w:t>
      </w:r>
    </w:p>
    <w:p>
      <w:pPr>
        <w:pStyle w:val="11"/>
        <w:ind w:left="720" w:hanging="720"/>
      </w:pPr>
      <w:r>
        <w:t>6.</w:t>
      </w:r>
      <w:r>
        <w:tab/>
      </w:r>
      <w:r>
        <w:t xml:space="preserve">Brandt-Williams, S.L. Handbook of emergy evaluation: a compendium of data for emergy computation issued in a series of Folios. </w:t>
      </w:r>
      <w:r>
        <w:rPr>
          <w:i/>
        </w:rPr>
        <w:t>Center for Environmental Policy Environmental Engineering Science. University of Floriga, Gainesville</w:t>
      </w:r>
      <w:r>
        <w:t xml:space="preserve"> (2002).</w:t>
      </w:r>
    </w:p>
    <w:p>
      <w:pPr>
        <w:pStyle w:val="11"/>
        <w:ind w:left="720" w:hanging="720"/>
      </w:pPr>
      <w:r>
        <w:t>7.</w:t>
      </w:r>
      <w:r>
        <w:tab/>
      </w:r>
      <w:r>
        <w:t xml:space="preserve">NEAD. URL: </w:t>
      </w:r>
      <w:r>
        <w:rPr>
          <w:color w:val="auto"/>
          <w:u w:val="none"/>
        </w:rPr>
        <w:t>http://www.cep.ees.ufl.edu/nead/</w:t>
      </w:r>
      <w:r>
        <w:t>. (2014).</w:t>
      </w:r>
    </w:p>
    <w:p>
      <w:pPr>
        <w:pStyle w:val="11"/>
        <w:ind w:left="720" w:hanging="720"/>
      </w:pPr>
      <w:r>
        <w:t>8.</w:t>
      </w:r>
      <w:r>
        <w:tab/>
      </w:r>
      <w:r>
        <w:t>Bargigli, S. &amp; Ulgiati, S. Emergy and Life-cycle assessment of steel production. In: Biennial Emergy Evaluation and Research Conference, 2nd, Gainesville, Florida. Emergy Synthesis 2: Theory and Applications of the Emergy Methodology. (2003).</w:t>
      </w:r>
    </w:p>
    <w:p>
      <w:pPr>
        <w:pStyle w:val="11"/>
        <w:ind w:left="720" w:hanging="720"/>
      </w:pPr>
      <w:r>
        <w:t>9.</w:t>
      </w:r>
      <w:r>
        <w:tab/>
      </w:r>
      <w:r>
        <w:t xml:space="preserve">Bastianoni, S., Campbell, D.E., Ridolfi, R. &amp; Pulselli, F.M. The solar transformity of petroleum fuels. </w:t>
      </w:r>
      <w:r>
        <w:rPr>
          <w:i/>
        </w:rPr>
        <w:t>Ecological Modelling</w:t>
      </w:r>
      <w:r>
        <w:t xml:space="preserve"> </w:t>
      </w:r>
      <w:r>
        <w:rPr>
          <w:b/>
        </w:rPr>
        <w:t>220</w:t>
      </w:r>
      <w:r>
        <w:t>, 40-50 (2009).</w:t>
      </w:r>
    </w:p>
    <w:p>
      <w:pPr>
        <w:pStyle w:val="11"/>
        <w:ind w:left="720" w:hanging="720"/>
      </w:pPr>
      <w:r>
        <w:t>10.</w:t>
      </w:r>
      <w:r>
        <w:tab/>
      </w:r>
      <w:r>
        <w:t xml:space="preserve">Ascione, M., Campanella, L., Cherubini, F. &amp; Ulgiati, S. Environmental driving forces of urban growth and development: An emergy-based assessment of the city of Rome, Italy. </w:t>
      </w:r>
      <w:r>
        <w:rPr>
          <w:i/>
        </w:rPr>
        <w:t>Landscape and Urban Planning</w:t>
      </w:r>
      <w:r>
        <w:t xml:space="preserve"> </w:t>
      </w:r>
      <w:r>
        <w:rPr>
          <w:b/>
        </w:rPr>
        <w:t>93</w:t>
      </w:r>
      <w:r>
        <w:t>, 238-249 (2009).</w:t>
      </w:r>
    </w:p>
    <w:p>
      <w:pPr>
        <w:pStyle w:val="11"/>
        <w:ind w:left="720" w:hanging="720"/>
      </w:pPr>
      <w:r>
        <w:t>11.</w:t>
      </w:r>
      <w:r>
        <w:tab/>
      </w:r>
      <w:r>
        <w:t xml:space="preserve">Pan, Y., Zhang, B., Wu, Y. &amp; Tian, Y. Sustainability assessment of urban ecological-economic systems based on emergy analysis: A case study in Simao, China. </w:t>
      </w:r>
      <w:r>
        <w:rPr>
          <w:i/>
        </w:rPr>
        <w:t>Ecological Indicators</w:t>
      </w:r>
      <w:r>
        <w:t xml:space="preserve"> </w:t>
      </w:r>
      <w:r>
        <w:rPr>
          <w:b/>
        </w:rPr>
        <w:t>121</w:t>
      </w:r>
      <w:r>
        <w:t>(2021).</w:t>
      </w:r>
    </w:p>
    <w:p>
      <w:pPr>
        <w:pStyle w:val="11"/>
        <w:ind w:left="720" w:hanging="720"/>
      </w:pPr>
      <w:r>
        <w:t>12.</w:t>
      </w:r>
      <w:r>
        <w:tab/>
      </w:r>
      <w:r>
        <w:t xml:space="preserve">Huang, S.-L. &amp; Hsu, W.-L. Materials flow analysis and emergy evaluation of Taipei’s urban construction. </w:t>
      </w:r>
      <w:r>
        <w:rPr>
          <w:i/>
        </w:rPr>
        <w:t>Landscape and Urban Planning</w:t>
      </w:r>
      <w:r>
        <w:t xml:space="preserve"> </w:t>
      </w:r>
      <w:r>
        <w:rPr>
          <w:b/>
        </w:rPr>
        <w:t>63</w:t>
      </w:r>
      <w:r>
        <w:t>, 61-74 (2003).</w:t>
      </w:r>
    </w:p>
    <w:p>
      <w:pPr>
        <w:rPr>
          <w:rFonts w:hint="eastAsia"/>
        </w:rPr>
      </w:pPr>
      <w: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QwNDW2NLK0NDM1tDRS0lEKTi0uzszPAykwqgUAgHtVtC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Energy Polic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832BF4"/>
    <w:rsid w:val="000A2441"/>
    <w:rsid w:val="0012057D"/>
    <w:rsid w:val="001A56C4"/>
    <w:rsid w:val="001E51C0"/>
    <w:rsid w:val="0027189E"/>
    <w:rsid w:val="0028014F"/>
    <w:rsid w:val="005A73D3"/>
    <w:rsid w:val="005D4ED8"/>
    <w:rsid w:val="00605589"/>
    <w:rsid w:val="006E3DBE"/>
    <w:rsid w:val="007E2EE0"/>
    <w:rsid w:val="007F7628"/>
    <w:rsid w:val="00832BF4"/>
    <w:rsid w:val="0084346F"/>
    <w:rsid w:val="00963B82"/>
    <w:rsid w:val="00987B79"/>
    <w:rsid w:val="009C66DD"/>
    <w:rsid w:val="00A02E73"/>
    <w:rsid w:val="00B204D1"/>
    <w:rsid w:val="00CE0BC8"/>
    <w:rsid w:val="00E01A61"/>
    <w:rsid w:val="37FD3007"/>
    <w:rsid w:val="7329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font2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8">
    <w:name w:val="15"/>
    <w:basedOn w:val="5"/>
    <w:qFormat/>
    <w:uiPriority w:val="0"/>
    <w:rPr>
      <w:rFonts w:hint="default" w:ascii="Times New Roman" w:hAnsi="Times New Roman" w:cs="Times New Roman"/>
      <w:color w:val="000000"/>
      <w:sz w:val="21"/>
      <w:szCs w:val="21"/>
    </w:rPr>
  </w:style>
  <w:style w:type="paragraph" w:customStyle="1" w:styleId="9">
    <w:name w:val="EndNote Bibliography Title"/>
    <w:basedOn w:val="1"/>
    <w:link w:val="10"/>
    <w:qFormat/>
    <w:uiPriority w:val="0"/>
    <w:pPr>
      <w:jc w:val="center"/>
    </w:pPr>
  </w:style>
  <w:style w:type="character" w:customStyle="1" w:styleId="10">
    <w:name w:val="EndNote Bibliography Title 字符"/>
    <w:basedOn w:val="5"/>
    <w:link w:val="9"/>
    <w:qFormat/>
    <w:uiPriority w:val="0"/>
  </w:style>
  <w:style w:type="paragraph" w:customStyle="1" w:styleId="11">
    <w:name w:val="EndNote Bibliography"/>
    <w:basedOn w:val="1"/>
    <w:link w:val="12"/>
    <w:uiPriority w:val="0"/>
  </w:style>
  <w:style w:type="character" w:customStyle="1" w:styleId="12">
    <w:name w:val="EndNote Bibliography 字符"/>
    <w:basedOn w:val="5"/>
    <w:link w:val="11"/>
    <w:qFormat/>
    <w:uiPriority w:val="0"/>
  </w:style>
  <w:style w:type="character" w:customStyle="1" w:styleId="13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5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3939</Words>
  <Characters>22454</Characters>
  <Lines>187</Lines>
  <Paragraphs>52</Paragraphs>
  <TotalTime>340</TotalTime>
  <ScaleCrop>false</ScaleCrop>
  <LinksUpToDate>false</LinksUpToDate>
  <CharactersWithSpaces>26341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2022-03-15T10:56:00Z</dcterms:created>
  <dc:creator>Tang Miaohan</dc:creator>
  <cp:lastModifiedBy>村上村下</cp:lastModifiedBy>
  <dcterms:modified xsi:type="dcterms:W3CDTF">2022-03-20T14:48:32Z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0A1CBEA731A34547BCF1EE694E5646D1</vt:lpwstr>
  </property>
</Properties>
</file>