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33A6" w14:textId="77777777" w:rsidR="00C619F0" w:rsidRPr="00C619F0" w:rsidRDefault="00C619F0" w:rsidP="00C619F0">
      <w:pPr>
        <w:spacing w:line="240" w:lineRule="auto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C619F0">
        <w:rPr>
          <w:b/>
          <w:bCs/>
          <w:color w:val="000000" w:themeColor="text1"/>
          <w:sz w:val="32"/>
          <w:szCs w:val="32"/>
          <w:lang w:val="en-US"/>
        </w:rPr>
        <w:t>Supplementary Information</w:t>
      </w:r>
    </w:p>
    <w:p w14:paraId="0E42FFDB" w14:textId="30AD4439" w:rsidR="00C619F0" w:rsidRDefault="00C619F0" w:rsidP="00207887">
      <w:pPr>
        <w:spacing w:line="240" w:lineRule="auto"/>
        <w:jc w:val="center"/>
        <w:rPr>
          <w:b/>
          <w:bCs/>
          <w:color w:val="000000" w:themeColor="text1"/>
        </w:rPr>
      </w:pPr>
    </w:p>
    <w:p w14:paraId="021F085E" w14:textId="7B90A076" w:rsidR="00C619F0" w:rsidRDefault="00C619F0" w:rsidP="00207887">
      <w:pPr>
        <w:spacing w:line="240" w:lineRule="auto"/>
        <w:jc w:val="center"/>
        <w:rPr>
          <w:b/>
          <w:bCs/>
          <w:color w:val="000000" w:themeColor="text1"/>
        </w:rPr>
      </w:pPr>
    </w:p>
    <w:p w14:paraId="1344B610" w14:textId="77777777" w:rsidR="00CD360B" w:rsidRPr="00CD360B" w:rsidRDefault="00CD360B" w:rsidP="00CD360B">
      <w:pPr>
        <w:spacing w:after="180" w:line="360" w:lineRule="auto"/>
        <w:jc w:val="both"/>
        <w:rPr>
          <w:b/>
          <w:bCs/>
          <w:sz w:val="30"/>
          <w:szCs w:val="30"/>
        </w:rPr>
      </w:pPr>
      <w:r w:rsidRPr="00CD360B">
        <w:rPr>
          <w:b/>
          <w:bCs/>
          <w:sz w:val="30"/>
          <w:szCs w:val="30"/>
        </w:rPr>
        <w:t>Atomic-scale identification of the active sites of nanocatalysts</w:t>
      </w:r>
    </w:p>
    <w:p w14:paraId="4E09442D" w14:textId="77777777" w:rsidR="00CD360B" w:rsidRPr="00B6643D" w:rsidRDefault="00CD360B" w:rsidP="00CD360B">
      <w:pPr>
        <w:spacing w:after="180" w:line="360" w:lineRule="auto"/>
        <w:jc w:val="both"/>
        <w:rPr>
          <w:vertAlign w:val="superscript"/>
        </w:rPr>
      </w:pPr>
      <w:r w:rsidRPr="00F34BCC">
        <w:t>Yao</w:t>
      </w:r>
      <w:r w:rsidRPr="00B6643D">
        <w:t xml:space="preserve"> Yang</w:t>
      </w:r>
      <w:r w:rsidRPr="00B6643D">
        <w:rPr>
          <w:vertAlign w:val="superscript"/>
        </w:rPr>
        <w:t>1</w:t>
      </w:r>
      <w:r>
        <w:rPr>
          <w:vertAlign w:val="superscript"/>
        </w:rPr>
        <w:t>,8</w:t>
      </w:r>
      <w:r w:rsidRPr="00B6643D">
        <w:t xml:space="preserve">, </w:t>
      </w:r>
      <w:r w:rsidRPr="00B6643D">
        <w:rPr>
          <w:color w:val="000000" w:themeColor="text1"/>
        </w:rPr>
        <w:t>Jihan Zhou</w:t>
      </w:r>
      <w:r w:rsidRPr="00B6643D">
        <w:rPr>
          <w:color w:val="000000" w:themeColor="text1"/>
          <w:vertAlign w:val="superscript"/>
        </w:rPr>
        <w:t>1</w:t>
      </w:r>
      <w:r>
        <w:rPr>
          <w:color w:val="000000" w:themeColor="text1"/>
          <w:vertAlign w:val="superscript"/>
        </w:rPr>
        <w:t>,8</w:t>
      </w:r>
      <w:r w:rsidRPr="00B6643D">
        <w:t xml:space="preserve">, </w:t>
      </w:r>
      <w:r w:rsidRPr="00B86611">
        <w:t>Zipeng Zhao</w:t>
      </w:r>
      <w:r>
        <w:rPr>
          <w:color w:val="000000" w:themeColor="text1"/>
          <w:vertAlign w:val="superscript"/>
        </w:rPr>
        <w:t>2,8</w:t>
      </w:r>
      <w:r>
        <w:t xml:space="preserve">, </w:t>
      </w:r>
      <w:r w:rsidRPr="00B86611">
        <w:t>Geng Sun</w:t>
      </w:r>
      <w:r>
        <w:rPr>
          <w:color w:val="000000" w:themeColor="text1"/>
          <w:vertAlign w:val="superscript"/>
        </w:rPr>
        <w:t>3,8</w:t>
      </w:r>
      <w:r w:rsidRPr="00B6643D">
        <w:t xml:space="preserve">, </w:t>
      </w:r>
      <w:r w:rsidRPr="00B86611">
        <w:t>Saman Moniri</w:t>
      </w:r>
      <w:r w:rsidRPr="00B6643D">
        <w:rPr>
          <w:vertAlign w:val="superscript"/>
        </w:rPr>
        <w:t>1</w:t>
      </w:r>
      <w:r>
        <w:t xml:space="preserve">, </w:t>
      </w:r>
      <w:r w:rsidRPr="002C0D85">
        <w:t>Colin Ophus</w:t>
      </w:r>
      <w:r>
        <w:rPr>
          <w:color w:val="000000" w:themeColor="text1"/>
          <w:vertAlign w:val="superscript"/>
        </w:rPr>
        <w:t>4</w:t>
      </w:r>
      <w:r>
        <w:t>, Yongsoo Yang</w:t>
      </w:r>
      <w:r w:rsidRPr="00B6643D">
        <w:rPr>
          <w:vertAlign w:val="superscript"/>
        </w:rPr>
        <w:t>1</w:t>
      </w:r>
      <w:r>
        <w:t xml:space="preserve">, </w:t>
      </w:r>
      <w:r w:rsidRPr="00B86611">
        <w:t>Ziyang Wei</w:t>
      </w:r>
      <w:r>
        <w:rPr>
          <w:color w:val="000000" w:themeColor="text1"/>
          <w:vertAlign w:val="superscript"/>
        </w:rPr>
        <w:t>5</w:t>
      </w:r>
      <w:r>
        <w:t>, Yakun Yuan</w:t>
      </w:r>
      <w:r w:rsidRPr="00B6643D">
        <w:rPr>
          <w:color w:val="000000" w:themeColor="text1"/>
          <w:vertAlign w:val="superscript"/>
        </w:rPr>
        <w:t>1</w:t>
      </w:r>
      <w:r>
        <w:t xml:space="preserve">, </w:t>
      </w:r>
      <w:r w:rsidRPr="002C0D85">
        <w:t>Cheng Zhu</w:t>
      </w:r>
      <w:r>
        <w:rPr>
          <w:vertAlign w:val="superscript"/>
        </w:rPr>
        <w:t>6</w:t>
      </w:r>
      <w:r>
        <w:t xml:space="preserve">, </w:t>
      </w:r>
      <w:r w:rsidRPr="008B0E44">
        <w:t>Yang Liu</w:t>
      </w:r>
      <w:r w:rsidRPr="008B0E44">
        <w:rPr>
          <w:vertAlign w:val="superscript"/>
        </w:rPr>
        <w:t>2</w:t>
      </w:r>
      <w:r>
        <w:t>, Qiang Sun</w:t>
      </w:r>
      <w:r w:rsidRPr="00192D2C">
        <w:rPr>
          <w:vertAlign w:val="superscript"/>
        </w:rPr>
        <w:t>7</w:t>
      </w:r>
      <w:r>
        <w:t>, Qingying Jia</w:t>
      </w:r>
      <w:r w:rsidRPr="001F7EF4">
        <w:rPr>
          <w:vertAlign w:val="superscript"/>
        </w:rPr>
        <w:t>7</w:t>
      </w:r>
      <w:r>
        <w:t>, H</w:t>
      </w:r>
      <w:r w:rsidRPr="002C0D85">
        <w:t>endrik Heinz</w:t>
      </w:r>
      <w:r>
        <w:rPr>
          <w:vertAlign w:val="superscript"/>
        </w:rPr>
        <w:t>6</w:t>
      </w:r>
      <w:r>
        <w:t>, Jim Ciston</w:t>
      </w:r>
      <w:r>
        <w:rPr>
          <w:color w:val="000000" w:themeColor="text1"/>
          <w:vertAlign w:val="superscript"/>
        </w:rPr>
        <w:t>4</w:t>
      </w:r>
      <w:r>
        <w:t xml:space="preserve">, </w:t>
      </w:r>
      <w:r w:rsidRPr="00B6643D">
        <w:rPr>
          <w:color w:val="000000" w:themeColor="text1"/>
        </w:rPr>
        <w:t>Peter Ercius</w:t>
      </w:r>
      <w:r>
        <w:rPr>
          <w:color w:val="000000" w:themeColor="text1"/>
          <w:vertAlign w:val="superscript"/>
        </w:rPr>
        <w:t>4</w:t>
      </w:r>
      <w:r w:rsidRPr="00B6643D">
        <w:t xml:space="preserve">, </w:t>
      </w:r>
      <w:r w:rsidRPr="00B86611">
        <w:t>Philippe Sautet</w:t>
      </w:r>
      <w:r>
        <w:rPr>
          <w:vertAlign w:val="superscript"/>
        </w:rPr>
        <w:t>3,5</w:t>
      </w:r>
      <w:r>
        <w:t xml:space="preserve">, </w:t>
      </w:r>
      <w:r w:rsidRPr="00B86611">
        <w:t>Yu Huang</w:t>
      </w:r>
      <w:r w:rsidRPr="00370CD8">
        <w:rPr>
          <w:vertAlign w:val="superscript"/>
        </w:rPr>
        <w:t>2</w:t>
      </w:r>
      <w:r>
        <w:t xml:space="preserve">, </w:t>
      </w:r>
      <w:r w:rsidRPr="00B6643D">
        <w:t>Jianwei Miao</w:t>
      </w:r>
      <w:r w:rsidRPr="00B6643D">
        <w:rPr>
          <w:vertAlign w:val="superscript"/>
        </w:rPr>
        <w:t>1</w:t>
      </w:r>
      <w:r>
        <w:rPr>
          <w:vertAlign w:val="superscript"/>
        </w:rPr>
        <w:t>*</w:t>
      </w:r>
    </w:p>
    <w:p w14:paraId="54894D4F" w14:textId="77777777" w:rsidR="00CD360B" w:rsidRDefault="00CD360B" w:rsidP="00CD360B">
      <w:pPr>
        <w:spacing w:line="360" w:lineRule="auto"/>
        <w:jc w:val="both"/>
        <w:rPr>
          <w:i/>
          <w:iCs/>
        </w:rPr>
      </w:pPr>
      <w:r w:rsidRPr="00B6643D">
        <w:rPr>
          <w:i/>
          <w:iCs/>
          <w:vertAlign w:val="superscript"/>
        </w:rPr>
        <w:t>1</w:t>
      </w:r>
      <w:r w:rsidRPr="00B6643D">
        <w:rPr>
          <w:i/>
          <w:iCs/>
        </w:rPr>
        <w:t>Department of Physics &amp; Astronomy and California NanoSystems Institute, University of California, Los Angeles, CA 90095, USA.</w:t>
      </w:r>
      <w:r>
        <w:rPr>
          <w:i/>
          <w:iCs/>
        </w:rPr>
        <w:t xml:space="preserve"> </w:t>
      </w:r>
      <w:r w:rsidRPr="00370CD8">
        <w:rPr>
          <w:i/>
          <w:iCs/>
          <w:vertAlign w:val="superscript"/>
        </w:rPr>
        <w:t>2</w:t>
      </w:r>
      <w:r w:rsidRPr="00370CD8">
        <w:rPr>
          <w:i/>
          <w:iCs/>
        </w:rPr>
        <w:t xml:space="preserve">Department of Materials Science and Engineering, University of California, Los Angeles, </w:t>
      </w:r>
      <w:r>
        <w:rPr>
          <w:i/>
          <w:iCs/>
        </w:rPr>
        <w:t>CA</w:t>
      </w:r>
      <w:r w:rsidRPr="00370CD8">
        <w:rPr>
          <w:i/>
          <w:iCs/>
        </w:rPr>
        <w:t xml:space="preserve"> 90095</w:t>
      </w:r>
      <w:r>
        <w:rPr>
          <w:i/>
          <w:iCs/>
        </w:rPr>
        <w:t xml:space="preserve">, USA. </w:t>
      </w:r>
      <w:r>
        <w:rPr>
          <w:i/>
          <w:iCs/>
          <w:vertAlign w:val="superscript"/>
        </w:rPr>
        <w:t>3</w:t>
      </w:r>
      <w:r w:rsidRPr="00B6643D">
        <w:rPr>
          <w:i/>
          <w:iCs/>
        </w:rPr>
        <w:t xml:space="preserve">Department of Chemical and Biomolecular Engineering, University of California, Los Angeles, Los Angeles, </w:t>
      </w:r>
      <w:r>
        <w:rPr>
          <w:i/>
          <w:iCs/>
        </w:rPr>
        <w:t>CA</w:t>
      </w:r>
      <w:r w:rsidRPr="00B6643D">
        <w:rPr>
          <w:i/>
          <w:iCs/>
        </w:rPr>
        <w:t xml:space="preserve"> 90095, </w:t>
      </w:r>
      <w:r>
        <w:rPr>
          <w:i/>
          <w:iCs/>
        </w:rPr>
        <w:t>USA</w:t>
      </w:r>
      <w:r w:rsidRPr="002C0D85">
        <w:rPr>
          <w:i/>
          <w:iCs/>
        </w:rPr>
        <w:t>.</w:t>
      </w:r>
      <w:r>
        <w:rPr>
          <w:i/>
          <w:iCs/>
        </w:rPr>
        <w:t xml:space="preserve"> </w:t>
      </w:r>
      <w:r w:rsidRPr="002C0D85">
        <w:rPr>
          <w:i/>
          <w:iCs/>
          <w:color w:val="000000" w:themeColor="text1"/>
          <w:vertAlign w:val="superscript"/>
        </w:rPr>
        <w:t>4</w:t>
      </w:r>
      <w:r w:rsidRPr="002C0D85">
        <w:rPr>
          <w:i/>
          <w:iCs/>
          <w:color w:val="000000" w:themeColor="text1"/>
        </w:rPr>
        <w:t>National Center for Electron Microscopy, Molecular Foundry, Lawrence Berkeley National Laboratory, Berkeley, CA 94720, USA</w:t>
      </w:r>
      <w:r>
        <w:rPr>
          <w:i/>
          <w:iCs/>
          <w:color w:val="000000" w:themeColor="text1"/>
        </w:rPr>
        <w:t xml:space="preserve">. </w:t>
      </w:r>
      <w:r>
        <w:rPr>
          <w:i/>
          <w:iCs/>
          <w:vertAlign w:val="superscript"/>
        </w:rPr>
        <w:t>5</w:t>
      </w:r>
      <w:r w:rsidRPr="00B6643D">
        <w:rPr>
          <w:i/>
          <w:iCs/>
        </w:rPr>
        <w:t>Department of Chemi</w:t>
      </w:r>
      <w:r>
        <w:rPr>
          <w:i/>
          <w:iCs/>
        </w:rPr>
        <w:t>stry</w:t>
      </w:r>
      <w:r w:rsidRPr="00B6643D">
        <w:rPr>
          <w:i/>
          <w:iCs/>
        </w:rPr>
        <w:t xml:space="preserve"> and Bio</w:t>
      </w:r>
      <w:r>
        <w:rPr>
          <w:i/>
          <w:iCs/>
        </w:rPr>
        <w:t>chemistry</w:t>
      </w:r>
      <w:r w:rsidRPr="00B6643D">
        <w:rPr>
          <w:i/>
          <w:iCs/>
        </w:rPr>
        <w:t xml:space="preserve">, University of California, Los Angeles, Los Angeles, </w:t>
      </w:r>
      <w:r>
        <w:rPr>
          <w:i/>
          <w:iCs/>
        </w:rPr>
        <w:t>CA</w:t>
      </w:r>
      <w:r w:rsidRPr="00B6643D">
        <w:rPr>
          <w:i/>
          <w:iCs/>
        </w:rPr>
        <w:t xml:space="preserve"> 90095, </w:t>
      </w:r>
      <w:r>
        <w:rPr>
          <w:i/>
          <w:iCs/>
        </w:rPr>
        <w:t>USA</w:t>
      </w:r>
      <w:r w:rsidRPr="002C0D85">
        <w:rPr>
          <w:i/>
          <w:iCs/>
        </w:rPr>
        <w:t>.</w:t>
      </w:r>
      <w:r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  <w:vertAlign w:val="superscript"/>
        </w:rPr>
        <w:t>6</w:t>
      </w:r>
      <w:r w:rsidRPr="002C0D85">
        <w:rPr>
          <w:i/>
          <w:iCs/>
        </w:rPr>
        <w:t>Department of Chemical and Biological Engineering, University of Colorado at Boulder, Boulder, CO, USA</w:t>
      </w:r>
      <w:r>
        <w:rPr>
          <w:i/>
          <w:iCs/>
        </w:rPr>
        <w:t xml:space="preserve">. </w:t>
      </w:r>
      <w:r w:rsidRPr="001B25E4">
        <w:rPr>
          <w:i/>
          <w:iCs/>
          <w:vertAlign w:val="superscript"/>
        </w:rPr>
        <w:t>7</w:t>
      </w:r>
      <w:r w:rsidRPr="00CB1E42">
        <w:rPr>
          <w:i/>
          <w:iCs/>
        </w:rPr>
        <w:t>Department of Chemistry and Chemical Biology, Northeastern University, Boston, MA, USA</w:t>
      </w:r>
      <w:r>
        <w:rPr>
          <w:i/>
          <w:iCs/>
        </w:rPr>
        <w:t xml:space="preserve"> </w:t>
      </w:r>
    </w:p>
    <w:p w14:paraId="3267BD2C" w14:textId="77777777" w:rsidR="00CD360B" w:rsidRPr="00F34BCC" w:rsidRDefault="00CD360B" w:rsidP="00CD360B">
      <w:pPr>
        <w:pStyle w:val="aff"/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8</w:t>
      </w:r>
      <w:r w:rsidRPr="0024399C">
        <w:rPr>
          <w:color w:val="000000" w:themeColor="text1"/>
        </w:rPr>
        <w:t>These authors contributed equally to this work</w:t>
      </w:r>
      <w:r>
        <w:rPr>
          <w:color w:val="000000" w:themeColor="text1"/>
        </w:rPr>
        <w:t xml:space="preserve">. </w:t>
      </w:r>
      <w:r w:rsidRPr="00BC7E55">
        <w:rPr>
          <w:color w:val="000000" w:themeColor="text1"/>
          <w:vertAlign w:val="superscript"/>
        </w:rPr>
        <w:t>*</w:t>
      </w:r>
      <w:r w:rsidRPr="00BC7E55">
        <w:rPr>
          <w:color w:val="000000" w:themeColor="text1"/>
        </w:rPr>
        <w:t>e-mail</w:t>
      </w:r>
      <w:r>
        <w:rPr>
          <w:color w:val="000000" w:themeColor="text1"/>
        </w:rPr>
        <w:t xml:space="preserve">: </w:t>
      </w:r>
      <w:r w:rsidRPr="00BC7E55">
        <w:rPr>
          <w:color w:val="000000" w:themeColor="text1"/>
        </w:rPr>
        <w:t>miao@physics.ucla.edu</w:t>
      </w:r>
      <w:r w:rsidRPr="0024399C">
        <w:rPr>
          <w:color w:val="000000" w:themeColor="text1"/>
        </w:rPr>
        <w:t xml:space="preserve"> </w:t>
      </w:r>
    </w:p>
    <w:p w14:paraId="41D46DAA" w14:textId="1317A088" w:rsidR="00C619F0" w:rsidRDefault="00C619F0" w:rsidP="00207887">
      <w:pPr>
        <w:spacing w:line="240" w:lineRule="auto"/>
        <w:jc w:val="center"/>
        <w:rPr>
          <w:b/>
          <w:bCs/>
          <w:color w:val="000000" w:themeColor="text1"/>
        </w:rPr>
      </w:pPr>
    </w:p>
    <w:p w14:paraId="0C762CDE" w14:textId="2CA4019D" w:rsidR="00CD360B" w:rsidRDefault="00CD360B" w:rsidP="00207887">
      <w:pPr>
        <w:spacing w:line="240" w:lineRule="auto"/>
        <w:jc w:val="center"/>
        <w:rPr>
          <w:b/>
          <w:bCs/>
          <w:color w:val="000000" w:themeColor="text1"/>
        </w:rPr>
      </w:pPr>
    </w:p>
    <w:p w14:paraId="2ADEAA05" w14:textId="3B2D4E52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542264B9" w14:textId="467EEB3E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0E1381CB" w14:textId="1D66FB2D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12BEAA31" w14:textId="3793E029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3F0B4DE0" w14:textId="2FB76111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2913A916" w14:textId="724A77A6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2DDD0029" w14:textId="125BEB41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6B5CE597" w14:textId="65E0CEE9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7C6EA0A0" w14:textId="3B150E1D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31CB4F45" w14:textId="5FACD0A6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03CD4E32" w14:textId="763D7820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2F366B06" w14:textId="55B48159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08D307B4" w14:textId="22DB4C19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52032E67" w14:textId="5F17FEA8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369159AF" w14:textId="012A6293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52144644" w14:textId="6ED886A1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03B1B153" w14:textId="52EC60BE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51483D94" w14:textId="591A70F8" w:rsidR="00CD360B" w:rsidRPr="00CD360B" w:rsidRDefault="00CD360B" w:rsidP="00CD360B">
      <w:pPr>
        <w:spacing w:line="240" w:lineRule="auto"/>
        <w:rPr>
          <w:b/>
          <w:bCs/>
          <w:color w:val="000000" w:themeColor="text1"/>
          <w:sz w:val="26"/>
          <w:szCs w:val="26"/>
          <w:lang w:val="en-US"/>
        </w:rPr>
      </w:pPr>
      <w:r w:rsidRPr="00C619F0">
        <w:rPr>
          <w:b/>
          <w:bCs/>
          <w:color w:val="000000" w:themeColor="text1"/>
          <w:sz w:val="26"/>
          <w:szCs w:val="26"/>
          <w:lang w:val="en-US"/>
        </w:rPr>
        <w:lastRenderedPageBreak/>
        <w:t>Supplementary</w:t>
      </w:r>
      <w:r w:rsidRPr="00CD360B">
        <w:rPr>
          <w:b/>
          <w:bCs/>
          <w:color w:val="000000" w:themeColor="text1"/>
          <w:sz w:val="26"/>
          <w:szCs w:val="26"/>
          <w:lang w:val="en-US"/>
        </w:rPr>
        <w:t xml:space="preserve"> Figures</w:t>
      </w:r>
    </w:p>
    <w:p w14:paraId="666CC3E4" w14:textId="77777777" w:rsidR="00CD360B" w:rsidRDefault="00CD360B" w:rsidP="00CD360B">
      <w:pPr>
        <w:spacing w:line="240" w:lineRule="auto"/>
        <w:rPr>
          <w:b/>
          <w:bCs/>
          <w:color w:val="000000" w:themeColor="text1"/>
        </w:rPr>
      </w:pPr>
    </w:p>
    <w:p w14:paraId="7EC3E732" w14:textId="26866E52" w:rsidR="00207887" w:rsidRDefault="0062498C" w:rsidP="00207887">
      <w:pPr>
        <w:spacing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7435F011" wp14:editId="2D698001">
            <wp:extent cx="5400675" cy="37585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5758D" w14:textId="77777777" w:rsidR="008B5D40" w:rsidRDefault="008B5D40" w:rsidP="00207887">
      <w:pPr>
        <w:spacing w:line="240" w:lineRule="auto"/>
        <w:jc w:val="center"/>
        <w:rPr>
          <w:b/>
          <w:bCs/>
          <w:color w:val="000000" w:themeColor="text1"/>
        </w:rPr>
      </w:pPr>
    </w:p>
    <w:p w14:paraId="49909E65" w14:textId="5CD34B93" w:rsidR="001F34C6" w:rsidRDefault="00631358" w:rsidP="00207887">
      <w:pPr>
        <w:spacing w:line="240" w:lineRule="auto"/>
        <w:jc w:val="both"/>
        <w:rPr>
          <w:bCs/>
        </w:rPr>
      </w:pPr>
      <w:r>
        <w:rPr>
          <w:b/>
          <w:bCs/>
          <w:color w:val="000000" w:themeColor="text1"/>
        </w:rPr>
        <w:t>Supplementary</w:t>
      </w:r>
      <w:r w:rsidR="001F34C6" w:rsidRPr="00070B8A">
        <w:rPr>
          <w:b/>
          <w:bCs/>
          <w:color w:val="000000" w:themeColor="text1"/>
        </w:rPr>
        <w:t xml:space="preserve"> Fig. 1 </w:t>
      </w:r>
      <w:r w:rsidR="001F34C6" w:rsidRPr="00070B8A">
        <w:rPr>
          <w:rFonts w:eastAsia="MinionPro-Regular"/>
          <w:color w:val="000000" w:themeColor="text1"/>
        </w:rPr>
        <w:t xml:space="preserve">| </w:t>
      </w:r>
      <w:r w:rsidR="008B5D40" w:rsidRPr="008B5D40">
        <w:rPr>
          <w:b/>
          <w:bCs/>
        </w:rPr>
        <w:t xml:space="preserve">Electrochemical measurements of the </w:t>
      </w:r>
      <w:r w:rsidR="00FD1BD1" w:rsidRPr="00FD1BD1">
        <w:rPr>
          <w:b/>
          <w:bCs/>
        </w:rPr>
        <w:t>PtNi and Mo-PtNi</w:t>
      </w:r>
      <w:r w:rsidR="00FD1BD1">
        <w:t xml:space="preserve"> </w:t>
      </w:r>
      <w:r w:rsidR="008B5D40" w:rsidRPr="008B5D40">
        <w:rPr>
          <w:b/>
          <w:bCs/>
        </w:rPr>
        <w:t>nanocatalysts</w:t>
      </w:r>
      <w:r w:rsidR="008B5D40" w:rsidRPr="006721FC">
        <w:t xml:space="preserve">. </w:t>
      </w:r>
      <w:r w:rsidR="007F2CE7">
        <w:rPr>
          <w:b/>
          <w:bCs/>
        </w:rPr>
        <w:t>a,</w:t>
      </w:r>
      <w:r w:rsidR="008B5D40" w:rsidRPr="006721FC">
        <w:t xml:space="preserve"> ORR polarization curves of </w:t>
      </w:r>
      <w:r w:rsidR="007F2CE7">
        <w:t xml:space="preserve">the </w:t>
      </w:r>
      <w:r w:rsidR="008B5D40" w:rsidRPr="006721FC">
        <w:t>nano</w:t>
      </w:r>
      <w:r w:rsidR="00FD1BD1">
        <w:t>catalysts</w:t>
      </w:r>
      <w:r w:rsidR="008B5D40" w:rsidRPr="006721FC">
        <w:t xml:space="preserve"> </w:t>
      </w:r>
      <w:r w:rsidR="007F2CE7">
        <w:t>after</w:t>
      </w:r>
      <w:r w:rsidR="008B5D40" w:rsidRPr="006721FC">
        <w:t xml:space="preserve"> </w:t>
      </w:r>
      <w:r w:rsidR="00A6279F" w:rsidRPr="00A6279F">
        <w:rPr>
          <w:bCs/>
        </w:rPr>
        <w:t xml:space="preserve">30-cycle </w:t>
      </w:r>
      <w:r w:rsidR="00FD1BD1" w:rsidRPr="006721FC">
        <w:rPr>
          <w:rFonts w:eastAsia="SimSun"/>
        </w:rPr>
        <w:t>cyclic voltammetry (CV) activation</w:t>
      </w:r>
      <w:r w:rsidR="008B5D40" w:rsidRPr="006721FC">
        <w:t>. The ORR plots were recorded at room temperature in an O</w:t>
      </w:r>
      <w:r w:rsidR="008B5D40" w:rsidRPr="006721FC">
        <w:rPr>
          <w:vertAlign w:val="subscript"/>
        </w:rPr>
        <w:t>2</w:t>
      </w:r>
      <w:r w:rsidR="008B5D40" w:rsidRPr="006721FC">
        <w:t>-saturated 0.1 M HClO</w:t>
      </w:r>
      <w:r w:rsidR="008B5D40" w:rsidRPr="006721FC">
        <w:rPr>
          <w:vertAlign w:val="subscript"/>
        </w:rPr>
        <w:t>4</w:t>
      </w:r>
      <w:r w:rsidR="008B5D40" w:rsidRPr="006721FC">
        <w:t xml:space="preserve"> aqueous solution with a sweep rate of 20 mV/s and a rotation rate of 1600 rpm. </w:t>
      </w:r>
      <w:r w:rsidR="007F2CE7">
        <w:rPr>
          <w:b/>
          <w:bCs/>
        </w:rPr>
        <w:t>b</w:t>
      </w:r>
      <w:r w:rsidR="007F2CE7">
        <w:t>,</w:t>
      </w:r>
      <w:r w:rsidR="008B5D40" w:rsidRPr="006721FC">
        <w:t xml:space="preserve"> CVs of </w:t>
      </w:r>
      <w:r w:rsidR="007F2CE7">
        <w:t xml:space="preserve">the </w:t>
      </w:r>
      <w:r w:rsidR="008B5D40" w:rsidRPr="006721FC">
        <w:t>nano</w:t>
      </w:r>
      <w:r w:rsidR="00FD1BD1">
        <w:t>catalysts</w:t>
      </w:r>
      <w:r w:rsidR="008B5D40" w:rsidRPr="006721FC">
        <w:t>. The CV plots were recorded after ORR test at room temperature in a N</w:t>
      </w:r>
      <w:r w:rsidR="008B5D40" w:rsidRPr="006721FC">
        <w:rPr>
          <w:vertAlign w:val="subscript"/>
        </w:rPr>
        <w:t>2</w:t>
      </w:r>
      <w:r w:rsidR="008B5D40" w:rsidRPr="006721FC">
        <w:t xml:space="preserve"> saturated 0.1 M HClO</w:t>
      </w:r>
      <w:r w:rsidR="008B5D40" w:rsidRPr="006721FC">
        <w:rPr>
          <w:vertAlign w:val="subscript"/>
        </w:rPr>
        <w:t>4</w:t>
      </w:r>
      <w:r w:rsidR="008B5D40" w:rsidRPr="006721FC">
        <w:t xml:space="preserve"> electrolyte with sweep rate of 100 mV/s</w:t>
      </w:r>
      <w:r w:rsidR="008B5D40" w:rsidRPr="00480618">
        <w:rPr>
          <w:noProof/>
        </w:rPr>
        <w:t>.</w:t>
      </w:r>
      <w:r w:rsidR="00FD1BD1">
        <w:rPr>
          <w:bCs/>
        </w:rPr>
        <w:t xml:space="preserve"> </w:t>
      </w:r>
      <w:r w:rsidR="00FD1BD1" w:rsidRPr="00FD1BD1">
        <w:rPr>
          <w:b/>
        </w:rPr>
        <w:t>c</w:t>
      </w:r>
      <w:r w:rsidR="00FD1BD1">
        <w:rPr>
          <w:bCs/>
        </w:rPr>
        <w:t>, T</w:t>
      </w:r>
      <w:r w:rsidR="00FD1BD1" w:rsidRPr="00FD1BD1">
        <w:rPr>
          <w:bCs/>
          <w:lang w:val="en-US"/>
        </w:rPr>
        <w:t xml:space="preserve">he </w:t>
      </w:r>
      <w:r w:rsidR="0062498C">
        <w:rPr>
          <w:bCs/>
          <w:lang w:val="en-US"/>
        </w:rPr>
        <w:t xml:space="preserve">measured </w:t>
      </w:r>
      <w:r w:rsidR="00FD1BD1" w:rsidRPr="00FD1BD1">
        <w:rPr>
          <w:bCs/>
          <w:lang w:val="en-US"/>
        </w:rPr>
        <w:t>specific activity, mass activity, and electrochemically active surface area (ECSA) of the nanocatalysts.</w:t>
      </w:r>
      <w:r w:rsidR="00FD1BD1">
        <w:rPr>
          <w:bCs/>
        </w:rPr>
        <w:t xml:space="preserve"> </w:t>
      </w:r>
    </w:p>
    <w:p w14:paraId="42FBADB1" w14:textId="0C650E63" w:rsidR="001F34C6" w:rsidRDefault="001F34C6" w:rsidP="00207887">
      <w:pPr>
        <w:spacing w:line="240" w:lineRule="auto"/>
        <w:jc w:val="center"/>
        <w:rPr>
          <w:b/>
          <w:bCs/>
          <w:noProof/>
          <w:color w:val="000000" w:themeColor="text1"/>
        </w:rPr>
      </w:pPr>
    </w:p>
    <w:p w14:paraId="1BE59A33" w14:textId="38970D1F" w:rsidR="008B5D40" w:rsidRPr="00F15FB6" w:rsidRDefault="008B5D40" w:rsidP="00207887">
      <w:pPr>
        <w:spacing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15DF412C" wp14:editId="6D695D92">
            <wp:extent cx="5400675" cy="33775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D072F" w14:textId="4E98F3F1" w:rsidR="008B5D40" w:rsidRDefault="00631358" w:rsidP="00207887">
      <w:pPr>
        <w:spacing w:line="24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Supplementary</w:t>
      </w:r>
      <w:r w:rsidR="001F34C6" w:rsidRPr="00070B8A">
        <w:rPr>
          <w:b/>
          <w:bCs/>
          <w:color w:val="000000" w:themeColor="text1"/>
        </w:rPr>
        <w:t xml:space="preserve"> Fig. </w:t>
      </w:r>
      <w:r w:rsidR="001F34C6">
        <w:rPr>
          <w:b/>
          <w:bCs/>
          <w:color w:val="000000" w:themeColor="text1"/>
        </w:rPr>
        <w:t>2</w:t>
      </w:r>
      <w:r w:rsidR="001F34C6" w:rsidRPr="00070B8A">
        <w:rPr>
          <w:b/>
          <w:color w:val="000000" w:themeColor="text1"/>
        </w:rPr>
        <w:t xml:space="preserve"> </w:t>
      </w:r>
      <w:r w:rsidR="001F34C6" w:rsidRPr="00070B8A">
        <w:rPr>
          <w:b/>
          <w:bCs/>
          <w:color w:val="000000" w:themeColor="text1"/>
        </w:rPr>
        <w:t>|</w:t>
      </w:r>
      <w:r w:rsidR="001F34C6" w:rsidRPr="00070B8A">
        <w:rPr>
          <w:b/>
          <w:color w:val="000000" w:themeColor="text1"/>
        </w:rPr>
        <w:t xml:space="preserve"> </w:t>
      </w:r>
      <w:r w:rsidR="008B5D40" w:rsidRPr="007F2CE7">
        <w:rPr>
          <w:b/>
          <w:bCs/>
        </w:rPr>
        <w:t>PtNi nanoparticles embedded in a carbon nanotube matrix</w:t>
      </w:r>
      <w:r w:rsidR="008B5D40" w:rsidRPr="00480618">
        <w:t xml:space="preserve">. </w:t>
      </w:r>
      <w:r w:rsidR="007F2CE7">
        <w:rPr>
          <w:b/>
          <w:bCs/>
        </w:rPr>
        <w:t>a</w:t>
      </w:r>
      <w:r w:rsidR="007F2CE7">
        <w:t>,</w:t>
      </w:r>
      <w:r w:rsidR="008B5D40" w:rsidRPr="00480618">
        <w:t xml:space="preserve"> ADF-STEM image of nanoparticles. </w:t>
      </w:r>
      <w:r w:rsidR="007F2CE7">
        <w:rPr>
          <w:b/>
          <w:bCs/>
        </w:rPr>
        <w:t>b</w:t>
      </w:r>
      <w:r w:rsidR="007F2CE7">
        <w:t>,</w:t>
      </w:r>
      <w:r w:rsidR="008B5D40" w:rsidRPr="00480618">
        <w:t xml:space="preserve"> A magnified image of two PtNi nanoparticles, corresponding to the rectangular region in (</w:t>
      </w:r>
      <w:r w:rsidR="007F2CE7">
        <w:rPr>
          <w:b/>
          <w:bCs/>
        </w:rPr>
        <w:t>a</w:t>
      </w:r>
      <w:r w:rsidR="008B5D40" w:rsidRPr="00480618">
        <w:t xml:space="preserve">). </w:t>
      </w:r>
      <w:r w:rsidR="007F2CE7" w:rsidRPr="007F2CE7">
        <w:rPr>
          <w:b/>
          <w:bCs/>
        </w:rPr>
        <w:t>c</w:t>
      </w:r>
      <w:r w:rsidR="007F2CE7">
        <w:t xml:space="preserve">, </w:t>
      </w:r>
      <w:r w:rsidR="007F2CE7" w:rsidRPr="007F2CE7">
        <w:rPr>
          <w:b/>
          <w:bCs/>
        </w:rPr>
        <w:t>d</w:t>
      </w:r>
      <w:r w:rsidR="007F2CE7">
        <w:t xml:space="preserve">, </w:t>
      </w:r>
      <w:r w:rsidR="008B5D40" w:rsidRPr="00480618">
        <w:t>Electron energy loss spectroscopy maps of the distribution of Pt (</w:t>
      </w:r>
      <w:r w:rsidR="007F2CE7">
        <w:rPr>
          <w:b/>
          <w:bCs/>
        </w:rPr>
        <w:t>c</w:t>
      </w:r>
      <w:r w:rsidR="008B5D40" w:rsidRPr="00480618">
        <w:t>) and Ni (</w:t>
      </w:r>
      <w:r w:rsidR="007F2CE7">
        <w:rPr>
          <w:b/>
          <w:bCs/>
        </w:rPr>
        <w:t>d</w:t>
      </w:r>
      <w:r w:rsidR="008B5D40" w:rsidRPr="00480618">
        <w:t xml:space="preserve">) in the PtNi nanoparticles, showing that individual </w:t>
      </w:r>
      <w:r w:rsidR="008B5D40" w:rsidRPr="00480618">
        <w:rPr>
          <w:lang w:eastAsia="zh-CN"/>
        </w:rPr>
        <w:t>Ni but not Pt atoms are distributed around the nanoparticles</w:t>
      </w:r>
      <w:r w:rsidR="008B5D40" w:rsidRPr="00480618">
        <w:t xml:space="preserve">. Scale bars, </w:t>
      </w:r>
      <w:r w:rsidR="008B5D40">
        <w:t>20 nm</w:t>
      </w:r>
      <w:r w:rsidR="008B5D40" w:rsidRPr="00480618">
        <w:t xml:space="preserve"> in (</w:t>
      </w:r>
      <w:r w:rsidR="007F2CE7">
        <w:rPr>
          <w:b/>
          <w:bCs/>
        </w:rPr>
        <w:t>a</w:t>
      </w:r>
      <w:r w:rsidR="008B5D40" w:rsidRPr="00480618">
        <w:t xml:space="preserve">) and </w:t>
      </w:r>
      <w:r w:rsidR="008B5D40">
        <w:t>2 nm</w:t>
      </w:r>
      <w:r w:rsidR="008B5D40" w:rsidRPr="00480618">
        <w:t xml:space="preserve"> in (</w:t>
      </w:r>
      <w:r w:rsidR="007F2CE7">
        <w:rPr>
          <w:b/>
          <w:bCs/>
        </w:rPr>
        <w:t>b</w:t>
      </w:r>
      <w:r w:rsidR="008B5D40" w:rsidRPr="00480618">
        <w:t>)</w:t>
      </w:r>
      <w:r w:rsidR="001F34C6">
        <w:rPr>
          <w:color w:val="000000" w:themeColor="text1"/>
        </w:rPr>
        <w:t>.</w:t>
      </w:r>
    </w:p>
    <w:p w14:paraId="1F9C6422" w14:textId="79FB4041" w:rsidR="001F34C6" w:rsidRDefault="001F34C6" w:rsidP="00207887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Pr="00070B8A">
        <w:rPr>
          <w:color w:val="000000" w:themeColor="text1"/>
        </w:rPr>
        <w:t xml:space="preserve">   </w:t>
      </w:r>
    </w:p>
    <w:p w14:paraId="15C2F44A" w14:textId="5707085A" w:rsidR="001F34C6" w:rsidRPr="00070B8A" w:rsidRDefault="008B5D40" w:rsidP="00207887">
      <w:pPr>
        <w:spacing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w:drawing>
          <wp:inline distT="0" distB="0" distL="0" distR="0" wp14:anchorId="43D844E7" wp14:editId="29831D83">
            <wp:extent cx="5400675" cy="61639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16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43BD" w14:textId="4C28A6EF" w:rsidR="001F34C6" w:rsidRPr="008B5D40" w:rsidRDefault="00631358" w:rsidP="008B5D40">
      <w:pPr>
        <w:pStyle w:val="SMcaption"/>
        <w:spacing w:before="120"/>
        <w:jc w:val="both"/>
        <w:rPr>
          <w:szCs w:val="24"/>
        </w:rPr>
      </w:pPr>
      <w:r>
        <w:rPr>
          <w:b/>
          <w:color w:val="000000" w:themeColor="text1"/>
        </w:rPr>
        <w:t>Supplementary</w:t>
      </w:r>
      <w:r w:rsidR="001F34C6" w:rsidRPr="0024551B">
        <w:rPr>
          <w:b/>
          <w:color w:val="000000" w:themeColor="text1"/>
        </w:rPr>
        <w:t xml:space="preserve"> Fig. 3 | </w:t>
      </w:r>
      <w:r w:rsidR="008B5D40" w:rsidRPr="008B5D40">
        <w:rPr>
          <w:b/>
          <w:bCs/>
          <w:szCs w:val="24"/>
        </w:rPr>
        <w:t>Experimental tomographic tilt series of a PtNi nanoparticle (</w:t>
      </w:r>
      <w:r w:rsidR="00401C62">
        <w:rPr>
          <w:b/>
          <w:bCs/>
          <w:szCs w:val="24"/>
        </w:rPr>
        <w:t>p</w:t>
      </w:r>
      <w:r w:rsidR="008B5D40" w:rsidRPr="008B5D40">
        <w:rPr>
          <w:b/>
          <w:bCs/>
          <w:szCs w:val="24"/>
        </w:rPr>
        <w:t xml:space="preserve">article </w:t>
      </w:r>
      <w:r w:rsidR="007F2CE7">
        <w:rPr>
          <w:b/>
          <w:bCs/>
          <w:szCs w:val="24"/>
        </w:rPr>
        <w:t>1</w:t>
      </w:r>
      <w:r w:rsidR="008B5D40" w:rsidRPr="008B5D40">
        <w:rPr>
          <w:b/>
          <w:bCs/>
          <w:szCs w:val="24"/>
        </w:rPr>
        <w:t>)</w:t>
      </w:r>
      <w:r w:rsidR="008B5D40" w:rsidRPr="00480618">
        <w:rPr>
          <w:szCs w:val="24"/>
        </w:rPr>
        <w:t>, showing 56 ADF-STEM images with a tilt range from -72.0° to +69.4°. The 3D atomic structure and chemical composition of the nanoparticle are shown in Fig. 1 (</w:t>
      </w:r>
      <w:r w:rsidR="00A61CFB">
        <w:rPr>
          <w:szCs w:val="24"/>
        </w:rPr>
        <w:t>1</w:t>
      </w:r>
      <w:r w:rsidR="00A61CFB">
        <w:rPr>
          <w:szCs w:val="24"/>
          <w:vertAlign w:val="superscript"/>
        </w:rPr>
        <w:t>st</w:t>
      </w:r>
      <w:r w:rsidR="008B5D40" w:rsidRPr="00480618">
        <w:rPr>
          <w:szCs w:val="24"/>
        </w:rPr>
        <w:t xml:space="preserve"> row). Scale bar, 2 nm</w:t>
      </w:r>
      <w:r w:rsidR="001F34C6" w:rsidRPr="0024551B">
        <w:rPr>
          <w:color w:val="000000" w:themeColor="text1"/>
        </w:rPr>
        <w:t xml:space="preserve">. </w:t>
      </w:r>
    </w:p>
    <w:p w14:paraId="002EE68B" w14:textId="40F4E65C" w:rsidR="001F34C6" w:rsidRDefault="001F34C6" w:rsidP="00207887">
      <w:pPr>
        <w:spacing w:line="240" w:lineRule="auto"/>
        <w:jc w:val="center"/>
        <w:rPr>
          <w:rFonts w:eastAsia="Calibri"/>
          <w:noProof/>
          <w:color w:val="000000" w:themeColor="text1"/>
        </w:rPr>
      </w:pPr>
    </w:p>
    <w:p w14:paraId="4F94059C" w14:textId="7CA80EA8" w:rsidR="00D37C6A" w:rsidRDefault="00D37C6A" w:rsidP="00207887">
      <w:pPr>
        <w:spacing w:line="240" w:lineRule="auto"/>
        <w:jc w:val="center"/>
        <w:rPr>
          <w:rFonts w:eastAsia="Calibri"/>
          <w:noProof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9D2A1F0" wp14:editId="4444B615">
            <wp:extent cx="5400675" cy="6159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color w:val="000000" w:themeColor="text1"/>
        </w:rPr>
        <w:t xml:space="preserve"> </w:t>
      </w:r>
    </w:p>
    <w:p w14:paraId="038FAD24" w14:textId="5B4A4AE9" w:rsidR="00D37C6A" w:rsidRPr="008B5D40" w:rsidRDefault="00D37C6A" w:rsidP="00D37C6A">
      <w:pPr>
        <w:pStyle w:val="SMcaption"/>
        <w:spacing w:before="120"/>
        <w:jc w:val="both"/>
        <w:rPr>
          <w:szCs w:val="24"/>
        </w:rPr>
      </w:pPr>
      <w:r>
        <w:rPr>
          <w:b/>
          <w:color w:val="000000" w:themeColor="text1"/>
        </w:rPr>
        <w:t>Supplementary</w:t>
      </w:r>
      <w:r w:rsidRPr="0024551B">
        <w:rPr>
          <w:b/>
          <w:color w:val="000000" w:themeColor="text1"/>
        </w:rPr>
        <w:t xml:space="preserve"> Fig. </w:t>
      </w:r>
      <w:r>
        <w:rPr>
          <w:b/>
          <w:color w:val="000000" w:themeColor="text1"/>
        </w:rPr>
        <w:t xml:space="preserve">4 </w:t>
      </w:r>
      <w:r w:rsidRPr="0024551B">
        <w:rPr>
          <w:b/>
          <w:color w:val="000000" w:themeColor="text1"/>
        </w:rPr>
        <w:t xml:space="preserve">| </w:t>
      </w:r>
      <w:r w:rsidRPr="008B5D40">
        <w:rPr>
          <w:b/>
          <w:bCs/>
          <w:szCs w:val="24"/>
        </w:rPr>
        <w:t>Experimental tomographic tilt series of a PtNi nanoparticle (Particle #</w:t>
      </w:r>
      <w:r>
        <w:rPr>
          <w:b/>
          <w:bCs/>
          <w:szCs w:val="24"/>
        </w:rPr>
        <w:t>2</w:t>
      </w:r>
      <w:r w:rsidRPr="008B5D40">
        <w:rPr>
          <w:b/>
          <w:bCs/>
          <w:szCs w:val="24"/>
        </w:rPr>
        <w:t>)</w:t>
      </w:r>
      <w:r w:rsidRPr="00480618">
        <w:rPr>
          <w:szCs w:val="24"/>
        </w:rPr>
        <w:t>, showing 5</w:t>
      </w:r>
      <w:r w:rsidR="00E2592E">
        <w:rPr>
          <w:szCs w:val="24"/>
        </w:rPr>
        <w:t>4</w:t>
      </w:r>
      <w:r w:rsidRPr="00480618">
        <w:rPr>
          <w:szCs w:val="24"/>
        </w:rPr>
        <w:t xml:space="preserve"> ADF-STEM images with a tilt range from -72.0° to +69.4°. The 3D atomic structure and chemical composition of the nanoparticle are shown in Fig. 1 (</w:t>
      </w:r>
      <w:r w:rsidR="00A7140B">
        <w:rPr>
          <w:szCs w:val="24"/>
        </w:rPr>
        <w:t>2</w:t>
      </w:r>
      <w:r w:rsidR="00A7140B">
        <w:rPr>
          <w:szCs w:val="24"/>
          <w:vertAlign w:val="superscript"/>
        </w:rPr>
        <w:t>nd</w:t>
      </w:r>
      <w:r w:rsidRPr="00480618">
        <w:rPr>
          <w:szCs w:val="24"/>
        </w:rPr>
        <w:t xml:space="preserve"> row). Scale bar, 2 nm</w:t>
      </w:r>
      <w:r w:rsidRPr="0024551B">
        <w:rPr>
          <w:color w:val="000000" w:themeColor="text1"/>
        </w:rPr>
        <w:t xml:space="preserve">. </w:t>
      </w:r>
    </w:p>
    <w:p w14:paraId="56472CD4" w14:textId="77777777" w:rsidR="00D37C6A" w:rsidRDefault="00D37C6A" w:rsidP="00207887">
      <w:pPr>
        <w:spacing w:line="240" w:lineRule="auto"/>
        <w:jc w:val="center"/>
        <w:rPr>
          <w:rFonts w:eastAsia="Calibri"/>
          <w:noProof/>
          <w:color w:val="000000" w:themeColor="text1"/>
        </w:rPr>
      </w:pPr>
    </w:p>
    <w:p w14:paraId="415AC918" w14:textId="2F7AD1B3" w:rsidR="00E2592E" w:rsidRDefault="00D37C6A" w:rsidP="00E2592E">
      <w:pPr>
        <w:spacing w:line="240" w:lineRule="auto"/>
        <w:jc w:val="center"/>
        <w:rPr>
          <w:rFonts w:eastAsia="Calibri"/>
          <w:noProof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A06F7B2" wp14:editId="519F17AD">
            <wp:extent cx="5400675" cy="5464175"/>
            <wp:effectExtent l="0" t="0" r="952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6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color w:val="000000" w:themeColor="text1"/>
        </w:rPr>
        <w:t xml:space="preserve"> </w:t>
      </w:r>
    </w:p>
    <w:p w14:paraId="52E17CBA" w14:textId="5CC70CFE" w:rsidR="00E2592E" w:rsidRPr="008B5D40" w:rsidRDefault="00E2592E" w:rsidP="00E2592E">
      <w:pPr>
        <w:pStyle w:val="SMcaption"/>
        <w:spacing w:before="120"/>
        <w:jc w:val="both"/>
        <w:rPr>
          <w:szCs w:val="24"/>
        </w:rPr>
      </w:pPr>
      <w:r>
        <w:rPr>
          <w:b/>
          <w:color w:val="000000" w:themeColor="text1"/>
        </w:rPr>
        <w:t>Supplementary</w:t>
      </w:r>
      <w:r w:rsidRPr="0024551B">
        <w:rPr>
          <w:b/>
          <w:color w:val="000000" w:themeColor="text1"/>
        </w:rPr>
        <w:t xml:space="preserve"> Fig. </w:t>
      </w:r>
      <w:r>
        <w:rPr>
          <w:b/>
          <w:color w:val="000000" w:themeColor="text1"/>
        </w:rPr>
        <w:t xml:space="preserve">5 </w:t>
      </w:r>
      <w:r w:rsidRPr="0024551B">
        <w:rPr>
          <w:b/>
          <w:color w:val="000000" w:themeColor="text1"/>
        </w:rPr>
        <w:t xml:space="preserve">| </w:t>
      </w:r>
      <w:r w:rsidRPr="008B5D40">
        <w:rPr>
          <w:b/>
          <w:bCs/>
          <w:szCs w:val="24"/>
        </w:rPr>
        <w:t xml:space="preserve">Experimental tomographic tilt series of a </w:t>
      </w:r>
      <w:r>
        <w:rPr>
          <w:b/>
          <w:bCs/>
          <w:szCs w:val="24"/>
        </w:rPr>
        <w:t>Mo-</w:t>
      </w:r>
      <w:r w:rsidRPr="008B5D40">
        <w:rPr>
          <w:b/>
          <w:bCs/>
          <w:szCs w:val="24"/>
        </w:rPr>
        <w:t>PtNi nanoparticle (Particle #</w:t>
      </w:r>
      <w:r>
        <w:rPr>
          <w:b/>
          <w:bCs/>
          <w:szCs w:val="24"/>
        </w:rPr>
        <w:t>3</w:t>
      </w:r>
      <w:r w:rsidRPr="008B5D40">
        <w:rPr>
          <w:b/>
          <w:bCs/>
          <w:szCs w:val="24"/>
        </w:rPr>
        <w:t>)</w:t>
      </w:r>
      <w:r w:rsidRPr="00480618">
        <w:rPr>
          <w:szCs w:val="24"/>
        </w:rPr>
        <w:t>, showing 5</w:t>
      </w:r>
      <w:r>
        <w:rPr>
          <w:szCs w:val="24"/>
        </w:rPr>
        <w:t>9</w:t>
      </w:r>
      <w:r w:rsidRPr="00480618">
        <w:rPr>
          <w:szCs w:val="24"/>
        </w:rPr>
        <w:t xml:space="preserve"> ADF-STEM images with a tilt range from -72.</w:t>
      </w:r>
      <w:r>
        <w:rPr>
          <w:szCs w:val="24"/>
        </w:rPr>
        <w:t>6</w:t>
      </w:r>
      <w:r w:rsidRPr="00480618">
        <w:rPr>
          <w:szCs w:val="24"/>
        </w:rPr>
        <w:t>° to +6</w:t>
      </w:r>
      <w:r>
        <w:rPr>
          <w:szCs w:val="24"/>
        </w:rPr>
        <w:t>6</w:t>
      </w:r>
      <w:r w:rsidRPr="00480618">
        <w:rPr>
          <w:szCs w:val="24"/>
        </w:rPr>
        <w:t>.4°. The 3D atomic structure and chemical composition of the nanoparticle are shown in Fig. 1 (</w:t>
      </w:r>
      <w:r w:rsidR="00A7140B">
        <w:rPr>
          <w:szCs w:val="24"/>
        </w:rPr>
        <w:t>3</w:t>
      </w:r>
      <w:r w:rsidR="00A7140B">
        <w:rPr>
          <w:rFonts w:ascii="SimSun" w:eastAsia="SimSun" w:hAnsi="SimSun" w:hint="eastAsia"/>
          <w:szCs w:val="24"/>
          <w:vertAlign w:val="superscript"/>
          <w:lang w:eastAsia="zh-CN"/>
        </w:rPr>
        <w:t>rd</w:t>
      </w:r>
      <w:r w:rsidRPr="00480618">
        <w:rPr>
          <w:szCs w:val="24"/>
        </w:rPr>
        <w:t xml:space="preserve"> row). Scale bar, 2 nm</w:t>
      </w:r>
      <w:r w:rsidRPr="0024551B">
        <w:rPr>
          <w:color w:val="000000" w:themeColor="text1"/>
        </w:rPr>
        <w:t xml:space="preserve">. </w:t>
      </w:r>
    </w:p>
    <w:p w14:paraId="0E362AAC" w14:textId="3E6B9C5F" w:rsidR="008B5D40" w:rsidRPr="0024551B" w:rsidRDefault="008B5D40" w:rsidP="00207887">
      <w:pPr>
        <w:spacing w:line="240" w:lineRule="auto"/>
        <w:jc w:val="center"/>
        <w:rPr>
          <w:rFonts w:eastAsia="Calibri"/>
          <w:color w:val="000000" w:themeColor="text1"/>
        </w:rPr>
      </w:pPr>
      <w:r>
        <w:rPr>
          <w:rFonts w:eastAsia="Calibri"/>
          <w:noProof/>
          <w:color w:val="000000" w:themeColor="text1"/>
        </w:rPr>
        <w:lastRenderedPageBreak/>
        <w:drawing>
          <wp:inline distT="0" distB="0" distL="0" distR="0" wp14:anchorId="6D17C443" wp14:editId="61AD4A72">
            <wp:extent cx="5400675" cy="545973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7260" w14:textId="5C4589C1" w:rsidR="001F34C6" w:rsidRDefault="00631358" w:rsidP="00207887">
      <w:pPr>
        <w:spacing w:line="24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>Supplementary</w:t>
      </w:r>
      <w:r w:rsidR="001F34C6" w:rsidRPr="00070B8A">
        <w:rPr>
          <w:b/>
          <w:color w:val="000000" w:themeColor="text1"/>
        </w:rPr>
        <w:t xml:space="preserve"> Fig. </w:t>
      </w:r>
      <w:r w:rsidR="00E2592E">
        <w:rPr>
          <w:b/>
          <w:color w:val="000000" w:themeColor="text1"/>
        </w:rPr>
        <w:t>6</w:t>
      </w:r>
      <w:r w:rsidR="00E2592E" w:rsidRPr="00070B8A">
        <w:rPr>
          <w:b/>
          <w:color w:val="000000" w:themeColor="text1"/>
        </w:rPr>
        <w:t xml:space="preserve"> </w:t>
      </w:r>
      <w:r w:rsidR="001F34C6" w:rsidRPr="00070B8A">
        <w:rPr>
          <w:b/>
          <w:color w:val="000000" w:themeColor="text1"/>
        </w:rPr>
        <w:t xml:space="preserve">| </w:t>
      </w:r>
      <w:r w:rsidR="008B5D40" w:rsidRPr="008B5D40">
        <w:rPr>
          <w:b/>
          <w:bCs/>
        </w:rPr>
        <w:t>Experimental tomographic tilt series of a Mo-PtNi nanoparticle (Particle #4)</w:t>
      </w:r>
      <w:r w:rsidR="008B5D40" w:rsidRPr="00480618">
        <w:t>, showing 61 ADF-STEM images with a tilt range from -73.6° to +66.4°. The 3D atomic structure and chemical composition of the nanoparticle are shown in Fig. 1 (4</w:t>
      </w:r>
      <w:r w:rsidR="008B5D40" w:rsidRPr="00480618">
        <w:rPr>
          <w:vertAlign w:val="superscript"/>
        </w:rPr>
        <w:t>th</w:t>
      </w:r>
      <w:r w:rsidR="008B5D40" w:rsidRPr="00480618">
        <w:t xml:space="preserve"> row). Scale bar, 2 nm</w:t>
      </w:r>
      <w:r w:rsidR="001F34C6" w:rsidRPr="00070B8A">
        <w:rPr>
          <w:color w:val="000000" w:themeColor="text1"/>
        </w:rPr>
        <w:t>.</w:t>
      </w:r>
    </w:p>
    <w:p w14:paraId="761EF5BE" w14:textId="0D223CF3" w:rsidR="001F34C6" w:rsidRDefault="001F34C6" w:rsidP="00207887">
      <w:pPr>
        <w:spacing w:line="240" w:lineRule="auto"/>
        <w:jc w:val="both"/>
        <w:rPr>
          <w:color w:val="000000" w:themeColor="text1"/>
        </w:rPr>
      </w:pPr>
    </w:p>
    <w:p w14:paraId="7D17A08B" w14:textId="0CE16037" w:rsidR="00631358" w:rsidRDefault="0089006C" w:rsidP="00E91F42">
      <w:pPr>
        <w:spacing w:line="240" w:lineRule="auto"/>
        <w:jc w:val="center"/>
        <w:rPr>
          <w:b/>
          <w:bCs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098A016" wp14:editId="17C45494">
            <wp:extent cx="5400675" cy="72961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0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C83C" w14:textId="301F58DC" w:rsidR="00631358" w:rsidRPr="009E50CA" w:rsidRDefault="00631358" w:rsidP="009E50CA">
      <w:pPr>
        <w:snapToGrid w:val="0"/>
        <w:spacing w:line="240" w:lineRule="auto"/>
        <w:jc w:val="both"/>
        <w:rPr>
          <w:color w:val="000000" w:themeColor="text1"/>
        </w:rPr>
      </w:pPr>
      <w:r w:rsidRPr="009E50CA">
        <w:rPr>
          <w:b/>
          <w:bCs/>
        </w:rPr>
        <w:t xml:space="preserve">Supplementary Fig. </w:t>
      </w:r>
      <w:r w:rsidR="00A7140B">
        <w:rPr>
          <w:b/>
          <w:bCs/>
        </w:rPr>
        <w:t>7</w:t>
      </w:r>
      <w:r w:rsidR="00A7140B" w:rsidRPr="009E50CA">
        <w:rPr>
          <w:b/>
          <w:bCs/>
        </w:rPr>
        <w:t xml:space="preserve"> </w:t>
      </w:r>
      <w:r w:rsidRPr="009E50CA">
        <w:rPr>
          <w:b/>
          <w:bCs/>
        </w:rPr>
        <w:t xml:space="preserve">| Consistency check of the PtNi and Mo-PtNi </w:t>
      </w:r>
      <w:r w:rsidR="00AD2CD9">
        <w:rPr>
          <w:b/>
          <w:bCs/>
        </w:rPr>
        <w:t>nanocatalysts</w:t>
      </w:r>
      <w:r w:rsidRPr="009E50CA">
        <w:rPr>
          <w:b/>
          <w:bCs/>
        </w:rPr>
        <w:t>.</w:t>
      </w:r>
      <w:r w:rsidRPr="0089006C">
        <w:t xml:space="preserve"> </w:t>
      </w:r>
      <w:r w:rsidRPr="009E50CA">
        <w:rPr>
          <w:color w:val="000000" w:themeColor="text1"/>
        </w:rPr>
        <w:t xml:space="preserve">ADF-STEM images </w:t>
      </w:r>
      <w:r w:rsidR="004E25A3">
        <w:rPr>
          <w:color w:val="000000" w:themeColor="text1"/>
        </w:rPr>
        <w:t xml:space="preserve">of </w:t>
      </w:r>
      <w:r w:rsidRPr="009E50CA">
        <w:rPr>
          <w:color w:val="000000" w:themeColor="text1"/>
        </w:rPr>
        <w:t xml:space="preserve">taken </w:t>
      </w:r>
      <w:r w:rsidR="00076944">
        <w:rPr>
          <w:color w:val="000000" w:themeColor="text1"/>
        </w:rPr>
        <w:t>at 0</w:t>
      </w:r>
      <w:r w:rsidR="00076944" w:rsidRPr="00745B38">
        <w:rPr>
          <w:color w:val="000000" w:themeColor="text1"/>
        </w:rPr>
        <w:sym w:font="Symbol" w:char="F0B0"/>
      </w:r>
      <w:r w:rsidR="00076944">
        <w:rPr>
          <w:color w:val="000000" w:themeColor="text1"/>
        </w:rPr>
        <w:t xml:space="preserve"> </w:t>
      </w:r>
      <w:r w:rsidRPr="009E50CA">
        <w:rPr>
          <w:color w:val="000000" w:themeColor="text1"/>
        </w:rPr>
        <w:t xml:space="preserve">before, during and after the experiment </w:t>
      </w:r>
      <w:r w:rsidR="004E25A3">
        <w:rPr>
          <w:color w:val="000000" w:themeColor="text1"/>
        </w:rPr>
        <w:t xml:space="preserve">for particle 1 </w:t>
      </w:r>
      <w:r w:rsidRPr="009E50CA">
        <w:rPr>
          <w:color w:val="000000" w:themeColor="text1"/>
        </w:rPr>
        <w:t>(</w:t>
      </w:r>
      <w:r w:rsidR="00076944" w:rsidRPr="004E25A3">
        <w:rPr>
          <w:b/>
          <w:bCs/>
          <w:color w:val="000000" w:themeColor="text1"/>
        </w:rPr>
        <w:t>a</w:t>
      </w:r>
      <w:r w:rsidRPr="004E25A3">
        <w:rPr>
          <w:b/>
          <w:bCs/>
          <w:color w:val="000000" w:themeColor="text1"/>
        </w:rPr>
        <w:t>-</w:t>
      </w:r>
      <w:r w:rsidR="0089006C" w:rsidRPr="004E25A3">
        <w:rPr>
          <w:b/>
          <w:bCs/>
          <w:color w:val="000000" w:themeColor="text1"/>
        </w:rPr>
        <w:t>c</w:t>
      </w:r>
      <w:r w:rsidRPr="009E50CA">
        <w:rPr>
          <w:color w:val="000000" w:themeColor="text1"/>
        </w:rPr>
        <w:t xml:space="preserve">), </w:t>
      </w:r>
      <w:r w:rsidR="00076944">
        <w:rPr>
          <w:color w:val="000000" w:themeColor="text1"/>
        </w:rPr>
        <w:t xml:space="preserve">particle 2 </w:t>
      </w:r>
      <w:r w:rsidRPr="009E50CA">
        <w:rPr>
          <w:color w:val="000000" w:themeColor="text1"/>
        </w:rPr>
        <w:t>(</w:t>
      </w:r>
      <w:r w:rsidR="00076944" w:rsidRPr="004E25A3">
        <w:rPr>
          <w:b/>
          <w:bCs/>
          <w:color w:val="000000" w:themeColor="text1"/>
        </w:rPr>
        <w:t>d</w:t>
      </w:r>
      <w:r w:rsidRPr="004E25A3">
        <w:rPr>
          <w:b/>
          <w:bCs/>
          <w:color w:val="000000" w:themeColor="text1"/>
        </w:rPr>
        <w:t>-</w:t>
      </w:r>
      <w:r w:rsidR="00076944" w:rsidRPr="004E25A3">
        <w:rPr>
          <w:b/>
          <w:bCs/>
          <w:color w:val="000000" w:themeColor="text1"/>
        </w:rPr>
        <w:t>f</w:t>
      </w:r>
      <w:r w:rsidRPr="009E50CA">
        <w:rPr>
          <w:color w:val="000000" w:themeColor="text1"/>
        </w:rPr>
        <w:t>)</w:t>
      </w:r>
      <w:r w:rsidR="00076944">
        <w:rPr>
          <w:color w:val="000000" w:themeColor="text1"/>
        </w:rPr>
        <w:t>, particle 3 (</w:t>
      </w:r>
      <w:r w:rsidR="00076944" w:rsidRPr="004E25A3">
        <w:rPr>
          <w:b/>
          <w:bCs/>
          <w:color w:val="000000" w:themeColor="text1"/>
        </w:rPr>
        <w:t>g-i</w:t>
      </w:r>
      <w:r w:rsidR="00076944">
        <w:rPr>
          <w:color w:val="000000" w:themeColor="text1"/>
        </w:rPr>
        <w:t>)</w:t>
      </w:r>
      <w:r w:rsidR="004E25A3">
        <w:rPr>
          <w:color w:val="000000" w:themeColor="text1"/>
        </w:rPr>
        <w:t>,</w:t>
      </w:r>
      <w:r w:rsidRPr="009E50CA">
        <w:rPr>
          <w:color w:val="000000" w:themeColor="text1"/>
        </w:rPr>
        <w:t xml:space="preserve"> and </w:t>
      </w:r>
      <w:r w:rsidR="00076944">
        <w:rPr>
          <w:color w:val="000000" w:themeColor="text1"/>
        </w:rPr>
        <w:t>particle 4</w:t>
      </w:r>
      <w:r w:rsidRPr="009E50CA">
        <w:rPr>
          <w:color w:val="000000" w:themeColor="text1"/>
        </w:rPr>
        <w:t xml:space="preserve"> (</w:t>
      </w:r>
      <w:r w:rsidR="00076944" w:rsidRPr="004E25A3">
        <w:rPr>
          <w:b/>
          <w:bCs/>
          <w:color w:val="000000" w:themeColor="text1"/>
        </w:rPr>
        <w:t>j</w:t>
      </w:r>
      <w:r w:rsidRPr="004E25A3">
        <w:rPr>
          <w:b/>
          <w:bCs/>
          <w:color w:val="000000" w:themeColor="text1"/>
        </w:rPr>
        <w:t>-</w:t>
      </w:r>
      <w:r w:rsidR="00076944" w:rsidRPr="004E25A3">
        <w:rPr>
          <w:b/>
          <w:bCs/>
          <w:color w:val="000000" w:themeColor="text1"/>
        </w:rPr>
        <w:t>l</w:t>
      </w:r>
      <w:r w:rsidRPr="009E50CA">
        <w:rPr>
          <w:color w:val="000000" w:themeColor="text1"/>
        </w:rPr>
        <w:t xml:space="preserve">), indicating </w:t>
      </w:r>
      <w:r w:rsidR="004E25A3">
        <w:rPr>
          <w:color w:val="000000" w:themeColor="text1"/>
        </w:rPr>
        <w:t>the</w:t>
      </w:r>
      <w:r w:rsidR="00076944">
        <w:rPr>
          <w:color w:val="000000" w:themeColor="text1"/>
        </w:rPr>
        <w:t xml:space="preserve"> consistency</w:t>
      </w:r>
      <w:r w:rsidRPr="009E50CA">
        <w:rPr>
          <w:color w:val="000000" w:themeColor="text1"/>
        </w:rPr>
        <w:t xml:space="preserve"> of the sample structure during the data acquisition. Scale bar, 2 nm.</w:t>
      </w:r>
    </w:p>
    <w:p w14:paraId="797EC2E4" w14:textId="4903BFD2" w:rsidR="00207887" w:rsidRDefault="00592D81" w:rsidP="009E50CA">
      <w:pPr>
        <w:snapToGrid w:val="0"/>
        <w:spacing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02AED6D7" wp14:editId="4BB3D83F">
            <wp:extent cx="3953744" cy="618885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3422" cy="620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F7D6" w14:textId="5BD3963C" w:rsidR="001F34C6" w:rsidRDefault="00631358" w:rsidP="00207887">
      <w:pPr>
        <w:spacing w:line="24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Supplementary</w:t>
      </w:r>
      <w:r w:rsidR="001F34C6" w:rsidRPr="00070B8A">
        <w:rPr>
          <w:b/>
          <w:bCs/>
          <w:color w:val="000000" w:themeColor="text1"/>
        </w:rPr>
        <w:t xml:space="preserve"> Fig</w:t>
      </w:r>
      <w:r w:rsidR="001F34C6">
        <w:rPr>
          <w:b/>
          <w:bCs/>
          <w:color w:val="000000" w:themeColor="text1"/>
        </w:rPr>
        <w:t>.</w:t>
      </w:r>
      <w:r w:rsidR="001F34C6" w:rsidRPr="00070B8A">
        <w:rPr>
          <w:b/>
          <w:bCs/>
          <w:color w:val="000000" w:themeColor="text1"/>
        </w:rPr>
        <w:t xml:space="preserve"> </w:t>
      </w:r>
      <w:r w:rsidR="00A7140B">
        <w:rPr>
          <w:b/>
          <w:bCs/>
          <w:color w:val="000000" w:themeColor="text1"/>
        </w:rPr>
        <w:t>8</w:t>
      </w:r>
      <w:r w:rsidR="00A7140B">
        <w:rPr>
          <w:b/>
          <w:color w:val="000000" w:themeColor="text1"/>
        </w:rPr>
        <w:t xml:space="preserve"> </w:t>
      </w:r>
      <w:r w:rsidR="001F34C6" w:rsidRPr="00070B8A">
        <w:rPr>
          <w:b/>
          <w:bCs/>
          <w:color w:val="000000" w:themeColor="text1"/>
        </w:rPr>
        <w:t>|</w:t>
      </w:r>
      <w:r w:rsidR="001F34C6" w:rsidRPr="00070B8A">
        <w:rPr>
          <w:b/>
          <w:color w:val="000000" w:themeColor="text1"/>
        </w:rPr>
        <w:t xml:space="preserve"> </w:t>
      </w:r>
      <w:r w:rsidR="007C037B" w:rsidRPr="007C037B">
        <w:rPr>
          <w:b/>
          <w:bCs/>
        </w:rPr>
        <w:t xml:space="preserve">Numerical simulations on </w:t>
      </w:r>
      <w:r w:rsidR="007C037B" w:rsidRPr="007C037B">
        <w:rPr>
          <w:b/>
          <w:bCs/>
          <w:lang w:eastAsia="zh-CN"/>
        </w:rPr>
        <w:t>the effect of the surrounding Ni atoms on the 3D reconstruction</w:t>
      </w:r>
      <w:r w:rsidR="007C037B" w:rsidRPr="00480618">
        <w:rPr>
          <w:lang w:eastAsia="zh-CN"/>
        </w:rPr>
        <w:t>.</w:t>
      </w:r>
      <w:r w:rsidR="007C037B" w:rsidRPr="00480618">
        <w:t xml:space="preserve"> </w:t>
      </w:r>
      <w:r w:rsidR="00BD0B0E">
        <w:rPr>
          <w:b/>
          <w:bCs/>
        </w:rPr>
        <w:t>a</w:t>
      </w:r>
      <w:r w:rsidR="00BD0B0E">
        <w:t>,</w:t>
      </w:r>
      <w:r w:rsidR="007C037B" w:rsidRPr="00480618">
        <w:t xml:space="preserve"> </w:t>
      </w:r>
      <w:r w:rsidR="007C037B" w:rsidRPr="00480618">
        <w:rPr>
          <w:lang w:eastAsia="zh-CN"/>
        </w:rPr>
        <w:t xml:space="preserve">A PtNi atomic model in an environment with individual Ni atoms, where the Ni atom density was estimated from the EELS map. </w:t>
      </w:r>
      <w:r w:rsidR="00BD0B0E">
        <w:rPr>
          <w:b/>
          <w:bCs/>
        </w:rPr>
        <w:t>b</w:t>
      </w:r>
      <w:r w:rsidR="00BD0B0E">
        <w:t>,</w:t>
      </w:r>
      <w:r w:rsidR="007C037B" w:rsidRPr="00480618">
        <w:t xml:space="preserve"> A representative projection image calculated from the atomic model, in which the yellow boundary represents a 2D mask determined by the Otsu threshold.</w:t>
      </w:r>
      <w:r w:rsidR="00592D81">
        <w:t xml:space="preserve"> Scale bar, 1 nm.</w:t>
      </w:r>
      <w:r w:rsidR="007C037B" w:rsidRPr="00480618">
        <w:t xml:space="preserve"> </w:t>
      </w:r>
      <w:r w:rsidR="00BD0B0E">
        <w:rPr>
          <w:b/>
          <w:bCs/>
        </w:rPr>
        <w:t>c</w:t>
      </w:r>
      <w:r w:rsidR="00BD0B0E">
        <w:t>,</w:t>
      </w:r>
      <w:r w:rsidR="007C037B" w:rsidRPr="00480618">
        <w:t xml:space="preserve"> The projection image after masking. </w:t>
      </w:r>
      <w:r w:rsidR="00BD0B0E">
        <w:rPr>
          <w:b/>
          <w:bCs/>
        </w:rPr>
        <w:t>d</w:t>
      </w:r>
      <w:r w:rsidR="00BD0B0E">
        <w:t>,</w:t>
      </w:r>
      <w:r w:rsidR="007C037B" w:rsidRPr="00480618">
        <w:t xml:space="preserve"> </w:t>
      </w:r>
      <w:r w:rsidR="00BD0B0E">
        <w:rPr>
          <w:b/>
          <w:bCs/>
        </w:rPr>
        <w:t>e</w:t>
      </w:r>
      <w:r w:rsidR="00BD0B0E">
        <w:t>,</w:t>
      </w:r>
      <w:r w:rsidR="007C037B" w:rsidRPr="00480618">
        <w:t xml:space="preserve"> Two representative atomic slices of the reconstructed model, where the blue dots represent atoms consistent with the original model and the green dots show a layer of ghost atoms due to the effect of the Ni environment</w:t>
      </w:r>
      <w:r w:rsidR="001F34C6" w:rsidRPr="00070B8A">
        <w:rPr>
          <w:color w:val="000000" w:themeColor="text1"/>
        </w:rPr>
        <w:t>.</w:t>
      </w:r>
    </w:p>
    <w:p w14:paraId="61BFA007" w14:textId="7FAD17D4" w:rsidR="001F34C6" w:rsidRDefault="001F34C6" w:rsidP="00207887">
      <w:pPr>
        <w:spacing w:line="240" w:lineRule="auto"/>
        <w:jc w:val="both"/>
        <w:rPr>
          <w:color w:val="000000" w:themeColor="text1"/>
        </w:rPr>
      </w:pPr>
    </w:p>
    <w:p w14:paraId="2E7823BE" w14:textId="40E19280" w:rsidR="00207887" w:rsidRDefault="00592D81" w:rsidP="00207887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8BE1FFA" wp14:editId="319B6609">
            <wp:extent cx="5400675" cy="57365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F54C" w14:textId="6C2A39DD" w:rsidR="001F34C6" w:rsidRPr="00BD0B0E" w:rsidRDefault="00631358" w:rsidP="007C037B">
      <w:pPr>
        <w:pStyle w:val="SMcaption"/>
        <w:spacing w:before="120"/>
        <w:jc w:val="both"/>
        <w:rPr>
          <w:szCs w:val="24"/>
        </w:rPr>
      </w:pPr>
      <w:r>
        <w:rPr>
          <w:b/>
          <w:bCs/>
          <w:color w:val="000000" w:themeColor="text1"/>
        </w:rPr>
        <w:t>Supplementary</w:t>
      </w:r>
      <w:r w:rsidR="001F34C6" w:rsidRPr="00070B8A">
        <w:rPr>
          <w:b/>
          <w:bCs/>
          <w:color w:val="000000" w:themeColor="text1"/>
        </w:rPr>
        <w:t xml:space="preserve"> Fig. </w:t>
      </w:r>
      <w:r w:rsidR="00A7140B">
        <w:rPr>
          <w:b/>
          <w:bCs/>
          <w:color w:val="000000" w:themeColor="text1"/>
        </w:rPr>
        <w:t>9</w:t>
      </w:r>
      <w:r w:rsidR="00A7140B" w:rsidRPr="00070B8A">
        <w:rPr>
          <w:b/>
          <w:color w:val="000000" w:themeColor="text1"/>
        </w:rPr>
        <w:t xml:space="preserve"> </w:t>
      </w:r>
      <w:r w:rsidR="001F34C6" w:rsidRPr="00070B8A">
        <w:rPr>
          <w:b/>
          <w:bCs/>
          <w:color w:val="000000" w:themeColor="text1"/>
        </w:rPr>
        <w:t>|</w:t>
      </w:r>
      <w:r w:rsidR="001F34C6" w:rsidRPr="00070B8A">
        <w:rPr>
          <w:b/>
          <w:color w:val="000000" w:themeColor="text1"/>
        </w:rPr>
        <w:t xml:space="preserve"> </w:t>
      </w:r>
      <w:r w:rsidR="00BD0B0E" w:rsidRPr="00BD0B0E">
        <w:rPr>
          <w:b/>
          <w:bCs/>
          <w:szCs w:val="24"/>
          <w:lang w:val="en-GB"/>
        </w:rPr>
        <w:t xml:space="preserve">3D atomic structure and chemical composition of </w:t>
      </w:r>
      <w:r w:rsidR="00BD0B0E">
        <w:rPr>
          <w:b/>
          <w:bCs/>
          <w:szCs w:val="24"/>
          <w:lang w:val="en-GB"/>
        </w:rPr>
        <w:t>the other 7</w:t>
      </w:r>
      <w:r w:rsidR="00BD0B0E" w:rsidRPr="00BD0B0E">
        <w:rPr>
          <w:b/>
          <w:bCs/>
          <w:szCs w:val="24"/>
          <w:lang w:val="en-GB"/>
        </w:rPr>
        <w:t xml:space="preserve"> nanocatalysts determined by AET. a-h</w:t>
      </w:r>
      <w:r w:rsidR="00BD0B0E" w:rsidRPr="00BD0B0E">
        <w:rPr>
          <w:szCs w:val="24"/>
          <w:lang w:val="en-GB"/>
        </w:rPr>
        <w:t>, The 3D surface morphology and chemical composition (</w:t>
      </w:r>
      <w:r w:rsidR="00BD0B0E" w:rsidRPr="00BD0B0E">
        <w:rPr>
          <w:b/>
          <w:bCs/>
          <w:szCs w:val="24"/>
          <w:lang w:val="en-GB"/>
        </w:rPr>
        <w:t>a</w:t>
      </w:r>
      <w:r w:rsidR="00BD0B0E" w:rsidRPr="00BD0B0E">
        <w:rPr>
          <w:szCs w:val="24"/>
          <w:lang w:val="en-GB"/>
        </w:rPr>
        <w:t>), elemental segregation in the interior (</w:t>
      </w:r>
      <w:r w:rsidR="00BD0B0E" w:rsidRPr="00BD0B0E">
        <w:rPr>
          <w:b/>
          <w:bCs/>
          <w:szCs w:val="24"/>
          <w:lang w:val="en-GB"/>
        </w:rPr>
        <w:t>b</w:t>
      </w:r>
      <w:r w:rsidR="00BD0B0E" w:rsidRPr="00BD0B0E">
        <w:rPr>
          <w:szCs w:val="24"/>
          <w:lang w:val="en-GB"/>
        </w:rPr>
        <w:t>), facet (</w:t>
      </w:r>
      <w:r w:rsidR="00BD0B0E" w:rsidRPr="00BD0B0E">
        <w:rPr>
          <w:b/>
          <w:bCs/>
          <w:szCs w:val="24"/>
          <w:lang w:val="en-GB"/>
        </w:rPr>
        <w:t>c</w:t>
      </w:r>
      <w:r w:rsidR="00BD0B0E" w:rsidRPr="00BD0B0E">
        <w:rPr>
          <w:szCs w:val="24"/>
          <w:lang w:val="en-GB"/>
        </w:rPr>
        <w:t>), surface concaveness (</w:t>
      </w:r>
      <w:r w:rsidR="00BD0B0E" w:rsidRPr="00BD0B0E">
        <w:rPr>
          <w:b/>
          <w:bCs/>
          <w:szCs w:val="24"/>
          <w:lang w:val="en-GB"/>
        </w:rPr>
        <w:t>d</w:t>
      </w:r>
      <w:r w:rsidR="00BD0B0E" w:rsidRPr="00BD0B0E">
        <w:rPr>
          <w:szCs w:val="24"/>
          <w:lang w:val="en-GB"/>
        </w:rPr>
        <w:t>), structural order/disorder (</w:t>
      </w:r>
      <w:r w:rsidR="00BD0B0E" w:rsidRPr="00BD0B0E">
        <w:rPr>
          <w:b/>
          <w:bCs/>
          <w:szCs w:val="24"/>
          <w:lang w:val="en-GB"/>
        </w:rPr>
        <w:t>e</w:t>
      </w:r>
      <w:r w:rsidR="00BD0B0E" w:rsidRPr="00BD0B0E">
        <w:rPr>
          <w:szCs w:val="24"/>
          <w:lang w:val="en-GB"/>
        </w:rPr>
        <w:t>), chemical order/disorder (</w:t>
      </w:r>
      <w:r w:rsidR="00BD0B0E" w:rsidRPr="00BD0B0E">
        <w:rPr>
          <w:b/>
          <w:bCs/>
          <w:szCs w:val="24"/>
          <w:lang w:val="en-GB"/>
        </w:rPr>
        <w:t>f</w:t>
      </w:r>
      <w:r w:rsidR="00BD0B0E" w:rsidRPr="00BD0B0E">
        <w:rPr>
          <w:szCs w:val="24"/>
          <w:lang w:val="en-GB"/>
        </w:rPr>
        <w:t>), CN (</w:t>
      </w:r>
      <w:r w:rsidR="00BD0B0E" w:rsidRPr="00BD0B0E">
        <w:rPr>
          <w:b/>
          <w:bCs/>
          <w:szCs w:val="24"/>
          <w:lang w:val="en-GB"/>
        </w:rPr>
        <w:t>g</w:t>
      </w:r>
      <w:r w:rsidR="00BD0B0E" w:rsidRPr="00BD0B0E">
        <w:rPr>
          <w:szCs w:val="24"/>
          <w:lang w:val="en-GB"/>
        </w:rPr>
        <w:t>), and surface bonds (</w:t>
      </w:r>
      <w:r w:rsidR="00BD0B0E" w:rsidRPr="00BD0B0E">
        <w:rPr>
          <w:b/>
          <w:bCs/>
          <w:szCs w:val="24"/>
          <w:lang w:val="en-GB"/>
        </w:rPr>
        <w:t>h</w:t>
      </w:r>
      <w:r w:rsidR="00BD0B0E" w:rsidRPr="00BD0B0E">
        <w:rPr>
          <w:szCs w:val="24"/>
          <w:lang w:val="en-GB"/>
        </w:rPr>
        <w:t xml:space="preserve">) of the nanocatalysts were quantitatively characterized using the experimental atomic coordinates. For the structural order, BOO = 1 corresponds to a perfect fcc lattice. For the chemical order, positive and negative numbers represent segregation and alloying, respectively. The </w:t>
      </w:r>
      <w:r w:rsidR="00BD0B0E">
        <w:rPr>
          <w:szCs w:val="24"/>
          <w:lang w:val="en-GB"/>
        </w:rPr>
        <w:t>7</w:t>
      </w:r>
      <w:r w:rsidR="00BD0B0E" w:rsidRPr="00BD0B0E">
        <w:rPr>
          <w:szCs w:val="24"/>
          <w:lang w:val="en-GB"/>
        </w:rPr>
        <w:t xml:space="preserve"> nanoparticles correspond to particles </w:t>
      </w:r>
      <w:r w:rsidR="00BD0B0E">
        <w:rPr>
          <w:szCs w:val="24"/>
          <w:lang w:val="en-GB"/>
        </w:rPr>
        <w:t>1</w:t>
      </w:r>
      <w:r w:rsidR="00BD0B0E" w:rsidRPr="00BD0B0E">
        <w:rPr>
          <w:szCs w:val="24"/>
          <w:lang w:val="en-GB"/>
        </w:rPr>
        <w:t>-</w:t>
      </w:r>
      <w:r w:rsidR="00BD0B0E">
        <w:rPr>
          <w:szCs w:val="24"/>
          <w:lang w:val="en-GB"/>
        </w:rPr>
        <w:t>7</w:t>
      </w:r>
      <w:r w:rsidR="00BD0B0E" w:rsidRPr="00BD0B0E">
        <w:rPr>
          <w:szCs w:val="24"/>
          <w:lang w:val="en-GB"/>
        </w:rPr>
        <w:t xml:space="preserve"> from left to right.</w:t>
      </w:r>
      <w:r w:rsidR="000F08BC">
        <w:rPr>
          <w:szCs w:val="24"/>
          <w:lang w:val="en-GB"/>
        </w:rPr>
        <w:t xml:space="preserve"> Scale bar, 2 nm.</w:t>
      </w:r>
    </w:p>
    <w:p w14:paraId="6E34C066" w14:textId="2CE72D76" w:rsidR="001F34C6" w:rsidRPr="00BD0B0E" w:rsidRDefault="001F34C6" w:rsidP="00207887">
      <w:pPr>
        <w:spacing w:line="240" w:lineRule="auto"/>
        <w:jc w:val="both"/>
        <w:rPr>
          <w:rFonts w:eastAsia="Calibri"/>
          <w:color w:val="000000" w:themeColor="text1"/>
        </w:rPr>
      </w:pPr>
    </w:p>
    <w:p w14:paraId="3BC7CAC7" w14:textId="1A11B43A" w:rsidR="001F34C6" w:rsidRDefault="001F34C6" w:rsidP="00207887">
      <w:pPr>
        <w:spacing w:line="240" w:lineRule="auto"/>
        <w:jc w:val="both"/>
        <w:rPr>
          <w:color w:val="000000" w:themeColor="text1"/>
        </w:rPr>
      </w:pPr>
    </w:p>
    <w:p w14:paraId="1484932A" w14:textId="4358B973" w:rsidR="00CB1735" w:rsidRDefault="002C6350" w:rsidP="00207887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3DCF484B" wp14:editId="75F84F2C">
            <wp:extent cx="4799625" cy="587206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8"/>
                    <a:srcRect b="4881"/>
                    <a:stretch/>
                  </pic:blipFill>
                  <pic:spPr bwMode="auto">
                    <a:xfrm>
                      <a:off x="0" y="0"/>
                      <a:ext cx="4815008" cy="589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E6B47" w14:textId="4095C352" w:rsidR="00CB1735" w:rsidRPr="00C60F79" w:rsidRDefault="00CB1735" w:rsidP="00CB1735">
      <w:pPr>
        <w:spacing w:before="120" w:line="240" w:lineRule="auto"/>
        <w:jc w:val="both"/>
        <w:rPr>
          <w:rFonts w:eastAsia="Calibri"/>
          <w:color w:val="000000" w:themeColor="text1"/>
        </w:rPr>
      </w:pPr>
      <w:r>
        <w:rPr>
          <w:b/>
          <w:bCs/>
          <w:color w:val="000000" w:themeColor="text1"/>
        </w:rPr>
        <w:t>Supplementary</w:t>
      </w:r>
      <w:r w:rsidRPr="00C60F79">
        <w:rPr>
          <w:b/>
          <w:bCs/>
          <w:color w:val="000000" w:themeColor="text1"/>
        </w:rPr>
        <w:t xml:space="preserve"> Fig. </w:t>
      </w:r>
      <w:r w:rsidR="00A7140B">
        <w:rPr>
          <w:b/>
          <w:bCs/>
          <w:color w:val="000000" w:themeColor="text1"/>
        </w:rPr>
        <w:t>10</w:t>
      </w:r>
      <w:r w:rsidR="00A7140B" w:rsidRPr="00C60F79">
        <w:rPr>
          <w:color w:val="000000" w:themeColor="text1"/>
        </w:rPr>
        <w:t xml:space="preserve"> </w:t>
      </w:r>
      <w:r w:rsidRPr="00C60F79">
        <w:rPr>
          <w:b/>
          <w:bCs/>
          <w:color w:val="000000" w:themeColor="text1"/>
        </w:rPr>
        <w:t>|</w:t>
      </w:r>
      <w:r w:rsidRPr="00C60F79">
        <w:rPr>
          <w:color w:val="000000" w:themeColor="text1"/>
        </w:rPr>
        <w:t xml:space="preserve"> </w:t>
      </w:r>
      <w:r w:rsidR="00D13500">
        <w:rPr>
          <w:color w:val="000000" w:themeColor="text1"/>
        </w:rPr>
        <w:t>D</w:t>
      </w:r>
      <w:r w:rsidR="00D13500" w:rsidRPr="00D13500">
        <w:rPr>
          <w:color w:val="000000" w:themeColor="text1"/>
        </w:rPr>
        <w:t>atabase of OH adsorption</w:t>
      </w:r>
      <w:r w:rsidR="00EC5EDE">
        <w:rPr>
          <w:color w:val="000000" w:themeColor="text1"/>
        </w:rPr>
        <w:t xml:space="preserve"> (red and small white spheres)</w:t>
      </w:r>
      <w:r w:rsidR="00D13500" w:rsidRPr="00D13500">
        <w:rPr>
          <w:color w:val="000000" w:themeColor="text1"/>
        </w:rPr>
        <w:t xml:space="preserve"> energies on the surface Pt sites of PtNi model</w:t>
      </w:r>
      <w:r w:rsidR="00D13500">
        <w:rPr>
          <w:color w:val="000000" w:themeColor="text1"/>
        </w:rPr>
        <w:t xml:space="preserve"> catalysts</w:t>
      </w:r>
      <w:r w:rsidR="00D13500" w:rsidRPr="00D13500">
        <w:rPr>
          <w:color w:val="000000" w:themeColor="text1"/>
        </w:rPr>
        <w:t xml:space="preserve"> calculated by DFT</w:t>
      </w:r>
      <w:r w:rsidR="00D13500">
        <w:rPr>
          <w:color w:val="000000" w:themeColor="text1"/>
        </w:rPr>
        <w:t xml:space="preserve">. The database </w:t>
      </w:r>
      <w:r w:rsidR="00D13500" w:rsidRPr="00D13500">
        <w:t>include</w:t>
      </w:r>
      <w:r w:rsidR="00D13500">
        <w:t xml:space="preserve"> 207</w:t>
      </w:r>
      <w:r w:rsidR="00D13500" w:rsidRPr="00D13500">
        <w:t xml:space="preserve"> diverse 3D atomic models consisting of nanoclusters and slabs</w:t>
      </w:r>
      <w:r w:rsidR="0060154C">
        <w:t xml:space="preserve">, </w:t>
      </w:r>
      <w:r w:rsidR="0060154C" w:rsidRPr="00D13500">
        <w:rPr>
          <w:color w:val="000000" w:themeColor="text1"/>
        </w:rPr>
        <w:t>each surrounding a surface Pt site with a different local environment</w:t>
      </w:r>
      <w:r w:rsidR="0060154C">
        <w:rPr>
          <w:color w:val="000000" w:themeColor="text1"/>
        </w:rPr>
        <w:t xml:space="preserve"> (Methods)</w:t>
      </w:r>
      <w:r w:rsidR="00D13500" w:rsidRPr="00D13500">
        <w:t>.</w:t>
      </w:r>
      <w:r w:rsidR="00D13500" w:rsidRPr="00D13500">
        <w:rPr>
          <w:color w:val="000000" w:themeColor="text1"/>
        </w:rPr>
        <w:t xml:space="preserve"> </w:t>
      </w:r>
      <w:r w:rsidR="00D13500" w:rsidRPr="002C42DA">
        <w:rPr>
          <w:b/>
          <w:bCs/>
          <w:color w:val="000000" w:themeColor="text1"/>
        </w:rPr>
        <w:t>a-f</w:t>
      </w:r>
      <w:r w:rsidR="00D13500" w:rsidRPr="002C42DA">
        <w:rPr>
          <w:color w:val="000000" w:themeColor="text1"/>
        </w:rPr>
        <w:t xml:space="preserve">, </w:t>
      </w:r>
      <w:r w:rsidR="002C42DA" w:rsidRPr="002C42DA">
        <w:rPr>
          <w:color w:val="000000" w:themeColor="text1"/>
        </w:rPr>
        <w:t>Six</w:t>
      </w:r>
      <w:r w:rsidR="00D13500" w:rsidRPr="002C42DA">
        <w:rPr>
          <w:color w:val="000000" w:themeColor="text1"/>
        </w:rPr>
        <w:t xml:space="preserve"> representative </w:t>
      </w:r>
      <w:r w:rsidR="00D13500" w:rsidRPr="00CD360B">
        <w:t>slab models</w:t>
      </w:r>
      <w:r w:rsidR="00D13500" w:rsidRPr="002C42DA">
        <w:t xml:space="preserve">. </w:t>
      </w:r>
      <w:r w:rsidR="00D13500" w:rsidRPr="002C42DA">
        <w:rPr>
          <w:b/>
          <w:bCs/>
        </w:rPr>
        <w:t>g-j</w:t>
      </w:r>
      <w:r w:rsidR="00D13500" w:rsidRPr="002C42DA">
        <w:t>,</w:t>
      </w:r>
      <w:r w:rsidR="00D13500">
        <w:t xml:space="preserve"> </w:t>
      </w:r>
      <w:r w:rsidR="002C42DA">
        <w:rPr>
          <w:color w:val="000000" w:themeColor="text1"/>
        </w:rPr>
        <w:t>Four</w:t>
      </w:r>
      <w:r w:rsidR="00D13500">
        <w:rPr>
          <w:color w:val="000000" w:themeColor="text1"/>
        </w:rPr>
        <w:t xml:space="preserve"> representative </w:t>
      </w:r>
      <w:r w:rsidR="00D13500" w:rsidRPr="00D13500">
        <w:t>nanoclusters</w:t>
      </w:r>
      <w:r w:rsidR="00D13500">
        <w:t>.</w:t>
      </w:r>
      <w:r w:rsidR="00D13500">
        <w:rPr>
          <w:color w:val="000000" w:themeColor="text1"/>
        </w:rPr>
        <w:t xml:space="preserve"> </w:t>
      </w:r>
    </w:p>
    <w:p w14:paraId="343BCA7F" w14:textId="349D604F" w:rsidR="00207887" w:rsidRDefault="007C037B" w:rsidP="00207887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22A2E4FD" wp14:editId="14C87DCE">
            <wp:extent cx="5181600" cy="3949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23EFB" w14:textId="71002FED" w:rsidR="001F34C6" w:rsidRPr="00C60F79" w:rsidRDefault="00631358" w:rsidP="007C037B">
      <w:pPr>
        <w:spacing w:before="120" w:line="240" w:lineRule="auto"/>
        <w:jc w:val="both"/>
        <w:rPr>
          <w:rFonts w:eastAsia="Calibri"/>
          <w:color w:val="000000" w:themeColor="text1"/>
        </w:rPr>
      </w:pPr>
      <w:r>
        <w:rPr>
          <w:b/>
          <w:bCs/>
          <w:color w:val="000000" w:themeColor="text1"/>
        </w:rPr>
        <w:t>Supplementary</w:t>
      </w:r>
      <w:r w:rsidR="001F34C6" w:rsidRPr="00C60F79">
        <w:rPr>
          <w:b/>
          <w:bCs/>
          <w:color w:val="000000" w:themeColor="text1"/>
        </w:rPr>
        <w:t xml:space="preserve"> Fig. </w:t>
      </w:r>
      <w:r w:rsidR="00A7140B">
        <w:rPr>
          <w:b/>
          <w:bCs/>
          <w:color w:val="000000" w:themeColor="text1"/>
        </w:rPr>
        <w:t>11</w:t>
      </w:r>
      <w:r w:rsidR="00A7140B" w:rsidRPr="00C60F79">
        <w:rPr>
          <w:color w:val="000000" w:themeColor="text1"/>
        </w:rPr>
        <w:t xml:space="preserve"> </w:t>
      </w:r>
      <w:r w:rsidR="001F34C6" w:rsidRPr="00C60F79">
        <w:rPr>
          <w:b/>
          <w:bCs/>
          <w:color w:val="000000" w:themeColor="text1"/>
        </w:rPr>
        <w:t>|</w:t>
      </w:r>
      <w:r w:rsidR="001F34C6" w:rsidRPr="00C60F79">
        <w:rPr>
          <w:color w:val="000000" w:themeColor="text1"/>
        </w:rPr>
        <w:t xml:space="preserve"> </w:t>
      </w:r>
      <w:r w:rsidR="007C037B" w:rsidRPr="007C037B">
        <w:rPr>
          <w:b/>
          <w:bCs/>
        </w:rPr>
        <w:t>Quantitative comparison between the DFT calculated and ML identified BE</w:t>
      </w:r>
      <w:r w:rsidR="007C037B" w:rsidRPr="007C037B">
        <w:rPr>
          <w:b/>
          <w:bCs/>
          <w:vertAlign w:val="subscript"/>
        </w:rPr>
        <w:t>OH</w:t>
      </w:r>
      <w:r w:rsidR="007C037B" w:rsidRPr="00480618">
        <w:t>, indicating that ML accurately predicted the BE</w:t>
      </w:r>
      <w:r w:rsidR="007C037B" w:rsidRPr="00480618">
        <w:rPr>
          <w:vertAlign w:val="subscript"/>
        </w:rPr>
        <w:t>OH</w:t>
      </w:r>
      <w:r w:rsidR="007C037B" w:rsidRPr="00480618">
        <w:t xml:space="preserve"> with a root mean square error (RMSE) of 0.05 and 0.07 eV per site for the </w:t>
      </w:r>
      <w:r w:rsidR="007C037B">
        <w:t>134</w:t>
      </w:r>
      <w:r w:rsidR="007C037B" w:rsidRPr="00480618">
        <w:t xml:space="preserve"> training and </w:t>
      </w:r>
      <w:r w:rsidR="007C037B">
        <w:t>73</w:t>
      </w:r>
      <w:r w:rsidR="007C037B" w:rsidRPr="00480618">
        <w:t xml:space="preserve"> test Pt sites</w:t>
      </w:r>
      <w:r w:rsidR="00D70B92">
        <w:t>.</w:t>
      </w:r>
      <w:r w:rsidR="001F34C6">
        <w:t xml:space="preserve"> </w:t>
      </w:r>
    </w:p>
    <w:p w14:paraId="541B43BF" w14:textId="3E34DFCE" w:rsidR="001F34C6" w:rsidRDefault="001F34C6" w:rsidP="00207887">
      <w:pPr>
        <w:spacing w:line="240" w:lineRule="auto"/>
        <w:jc w:val="both"/>
        <w:rPr>
          <w:color w:val="000000" w:themeColor="text1"/>
        </w:rPr>
      </w:pPr>
    </w:p>
    <w:p w14:paraId="0D7AAF04" w14:textId="23B914C4" w:rsidR="00207887" w:rsidRDefault="000F08BC" w:rsidP="00207887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520D7ECB" wp14:editId="0E5E5628">
            <wp:extent cx="5351376" cy="52381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3926" cy="525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57BD" w14:textId="1ACC6672" w:rsidR="001F34C6" w:rsidRDefault="00631358" w:rsidP="00207887">
      <w:pPr>
        <w:spacing w:line="240" w:lineRule="auto"/>
        <w:jc w:val="both"/>
        <w:rPr>
          <w:rFonts w:eastAsia="Times New Roman"/>
        </w:rPr>
      </w:pPr>
      <w:r>
        <w:rPr>
          <w:b/>
          <w:bCs/>
          <w:color w:val="000000" w:themeColor="text1"/>
        </w:rPr>
        <w:t>Supplementary</w:t>
      </w:r>
      <w:r w:rsidR="001F34C6" w:rsidRPr="00070B8A">
        <w:rPr>
          <w:b/>
          <w:bCs/>
          <w:color w:val="000000" w:themeColor="text1"/>
        </w:rPr>
        <w:t xml:space="preserve"> Fig. </w:t>
      </w:r>
      <w:r w:rsidR="00A7140B">
        <w:rPr>
          <w:b/>
          <w:bCs/>
          <w:color w:val="000000" w:themeColor="text1"/>
        </w:rPr>
        <w:t>12</w:t>
      </w:r>
      <w:r w:rsidR="00A7140B" w:rsidRPr="00070B8A">
        <w:rPr>
          <w:color w:val="000000" w:themeColor="text1"/>
        </w:rPr>
        <w:t xml:space="preserve"> </w:t>
      </w:r>
      <w:r w:rsidR="001F34C6" w:rsidRPr="00070B8A">
        <w:rPr>
          <w:b/>
          <w:bCs/>
          <w:color w:val="000000" w:themeColor="text1"/>
        </w:rPr>
        <w:t>|</w:t>
      </w:r>
      <w:r w:rsidR="001F34C6" w:rsidRPr="00070B8A">
        <w:rPr>
          <w:color w:val="000000" w:themeColor="text1"/>
        </w:rPr>
        <w:t xml:space="preserve"> </w:t>
      </w:r>
      <w:r w:rsidR="00FE1F8D" w:rsidRPr="00FE1F8D">
        <w:rPr>
          <w:b/>
          <w:color w:val="000000" w:themeColor="text1"/>
        </w:rPr>
        <w:t xml:space="preserve">Identification of the </w:t>
      </w:r>
      <w:r w:rsidR="00FD2BF4">
        <w:rPr>
          <w:b/>
          <w:color w:val="000000" w:themeColor="text1"/>
        </w:rPr>
        <w:t xml:space="preserve">ORR </w:t>
      </w:r>
      <w:r w:rsidR="00FE1F8D" w:rsidRPr="00FE1F8D">
        <w:rPr>
          <w:b/>
          <w:color w:val="000000" w:themeColor="text1"/>
        </w:rPr>
        <w:t xml:space="preserve">active sites of </w:t>
      </w:r>
      <w:r w:rsidR="00FE1F8D">
        <w:rPr>
          <w:b/>
          <w:color w:val="000000" w:themeColor="text1"/>
        </w:rPr>
        <w:t xml:space="preserve">the PtNi and Mo-PtNi </w:t>
      </w:r>
      <w:r w:rsidR="00FE1F8D" w:rsidRPr="00FE1F8D">
        <w:rPr>
          <w:b/>
          <w:color w:val="000000" w:themeColor="text1"/>
        </w:rPr>
        <w:t>nanocatalysts</w:t>
      </w:r>
      <w:r w:rsidR="00FE1F8D">
        <w:rPr>
          <w:color w:val="000000" w:themeColor="text1"/>
        </w:rPr>
        <w:t xml:space="preserve">. </w:t>
      </w:r>
      <w:r w:rsidR="00FE1F8D" w:rsidRPr="00FE1F8D">
        <w:rPr>
          <w:b/>
          <w:bCs/>
          <w:color w:val="000000" w:themeColor="text1"/>
        </w:rPr>
        <w:t>a-i</w:t>
      </w:r>
      <w:r w:rsidR="00FE1F8D">
        <w:rPr>
          <w:color w:val="000000" w:themeColor="text1"/>
        </w:rPr>
        <w:t xml:space="preserve">, </w:t>
      </w:r>
      <w:r w:rsidR="00E91A2D">
        <w:rPr>
          <w:color w:val="000000" w:themeColor="text1"/>
        </w:rPr>
        <w:t xml:space="preserve">The </w:t>
      </w:r>
      <w:r w:rsidR="00E91A2D" w:rsidRPr="00E91A2D">
        <w:rPr>
          <w:bCs/>
          <w:color w:val="000000" w:themeColor="text1"/>
        </w:rPr>
        <w:t xml:space="preserve">ML-identified activity </w:t>
      </w:r>
      <w:r w:rsidR="00E91A2D" w:rsidRPr="00E91A2D">
        <w:rPr>
          <w:color w:val="000000" w:themeColor="text1"/>
        </w:rPr>
        <w:t xml:space="preserve">maps </w:t>
      </w:r>
      <w:r w:rsidR="00E91A2D" w:rsidRPr="00E91A2D">
        <w:rPr>
          <w:bCs/>
          <w:color w:val="000000" w:themeColor="text1"/>
        </w:rPr>
        <w:t xml:space="preserve">for the experimental 3D atomic coordinates of </w:t>
      </w:r>
      <w:r w:rsidR="00FE1F8D">
        <w:rPr>
          <w:bCs/>
          <w:color w:val="000000" w:themeColor="text1"/>
        </w:rPr>
        <w:t>the</w:t>
      </w:r>
      <w:r w:rsidR="00E91A2D" w:rsidRPr="00E91A2D">
        <w:rPr>
          <w:bCs/>
          <w:color w:val="000000" w:themeColor="text1"/>
        </w:rPr>
        <w:t xml:space="preserve"> nanocatalyst, corresponding to particles </w:t>
      </w:r>
      <w:r w:rsidR="00FE1F8D">
        <w:rPr>
          <w:bCs/>
          <w:color w:val="000000" w:themeColor="text1"/>
        </w:rPr>
        <w:t>2, 3, and 5-1</w:t>
      </w:r>
      <w:r w:rsidR="00E91A2D" w:rsidRPr="00E91A2D">
        <w:rPr>
          <w:bCs/>
          <w:color w:val="000000" w:themeColor="text1"/>
        </w:rPr>
        <w:t>1, respectively, where low activity sites are defined with the ORR activity smaller than 3% of that of Pt(111).</w:t>
      </w:r>
      <w:r w:rsidR="000F08BC">
        <w:rPr>
          <w:bCs/>
          <w:color w:val="000000" w:themeColor="text1"/>
        </w:rPr>
        <w:t xml:space="preserve"> Scale bar, 2 nm.</w:t>
      </w:r>
      <w:r w:rsidR="001F34C6">
        <w:rPr>
          <w:rFonts w:eastAsia="Times New Roman"/>
        </w:rPr>
        <w:t xml:space="preserve"> </w:t>
      </w:r>
    </w:p>
    <w:p w14:paraId="4E7719D2" w14:textId="58CA279E" w:rsidR="009D5DA3" w:rsidRDefault="009D5DA3" w:rsidP="00207887">
      <w:pPr>
        <w:spacing w:line="240" w:lineRule="auto"/>
        <w:jc w:val="both"/>
        <w:rPr>
          <w:color w:val="000000" w:themeColor="text1"/>
        </w:rPr>
      </w:pPr>
    </w:p>
    <w:p w14:paraId="7AFB8A45" w14:textId="0FB28D74" w:rsidR="007C037B" w:rsidRDefault="000F08BC" w:rsidP="0062498C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4FE94CBE" wp14:editId="0CED5F9F">
            <wp:extent cx="5400675" cy="52863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3E1D2" w14:textId="6E7D4359" w:rsidR="00402A64" w:rsidRDefault="00631358" w:rsidP="00402A64">
      <w:pPr>
        <w:spacing w:line="240" w:lineRule="auto"/>
        <w:jc w:val="both"/>
        <w:rPr>
          <w:rFonts w:eastAsia="Times New Roman"/>
        </w:rPr>
      </w:pPr>
      <w:r>
        <w:rPr>
          <w:b/>
          <w:bCs/>
          <w:color w:val="000000" w:themeColor="text1"/>
        </w:rPr>
        <w:t>Supplementary</w:t>
      </w:r>
      <w:r w:rsidR="00402A64" w:rsidRPr="00070B8A">
        <w:rPr>
          <w:b/>
          <w:bCs/>
          <w:color w:val="000000" w:themeColor="text1"/>
        </w:rPr>
        <w:t xml:space="preserve"> Fig. </w:t>
      </w:r>
      <w:r w:rsidR="00A7140B">
        <w:rPr>
          <w:b/>
          <w:bCs/>
          <w:color w:val="000000" w:themeColor="text1"/>
        </w:rPr>
        <w:t>13</w:t>
      </w:r>
      <w:r w:rsidR="00A7140B" w:rsidRPr="00070B8A">
        <w:rPr>
          <w:color w:val="000000" w:themeColor="text1"/>
        </w:rPr>
        <w:t xml:space="preserve"> </w:t>
      </w:r>
      <w:r w:rsidR="00402A64" w:rsidRPr="00070B8A">
        <w:rPr>
          <w:b/>
          <w:bCs/>
          <w:color w:val="000000" w:themeColor="text1"/>
        </w:rPr>
        <w:t>|</w:t>
      </w:r>
      <w:r w:rsidR="00402A64" w:rsidRPr="00070B8A">
        <w:rPr>
          <w:color w:val="000000" w:themeColor="text1"/>
        </w:rPr>
        <w:t xml:space="preserve"> </w:t>
      </w:r>
      <w:r w:rsidR="00402A64" w:rsidRPr="00402A64">
        <w:rPr>
          <w:rFonts w:eastAsia="Meiryo"/>
          <w:b/>
          <w:color w:val="000000"/>
        </w:rPr>
        <w:t xml:space="preserve">The LED-based </w:t>
      </w:r>
      <w:r w:rsidR="00402A64" w:rsidRPr="00402A64">
        <w:rPr>
          <w:b/>
        </w:rPr>
        <w:t>activity maps of the PtNi and Mo-PtNi nanocatalysts</w:t>
      </w:r>
      <w:r w:rsidR="00402A64">
        <w:rPr>
          <w:bCs/>
        </w:rPr>
        <w:t xml:space="preserve">. </w:t>
      </w:r>
      <w:r w:rsidR="00402A64" w:rsidRPr="00FE1F8D">
        <w:rPr>
          <w:b/>
          <w:bCs/>
          <w:color w:val="000000" w:themeColor="text1"/>
        </w:rPr>
        <w:t>a-i</w:t>
      </w:r>
      <w:r w:rsidR="00402A64">
        <w:rPr>
          <w:color w:val="000000" w:themeColor="text1"/>
        </w:rPr>
        <w:t xml:space="preserve">, </w:t>
      </w:r>
      <w:r w:rsidR="00402A64">
        <w:rPr>
          <w:bCs/>
          <w:color w:val="000000" w:themeColor="text1"/>
        </w:rPr>
        <w:t>C</w:t>
      </w:r>
      <w:r w:rsidR="00402A64" w:rsidRPr="00E91A2D">
        <w:rPr>
          <w:bCs/>
          <w:color w:val="000000" w:themeColor="text1"/>
        </w:rPr>
        <w:t xml:space="preserve">orresponding to particles </w:t>
      </w:r>
      <w:r w:rsidR="00402A64">
        <w:rPr>
          <w:bCs/>
          <w:color w:val="000000" w:themeColor="text1"/>
        </w:rPr>
        <w:t>2, 3, and 5-1</w:t>
      </w:r>
      <w:r w:rsidR="00402A64" w:rsidRPr="00E91A2D">
        <w:rPr>
          <w:bCs/>
          <w:color w:val="000000" w:themeColor="text1"/>
        </w:rPr>
        <w:t>1, respectively</w:t>
      </w:r>
      <w:r w:rsidR="00402A64">
        <w:rPr>
          <w:color w:val="000000" w:themeColor="text1"/>
        </w:rPr>
        <w:t xml:space="preserve">, </w:t>
      </w:r>
      <w:r w:rsidR="00402A64" w:rsidRPr="00402A64">
        <w:rPr>
          <w:bCs/>
        </w:rPr>
        <w:t>which are in good agreement with the ML-identified</w:t>
      </w:r>
      <w:r w:rsidR="00402A64" w:rsidRPr="00247757">
        <w:rPr>
          <w:bCs/>
        </w:rPr>
        <w:t xml:space="preserve"> </w:t>
      </w:r>
      <w:r w:rsidR="00402A64">
        <w:rPr>
          <w:bCs/>
        </w:rPr>
        <w:t>activity maps</w:t>
      </w:r>
      <w:r w:rsidR="00402A64" w:rsidRPr="00247757">
        <w:rPr>
          <w:bCs/>
        </w:rPr>
        <w:t xml:space="preserve"> (</w:t>
      </w:r>
      <w:r>
        <w:rPr>
          <w:bCs/>
        </w:rPr>
        <w:t>Supplementary</w:t>
      </w:r>
      <w:r w:rsidR="00402A64">
        <w:rPr>
          <w:bCs/>
        </w:rPr>
        <w:t xml:space="preserve"> Data </w:t>
      </w:r>
      <w:r w:rsidR="00402A64">
        <w:t>Fig. 8</w:t>
      </w:r>
      <w:r w:rsidR="00402A64" w:rsidRPr="00247757">
        <w:rPr>
          <w:bCs/>
        </w:rPr>
        <w:t>)</w:t>
      </w:r>
      <w:r w:rsidR="00402A64" w:rsidRPr="00E91A2D">
        <w:rPr>
          <w:bCs/>
          <w:color w:val="000000" w:themeColor="text1"/>
        </w:rPr>
        <w:t>.</w:t>
      </w:r>
      <w:r w:rsidR="000F08BC">
        <w:rPr>
          <w:bCs/>
          <w:color w:val="000000" w:themeColor="text1"/>
        </w:rPr>
        <w:t xml:space="preserve"> Scale bar, 2 nm.</w:t>
      </w:r>
      <w:r w:rsidR="00402A64">
        <w:rPr>
          <w:rFonts w:eastAsia="Times New Roman"/>
        </w:rPr>
        <w:t xml:space="preserve"> </w:t>
      </w:r>
    </w:p>
    <w:p w14:paraId="47019091" w14:textId="77777777" w:rsidR="00402A64" w:rsidRDefault="00402A64" w:rsidP="00207887">
      <w:pPr>
        <w:spacing w:line="240" w:lineRule="auto"/>
        <w:jc w:val="both"/>
        <w:rPr>
          <w:color w:val="000000" w:themeColor="text1"/>
        </w:rPr>
      </w:pPr>
    </w:p>
    <w:p w14:paraId="2081A469" w14:textId="288D07BE" w:rsidR="007C037B" w:rsidRDefault="007C037B" w:rsidP="00207887">
      <w:pPr>
        <w:spacing w:line="240" w:lineRule="auto"/>
        <w:jc w:val="both"/>
        <w:rPr>
          <w:color w:val="000000" w:themeColor="text1"/>
        </w:rPr>
      </w:pPr>
    </w:p>
    <w:p w14:paraId="456ED552" w14:textId="47FA87B3" w:rsidR="007C037B" w:rsidRDefault="007C037B" w:rsidP="00207887">
      <w:pPr>
        <w:spacing w:line="240" w:lineRule="auto"/>
        <w:jc w:val="both"/>
        <w:rPr>
          <w:color w:val="000000" w:themeColor="text1"/>
        </w:rPr>
      </w:pPr>
    </w:p>
    <w:p w14:paraId="7134C0DB" w14:textId="0FD781CE" w:rsidR="007C037B" w:rsidRDefault="007C037B" w:rsidP="00207887">
      <w:pPr>
        <w:spacing w:line="240" w:lineRule="auto"/>
        <w:jc w:val="both"/>
        <w:rPr>
          <w:color w:val="000000" w:themeColor="text1"/>
        </w:rPr>
      </w:pPr>
    </w:p>
    <w:p w14:paraId="599B7335" w14:textId="46E192CC" w:rsidR="007C037B" w:rsidRDefault="007C037B" w:rsidP="00207887">
      <w:pPr>
        <w:spacing w:line="240" w:lineRule="auto"/>
        <w:jc w:val="both"/>
        <w:rPr>
          <w:color w:val="000000" w:themeColor="text1"/>
        </w:rPr>
      </w:pPr>
    </w:p>
    <w:p w14:paraId="56C97CEA" w14:textId="52294BDD" w:rsidR="00402A64" w:rsidRDefault="00402A64" w:rsidP="00207887">
      <w:pPr>
        <w:spacing w:line="240" w:lineRule="auto"/>
        <w:jc w:val="both"/>
        <w:rPr>
          <w:color w:val="000000" w:themeColor="text1"/>
        </w:rPr>
      </w:pPr>
    </w:p>
    <w:p w14:paraId="15504FA1" w14:textId="450B8E02" w:rsidR="0062498C" w:rsidRDefault="0062498C" w:rsidP="00207887">
      <w:pPr>
        <w:spacing w:line="240" w:lineRule="auto"/>
        <w:jc w:val="both"/>
        <w:rPr>
          <w:color w:val="000000" w:themeColor="text1"/>
        </w:rPr>
      </w:pPr>
    </w:p>
    <w:p w14:paraId="6753B73E" w14:textId="11A9C188" w:rsidR="0062498C" w:rsidRDefault="0062498C" w:rsidP="00207887">
      <w:pPr>
        <w:spacing w:line="240" w:lineRule="auto"/>
        <w:jc w:val="both"/>
        <w:rPr>
          <w:color w:val="000000" w:themeColor="text1"/>
        </w:rPr>
      </w:pPr>
    </w:p>
    <w:p w14:paraId="3872497C" w14:textId="1379F40A" w:rsidR="0062498C" w:rsidRDefault="0062498C" w:rsidP="00207887">
      <w:pPr>
        <w:spacing w:line="240" w:lineRule="auto"/>
        <w:jc w:val="both"/>
        <w:rPr>
          <w:color w:val="000000" w:themeColor="text1"/>
        </w:rPr>
      </w:pPr>
    </w:p>
    <w:p w14:paraId="4893DCE1" w14:textId="6B8D74E2" w:rsidR="0062498C" w:rsidRDefault="0062498C" w:rsidP="00207887">
      <w:pPr>
        <w:spacing w:line="240" w:lineRule="auto"/>
        <w:jc w:val="both"/>
        <w:rPr>
          <w:color w:val="000000" w:themeColor="text1"/>
        </w:rPr>
      </w:pPr>
    </w:p>
    <w:p w14:paraId="2CC9F771" w14:textId="035B329C" w:rsidR="0062498C" w:rsidRDefault="0062498C" w:rsidP="00207887">
      <w:pPr>
        <w:spacing w:line="240" w:lineRule="auto"/>
        <w:jc w:val="both"/>
        <w:rPr>
          <w:color w:val="000000" w:themeColor="text1"/>
        </w:rPr>
      </w:pPr>
    </w:p>
    <w:p w14:paraId="5CB14F28" w14:textId="19368C1F" w:rsidR="00CD360B" w:rsidRDefault="00CD360B" w:rsidP="00207887">
      <w:pPr>
        <w:spacing w:line="240" w:lineRule="auto"/>
        <w:jc w:val="both"/>
        <w:rPr>
          <w:color w:val="000000" w:themeColor="text1"/>
        </w:rPr>
      </w:pPr>
    </w:p>
    <w:p w14:paraId="3A6AA072" w14:textId="77777777" w:rsidR="002C6350" w:rsidRDefault="002C6350" w:rsidP="00CD360B">
      <w:pPr>
        <w:spacing w:line="240" w:lineRule="auto"/>
        <w:rPr>
          <w:b/>
          <w:bCs/>
          <w:color w:val="000000" w:themeColor="text1"/>
          <w:sz w:val="26"/>
          <w:szCs w:val="26"/>
          <w:lang w:val="en-US"/>
        </w:rPr>
      </w:pPr>
    </w:p>
    <w:p w14:paraId="4BEFC593" w14:textId="279A1B05" w:rsidR="007C037B" w:rsidRPr="002C6350" w:rsidRDefault="00CD360B" w:rsidP="002C6350">
      <w:pPr>
        <w:spacing w:line="240" w:lineRule="auto"/>
        <w:rPr>
          <w:b/>
          <w:bCs/>
          <w:color w:val="000000" w:themeColor="text1"/>
          <w:sz w:val="26"/>
          <w:szCs w:val="26"/>
          <w:lang w:val="en-US"/>
        </w:rPr>
      </w:pPr>
      <w:r w:rsidRPr="00C619F0">
        <w:rPr>
          <w:b/>
          <w:bCs/>
          <w:color w:val="000000" w:themeColor="text1"/>
          <w:sz w:val="26"/>
          <w:szCs w:val="26"/>
          <w:lang w:val="en-US"/>
        </w:rPr>
        <w:t>Supplementary</w:t>
      </w:r>
      <w:r w:rsidRPr="00CD360B">
        <w:rPr>
          <w:b/>
          <w:bCs/>
          <w:color w:val="000000" w:themeColor="text1"/>
          <w:sz w:val="26"/>
          <w:szCs w:val="26"/>
          <w:lang w:val="en-US"/>
        </w:rPr>
        <w:t xml:space="preserve"> </w:t>
      </w:r>
      <w:r>
        <w:rPr>
          <w:b/>
          <w:bCs/>
          <w:color w:val="000000" w:themeColor="text1"/>
          <w:sz w:val="26"/>
          <w:szCs w:val="26"/>
          <w:lang w:val="en-US"/>
        </w:rPr>
        <w:t>Tables</w:t>
      </w:r>
    </w:p>
    <w:p w14:paraId="0394E17B" w14:textId="40C82B95" w:rsidR="007C037B" w:rsidRPr="007C037B" w:rsidRDefault="00A73A73" w:rsidP="007C037B">
      <w:pPr>
        <w:spacing w:line="240" w:lineRule="auto"/>
        <w:jc w:val="both"/>
        <w:rPr>
          <w:color w:val="000000" w:themeColor="text1"/>
          <w:lang w:val="en-US"/>
        </w:rPr>
      </w:pPr>
      <w:r w:rsidRPr="00A73A73"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="007C037B" w:rsidRPr="00A73A73">
        <w:rPr>
          <w:b/>
          <w:bCs/>
          <w:color w:val="000000" w:themeColor="text1"/>
          <w:lang w:val="en-US"/>
        </w:rPr>
        <w:t>Table 1</w:t>
      </w:r>
      <w:r w:rsidR="007C037B" w:rsidRPr="007C037B">
        <w:rPr>
          <w:color w:val="000000" w:themeColor="text1"/>
          <w:lang w:val="en-US"/>
        </w:rPr>
        <w:t>. AET data collection, processing, reconstruction, refinement and statistics of PtNi and Mo-PtNi.</w:t>
      </w:r>
    </w:p>
    <w:tbl>
      <w:tblPr>
        <w:tblW w:w="1123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7C037B" w:rsidRPr="007C037B" w14:paraId="40376BAC" w14:textId="77777777" w:rsidTr="00D008DB">
        <w:trPr>
          <w:trHeight w:val="20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ADAAB" w14:textId="77777777" w:rsidR="007C037B" w:rsidRPr="007C037B" w:rsidRDefault="007C037B" w:rsidP="007C037B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3815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1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34537A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2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7173DEB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0534C02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53BC0A0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FD8BBE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6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68AD6A3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5FD02C4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8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503F5C0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9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9BAA09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10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7B0444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Particle 11</w:t>
            </w:r>
          </w:p>
        </w:tc>
      </w:tr>
      <w:tr w:rsidR="007C037B" w:rsidRPr="007C037B" w14:paraId="481D9B33" w14:textId="77777777" w:rsidTr="00D008DB">
        <w:trPr>
          <w:trHeight w:val="20"/>
          <w:jc w:val="center"/>
        </w:trPr>
        <w:tc>
          <w:tcPr>
            <w:tcW w:w="17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2A7B47" w14:textId="77777777" w:rsidR="007C037B" w:rsidRPr="007C037B" w:rsidRDefault="007C037B" w:rsidP="001F4DD7">
            <w:pPr>
              <w:spacing w:before="60" w:after="60"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b/>
                <w:color w:val="000000" w:themeColor="text1"/>
                <w:sz w:val="20"/>
                <w:szCs w:val="20"/>
                <w:lang w:val="en-US"/>
              </w:rPr>
              <w:t>Data collection and processing</w:t>
            </w: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DC82BC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4575F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ACAA54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B33388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ABF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3EE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2F2C4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DC1B6B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shd w:val="clear" w:color="auto" w:fill="auto"/>
            <w:vAlign w:val="center"/>
          </w:tcPr>
          <w:p w14:paraId="6B8C7DE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vAlign w:val="center"/>
          </w:tcPr>
          <w:p w14:paraId="07C6C97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bottom w:val="nil"/>
            </w:tcBorders>
            <w:vAlign w:val="center"/>
          </w:tcPr>
          <w:p w14:paraId="702B4C5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C037B" w:rsidRPr="007C037B" w14:paraId="1064AE00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7C07B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Voltage (kV)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19FFF71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0BB60C7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6209CB8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2CD316F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925291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A75BD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C7BD95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664DD75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534A09E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5A69D33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28D8634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</w:tr>
      <w:tr w:rsidR="007C037B" w:rsidRPr="007C037B" w14:paraId="530E2810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3F35F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Convergence semi-angle (mrad)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C2DE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8A893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BF813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CDA4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DF5BB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F627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012BE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FEDB8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384E8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029DA1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09FF1D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7.1</w:t>
            </w:r>
          </w:p>
        </w:tc>
      </w:tr>
      <w:tr w:rsidR="007C037B" w:rsidRPr="007C037B" w14:paraId="5262B1F6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3CEEB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Probe size (Å)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35C5F6C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0699B96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5269FD8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473019D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B5BC88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29068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FEC9CA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13424ED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</w:tcPr>
          <w:p w14:paraId="71D7735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1706CE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010FB36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</w:tr>
      <w:tr w:rsidR="007C037B" w:rsidRPr="007C037B" w14:paraId="4EB76FBB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521D03" w14:textId="76EE7984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Detector</w:t>
            </w:r>
            <w:r w:rsidR="001F4DD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inner angle (mrad)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2FB79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A2B18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0B51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B056F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6697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08416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C3254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ADCF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7C532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A8E4A4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FC409C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3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7C037B" w:rsidRPr="007C037B" w14:paraId="70D40740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46365E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Detector outer angle (mrad)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0A16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C733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DB2F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6A1D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FB8A3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F293B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C1A63C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2598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E2600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38A8BE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2527542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</w:tr>
      <w:tr w:rsidR="007C037B" w:rsidRPr="007C037B" w14:paraId="4EB1FE6C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270D1A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Depth of focus (nm)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2E52D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2C1AD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F11D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CF7A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53CC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9A3F7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980AA0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073EB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E7FA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672E1F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054579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7C037B" w:rsidRPr="007C037B" w14:paraId="6F7F4804" w14:textId="77777777" w:rsidTr="009E50CA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7A4DA7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Pixel size (Å)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01C007" w14:textId="77777777" w:rsidR="007C037B" w:rsidRPr="007C037B" w:rsidRDefault="007C037B" w:rsidP="00D27D5C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30CDDE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6AB45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F54604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8BDA07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7F876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43B05E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D1D666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1ACF23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3D894184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5A32996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0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.467</w:t>
            </w:r>
          </w:p>
        </w:tc>
      </w:tr>
      <w:tr w:rsidR="007C037B" w:rsidRPr="007C037B" w14:paraId="583473C9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AAA35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# of images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0645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5E9B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1513B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A18AE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6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5AFCC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01E3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5B51EA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6606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D714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373EFE5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6B13B1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5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7C037B" w:rsidRPr="007C037B" w14:paraId="18556564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ADA15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Tilt range (°)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D3F55" w14:textId="7D0FAD2F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72.0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93625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74.3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081D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72.6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2E87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73.6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C9CE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74.3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D3AC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72.6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B5398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72.6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D3B0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74.3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E317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74.3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3D3D803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72.6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B6CCF3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72.6</w:t>
            </w: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</w:tr>
      <w:tr w:rsidR="007C037B" w:rsidRPr="007C037B" w14:paraId="7BCC2171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1F7809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4CA86B" w14:textId="0C1035B9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69.4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E5DEB9" w14:textId="64E9C07D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9E2E7B" w14:textId="768A63C8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A0545" w14:textId="3622F0D5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8E0B5" w14:textId="5D73DDAE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B18C3F" w14:textId="410C54EC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69.4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05E24ED" w14:textId="1122AD1E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69.4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BB8259" w14:textId="7A580108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63.4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84598A" w14:textId="1D2C8565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A6BC85F" w14:textId="50064656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33F291B2" w14:textId="1BC5387F" w:rsidR="007C037B" w:rsidRPr="007C037B" w:rsidRDefault="001F4DD7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+</w:t>
            </w:r>
            <w:r w:rsidR="007C037B" w:rsidRPr="007C037B">
              <w:rPr>
                <w:color w:val="000000" w:themeColor="text1"/>
                <w:sz w:val="20"/>
                <w:szCs w:val="20"/>
                <w:lang w:val="en-US"/>
              </w:rPr>
              <w:t>66.4</w:t>
            </w:r>
            <w:r w:rsidR="007C037B"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°</w:t>
            </w:r>
          </w:p>
        </w:tc>
      </w:tr>
      <w:tr w:rsidR="007C037B" w:rsidRPr="007C037B" w14:paraId="3D174FF8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BECB3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Total electron dose (10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5 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e/Å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48A9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.8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E5642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EEBF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8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.2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EFB32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8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.5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9D1F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.9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9AE6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7656B6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7410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.8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E5F91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3590C71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E325C9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7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.9</w:t>
            </w:r>
          </w:p>
        </w:tc>
      </w:tr>
      <w:tr w:rsidR="007C037B" w:rsidRPr="007C037B" w14:paraId="4C7F148B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24104" w14:textId="77777777" w:rsidR="007C037B" w:rsidRPr="007C037B" w:rsidRDefault="007C037B" w:rsidP="001F4DD7">
            <w:pPr>
              <w:spacing w:before="120" w:after="60"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Reconstruction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4F9F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D6457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3735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DCDFA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7C8D4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438C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420FC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64A3C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B083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5A61AF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06637F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C037B" w:rsidRPr="007C037B" w14:paraId="28D26AF7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3E958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Algorithm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5BAE6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FAD8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08EF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A8CCA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BF19E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2600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13BD37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2BBED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6074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591938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CD52AA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C037B">
              <w:rPr>
                <w:color w:val="000000" w:themeColor="text1"/>
                <w:sz w:val="18"/>
                <w:szCs w:val="18"/>
                <w:lang w:val="en-US"/>
              </w:rPr>
              <w:t>RESIRE</w:t>
            </w:r>
          </w:p>
        </w:tc>
      </w:tr>
      <w:tr w:rsidR="007C037B" w:rsidRPr="007C037B" w14:paraId="089DD591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E49D8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Oversampling ratio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439B3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A66C3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24EA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E019E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4DDC4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950B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6A2EA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DBDE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A0D1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F953FF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BC2BB7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7C037B" w:rsidRPr="007C037B" w14:paraId="006739B3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16C44A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Number of iterations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50F9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4035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151F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2220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07AA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DF1CA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5B42C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CCB4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AED1C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2B2DCF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52D2E9F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</w:tr>
      <w:tr w:rsidR="007C037B" w:rsidRPr="007C037B" w14:paraId="6AC35410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DFC849" w14:textId="77777777" w:rsidR="007C037B" w:rsidRPr="007C037B" w:rsidRDefault="007C037B" w:rsidP="001F4DD7">
            <w:pPr>
              <w:spacing w:before="60" w:after="60"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Refinement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13966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CEEF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7560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DB8F5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17368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92BF4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2C15E3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81FC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7C6D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89342A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471BF4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C037B" w:rsidRPr="007C037B" w14:paraId="0CBA7E14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7CEB23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 w:rsidRPr="007C037B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558B2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21.84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9726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19.83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35A0B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16.42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63967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16.74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91764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22.41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7464F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19.81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651BD9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18.33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E2C7E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22.33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1BF3C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19.61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E63499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18.39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20A35A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15.68</w:t>
            </w:r>
          </w:p>
        </w:tc>
      </w:tr>
      <w:tr w:rsidR="007C037B" w:rsidRPr="007C037B" w14:paraId="5BA46534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37059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R (%)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9F12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7.50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64C4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7.73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9F0A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6.03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2FA5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8.16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6B694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7.31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B271B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6.77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0C0E6F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6.39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9BD7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7.55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6645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8.07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694E70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6.12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96ED31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6.34</w:t>
            </w:r>
          </w:p>
        </w:tc>
      </w:tr>
      <w:tr w:rsidR="007C037B" w:rsidRPr="007C037B" w14:paraId="7F8B016E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B6BE8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B’ factors (Å</w:t>
            </w:r>
            <w:r w:rsidRPr="007C037B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F7925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B55B5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7DBC4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AC8E9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7038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E651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F945D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FA7B63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5C7D1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E37225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42D0E5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C037B" w:rsidRPr="007C037B" w14:paraId="51A6B81B" w14:textId="77777777" w:rsidTr="009E50CA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2C83C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Ni atoms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84F3B" w14:textId="1A16FE7F" w:rsidR="007C037B" w:rsidRPr="007C037B" w:rsidRDefault="007C037B" w:rsidP="00D27D5C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27.48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54756E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11.82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9E57C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10.11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5AECC" w14:textId="7F2E15B1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16.44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F9F67" w14:textId="2603130D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10.57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2FD59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11.34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B2E0B63" w14:textId="5EFE94FD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7.96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79675" w14:textId="67A6A1BF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10.75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D3B08B" w14:textId="7E98158B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12.97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2287428" w14:textId="2B7F6AAF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7.79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4FCCF39" w14:textId="522C98B6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7.41</w:t>
            </w:r>
          </w:p>
        </w:tc>
      </w:tr>
      <w:tr w:rsidR="007C037B" w:rsidRPr="007C037B" w14:paraId="4942B22F" w14:textId="77777777" w:rsidTr="009E50CA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F1B64F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Pt atoms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BA7A6" w14:textId="77777777" w:rsidR="007C037B" w:rsidRPr="007C037B" w:rsidRDefault="007C037B" w:rsidP="00D27D5C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35.09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B78EC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29.90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AEC0C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39.18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2E5B02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42.21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661C9D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15.31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4986A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26.95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37EB21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25.53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443BE9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23.94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B3B48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20.75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7ADDE044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28.70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2CF189DD" w14:textId="77777777" w:rsidR="007C037B" w:rsidRPr="007C037B" w:rsidRDefault="007C037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26.83</w:t>
            </w:r>
          </w:p>
        </w:tc>
      </w:tr>
      <w:tr w:rsidR="007C037B" w:rsidRPr="007C037B" w14:paraId="65BCD1F4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9346F5" w14:textId="77777777" w:rsidR="007C037B" w:rsidRPr="007C037B" w:rsidRDefault="007C037B" w:rsidP="001F4DD7">
            <w:pPr>
              <w:spacing w:before="60" w:after="60"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b/>
                <w:color w:val="000000" w:themeColor="text1"/>
                <w:sz w:val="20"/>
                <w:szCs w:val="20"/>
                <w:lang w:val="en-US"/>
              </w:rPr>
              <w:t>Statistics</w:t>
            </w:r>
          </w:p>
          <w:p w14:paraId="68162F9E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# of atoms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DC21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C230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58BD9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E92A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FD55C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D195B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868FA6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A028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EC93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1E1AC96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4AC6C2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C037B" w:rsidRPr="007C037B" w14:paraId="5B33BDD5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CF5EAD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6FCEF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11561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2C0F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9275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11C7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14172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FDFA8A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10937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815CE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4281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5921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4383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052281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6435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9BD5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6927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42C16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8082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2014DE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8619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715679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10589</w:t>
            </w:r>
          </w:p>
        </w:tc>
      </w:tr>
      <w:tr w:rsidR="007C037B" w:rsidRPr="007C037B" w14:paraId="1C1C28DA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68B21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rFonts w:hint="eastAsia"/>
                <w:color w:val="000000" w:themeColor="text1"/>
                <w:sz w:val="20"/>
                <w:szCs w:val="20"/>
                <w:lang w:val="en-US"/>
              </w:rPr>
              <w:t>Ni</w:t>
            </w: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45E15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3239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6A3774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3190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DE1F4D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5696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3B5B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3588</w:t>
            </w:r>
          </w:p>
        </w:tc>
        <w:tc>
          <w:tcPr>
            <w:tcW w:w="86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F51A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850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C262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854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AC129C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1442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6D395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1795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DD4AF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4B15371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2594</w:t>
            </w: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07EFF87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3937</w:t>
            </w:r>
          </w:p>
        </w:tc>
      </w:tr>
      <w:tr w:rsidR="007C037B" w:rsidRPr="007C037B" w14:paraId="4F2A57BF" w14:textId="77777777" w:rsidTr="00D008DB">
        <w:trPr>
          <w:trHeight w:val="20"/>
          <w:jc w:val="center"/>
        </w:trPr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580670" w14:textId="77777777" w:rsidR="007C037B" w:rsidRPr="007C037B" w:rsidRDefault="007C037B" w:rsidP="001F4DD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Pt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FBEF52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8322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1907B6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6085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49B2C0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8476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5B3D3B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7349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ACDE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3431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8F79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3529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8F218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4993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2C5417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5132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A2DA3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6077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vAlign w:val="center"/>
          </w:tcPr>
          <w:p w14:paraId="5A9B0E81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6025</w:t>
            </w: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vAlign w:val="center"/>
          </w:tcPr>
          <w:p w14:paraId="09885B7C" w14:textId="77777777" w:rsidR="007C037B" w:rsidRPr="007C037B" w:rsidRDefault="007C037B" w:rsidP="001F4DD7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C037B">
              <w:rPr>
                <w:color w:val="000000" w:themeColor="text1"/>
                <w:sz w:val="20"/>
                <w:szCs w:val="20"/>
                <w:lang w:val="en-US"/>
              </w:rPr>
              <w:t>6652</w:t>
            </w:r>
          </w:p>
        </w:tc>
      </w:tr>
    </w:tbl>
    <w:p w14:paraId="267520F7" w14:textId="77777777" w:rsidR="007C037B" w:rsidRPr="007C037B" w:rsidRDefault="007C037B" w:rsidP="007C037B">
      <w:pPr>
        <w:spacing w:line="240" w:lineRule="auto"/>
        <w:jc w:val="both"/>
        <w:rPr>
          <w:color w:val="000000" w:themeColor="text1"/>
          <w:sz w:val="20"/>
          <w:szCs w:val="20"/>
          <w:lang w:val="en-US"/>
        </w:rPr>
      </w:pPr>
      <w:r w:rsidRPr="007C037B">
        <w:rPr>
          <w:color w:val="000000" w:themeColor="text1"/>
          <w:sz w:val="20"/>
          <w:szCs w:val="20"/>
          <w:vertAlign w:val="superscript"/>
          <w:lang w:val="en-US"/>
        </w:rPr>
        <w:t>a</w:t>
      </w:r>
      <w:r w:rsidRPr="007C037B">
        <w:rPr>
          <w:color w:val="000000" w:themeColor="text1"/>
          <w:sz w:val="20"/>
          <w:szCs w:val="20"/>
          <w:lang w:val="en-US"/>
        </w:rPr>
        <w:t xml:space="preserve"> Particle 1-4 are the four nanoparticles shown in main text figures. Particle 5-9 are PtNi. Particle 10,11 are Mo-PtNi.</w:t>
      </w:r>
    </w:p>
    <w:p w14:paraId="767E70C1" w14:textId="2E526A22" w:rsidR="007C037B" w:rsidRPr="007C037B" w:rsidRDefault="007C037B" w:rsidP="007C037B">
      <w:pPr>
        <w:spacing w:line="240" w:lineRule="auto"/>
        <w:jc w:val="both"/>
        <w:rPr>
          <w:color w:val="000000" w:themeColor="text1"/>
          <w:sz w:val="20"/>
          <w:szCs w:val="20"/>
          <w:lang w:val="en-US"/>
        </w:rPr>
      </w:pPr>
      <w:r w:rsidRPr="007C037B">
        <w:rPr>
          <w:color w:val="000000" w:themeColor="text1"/>
          <w:sz w:val="20"/>
          <w:szCs w:val="20"/>
          <w:vertAlign w:val="superscript"/>
          <w:lang w:val="en-US"/>
        </w:rPr>
        <w:t>b</w:t>
      </w:r>
      <w:r w:rsidRPr="007C037B">
        <w:rPr>
          <w:color w:val="000000" w:themeColor="text1"/>
          <w:sz w:val="20"/>
          <w:szCs w:val="20"/>
          <w:lang w:val="en-US"/>
        </w:rPr>
        <w:t xml:space="preserve"> The R</w:t>
      </w:r>
      <w:r w:rsidRPr="007C037B">
        <w:rPr>
          <w:color w:val="000000" w:themeColor="text1"/>
          <w:sz w:val="20"/>
          <w:szCs w:val="20"/>
          <w:vertAlign w:val="subscript"/>
          <w:lang w:val="en-US"/>
        </w:rPr>
        <w:t>1</w:t>
      </w:r>
      <w:r w:rsidRPr="007C037B">
        <w:rPr>
          <w:color w:val="000000" w:themeColor="text1"/>
          <w:sz w:val="20"/>
          <w:szCs w:val="20"/>
          <w:lang w:val="en-US"/>
        </w:rPr>
        <w:t xml:space="preserve">-factor is defined as equation 5 in ref. </w:t>
      </w:r>
      <w:r w:rsidR="00B958B1">
        <w:rPr>
          <w:color w:val="000000" w:themeColor="text1"/>
          <w:sz w:val="20"/>
          <w:szCs w:val="20"/>
          <w:lang w:val="en-US"/>
        </w:rPr>
        <w:t>35</w:t>
      </w:r>
      <w:r w:rsidRPr="007C037B">
        <w:rPr>
          <w:color w:val="000000" w:themeColor="text1"/>
          <w:sz w:val="20"/>
          <w:szCs w:val="20"/>
          <w:lang w:val="en-US"/>
        </w:rPr>
        <w:t>.</w:t>
      </w:r>
    </w:p>
    <w:p w14:paraId="12A34367" w14:textId="7C770C42" w:rsidR="00930F59" w:rsidRPr="00044C3E" w:rsidRDefault="007C037B" w:rsidP="00044C3E">
      <w:pPr>
        <w:spacing w:line="240" w:lineRule="auto"/>
        <w:jc w:val="both"/>
        <w:rPr>
          <w:color w:val="000000" w:themeColor="text1"/>
          <w:sz w:val="20"/>
          <w:szCs w:val="20"/>
          <w:lang w:val="en-US"/>
        </w:rPr>
      </w:pPr>
      <w:r w:rsidRPr="007C037B">
        <w:rPr>
          <w:color w:val="000000" w:themeColor="text1"/>
          <w:sz w:val="20"/>
          <w:szCs w:val="20"/>
          <w:vertAlign w:val="superscript"/>
          <w:lang w:val="en-US"/>
        </w:rPr>
        <w:t>c</w:t>
      </w:r>
      <w:r w:rsidRPr="007C037B">
        <w:rPr>
          <w:color w:val="000000" w:themeColor="text1"/>
          <w:sz w:val="20"/>
          <w:szCs w:val="20"/>
          <w:lang w:val="en-US"/>
        </w:rPr>
        <w:t xml:space="preserve"> The R-factor is defined in equation 4 in ref</w:t>
      </w:r>
      <w:r w:rsidR="00480DAA">
        <w:rPr>
          <w:color w:val="000000" w:themeColor="text1"/>
          <w:sz w:val="20"/>
          <w:szCs w:val="20"/>
          <w:lang w:val="en-US"/>
        </w:rPr>
        <w:t>. 2</w:t>
      </w:r>
      <w:r w:rsidR="00B958B1">
        <w:rPr>
          <w:color w:val="000000" w:themeColor="text1"/>
          <w:sz w:val="20"/>
          <w:szCs w:val="20"/>
          <w:lang w:val="en-US"/>
        </w:rPr>
        <w:t>8</w:t>
      </w:r>
      <w:r w:rsidRPr="007C037B">
        <w:rPr>
          <w:color w:val="000000" w:themeColor="text1"/>
          <w:sz w:val="20"/>
          <w:szCs w:val="20"/>
          <w:lang w:val="en-US"/>
        </w:rPr>
        <w:t>.</w:t>
      </w:r>
      <w:r w:rsidR="00930F59">
        <w:rPr>
          <w:color w:val="000000" w:themeColor="text1"/>
          <w:lang w:val="en-US"/>
        </w:rPr>
        <w:br w:type="page"/>
      </w:r>
    </w:p>
    <w:p w14:paraId="413BA8CE" w14:textId="415B607A" w:rsidR="007C037B" w:rsidRPr="004A604A" w:rsidRDefault="00A82B74" w:rsidP="00207887">
      <w:pPr>
        <w:spacing w:line="240" w:lineRule="auto"/>
        <w:jc w:val="both"/>
        <w:rPr>
          <w:iCs/>
        </w:rPr>
      </w:pPr>
      <w:r w:rsidRPr="00A82B74">
        <w:rPr>
          <w:b/>
          <w:bCs/>
          <w:color w:val="000000" w:themeColor="text1"/>
          <w:lang w:val="en-US"/>
        </w:rPr>
        <w:lastRenderedPageBreak/>
        <w:t xml:space="preserve">Supplementary Table </w:t>
      </w:r>
      <w:r w:rsidR="00044C3E">
        <w:rPr>
          <w:b/>
          <w:bCs/>
          <w:color w:val="000000" w:themeColor="text1"/>
          <w:lang w:val="en-US"/>
        </w:rPr>
        <w:t>2</w:t>
      </w:r>
      <w:r w:rsidR="00E91F42" w:rsidRPr="007C037B">
        <w:rPr>
          <w:color w:val="000000" w:themeColor="text1"/>
          <w:lang w:val="en-US"/>
        </w:rPr>
        <w:t xml:space="preserve">. </w:t>
      </w:r>
      <w:r w:rsidR="006C2D1E">
        <w:rPr>
          <w:color w:val="000000" w:themeColor="text1"/>
          <w:lang w:val="en-US"/>
        </w:rPr>
        <w:t xml:space="preserve">Fitting </w:t>
      </w:r>
      <w:r w:rsidR="006C2D1E" w:rsidRPr="006C2D1E">
        <w:rPr>
          <w:bCs/>
          <w:color w:val="000000" w:themeColor="text1"/>
          <w:lang w:val="en-US"/>
        </w:rPr>
        <w:t>a large numbe</w:t>
      </w:r>
      <w:r w:rsidR="006C2D1E" w:rsidRPr="004A604A">
        <w:rPr>
          <w:bCs/>
          <w:color w:val="000000" w:themeColor="text1"/>
          <w:lang w:val="en-US"/>
        </w:rPr>
        <w:t xml:space="preserve">r of experimentally measured structural and chemical properties to a 3-variable </w:t>
      </w:r>
      <w:r w:rsidR="006C2D1E" w:rsidRPr="004A604A">
        <w:rPr>
          <w:color w:val="000000" w:themeColor="text1"/>
          <w:lang w:val="en-US"/>
        </w:rPr>
        <w:t>equation,</w:t>
      </w:r>
      <w:r w:rsidR="006C2D1E" w:rsidRPr="004A604A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LED=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6C2D1E" w:rsidRPr="004A604A">
        <w:rPr>
          <w:iCs/>
        </w:rPr>
        <w:t xml:space="preserve">, by minimizing </w:t>
      </w:r>
      <w:r w:rsidR="006C2D1E" w:rsidRPr="004A604A">
        <w:rPr>
          <w:color w:val="000000" w:themeColor="text1"/>
          <w:lang w:val="en-US"/>
        </w:rPr>
        <w:t>t</w:t>
      </w:r>
      <w:r w:rsidR="00BD1D08" w:rsidRPr="004A604A">
        <w:rPr>
          <w:color w:val="000000" w:themeColor="text1"/>
          <w:lang w:val="en-US"/>
        </w:rPr>
        <w:t xml:space="preserve">he </w:t>
      </w:r>
      <w:r w:rsidR="00044C3E" w:rsidRPr="004A604A">
        <w:rPr>
          <w:color w:val="000000" w:themeColor="text1"/>
          <w:lang w:val="en-US"/>
        </w:rPr>
        <w:t>r</w:t>
      </w:r>
      <w:r w:rsidR="00BD1D08" w:rsidRPr="004A604A">
        <w:rPr>
          <w:color w:val="000000" w:themeColor="text1"/>
          <w:lang w:val="en-US"/>
        </w:rPr>
        <w:t>oot mean square error (RMSE)</w:t>
      </w:r>
      <w:r w:rsidR="006C2D1E" w:rsidRPr="004A604A">
        <w:rPr>
          <w:color w:val="000000" w:themeColor="text1"/>
          <w:lang w:val="en-US"/>
        </w:rPr>
        <w:t>.</w:t>
      </w:r>
    </w:p>
    <w:p w14:paraId="5D41C45D" w14:textId="77777777" w:rsidR="00716E03" w:rsidRPr="009E50CA" w:rsidRDefault="00716E03" w:rsidP="00207887">
      <w:pPr>
        <w:spacing w:line="240" w:lineRule="auto"/>
        <w:jc w:val="both"/>
        <w:rPr>
          <w:color w:val="000000" w:themeColor="text1"/>
          <w:lang w:val="en-US"/>
        </w:rPr>
      </w:pP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2300"/>
        <w:gridCol w:w="2300"/>
        <w:gridCol w:w="960"/>
      </w:tblGrid>
      <w:tr w:rsidR="00E91F42" w:rsidRPr="00BD1D08" w14:paraId="23C7392C" w14:textId="77777777" w:rsidTr="00745B38">
        <w:trPr>
          <w:trHeight w:val="94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9657DAB" w14:textId="647BFCE6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592DC98" w14:textId="29DAD29F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E257408" w14:textId="616EF945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E13550" w14:textId="016C370D" w:rsidR="00E91F42" w:rsidRPr="009E50CA" w:rsidRDefault="00930F59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RMSE</m:t>
                </m:r>
              </m:oMath>
            </m:oMathPara>
          </w:p>
        </w:tc>
      </w:tr>
      <w:tr w:rsidR="00E91F42" w:rsidRPr="00B67B34" w14:paraId="2998C452" w14:textId="77777777" w:rsidTr="00745B38">
        <w:trPr>
          <w:trHeight w:val="94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CE9112C" w14:textId="04612660" w:rsidR="00E91F42" w:rsidRPr="009E50CA" w:rsidRDefault="008D3903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44483B4" w14:textId="68F9082F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37D4524" w14:textId="423E579E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D24B20" w14:textId="73E54D7F" w:rsidR="00E91F42" w:rsidRPr="009E50CA" w:rsidRDefault="00930F59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0.104</m:t>
                </m:r>
              </m:oMath>
            </m:oMathPara>
          </w:p>
        </w:tc>
      </w:tr>
      <w:tr w:rsidR="00E91F42" w:rsidRPr="00B67B34" w14:paraId="5432BC75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4B05262" w14:textId="368FDD8C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555636" w14:textId="047C4527" w:rsidR="00E91F42" w:rsidRPr="009E50CA" w:rsidRDefault="00000000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3D942EF" w14:textId="4D60E8A0" w:rsidR="00E91F42" w:rsidRPr="009E50CA" w:rsidRDefault="008D3903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9CB8C" w14:textId="30D06C46" w:rsidR="00E91F42" w:rsidRPr="009E50CA" w:rsidRDefault="00930F59" w:rsidP="00745B38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0.115</m:t>
                </m:r>
              </m:oMath>
            </m:oMathPara>
          </w:p>
        </w:tc>
      </w:tr>
      <w:tr w:rsidR="008D3903" w:rsidRPr="00B67B34" w14:paraId="2B3F2A32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974C56C" w14:textId="40D37774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FC68FCF" w14:textId="6DCBBE6C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F87CE4C" w14:textId="10EC96C9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01E1C5" w14:textId="46D68063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0.115</m:t>
                </m:r>
              </m:oMath>
            </m:oMathPara>
          </w:p>
        </w:tc>
      </w:tr>
      <w:tr w:rsidR="008D3903" w:rsidRPr="00B67B34" w14:paraId="7FD5B811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1427BA9" w14:textId="7CDAD36A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E8EBE69" w14:textId="31A96222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52BAEF1" w14:textId="436502D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E32381" w14:textId="2E083054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0.116</m:t>
                </m:r>
              </m:oMath>
            </m:oMathPara>
          </w:p>
        </w:tc>
      </w:tr>
      <w:tr w:rsidR="008D3903" w:rsidRPr="00B67B34" w14:paraId="6770F2D3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5036AD2" w14:textId="243AA31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F25E3DD" w14:textId="3755080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BA36C80" w14:textId="5AA26BD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8654D3" w14:textId="0B32E29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0.116</m:t>
                </m:r>
              </m:oMath>
            </m:oMathPara>
          </w:p>
        </w:tc>
      </w:tr>
      <w:tr w:rsidR="008D3903" w:rsidRPr="00B67B34" w14:paraId="3A7E86DF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3207020" w14:textId="0EF10789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E7A75E9" w14:textId="46D2A473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B0A2FE7" w14:textId="6844D17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DC9CF7" w14:textId="5F651B7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0.117</m:t>
                </m:r>
              </m:oMath>
            </m:oMathPara>
          </w:p>
        </w:tc>
      </w:tr>
      <w:tr w:rsidR="008D3903" w:rsidRPr="00B67B34" w14:paraId="56632089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08FC5E" w14:textId="6BE6C7E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AC67672" w14:textId="24A2FB5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ABAB428" w14:textId="429B58C4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9E139D" w14:textId="19CA65C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0.117</m:t>
                </m:r>
              </m:oMath>
            </m:oMathPara>
          </w:p>
        </w:tc>
      </w:tr>
      <w:tr w:rsidR="008D3903" w:rsidRPr="00B67B34" w14:paraId="0096C981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3E411F2" w14:textId="6462EB9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F913326" w14:textId="079E3B0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0642887" w14:textId="57F10CEA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736FD9" w14:textId="110D866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0.117</m:t>
                </m:r>
              </m:oMath>
            </m:oMathPara>
          </w:p>
        </w:tc>
      </w:tr>
      <w:tr w:rsidR="008D3903" w:rsidRPr="00B67B34" w14:paraId="172582E2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3BCFC1B" w14:textId="5285251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BOO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207205" w14:textId="030ACD1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BC329D5" w14:textId="39D4574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28A3ED" w14:textId="04AEED91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0.117</m:t>
                </m:r>
              </m:oMath>
            </m:oMathPara>
          </w:p>
        </w:tc>
      </w:tr>
      <w:tr w:rsidR="008D3903" w:rsidRPr="00B67B34" w14:paraId="67621ABD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51ACC08" w14:textId="0D3C18A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011FDA9" w14:textId="2B7A1207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D3D236D" w14:textId="53E2EE51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="SimSun" w:hAnsi="Cambria Math" w:hint="eastAsia"/>
                        <w:sz w:val="22"/>
                        <w:szCs w:val="22"/>
                        <w:vertAlign w:val="superscript"/>
                        <w:lang w:val="en-US" w:eastAsia="zh-CN"/>
                      </w:rPr>
                      <m:t>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84B6B4" w14:textId="45DC939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0.117</m:t>
                </m:r>
              </m:oMath>
            </m:oMathPara>
          </w:p>
        </w:tc>
      </w:tr>
      <w:tr w:rsidR="008D3903" w:rsidRPr="00B67B34" w14:paraId="25373E2A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9A8AE89" w14:textId="600516E9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73C8A80" w14:textId="2240DB8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89A03FB" w14:textId="25BE702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975F7F" w14:textId="59B3590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0.118</m:t>
                </m:r>
              </m:oMath>
            </m:oMathPara>
          </w:p>
        </w:tc>
      </w:tr>
      <w:tr w:rsidR="008D3903" w:rsidRPr="00B67B34" w14:paraId="1CCCA6EB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3589F7B" w14:textId="7AB36A8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EB23CE" w14:textId="244ADBCB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CC93B74" w14:textId="7C6A7C76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FA8BA8" w14:textId="46E384B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0.118</m:t>
                </m:r>
              </m:oMath>
            </m:oMathPara>
          </w:p>
        </w:tc>
      </w:tr>
      <w:tr w:rsidR="008D3903" w:rsidRPr="00B67B34" w14:paraId="6A4BBDF9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22C34A6" w14:textId="7ABAE685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4ECB5C0" w14:textId="4C261AD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8053A87" w14:textId="5558EC0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31439" w14:textId="62B4A17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0.118</m:t>
                </m:r>
              </m:oMath>
            </m:oMathPara>
          </w:p>
        </w:tc>
      </w:tr>
      <w:tr w:rsidR="008D3903" w:rsidRPr="00B67B34" w14:paraId="6B3016A7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10A3F94" w14:textId="7B2D7EF2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135BA93" w14:textId="18642EC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54380E2" w14:textId="2CD54688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B40BA8" w14:textId="567F11A3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0.119</m:t>
                </m:r>
              </m:oMath>
            </m:oMathPara>
          </w:p>
        </w:tc>
      </w:tr>
      <w:tr w:rsidR="008D3903" w:rsidRPr="00B67B34" w14:paraId="6962D4DA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7334E14" w14:textId="3827777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6474B22" w14:textId="51D44E91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81A002F" w14:textId="44E4B3F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860B0E" w14:textId="134CE0F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0.120</m:t>
                </m:r>
              </m:oMath>
            </m:oMathPara>
          </w:p>
        </w:tc>
      </w:tr>
      <w:tr w:rsidR="008D3903" w:rsidRPr="00B67B34" w14:paraId="78B891B6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F8C94F4" w14:textId="30EA664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F3AFB62" w14:textId="62645CAB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4CA8E8F" w14:textId="2B107D9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CBC104" w14:textId="13787AE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0.120</m:t>
                </m:r>
              </m:oMath>
            </m:oMathPara>
          </w:p>
        </w:tc>
      </w:tr>
      <w:tr w:rsidR="008D3903" w:rsidRPr="00B67B34" w14:paraId="57EB660E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A4C24B1" w14:textId="74F6A852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6288DEB" w14:textId="20F9EBA7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CD92E43" w14:textId="2DF5CE9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D09B87" w14:textId="101086B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0.122</m:t>
                </m:r>
              </m:oMath>
            </m:oMathPara>
          </w:p>
        </w:tc>
      </w:tr>
      <w:tr w:rsidR="008D3903" w:rsidRPr="00B67B34" w14:paraId="755FCD4C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CB70305" w14:textId="621BC106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3FBD227" w14:textId="03BDEC79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EB9D50B" w14:textId="79E701D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2EEDA5" w14:textId="650D62F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0.123</m:t>
                </m:r>
              </m:oMath>
            </m:oMathPara>
          </w:p>
        </w:tc>
      </w:tr>
      <w:tr w:rsidR="008D3903" w:rsidRPr="00B67B34" w14:paraId="1203494B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D044554" w14:textId="42FB0DC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7E4694E" w14:textId="77D37734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0A89B3F" w14:textId="3CDCCAA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58856B" w14:textId="2D2ECCB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0.125</m:t>
                </m:r>
              </m:oMath>
            </m:oMathPara>
          </w:p>
        </w:tc>
      </w:tr>
      <w:tr w:rsidR="008D3903" w:rsidRPr="00B67B34" w14:paraId="330BC18E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31F798C" w14:textId="5D79BB9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986A549" w14:textId="4A51548F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D7FA88E" w14:textId="11C3726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720A8D" w14:textId="75EC287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0.125</m:t>
                </m:r>
              </m:oMath>
            </m:oMathPara>
          </w:p>
        </w:tc>
      </w:tr>
      <w:tr w:rsidR="008D3903" w:rsidRPr="00B67B34" w14:paraId="5E62D157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6286FD8" w14:textId="3F68121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8577593" w14:textId="4496B45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E468CE0" w14:textId="2340163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974C9D" w14:textId="7FD9156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0.125</m:t>
                </m:r>
              </m:oMath>
            </m:oMathPara>
          </w:p>
        </w:tc>
      </w:tr>
      <w:tr w:rsidR="008D3903" w:rsidRPr="00B67B34" w14:paraId="60DEB7E3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005DA30" w14:textId="60198729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B902646" w14:textId="4D83E8E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419262A" w14:textId="5BBA2603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DA1831" w14:textId="4617D96E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0.125</m:t>
                </m:r>
              </m:oMath>
            </m:oMathPara>
          </w:p>
        </w:tc>
      </w:tr>
      <w:tr w:rsidR="008D3903" w:rsidRPr="00B67B34" w14:paraId="678927F4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B41601F" w14:textId="5F0FAD93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6116B3C" w14:textId="1AB2709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54BE52B" w14:textId="5212E20F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A36C94" w14:textId="55D7D00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780BCEE4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3CEB2B4" w14:textId="6750468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BOO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BAA6EEA" w14:textId="1D6CBBD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46E0ACE" w14:textId="676D927D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A16E29" w14:textId="61D1B89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7BC85564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780D0346" w14:textId="18895FED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6439DC6" w14:textId="338D4E0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B088CD3" w14:textId="559008BD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0F3099" w14:textId="2BB65A36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3C33BEF9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F80C82D" w14:textId="63129E3A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A8C4117" w14:textId="318986B4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1A9C190" w14:textId="18CCC08D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35940" w14:textId="0BA012B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3B726830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8321E51" w14:textId="7F0ECA7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5C1C452" w14:textId="1115C9FA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5954ECA" w14:textId="52BA4D2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FC5C6C" w14:textId="6508F97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358157B0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F13C1D2" w14:textId="5C32BD1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surface 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3FF5A9A" w14:textId="46FDE02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6437A19" w14:textId="3B30F01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AFD4BE" w14:textId="16FAF616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257E8B93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E0DCC89" w14:textId="6A83732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26C7631" w14:textId="6921E774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5FF0827" w14:textId="77E45D8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E8652F" w14:textId="34BF6A48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1546C447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ED13337" w14:textId="18252692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="SimSun" w:hAnsi="Cambria Math" w:hint="eastAsia"/>
                        <w:sz w:val="22"/>
                        <w:szCs w:val="22"/>
                        <w:vertAlign w:val="superscript"/>
                        <w:lang w:val="en-US" w:eastAsia="zh-CN"/>
                      </w:rPr>
                      <m:t>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AA6A676" w14:textId="60B98E3C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64CE2D9" w14:textId="7C7256D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75A7A" w14:textId="2E5D202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3BEB12CC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6E495FB" w14:textId="04EB9D6C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1A5AB53F" w14:textId="28F5B0C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4E7FD6B" w14:textId="0138A55C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F1A8F1" w14:textId="45A7436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0.126</m:t>
                </m:r>
              </m:oMath>
            </m:oMathPara>
          </w:p>
        </w:tc>
      </w:tr>
      <w:tr w:rsidR="008D3903" w:rsidRPr="00B67B34" w14:paraId="302A1409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43CEFA8" w14:textId="786C24F7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0C2C7CF" w14:textId="249B27FE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7B7850D9" w14:textId="4707CFEB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C29063" w14:textId="17084E1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0.127</m:t>
                </m:r>
              </m:oMath>
            </m:oMathPara>
          </w:p>
        </w:tc>
      </w:tr>
      <w:tr w:rsidR="008D3903" w:rsidRPr="00B67B34" w14:paraId="78259FFC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DAD0D11" w14:textId="57111925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52DB1C8B" w14:textId="239832B5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AE2D265" w14:textId="233E2413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E34A0" w14:textId="34A90361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0.127</m:t>
                </m:r>
              </m:oMath>
            </m:oMathPara>
          </w:p>
        </w:tc>
      </w:tr>
      <w:tr w:rsidR="008D3903" w:rsidRPr="00B67B34" w14:paraId="1307A705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67779C9" w14:textId="7DB41B13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="SimSun" w:hAnsi="Cambria Math" w:hint="eastAsia"/>
                        <w:sz w:val="22"/>
                        <w:szCs w:val="22"/>
                        <w:vertAlign w:val="superscript"/>
                        <w:lang w:val="en-US" w:eastAsia="zh-CN"/>
                      </w:rPr>
                      <m:t>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087FBF2" w14:textId="1A1C012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BD94A48" w14:textId="4F2F945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037E0E" w14:textId="52F3621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0.127</m:t>
                </m:r>
              </m:oMath>
            </m:oMathPara>
          </w:p>
        </w:tc>
      </w:tr>
      <w:tr w:rsidR="008D3903" w:rsidRPr="00B67B34" w14:paraId="6DEDBDC6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279F2CAE" w14:textId="1E91019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081DC17" w14:textId="7BFA75A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0E51FC5" w14:textId="419FE906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Pt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091FF" w14:textId="1B65FD1C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0.128</m:t>
                </m:r>
              </m:oMath>
            </m:oMathPara>
          </w:p>
        </w:tc>
      </w:tr>
      <w:tr w:rsidR="008D3903" w:rsidRPr="00B67B34" w14:paraId="24B7A2FC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54964279" w14:textId="2D68A66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3810B61" w14:textId="4DC1A8DF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89E3F8A" w14:textId="58DB676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8468E" w14:textId="1B3E02C6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0.128</m:t>
                </m:r>
              </m:oMath>
            </m:oMathPara>
          </w:p>
        </w:tc>
      </w:tr>
      <w:tr w:rsidR="008D3903" w:rsidRPr="00B67B34" w14:paraId="21F7FF7F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3F45884" w14:textId="11E9DAA7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3FF497EB" w14:textId="6C47C341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ε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2574F5A7" w14:textId="4CC95EBF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00D4FF" w14:textId="2E993850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0.128</m:t>
                </m:r>
              </m:oMath>
            </m:oMathPara>
          </w:p>
        </w:tc>
      </w:tr>
      <w:tr w:rsidR="008D3903" w:rsidRPr="00B67B34" w14:paraId="28814164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17104627" w14:textId="5A88747E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CN</m:t>
                    </m:r>
                  </m:e>
                </m:acc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665FF8BE" w14:textId="1B1CF1FB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d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Pt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AD6822B" w14:textId="32F6134A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4C69BC" w14:textId="722A35CB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0.128</m:t>
                </m:r>
              </m:oMath>
            </m:oMathPara>
          </w:p>
        </w:tc>
      </w:tr>
      <w:tr w:rsidR="008D3903" w:rsidRPr="00B67B34" w14:paraId="6F7EAFEA" w14:textId="77777777" w:rsidTr="00745B38">
        <w:trPr>
          <w:trHeight w:val="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01B668FB" w14:textId="30B7AB99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CN</m:t>
                </m:r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4DE61BE1" w14:textId="42E2F7BA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vertAlign w:val="superscript"/>
                        <w:lang w:val="en-US"/>
                      </w:rPr>
                      <m:t>Pt</m:t>
                    </m:r>
                  </m:sup>
                </m:sSup>
              </m:oMath>
            </m:oMathPara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14:paraId="0FC87783" w14:textId="4FC0E638" w:rsidR="008D3903" w:rsidRPr="009E50CA" w:rsidRDefault="00000000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CN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Ni</m:t>
                    </m:r>
                  </m:sup>
                </m:sSup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9D8EDF" w14:textId="2D6A6E6D" w:rsidR="008D3903" w:rsidRPr="009E50CA" w:rsidRDefault="008D3903" w:rsidP="008D3903">
            <w:pPr>
              <w:spacing w:line="240" w:lineRule="auto"/>
              <w:jc w:val="center"/>
              <w:rPr>
                <w:rFonts w:ascii="Cambria Math" w:eastAsia="Times New Roman" w:hAnsi="Cambria Math" w:cs="Calibri"/>
                <w:color w:val="000000"/>
                <w:sz w:val="22"/>
                <w:szCs w:val="22"/>
                <w:oMath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sz w:val="22"/>
                    <w:szCs w:val="22"/>
                  </w:rPr>
                  <m:t>0.128</m:t>
                </m:r>
              </m:oMath>
            </m:oMathPara>
          </w:p>
        </w:tc>
      </w:tr>
    </w:tbl>
    <w:p w14:paraId="187D3D38" w14:textId="77777777" w:rsidR="00930F59" w:rsidRDefault="00930F59" w:rsidP="00207887">
      <w:pPr>
        <w:spacing w:line="240" w:lineRule="auto"/>
        <w:jc w:val="both"/>
        <w:rPr>
          <w:color w:val="000000" w:themeColor="text1"/>
          <w:lang w:val="en-US"/>
        </w:rPr>
      </w:pPr>
    </w:p>
    <w:p w14:paraId="499187F3" w14:textId="5017AF5A" w:rsidR="00930F59" w:rsidRDefault="00930F59">
      <w:pPr>
        <w:spacing w:line="240" w:lineRule="auto"/>
        <w:rPr>
          <w:color w:val="000000" w:themeColor="text1"/>
          <w:lang w:val="en-US"/>
        </w:rPr>
      </w:pPr>
    </w:p>
    <w:sectPr w:rsidR="00930F59" w:rsidSect="00207887">
      <w:headerReference w:type="even" r:id="rId22"/>
      <w:headerReference w:type="default" r:id="rId23"/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EEF3" w14:textId="77777777" w:rsidR="00956A46" w:rsidRDefault="00956A46">
      <w:r>
        <w:separator/>
      </w:r>
    </w:p>
  </w:endnote>
  <w:endnote w:type="continuationSeparator" w:id="0">
    <w:p w14:paraId="05377BDE" w14:textId="77777777" w:rsidR="00956A46" w:rsidRDefault="0095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2040503050306020203"/>
    <w:charset w:val="00"/>
    <w:family w:val="roman"/>
    <w:pitch w:val="default"/>
    <w:sig w:usb0="00000000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4056" w14:textId="77777777" w:rsidR="00956A46" w:rsidRDefault="00956A46">
      <w:r>
        <w:separator/>
      </w:r>
    </w:p>
  </w:footnote>
  <w:footnote w:type="continuationSeparator" w:id="0">
    <w:p w14:paraId="5233B9F7" w14:textId="77777777" w:rsidR="00956A46" w:rsidRDefault="0095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54BD" w14:textId="77777777" w:rsidR="00AD3AE7" w:rsidRDefault="00AD3A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6B73E" w14:textId="77777777" w:rsidR="00AD3AE7" w:rsidRDefault="00AD3A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DB89" w14:textId="0666B1E7" w:rsidR="00AD3AE7" w:rsidRDefault="00AD3AE7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6D022A"/>
    <w:multiLevelType w:val="singleLevel"/>
    <w:tmpl w:val="9B6D022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29C4D3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D8A94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30C61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470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07E01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17260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D20D9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40E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83A7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54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2D19CB"/>
    <w:multiLevelType w:val="hybridMultilevel"/>
    <w:tmpl w:val="8D6CC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F5168A"/>
    <w:multiLevelType w:val="hybridMultilevel"/>
    <w:tmpl w:val="B71C50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8635FA"/>
    <w:multiLevelType w:val="hybridMultilevel"/>
    <w:tmpl w:val="DC5440EC"/>
    <w:lvl w:ilvl="0" w:tplc="6AA0D794">
      <w:start w:val="1"/>
      <w:numFmt w:val="lowerLetter"/>
      <w:lvlText w:val="(%1)"/>
      <w:lvlJc w:val="left"/>
      <w:pPr>
        <w:tabs>
          <w:tab w:val="num" w:pos="5628"/>
        </w:tabs>
        <w:ind w:left="5628" w:hanging="29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14" w15:restartNumberingAfterBreak="0">
    <w:nsid w:val="1C3E2233"/>
    <w:multiLevelType w:val="hybridMultilevel"/>
    <w:tmpl w:val="F7BC7C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10C81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875E1"/>
    <w:multiLevelType w:val="hybridMultilevel"/>
    <w:tmpl w:val="844CBD90"/>
    <w:lvl w:ilvl="0" w:tplc="CCAEE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067419"/>
    <w:multiLevelType w:val="hybridMultilevel"/>
    <w:tmpl w:val="1DB87EC2"/>
    <w:lvl w:ilvl="0" w:tplc="A9C0AC08">
      <w:start w:val="1"/>
      <w:numFmt w:val="lowerLetter"/>
      <w:lvlText w:val="(%1)"/>
      <w:lvlJc w:val="left"/>
      <w:pPr>
        <w:tabs>
          <w:tab w:val="num" w:pos="2760"/>
        </w:tabs>
        <w:ind w:left="2760" w:hanging="2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E564FB2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14DAB"/>
    <w:multiLevelType w:val="hybridMultilevel"/>
    <w:tmpl w:val="E3D0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0F4430"/>
    <w:multiLevelType w:val="hybridMultilevel"/>
    <w:tmpl w:val="653884D2"/>
    <w:lvl w:ilvl="0" w:tplc="0D68D1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A94E48"/>
    <w:multiLevelType w:val="hybridMultilevel"/>
    <w:tmpl w:val="9A460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AF3501"/>
    <w:multiLevelType w:val="hybridMultilevel"/>
    <w:tmpl w:val="16844E00"/>
    <w:lvl w:ilvl="0" w:tplc="CAEC56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827A2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4C61"/>
    <w:multiLevelType w:val="hybridMultilevel"/>
    <w:tmpl w:val="69264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1F323A"/>
    <w:multiLevelType w:val="hybridMultilevel"/>
    <w:tmpl w:val="98F6B6CA"/>
    <w:lvl w:ilvl="0" w:tplc="16D2FA80">
      <w:start w:val="4"/>
      <w:numFmt w:val="lowerLetter"/>
      <w:lvlText w:val="(%1)"/>
      <w:lvlJc w:val="left"/>
      <w:pPr>
        <w:tabs>
          <w:tab w:val="num" w:pos="6840"/>
        </w:tabs>
        <w:ind w:left="68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7" w15:restartNumberingAfterBreak="0">
    <w:nsid w:val="64A25A4A"/>
    <w:multiLevelType w:val="hybridMultilevel"/>
    <w:tmpl w:val="3A6C9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156422"/>
    <w:multiLevelType w:val="hybridMultilevel"/>
    <w:tmpl w:val="99CEE56A"/>
    <w:lvl w:ilvl="0" w:tplc="5D4825C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5198F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92380"/>
    <w:multiLevelType w:val="hybridMultilevel"/>
    <w:tmpl w:val="ADDA1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6E673B"/>
    <w:multiLevelType w:val="hybridMultilevel"/>
    <w:tmpl w:val="CC52024A"/>
    <w:lvl w:ilvl="0" w:tplc="03DC7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00CB9"/>
    <w:multiLevelType w:val="multilevel"/>
    <w:tmpl w:val="0478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E3216C8"/>
    <w:multiLevelType w:val="hybridMultilevel"/>
    <w:tmpl w:val="44B8D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0269"/>
    <w:multiLevelType w:val="hybridMultilevel"/>
    <w:tmpl w:val="473AD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533774">
    <w:abstractNumId w:val="17"/>
  </w:num>
  <w:num w:numId="2" w16cid:durableId="2133858430">
    <w:abstractNumId w:val="26"/>
  </w:num>
  <w:num w:numId="3" w16cid:durableId="1956060218">
    <w:abstractNumId w:val="19"/>
  </w:num>
  <w:num w:numId="4" w16cid:durableId="995689222">
    <w:abstractNumId w:val="14"/>
  </w:num>
  <w:num w:numId="5" w16cid:durableId="73666766">
    <w:abstractNumId w:val="11"/>
  </w:num>
  <w:num w:numId="6" w16cid:durableId="7523131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950799">
    <w:abstractNumId w:val="25"/>
  </w:num>
  <w:num w:numId="8" w16cid:durableId="1001087151">
    <w:abstractNumId w:val="28"/>
  </w:num>
  <w:num w:numId="9" w16cid:durableId="262153373">
    <w:abstractNumId w:val="22"/>
  </w:num>
  <w:num w:numId="10" w16cid:durableId="1412971993">
    <w:abstractNumId w:val="27"/>
  </w:num>
  <w:num w:numId="11" w16cid:durableId="449781256">
    <w:abstractNumId w:val="13"/>
  </w:num>
  <w:num w:numId="12" w16cid:durableId="18970801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7963684">
    <w:abstractNumId w:val="30"/>
  </w:num>
  <w:num w:numId="14" w16cid:durableId="241840682">
    <w:abstractNumId w:val="21"/>
  </w:num>
  <w:num w:numId="15" w16cid:durableId="205414152">
    <w:abstractNumId w:val="32"/>
  </w:num>
  <w:num w:numId="16" w16cid:durableId="1792088259">
    <w:abstractNumId w:val="29"/>
  </w:num>
  <w:num w:numId="17" w16cid:durableId="1179808073">
    <w:abstractNumId w:val="34"/>
  </w:num>
  <w:num w:numId="18" w16cid:durableId="542717397">
    <w:abstractNumId w:val="16"/>
  </w:num>
  <w:num w:numId="19" w16cid:durableId="2140876183">
    <w:abstractNumId w:val="18"/>
  </w:num>
  <w:num w:numId="20" w16cid:durableId="1161577496">
    <w:abstractNumId w:val="24"/>
  </w:num>
  <w:num w:numId="21" w16cid:durableId="1487358193">
    <w:abstractNumId w:val="15"/>
  </w:num>
  <w:num w:numId="22" w16cid:durableId="191378961">
    <w:abstractNumId w:val="33"/>
  </w:num>
  <w:num w:numId="23" w16cid:durableId="550775355">
    <w:abstractNumId w:val="0"/>
  </w:num>
  <w:num w:numId="24" w16cid:durableId="1718506073">
    <w:abstractNumId w:val="1"/>
  </w:num>
  <w:num w:numId="25" w16cid:durableId="1393190970">
    <w:abstractNumId w:val="2"/>
  </w:num>
  <w:num w:numId="26" w16cid:durableId="654645446">
    <w:abstractNumId w:val="3"/>
  </w:num>
  <w:num w:numId="27" w16cid:durableId="1069577012">
    <w:abstractNumId w:val="4"/>
  </w:num>
  <w:num w:numId="28" w16cid:durableId="1203060213">
    <w:abstractNumId w:val="9"/>
  </w:num>
  <w:num w:numId="29" w16cid:durableId="1167284722">
    <w:abstractNumId w:val="5"/>
  </w:num>
  <w:num w:numId="30" w16cid:durableId="496920304">
    <w:abstractNumId w:val="6"/>
  </w:num>
  <w:num w:numId="31" w16cid:durableId="251624681">
    <w:abstractNumId w:val="7"/>
  </w:num>
  <w:num w:numId="32" w16cid:durableId="1559904128">
    <w:abstractNumId w:val="8"/>
  </w:num>
  <w:num w:numId="33" w16cid:durableId="869955658">
    <w:abstractNumId w:val="10"/>
  </w:num>
  <w:num w:numId="34" w16cid:durableId="1970864561">
    <w:abstractNumId w:val="23"/>
  </w:num>
  <w:num w:numId="35" w16cid:durableId="18978138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80"/>
    <w:rsid w:val="00000293"/>
    <w:rsid w:val="000002CF"/>
    <w:rsid w:val="0000039F"/>
    <w:rsid w:val="000013F7"/>
    <w:rsid w:val="0000151D"/>
    <w:rsid w:val="00001CE3"/>
    <w:rsid w:val="00001DA4"/>
    <w:rsid w:val="00001FC4"/>
    <w:rsid w:val="000028C2"/>
    <w:rsid w:val="000029BD"/>
    <w:rsid w:val="00002DAB"/>
    <w:rsid w:val="000030D5"/>
    <w:rsid w:val="0000323A"/>
    <w:rsid w:val="0000331A"/>
    <w:rsid w:val="00003425"/>
    <w:rsid w:val="0000367F"/>
    <w:rsid w:val="00003761"/>
    <w:rsid w:val="00003FA2"/>
    <w:rsid w:val="000040C8"/>
    <w:rsid w:val="0000413D"/>
    <w:rsid w:val="00004683"/>
    <w:rsid w:val="0000473E"/>
    <w:rsid w:val="00004BFC"/>
    <w:rsid w:val="00004C71"/>
    <w:rsid w:val="00004C7E"/>
    <w:rsid w:val="00004E94"/>
    <w:rsid w:val="000053D5"/>
    <w:rsid w:val="0000559A"/>
    <w:rsid w:val="00005618"/>
    <w:rsid w:val="00005675"/>
    <w:rsid w:val="00005744"/>
    <w:rsid w:val="00005B33"/>
    <w:rsid w:val="00005DDB"/>
    <w:rsid w:val="00005EB0"/>
    <w:rsid w:val="00006289"/>
    <w:rsid w:val="00007030"/>
    <w:rsid w:val="000070EB"/>
    <w:rsid w:val="00007AD7"/>
    <w:rsid w:val="00007CA3"/>
    <w:rsid w:val="00007E72"/>
    <w:rsid w:val="00007E89"/>
    <w:rsid w:val="000101EE"/>
    <w:rsid w:val="0001085F"/>
    <w:rsid w:val="00010BC8"/>
    <w:rsid w:val="00010C4A"/>
    <w:rsid w:val="00010DD0"/>
    <w:rsid w:val="00010E3F"/>
    <w:rsid w:val="00011169"/>
    <w:rsid w:val="00011192"/>
    <w:rsid w:val="00011501"/>
    <w:rsid w:val="00011741"/>
    <w:rsid w:val="000118A7"/>
    <w:rsid w:val="000118F8"/>
    <w:rsid w:val="00011D21"/>
    <w:rsid w:val="00011DF7"/>
    <w:rsid w:val="0001206E"/>
    <w:rsid w:val="000127AA"/>
    <w:rsid w:val="00012C6A"/>
    <w:rsid w:val="00012FF9"/>
    <w:rsid w:val="00013E2E"/>
    <w:rsid w:val="000142E2"/>
    <w:rsid w:val="00014383"/>
    <w:rsid w:val="00014B3B"/>
    <w:rsid w:val="00015077"/>
    <w:rsid w:val="0001507D"/>
    <w:rsid w:val="000151B4"/>
    <w:rsid w:val="00015201"/>
    <w:rsid w:val="000158C2"/>
    <w:rsid w:val="000158F2"/>
    <w:rsid w:val="000159D2"/>
    <w:rsid w:val="00015F92"/>
    <w:rsid w:val="00016180"/>
    <w:rsid w:val="00016249"/>
    <w:rsid w:val="000166D7"/>
    <w:rsid w:val="000169F6"/>
    <w:rsid w:val="00016AD4"/>
    <w:rsid w:val="0002003A"/>
    <w:rsid w:val="00020117"/>
    <w:rsid w:val="00020550"/>
    <w:rsid w:val="000208DF"/>
    <w:rsid w:val="00020CD3"/>
    <w:rsid w:val="00020F26"/>
    <w:rsid w:val="000213A2"/>
    <w:rsid w:val="00021752"/>
    <w:rsid w:val="00021EA8"/>
    <w:rsid w:val="00022079"/>
    <w:rsid w:val="000231D2"/>
    <w:rsid w:val="000233B6"/>
    <w:rsid w:val="000237CC"/>
    <w:rsid w:val="00023946"/>
    <w:rsid w:val="00024000"/>
    <w:rsid w:val="00024580"/>
    <w:rsid w:val="00024AAD"/>
    <w:rsid w:val="00024C2D"/>
    <w:rsid w:val="00024CDD"/>
    <w:rsid w:val="00024FF5"/>
    <w:rsid w:val="000251E8"/>
    <w:rsid w:val="0002523C"/>
    <w:rsid w:val="000255FB"/>
    <w:rsid w:val="00025B64"/>
    <w:rsid w:val="0002635A"/>
    <w:rsid w:val="000265C2"/>
    <w:rsid w:val="00026685"/>
    <w:rsid w:val="000266B5"/>
    <w:rsid w:val="0002696E"/>
    <w:rsid w:val="00026C55"/>
    <w:rsid w:val="000273D4"/>
    <w:rsid w:val="00027867"/>
    <w:rsid w:val="00030770"/>
    <w:rsid w:val="00030EF9"/>
    <w:rsid w:val="00030F5B"/>
    <w:rsid w:val="0003104A"/>
    <w:rsid w:val="00031101"/>
    <w:rsid w:val="000311D0"/>
    <w:rsid w:val="000311FE"/>
    <w:rsid w:val="0003175B"/>
    <w:rsid w:val="0003181C"/>
    <w:rsid w:val="000318A3"/>
    <w:rsid w:val="000319F8"/>
    <w:rsid w:val="00031A87"/>
    <w:rsid w:val="00032634"/>
    <w:rsid w:val="00032675"/>
    <w:rsid w:val="000329F6"/>
    <w:rsid w:val="00032A32"/>
    <w:rsid w:val="000330FB"/>
    <w:rsid w:val="00033106"/>
    <w:rsid w:val="0003322F"/>
    <w:rsid w:val="00033599"/>
    <w:rsid w:val="00033BF4"/>
    <w:rsid w:val="00033C83"/>
    <w:rsid w:val="00034079"/>
    <w:rsid w:val="00034615"/>
    <w:rsid w:val="00034669"/>
    <w:rsid w:val="000348A8"/>
    <w:rsid w:val="00034AC9"/>
    <w:rsid w:val="00035782"/>
    <w:rsid w:val="0003615B"/>
    <w:rsid w:val="000369EF"/>
    <w:rsid w:val="00036BAE"/>
    <w:rsid w:val="00037C82"/>
    <w:rsid w:val="000408D8"/>
    <w:rsid w:val="00040A29"/>
    <w:rsid w:val="000414B7"/>
    <w:rsid w:val="0004184F"/>
    <w:rsid w:val="0004195F"/>
    <w:rsid w:val="00041ABF"/>
    <w:rsid w:val="00041E2E"/>
    <w:rsid w:val="000421C1"/>
    <w:rsid w:val="000424CC"/>
    <w:rsid w:val="00042B35"/>
    <w:rsid w:val="00042ED8"/>
    <w:rsid w:val="00043838"/>
    <w:rsid w:val="00043A1C"/>
    <w:rsid w:val="000449FD"/>
    <w:rsid w:val="00044BC7"/>
    <w:rsid w:val="00044C3E"/>
    <w:rsid w:val="00044CCA"/>
    <w:rsid w:val="0004504A"/>
    <w:rsid w:val="000452A2"/>
    <w:rsid w:val="0004583A"/>
    <w:rsid w:val="00045CBB"/>
    <w:rsid w:val="0004615C"/>
    <w:rsid w:val="0004687A"/>
    <w:rsid w:val="00046D23"/>
    <w:rsid w:val="000474B2"/>
    <w:rsid w:val="0004766C"/>
    <w:rsid w:val="00047EE9"/>
    <w:rsid w:val="00050618"/>
    <w:rsid w:val="000506D3"/>
    <w:rsid w:val="00050B2A"/>
    <w:rsid w:val="00050B89"/>
    <w:rsid w:val="00050EA9"/>
    <w:rsid w:val="00050F44"/>
    <w:rsid w:val="0005150F"/>
    <w:rsid w:val="000516DB"/>
    <w:rsid w:val="00051794"/>
    <w:rsid w:val="000525F5"/>
    <w:rsid w:val="00052BB3"/>
    <w:rsid w:val="00052F61"/>
    <w:rsid w:val="00053522"/>
    <w:rsid w:val="00053FEB"/>
    <w:rsid w:val="00054460"/>
    <w:rsid w:val="00054959"/>
    <w:rsid w:val="00054A1B"/>
    <w:rsid w:val="00054F8B"/>
    <w:rsid w:val="0005516B"/>
    <w:rsid w:val="00055252"/>
    <w:rsid w:val="00055716"/>
    <w:rsid w:val="000559DC"/>
    <w:rsid w:val="00055CA2"/>
    <w:rsid w:val="00056852"/>
    <w:rsid w:val="000570FA"/>
    <w:rsid w:val="00057206"/>
    <w:rsid w:val="00057672"/>
    <w:rsid w:val="00057720"/>
    <w:rsid w:val="00057EC6"/>
    <w:rsid w:val="00057EED"/>
    <w:rsid w:val="00060C7C"/>
    <w:rsid w:val="0006148D"/>
    <w:rsid w:val="00061DF3"/>
    <w:rsid w:val="00061F24"/>
    <w:rsid w:val="00062399"/>
    <w:rsid w:val="00062A13"/>
    <w:rsid w:val="0006355C"/>
    <w:rsid w:val="00063E2C"/>
    <w:rsid w:val="000640C9"/>
    <w:rsid w:val="000648C1"/>
    <w:rsid w:val="000649F5"/>
    <w:rsid w:val="00064C81"/>
    <w:rsid w:val="00064F72"/>
    <w:rsid w:val="000651EF"/>
    <w:rsid w:val="0006523F"/>
    <w:rsid w:val="00065CC0"/>
    <w:rsid w:val="000668A5"/>
    <w:rsid w:val="0006698C"/>
    <w:rsid w:val="00066BB7"/>
    <w:rsid w:val="00066C95"/>
    <w:rsid w:val="00070534"/>
    <w:rsid w:val="000709B9"/>
    <w:rsid w:val="00070FBE"/>
    <w:rsid w:val="000711B6"/>
    <w:rsid w:val="000712BA"/>
    <w:rsid w:val="00071C15"/>
    <w:rsid w:val="00072159"/>
    <w:rsid w:val="00072391"/>
    <w:rsid w:val="00072753"/>
    <w:rsid w:val="00072A54"/>
    <w:rsid w:val="00072E1D"/>
    <w:rsid w:val="000731AD"/>
    <w:rsid w:val="00073EC9"/>
    <w:rsid w:val="0007443F"/>
    <w:rsid w:val="00074B01"/>
    <w:rsid w:val="00074E5A"/>
    <w:rsid w:val="00074FE4"/>
    <w:rsid w:val="000750AD"/>
    <w:rsid w:val="0007570E"/>
    <w:rsid w:val="00076944"/>
    <w:rsid w:val="00076A79"/>
    <w:rsid w:val="00076DFC"/>
    <w:rsid w:val="00076EEC"/>
    <w:rsid w:val="0007721C"/>
    <w:rsid w:val="0007780C"/>
    <w:rsid w:val="00077919"/>
    <w:rsid w:val="00077A6A"/>
    <w:rsid w:val="00077D2E"/>
    <w:rsid w:val="000805D4"/>
    <w:rsid w:val="000806EE"/>
    <w:rsid w:val="000808B1"/>
    <w:rsid w:val="00080920"/>
    <w:rsid w:val="00080EFE"/>
    <w:rsid w:val="00081AD5"/>
    <w:rsid w:val="00081DF0"/>
    <w:rsid w:val="00081FFA"/>
    <w:rsid w:val="00082063"/>
    <w:rsid w:val="000824CF"/>
    <w:rsid w:val="000827E9"/>
    <w:rsid w:val="00083159"/>
    <w:rsid w:val="0008320C"/>
    <w:rsid w:val="0008326D"/>
    <w:rsid w:val="0008352C"/>
    <w:rsid w:val="00083556"/>
    <w:rsid w:val="0008369D"/>
    <w:rsid w:val="00084192"/>
    <w:rsid w:val="00084305"/>
    <w:rsid w:val="000844B9"/>
    <w:rsid w:val="0008462E"/>
    <w:rsid w:val="00084795"/>
    <w:rsid w:val="0008555C"/>
    <w:rsid w:val="00085CB9"/>
    <w:rsid w:val="00085F0A"/>
    <w:rsid w:val="0008664B"/>
    <w:rsid w:val="0008664F"/>
    <w:rsid w:val="00086B3B"/>
    <w:rsid w:val="0008756E"/>
    <w:rsid w:val="000875E8"/>
    <w:rsid w:val="000875F9"/>
    <w:rsid w:val="000879D5"/>
    <w:rsid w:val="00087EA5"/>
    <w:rsid w:val="000908DA"/>
    <w:rsid w:val="00090A1E"/>
    <w:rsid w:val="0009220A"/>
    <w:rsid w:val="0009224F"/>
    <w:rsid w:val="000926D5"/>
    <w:rsid w:val="00093553"/>
    <w:rsid w:val="00093C08"/>
    <w:rsid w:val="00094109"/>
    <w:rsid w:val="00094D20"/>
    <w:rsid w:val="00094EA9"/>
    <w:rsid w:val="00094F13"/>
    <w:rsid w:val="000952C6"/>
    <w:rsid w:val="00096E3C"/>
    <w:rsid w:val="000971CD"/>
    <w:rsid w:val="000A0085"/>
    <w:rsid w:val="000A008F"/>
    <w:rsid w:val="000A00D8"/>
    <w:rsid w:val="000A0452"/>
    <w:rsid w:val="000A0B21"/>
    <w:rsid w:val="000A117F"/>
    <w:rsid w:val="000A12AD"/>
    <w:rsid w:val="000A1B57"/>
    <w:rsid w:val="000A32FD"/>
    <w:rsid w:val="000A3426"/>
    <w:rsid w:val="000A399C"/>
    <w:rsid w:val="000A3F99"/>
    <w:rsid w:val="000A4722"/>
    <w:rsid w:val="000A4749"/>
    <w:rsid w:val="000A47F5"/>
    <w:rsid w:val="000A4804"/>
    <w:rsid w:val="000A4D29"/>
    <w:rsid w:val="000A4D3B"/>
    <w:rsid w:val="000A4E55"/>
    <w:rsid w:val="000A5188"/>
    <w:rsid w:val="000A5583"/>
    <w:rsid w:val="000A573A"/>
    <w:rsid w:val="000A5C1F"/>
    <w:rsid w:val="000A60B1"/>
    <w:rsid w:val="000A64A5"/>
    <w:rsid w:val="000A6508"/>
    <w:rsid w:val="000A7281"/>
    <w:rsid w:val="000A7308"/>
    <w:rsid w:val="000A7379"/>
    <w:rsid w:val="000A7A52"/>
    <w:rsid w:val="000B0164"/>
    <w:rsid w:val="000B09CD"/>
    <w:rsid w:val="000B130E"/>
    <w:rsid w:val="000B1682"/>
    <w:rsid w:val="000B17EB"/>
    <w:rsid w:val="000B1EBF"/>
    <w:rsid w:val="000B2046"/>
    <w:rsid w:val="000B2218"/>
    <w:rsid w:val="000B225F"/>
    <w:rsid w:val="000B24FB"/>
    <w:rsid w:val="000B28A2"/>
    <w:rsid w:val="000B2AD1"/>
    <w:rsid w:val="000B2EB4"/>
    <w:rsid w:val="000B3212"/>
    <w:rsid w:val="000B32B6"/>
    <w:rsid w:val="000B38C3"/>
    <w:rsid w:val="000B3E80"/>
    <w:rsid w:val="000B49DE"/>
    <w:rsid w:val="000B4A45"/>
    <w:rsid w:val="000B4E8C"/>
    <w:rsid w:val="000B51C6"/>
    <w:rsid w:val="000B5276"/>
    <w:rsid w:val="000B564C"/>
    <w:rsid w:val="000B5B6A"/>
    <w:rsid w:val="000B63BD"/>
    <w:rsid w:val="000B6768"/>
    <w:rsid w:val="000B711E"/>
    <w:rsid w:val="000B737B"/>
    <w:rsid w:val="000B7452"/>
    <w:rsid w:val="000C022F"/>
    <w:rsid w:val="000C0EFD"/>
    <w:rsid w:val="000C1470"/>
    <w:rsid w:val="000C2004"/>
    <w:rsid w:val="000C236B"/>
    <w:rsid w:val="000C23F2"/>
    <w:rsid w:val="000C2470"/>
    <w:rsid w:val="000C267D"/>
    <w:rsid w:val="000C2A3A"/>
    <w:rsid w:val="000C2AA6"/>
    <w:rsid w:val="000C2E48"/>
    <w:rsid w:val="000C2E93"/>
    <w:rsid w:val="000C3058"/>
    <w:rsid w:val="000C3075"/>
    <w:rsid w:val="000C31D4"/>
    <w:rsid w:val="000C3211"/>
    <w:rsid w:val="000C33D9"/>
    <w:rsid w:val="000C3826"/>
    <w:rsid w:val="000C41A0"/>
    <w:rsid w:val="000C45D0"/>
    <w:rsid w:val="000C4CC7"/>
    <w:rsid w:val="000C4EE4"/>
    <w:rsid w:val="000C53D3"/>
    <w:rsid w:val="000C559E"/>
    <w:rsid w:val="000C5B3B"/>
    <w:rsid w:val="000C5FE2"/>
    <w:rsid w:val="000C6368"/>
    <w:rsid w:val="000C6A55"/>
    <w:rsid w:val="000C6AA0"/>
    <w:rsid w:val="000C7995"/>
    <w:rsid w:val="000D1B22"/>
    <w:rsid w:val="000D1B73"/>
    <w:rsid w:val="000D1DDC"/>
    <w:rsid w:val="000D1F59"/>
    <w:rsid w:val="000D2513"/>
    <w:rsid w:val="000D2533"/>
    <w:rsid w:val="000D291D"/>
    <w:rsid w:val="000D2E02"/>
    <w:rsid w:val="000D33B5"/>
    <w:rsid w:val="000D33E1"/>
    <w:rsid w:val="000D3A77"/>
    <w:rsid w:val="000D3AB7"/>
    <w:rsid w:val="000D4B0E"/>
    <w:rsid w:val="000D4DE3"/>
    <w:rsid w:val="000D4DFC"/>
    <w:rsid w:val="000D4E01"/>
    <w:rsid w:val="000D4EC8"/>
    <w:rsid w:val="000D4ED7"/>
    <w:rsid w:val="000D52BE"/>
    <w:rsid w:val="000D5BD1"/>
    <w:rsid w:val="000D6034"/>
    <w:rsid w:val="000D62C7"/>
    <w:rsid w:val="000D68CD"/>
    <w:rsid w:val="000D72CC"/>
    <w:rsid w:val="000D7753"/>
    <w:rsid w:val="000D7A0C"/>
    <w:rsid w:val="000D7C21"/>
    <w:rsid w:val="000D7D2F"/>
    <w:rsid w:val="000E00D8"/>
    <w:rsid w:val="000E035F"/>
    <w:rsid w:val="000E077E"/>
    <w:rsid w:val="000E0807"/>
    <w:rsid w:val="000E094B"/>
    <w:rsid w:val="000E0C59"/>
    <w:rsid w:val="000E0EB9"/>
    <w:rsid w:val="000E0F8A"/>
    <w:rsid w:val="000E12BF"/>
    <w:rsid w:val="000E1DA8"/>
    <w:rsid w:val="000E2315"/>
    <w:rsid w:val="000E2330"/>
    <w:rsid w:val="000E2CCA"/>
    <w:rsid w:val="000E2D63"/>
    <w:rsid w:val="000E30B2"/>
    <w:rsid w:val="000E3387"/>
    <w:rsid w:val="000E3747"/>
    <w:rsid w:val="000E493B"/>
    <w:rsid w:val="000E4BFA"/>
    <w:rsid w:val="000E4C92"/>
    <w:rsid w:val="000E4EB6"/>
    <w:rsid w:val="000E54A8"/>
    <w:rsid w:val="000E5B4D"/>
    <w:rsid w:val="000E5DCF"/>
    <w:rsid w:val="000E5F42"/>
    <w:rsid w:val="000E6417"/>
    <w:rsid w:val="000E6436"/>
    <w:rsid w:val="000E6699"/>
    <w:rsid w:val="000E684E"/>
    <w:rsid w:val="000E6A79"/>
    <w:rsid w:val="000E6C37"/>
    <w:rsid w:val="000E6CBA"/>
    <w:rsid w:val="000E713E"/>
    <w:rsid w:val="000E7547"/>
    <w:rsid w:val="000F034C"/>
    <w:rsid w:val="000F08BC"/>
    <w:rsid w:val="000F101D"/>
    <w:rsid w:val="000F13E3"/>
    <w:rsid w:val="000F1BA7"/>
    <w:rsid w:val="000F1EB3"/>
    <w:rsid w:val="000F2071"/>
    <w:rsid w:val="000F2376"/>
    <w:rsid w:val="000F27CF"/>
    <w:rsid w:val="000F2DD1"/>
    <w:rsid w:val="000F2FAC"/>
    <w:rsid w:val="000F33EB"/>
    <w:rsid w:val="000F34B0"/>
    <w:rsid w:val="000F3964"/>
    <w:rsid w:val="000F3989"/>
    <w:rsid w:val="000F399E"/>
    <w:rsid w:val="000F3D17"/>
    <w:rsid w:val="000F420D"/>
    <w:rsid w:val="000F4307"/>
    <w:rsid w:val="000F444B"/>
    <w:rsid w:val="000F4738"/>
    <w:rsid w:val="000F4B9F"/>
    <w:rsid w:val="000F4CCE"/>
    <w:rsid w:val="000F4CD1"/>
    <w:rsid w:val="000F5219"/>
    <w:rsid w:val="000F5548"/>
    <w:rsid w:val="000F5E21"/>
    <w:rsid w:val="000F6B68"/>
    <w:rsid w:val="000F6D22"/>
    <w:rsid w:val="000F6F48"/>
    <w:rsid w:val="000F70F0"/>
    <w:rsid w:val="000F73C9"/>
    <w:rsid w:val="000F74B5"/>
    <w:rsid w:val="000F761B"/>
    <w:rsid w:val="000F776D"/>
    <w:rsid w:val="000F782C"/>
    <w:rsid w:val="000F7A2B"/>
    <w:rsid w:val="000F7DDB"/>
    <w:rsid w:val="00100133"/>
    <w:rsid w:val="001005A8"/>
    <w:rsid w:val="001008AF"/>
    <w:rsid w:val="00100EA9"/>
    <w:rsid w:val="001022A8"/>
    <w:rsid w:val="001022B6"/>
    <w:rsid w:val="0010314B"/>
    <w:rsid w:val="0010361C"/>
    <w:rsid w:val="0010400F"/>
    <w:rsid w:val="001040A7"/>
    <w:rsid w:val="0010412E"/>
    <w:rsid w:val="001048B7"/>
    <w:rsid w:val="00104ACF"/>
    <w:rsid w:val="00104D11"/>
    <w:rsid w:val="00105131"/>
    <w:rsid w:val="00105296"/>
    <w:rsid w:val="00105578"/>
    <w:rsid w:val="00105A28"/>
    <w:rsid w:val="00105BF5"/>
    <w:rsid w:val="00105FB4"/>
    <w:rsid w:val="00106687"/>
    <w:rsid w:val="001077DB"/>
    <w:rsid w:val="00107C88"/>
    <w:rsid w:val="00107E1D"/>
    <w:rsid w:val="001100D9"/>
    <w:rsid w:val="001105B9"/>
    <w:rsid w:val="00110B17"/>
    <w:rsid w:val="00111158"/>
    <w:rsid w:val="00111508"/>
    <w:rsid w:val="0011256A"/>
    <w:rsid w:val="0011393A"/>
    <w:rsid w:val="001139A7"/>
    <w:rsid w:val="00113AED"/>
    <w:rsid w:val="00113BC1"/>
    <w:rsid w:val="0011439F"/>
    <w:rsid w:val="0011465A"/>
    <w:rsid w:val="001151BF"/>
    <w:rsid w:val="00115548"/>
    <w:rsid w:val="00115AED"/>
    <w:rsid w:val="001161CA"/>
    <w:rsid w:val="00116797"/>
    <w:rsid w:val="00116EA2"/>
    <w:rsid w:val="001171B3"/>
    <w:rsid w:val="001173A0"/>
    <w:rsid w:val="001173DA"/>
    <w:rsid w:val="0011763C"/>
    <w:rsid w:val="001178D4"/>
    <w:rsid w:val="0012046C"/>
    <w:rsid w:val="001210EB"/>
    <w:rsid w:val="00121D23"/>
    <w:rsid w:val="00121D98"/>
    <w:rsid w:val="00121F58"/>
    <w:rsid w:val="001220BB"/>
    <w:rsid w:val="00122242"/>
    <w:rsid w:val="001225FE"/>
    <w:rsid w:val="00122C43"/>
    <w:rsid w:val="00122C96"/>
    <w:rsid w:val="00122E31"/>
    <w:rsid w:val="001236B1"/>
    <w:rsid w:val="00123CD3"/>
    <w:rsid w:val="00123E64"/>
    <w:rsid w:val="00124113"/>
    <w:rsid w:val="00124604"/>
    <w:rsid w:val="00124C80"/>
    <w:rsid w:val="00124F2D"/>
    <w:rsid w:val="00125330"/>
    <w:rsid w:val="0012563D"/>
    <w:rsid w:val="00125701"/>
    <w:rsid w:val="00125C20"/>
    <w:rsid w:val="001263DD"/>
    <w:rsid w:val="001266E1"/>
    <w:rsid w:val="00126A8B"/>
    <w:rsid w:val="001275F1"/>
    <w:rsid w:val="00127666"/>
    <w:rsid w:val="001277DC"/>
    <w:rsid w:val="00127981"/>
    <w:rsid w:val="00127D47"/>
    <w:rsid w:val="00130D99"/>
    <w:rsid w:val="001312AF"/>
    <w:rsid w:val="001317A3"/>
    <w:rsid w:val="00131821"/>
    <w:rsid w:val="001322CE"/>
    <w:rsid w:val="001323B6"/>
    <w:rsid w:val="0013311D"/>
    <w:rsid w:val="001345C2"/>
    <w:rsid w:val="001347EA"/>
    <w:rsid w:val="0013482D"/>
    <w:rsid w:val="00134AF2"/>
    <w:rsid w:val="001352A9"/>
    <w:rsid w:val="001355FC"/>
    <w:rsid w:val="00135C27"/>
    <w:rsid w:val="00136385"/>
    <w:rsid w:val="001365C5"/>
    <w:rsid w:val="001368E0"/>
    <w:rsid w:val="00136A7E"/>
    <w:rsid w:val="00136B38"/>
    <w:rsid w:val="00137ED2"/>
    <w:rsid w:val="00137F89"/>
    <w:rsid w:val="00137FFE"/>
    <w:rsid w:val="00140365"/>
    <w:rsid w:val="00140755"/>
    <w:rsid w:val="00140D4D"/>
    <w:rsid w:val="00140E2B"/>
    <w:rsid w:val="0014168E"/>
    <w:rsid w:val="0014195D"/>
    <w:rsid w:val="00141CA0"/>
    <w:rsid w:val="00141CD3"/>
    <w:rsid w:val="001420E9"/>
    <w:rsid w:val="00142152"/>
    <w:rsid w:val="00142304"/>
    <w:rsid w:val="00142A79"/>
    <w:rsid w:val="00143004"/>
    <w:rsid w:val="00143469"/>
    <w:rsid w:val="0014348A"/>
    <w:rsid w:val="00143525"/>
    <w:rsid w:val="001436DA"/>
    <w:rsid w:val="00143832"/>
    <w:rsid w:val="00143A42"/>
    <w:rsid w:val="001442F2"/>
    <w:rsid w:val="00144735"/>
    <w:rsid w:val="001450F7"/>
    <w:rsid w:val="001463D0"/>
    <w:rsid w:val="00146548"/>
    <w:rsid w:val="001468D7"/>
    <w:rsid w:val="0014705D"/>
    <w:rsid w:val="00147AE6"/>
    <w:rsid w:val="00147C93"/>
    <w:rsid w:val="001501D0"/>
    <w:rsid w:val="00150328"/>
    <w:rsid w:val="001508F5"/>
    <w:rsid w:val="00150CCF"/>
    <w:rsid w:val="00150D37"/>
    <w:rsid w:val="00150F4A"/>
    <w:rsid w:val="00151077"/>
    <w:rsid w:val="001514F3"/>
    <w:rsid w:val="0015192A"/>
    <w:rsid w:val="00151D04"/>
    <w:rsid w:val="00151EE8"/>
    <w:rsid w:val="001525B8"/>
    <w:rsid w:val="00152780"/>
    <w:rsid w:val="00152EA4"/>
    <w:rsid w:val="001542B0"/>
    <w:rsid w:val="00154411"/>
    <w:rsid w:val="0015482E"/>
    <w:rsid w:val="00154973"/>
    <w:rsid w:val="001554B8"/>
    <w:rsid w:val="00155597"/>
    <w:rsid w:val="00155D17"/>
    <w:rsid w:val="001563B0"/>
    <w:rsid w:val="00156A4D"/>
    <w:rsid w:val="00156B3A"/>
    <w:rsid w:val="00156FD2"/>
    <w:rsid w:val="00157593"/>
    <w:rsid w:val="001575C1"/>
    <w:rsid w:val="00157668"/>
    <w:rsid w:val="0016047A"/>
    <w:rsid w:val="0016056E"/>
    <w:rsid w:val="001609C4"/>
    <w:rsid w:val="00160F0A"/>
    <w:rsid w:val="00160F7C"/>
    <w:rsid w:val="00161327"/>
    <w:rsid w:val="00162822"/>
    <w:rsid w:val="00162F56"/>
    <w:rsid w:val="001632F0"/>
    <w:rsid w:val="001633E5"/>
    <w:rsid w:val="001635A6"/>
    <w:rsid w:val="001636A8"/>
    <w:rsid w:val="00164275"/>
    <w:rsid w:val="001644EC"/>
    <w:rsid w:val="00164728"/>
    <w:rsid w:val="001647D1"/>
    <w:rsid w:val="00165148"/>
    <w:rsid w:val="00165734"/>
    <w:rsid w:val="00165D61"/>
    <w:rsid w:val="00165FF8"/>
    <w:rsid w:val="0016600F"/>
    <w:rsid w:val="001660CE"/>
    <w:rsid w:val="00166677"/>
    <w:rsid w:val="0016688A"/>
    <w:rsid w:val="00166CAC"/>
    <w:rsid w:val="00166EC8"/>
    <w:rsid w:val="00166F02"/>
    <w:rsid w:val="001670A8"/>
    <w:rsid w:val="00167229"/>
    <w:rsid w:val="00167968"/>
    <w:rsid w:val="00167BF5"/>
    <w:rsid w:val="00167D0F"/>
    <w:rsid w:val="00170144"/>
    <w:rsid w:val="00170571"/>
    <w:rsid w:val="00170857"/>
    <w:rsid w:val="00170A14"/>
    <w:rsid w:val="00170F9A"/>
    <w:rsid w:val="0017104E"/>
    <w:rsid w:val="00171328"/>
    <w:rsid w:val="0017197B"/>
    <w:rsid w:val="001720F1"/>
    <w:rsid w:val="00172362"/>
    <w:rsid w:val="0017248B"/>
    <w:rsid w:val="001725F5"/>
    <w:rsid w:val="001727B2"/>
    <w:rsid w:val="00172804"/>
    <w:rsid w:val="00172922"/>
    <w:rsid w:val="001729CF"/>
    <w:rsid w:val="00172A06"/>
    <w:rsid w:val="00172DC4"/>
    <w:rsid w:val="00172E73"/>
    <w:rsid w:val="00173775"/>
    <w:rsid w:val="001741D4"/>
    <w:rsid w:val="001743A7"/>
    <w:rsid w:val="0017462D"/>
    <w:rsid w:val="001746B5"/>
    <w:rsid w:val="00175B35"/>
    <w:rsid w:val="001760C3"/>
    <w:rsid w:val="00176627"/>
    <w:rsid w:val="00177369"/>
    <w:rsid w:val="00177758"/>
    <w:rsid w:val="00177E3C"/>
    <w:rsid w:val="00177FEA"/>
    <w:rsid w:val="00180045"/>
    <w:rsid w:val="00181514"/>
    <w:rsid w:val="001815D8"/>
    <w:rsid w:val="00181EAC"/>
    <w:rsid w:val="001822A0"/>
    <w:rsid w:val="00182CEA"/>
    <w:rsid w:val="00183470"/>
    <w:rsid w:val="00183FF9"/>
    <w:rsid w:val="001846B8"/>
    <w:rsid w:val="00184C10"/>
    <w:rsid w:val="00185053"/>
    <w:rsid w:val="00185A16"/>
    <w:rsid w:val="00185BFC"/>
    <w:rsid w:val="001869A1"/>
    <w:rsid w:val="00186A1C"/>
    <w:rsid w:val="00186C37"/>
    <w:rsid w:val="00186F6B"/>
    <w:rsid w:val="0018752D"/>
    <w:rsid w:val="0018769F"/>
    <w:rsid w:val="0018795E"/>
    <w:rsid w:val="001879EF"/>
    <w:rsid w:val="00187CF8"/>
    <w:rsid w:val="00190156"/>
    <w:rsid w:val="00190182"/>
    <w:rsid w:val="00190693"/>
    <w:rsid w:val="00190A4D"/>
    <w:rsid w:val="00190D4C"/>
    <w:rsid w:val="0019135A"/>
    <w:rsid w:val="0019142C"/>
    <w:rsid w:val="00192124"/>
    <w:rsid w:val="00192856"/>
    <w:rsid w:val="00193A54"/>
    <w:rsid w:val="00193D3A"/>
    <w:rsid w:val="0019448C"/>
    <w:rsid w:val="00194929"/>
    <w:rsid w:val="00194F81"/>
    <w:rsid w:val="00195717"/>
    <w:rsid w:val="00195A63"/>
    <w:rsid w:val="00196CC2"/>
    <w:rsid w:val="00196F72"/>
    <w:rsid w:val="001971F7"/>
    <w:rsid w:val="00197795"/>
    <w:rsid w:val="0019795E"/>
    <w:rsid w:val="00197ACF"/>
    <w:rsid w:val="00197B49"/>
    <w:rsid w:val="00197C4C"/>
    <w:rsid w:val="00197C55"/>
    <w:rsid w:val="00197D78"/>
    <w:rsid w:val="001A0038"/>
    <w:rsid w:val="001A0402"/>
    <w:rsid w:val="001A093D"/>
    <w:rsid w:val="001A0CB4"/>
    <w:rsid w:val="001A1372"/>
    <w:rsid w:val="001A16ED"/>
    <w:rsid w:val="001A1BD9"/>
    <w:rsid w:val="001A1D88"/>
    <w:rsid w:val="001A1F9A"/>
    <w:rsid w:val="001A2807"/>
    <w:rsid w:val="001A2CD4"/>
    <w:rsid w:val="001A30C6"/>
    <w:rsid w:val="001A34F9"/>
    <w:rsid w:val="001A3801"/>
    <w:rsid w:val="001A38DF"/>
    <w:rsid w:val="001A399A"/>
    <w:rsid w:val="001A3AB7"/>
    <w:rsid w:val="001A45E6"/>
    <w:rsid w:val="001A4662"/>
    <w:rsid w:val="001A498E"/>
    <w:rsid w:val="001A509A"/>
    <w:rsid w:val="001A5485"/>
    <w:rsid w:val="001A5504"/>
    <w:rsid w:val="001A5ABB"/>
    <w:rsid w:val="001A60A3"/>
    <w:rsid w:val="001A62CE"/>
    <w:rsid w:val="001A6B3A"/>
    <w:rsid w:val="001A6E4E"/>
    <w:rsid w:val="001A71BB"/>
    <w:rsid w:val="001A72C0"/>
    <w:rsid w:val="001A755B"/>
    <w:rsid w:val="001A78E3"/>
    <w:rsid w:val="001A7E4F"/>
    <w:rsid w:val="001A7EF4"/>
    <w:rsid w:val="001B0619"/>
    <w:rsid w:val="001B0652"/>
    <w:rsid w:val="001B0996"/>
    <w:rsid w:val="001B11D1"/>
    <w:rsid w:val="001B16A8"/>
    <w:rsid w:val="001B1AA4"/>
    <w:rsid w:val="001B1C9F"/>
    <w:rsid w:val="001B1EE1"/>
    <w:rsid w:val="001B2A02"/>
    <w:rsid w:val="001B2B11"/>
    <w:rsid w:val="001B2D1F"/>
    <w:rsid w:val="001B3024"/>
    <w:rsid w:val="001B31A3"/>
    <w:rsid w:val="001B33BB"/>
    <w:rsid w:val="001B3756"/>
    <w:rsid w:val="001B39EB"/>
    <w:rsid w:val="001B420C"/>
    <w:rsid w:val="001B4238"/>
    <w:rsid w:val="001B42DB"/>
    <w:rsid w:val="001B4811"/>
    <w:rsid w:val="001B4BB9"/>
    <w:rsid w:val="001B4BC2"/>
    <w:rsid w:val="001B5801"/>
    <w:rsid w:val="001B5E15"/>
    <w:rsid w:val="001B5E8F"/>
    <w:rsid w:val="001B6125"/>
    <w:rsid w:val="001B6799"/>
    <w:rsid w:val="001B6C21"/>
    <w:rsid w:val="001B6E00"/>
    <w:rsid w:val="001B7281"/>
    <w:rsid w:val="001C04B1"/>
    <w:rsid w:val="001C069C"/>
    <w:rsid w:val="001C1B0B"/>
    <w:rsid w:val="001C1CB5"/>
    <w:rsid w:val="001C245E"/>
    <w:rsid w:val="001C249B"/>
    <w:rsid w:val="001C273E"/>
    <w:rsid w:val="001C3324"/>
    <w:rsid w:val="001C3372"/>
    <w:rsid w:val="001C3990"/>
    <w:rsid w:val="001C3A4F"/>
    <w:rsid w:val="001C3E9A"/>
    <w:rsid w:val="001C3F5A"/>
    <w:rsid w:val="001C4410"/>
    <w:rsid w:val="001C46B1"/>
    <w:rsid w:val="001C5153"/>
    <w:rsid w:val="001C53B0"/>
    <w:rsid w:val="001C63A3"/>
    <w:rsid w:val="001C6782"/>
    <w:rsid w:val="001C72EF"/>
    <w:rsid w:val="001C74EC"/>
    <w:rsid w:val="001C74ED"/>
    <w:rsid w:val="001C7877"/>
    <w:rsid w:val="001C7DE6"/>
    <w:rsid w:val="001D045A"/>
    <w:rsid w:val="001D0937"/>
    <w:rsid w:val="001D0BEA"/>
    <w:rsid w:val="001D147D"/>
    <w:rsid w:val="001D14B5"/>
    <w:rsid w:val="001D15C0"/>
    <w:rsid w:val="001D1B43"/>
    <w:rsid w:val="001D3057"/>
    <w:rsid w:val="001D3854"/>
    <w:rsid w:val="001D3A00"/>
    <w:rsid w:val="001D4173"/>
    <w:rsid w:val="001D43B7"/>
    <w:rsid w:val="001D4930"/>
    <w:rsid w:val="001D4B92"/>
    <w:rsid w:val="001D5117"/>
    <w:rsid w:val="001D5184"/>
    <w:rsid w:val="001D5740"/>
    <w:rsid w:val="001D5941"/>
    <w:rsid w:val="001D5A5E"/>
    <w:rsid w:val="001D5A80"/>
    <w:rsid w:val="001D635D"/>
    <w:rsid w:val="001D6A7B"/>
    <w:rsid w:val="001D6D42"/>
    <w:rsid w:val="001D6DE6"/>
    <w:rsid w:val="001D71E1"/>
    <w:rsid w:val="001D788D"/>
    <w:rsid w:val="001D7CAC"/>
    <w:rsid w:val="001E0707"/>
    <w:rsid w:val="001E0C8E"/>
    <w:rsid w:val="001E1110"/>
    <w:rsid w:val="001E13BB"/>
    <w:rsid w:val="001E216D"/>
    <w:rsid w:val="001E25D8"/>
    <w:rsid w:val="001E29D2"/>
    <w:rsid w:val="001E2ADD"/>
    <w:rsid w:val="001E2E81"/>
    <w:rsid w:val="001E3681"/>
    <w:rsid w:val="001E36DE"/>
    <w:rsid w:val="001E382F"/>
    <w:rsid w:val="001E3AE3"/>
    <w:rsid w:val="001E4A94"/>
    <w:rsid w:val="001E4D86"/>
    <w:rsid w:val="001E4DA9"/>
    <w:rsid w:val="001E5703"/>
    <w:rsid w:val="001E5C96"/>
    <w:rsid w:val="001E645E"/>
    <w:rsid w:val="001E6B78"/>
    <w:rsid w:val="001E6C2B"/>
    <w:rsid w:val="001E6DF6"/>
    <w:rsid w:val="001E72B5"/>
    <w:rsid w:val="001E73AC"/>
    <w:rsid w:val="001E74D4"/>
    <w:rsid w:val="001E78AC"/>
    <w:rsid w:val="001F0185"/>
    <w:rsid w:val="001F02FD"/>
    <w:rsid w:val="001F0322"/>
    <w:rsid w:val="001F0464"/>
    <w:rsid w:val="001F07A8"/>
    <w:rsid w:val="001F08B9"/>
    <w:rsid w:val="001F0945"/>
    <w:rsid w:val="001F0ED8"/>
    <w:rsid w:val="001F1005"/>
    <w:rsid w:val="001F11E4"/>
    <w:rsid w:val="001F13DC"/>
    <w:rsid w:val="001F1A00"/>
    <w:rsid w:val="001F222B"/>
    <w:rsid w:val="001F288B"/>
    <w:rsid w:val="001F2A00"/>
    <w:rsid w:val="001F3063"/>
    <w:rsid w:val="001F34C6"/>
    <w:rsid w:val="001F3664"/>
    <w:rsid w:val="001F3797"/>
    <w:rsid w:val="001F3817"/>
    <w:rsid w:val="001F3D8D"/>
    <w:rsid w:val="001F4295"/>
    <w:rsid w:val="001F47F9"/>
    <w:rsid w:val="001F4B8E"/>
    <w:rsid w:val="001F4DD7"/>
    <w:rsid w:val="001F4FFB"/>
    <w:rsid w:val="001F580B"/>
    <w:rsid w:val="001F59AD"/>
    <w:rsid w:val="001F5B98"/>
    <w:rsid w:val="001F5BA5"/>
    <w:rsid w:val="001F5DB6"/>
    <w:rsid w:val="001F610A"/>
    <w:rsid w:val="001F61DD"/>
    <w:rsid w:val="001F65E9"/>
    <w:rsid w:val="001F6791"/>
    <w:rsid w:val="001F67F7"/>
    <w:rsid w:val="001F689F"/>
    <w:rsid w:val="001F72CC"/>
    <w:rsid w:val="001F744D"/>
    <w:rsid w:val="001F7EE9"/>
    <w:rsid w:val="0020019F"/>
    <w:rsid w:val="002008CB"/>
    <w:rsid w:val="00200BE1"/>
    <w:rsid w:val="00200F2D"/>
    <w:rsid w:val="002015C2"/>
    <w:rsid w:val="00202431"/>
    <w:rsid w:val="0020275D"/>
    <w:rsid w:val="002032A3"/>
    <w:rsid w:val="002033C2"/>
    <w:rsid w:val="002033CD"/>
    <w:rsid w:val="00203928"/>
    <w:rsid w:val="0020438A"/>
    <w:rsid w:val="0020489C"/>
    <w:rsid w:val="0020492D"/>
    <w:rsid w:val="00204A23"/>
    <w:rsid w:val="00205743"/>
    <w:rsid w:val="00205943"/>
    <w:rsid w:val="00205AA8"/>
    <w:rsid w:val="00205CB4"/>
    <w:rsid w:val="00205DED"/>
    <w:rsid w:val="0020604B"/>
    <w:rsid w:val="0020632B"/>
    <w:rsid w:val="002067AB"/>
    <w:rsid w:val="002069B2"/>
    <w:rsid w:val="00207887"/>
    <w:rsid w:val="0021023C"/>
    <w:rsid w:val="002115D6"/>
    <w:rsid w:val="0021210E"/>
    <w:rsid w:val="00212295"/>
    <w:rsid w:val="002122B2"/>
    <w:rsid w:val="00212F32"/>
    <w:rsid w:val="002130F5"/>
    <w:rsid w:val="0021409C"/>
    <w:rsid w:val="0021435A"/>
    <w:rsid w:val="00214C4C"/>
    <w:rsid w:val="00215123"/>
    <w:rsid w:val="00215391"/>
    <w:rsid w:val="00215735"/>
    <w:rsid w:val="00215BC3"/>
    <w:rsid w:val="00215EE6"/>
    <w:rsid w:val="00216009"/>
    <w:rsid w:val="00216D63"/>
    <w:rsid w:val="0021760F"/>
    <w:rsid w:val="00217641"/>
    <w:rsid w:val="00217A31"/>
    <w:rsid w:val="00217CC6"/>
    <w:rsid w:val="00217CE4"/>
    <w:rsid w:val="00220197"/>
    <w:rsid w:val="00220B0E"/>
    <w:rsid w:val="00220DF3"/>
    <w:rsid w:val="00221AA9"/>
    <w:rsid w:val="00221B72"/>
    <w:rsid w:val="00222342"/>
    <w:rsid w:val="00222610"/>
    <w:rsid w:val="00222668"/>
    <w:rsid w:val="002229B2"/>
    <w:rsid w:val="00222BBE"/>
    <w:rsid w:val="00222F97"/>
    <w:rsid w:val="002232CC"/>
    <w:rsid w:val="002234B4"/>
    <w:rsid w:val="0022352F"/>
    <w:rsid w:val="002235F0"/>
    <w:rsid w:val="00224A07"/>
    <w:rsid w:val="00224D0F"/>
    <w:rsid w:val="0022554B"/>
    <w:rsid w:val="002256A7"/>
    <w:rsid w:val="00225FD6"/>
    <w:rsid w:val="002262E3"/>
    <w:rsid w:val="0022661C"/>
    <w:rsid w:val="00226701"/>
    <w:rsid w:val="0022670D"/>
    <w:rsid w:val="00227146"/>
    <w:rsid w:val="00227211"/>
    <w:rsid w:val="00227556"/>
    <w:rsid w:val="00227B4D"/>
    <w:rsid w:val="00230434"/>
    <w:rsid w:val="002306BA"/>
    <w:rsid w:val="00230DB6"/>
    <w:rsid w:val="00230ED0"/>
    <w:rsid w:val="00230F2F"/>
    <w:rsid w:val="002315C9"/>
    <w:rsid w:val="002315FB"/>
    <w:rsid w:val="00231BB3"/>
    <w:rsid w:val="00232549"/>
    <w:rsid w:val="00232AA2"/>
    <w:rsid w:val="00233017"/>
    <w:rsid w:val="00233026"/>
    <w:rsid w:val="00233065"/>
    <w:rsid w:val="00234345"/>
    <w:rsid w:val="00234992"/>
    <w:rsid w:val="002352CA"/>
    <w:rsid w:val="00235DC1"/>
    <w:rsid w:val="00235DF4"/>
    <w:rsid w:val="002365F5"/>
    <w:rsid w:val="00236DAC"/>
    <w:rsid w:val="00236F55"/>
    <w:rsid w:val="00237033"/>
    <w:rsid w:val="00237218"/>
    <w:rsid w:val="00237222"/>
    <w:rsid w:val="00237AB1"/>
    <w:rsid w:val="00237ADC"/>
    <w:rsid w:val="002401F1"/>
    <w:rsid w:val="0024045E"/>
    <w:rsid w:val="00240518"/>
    <w:rsid w:val="00240D9E"/>
    <w:rsid w:val="00240E6F"/>
    <w:rsid w:val="00240FAC"/>
    <w:rsid w:val="002415BF"/>
    <w:rsid w:val="00241A5B"/>
    <w:rsid w:val="0024205B"/>
    <w:rsid w:val="0024216C"/>
    <w:rsid w:val="002432D3"/>
    <w:rsid w:val="00243374"/>
    <w:rsid w:val="00243954"/>
    <w:rsid w:val="0024397B"/>
    <w:rsid w:val="00243FC7"/>
    <w:rsid w:val="00244D4C"/>
    <w:rsid w:val="00244F61"/>
    <w:rsid w:val="00244F9C"/>
    <w:rsid w:val="00245899"/>
    <w:rsid w:val="00245E52"/>
    <w:rsid w:val="002464CA"/>
    <w:rsid w:val="00246717"/>
    <w:rsid w:val="00246E7B"/>
    <w:rsid w:val="002471F9"/>
    <w:rsid w:val="002473DE"/>
    <w:rsid w:val="002475FE"/>
    <w:rsid w:val="002477F9"/>
    <w:rsid w:val="00247A62"/>
    <w:rsid w:val="00247B4A"/>
    <w:rsid w:val="00247D60"/>
    <w:rsid w:val="0025041D"/>
    <w:rsid w:val="00250498"/>
    <w:rsid w:val="002505C8"/>
    <w:rsid w:val="002512B7"/>
    <w:rsid w:val="002519EC"/>
    <w:rsid w:val="00251BCD"/>
    <w:rsid w:val="00251E58"/>
    <w:rsid w:val="00252007"/>
    <w:rsid w:val="002524D7"/>
    <w:rsid w:val="002526E7"/>
    <w:rsid w:val="002527C0"/>
    <w:rsid w:val="002527CD"/>
    <w:rsid w:val="00252893"/>
    <w:rsid w:val="002537E2"/>
    <w:rsid w:val="00253E88"/>
    <w:rsid w:val="002540C2"/>
    <w:rsid w:val="00254924"/>
    <w:rsid w:val="00254950"/>
    <w:rsid w:val="00254B47"/>
    <w:rsid w:val="00254F28"/>
    <w:rsid w:val="00254F90"/>
    <w:rsid w:val="0025520F"/>
    <w:rsid w:val="00255D90"/>
    <w:rsid w:val="00256090"/>
    <w:rsid w:val="002562C9"/>
    <w:rsid w:val="002565C0"/>
    <w:rsid w:val="00256726"/>
    <w:rsid w:val="00256FDD"/>
    <w:rsid w:val="00257127"/>
    <w:rsid w:val="00257684"/>
    <w:rsid w:val="00257F80"/>
    <w:rsid w:val="00260187"/>
    <w:rsid w:val="00260241"/>
    <w:rsid w:val="0026072D"/>
    <w:rsid w:val="00260A0B"/>
    <w:rsid w:val="00260E2F"/>
    <w:rsid w:val="0026110B"/>
    <w:rsid w:val="00262412"/>
    <w:rsid w:val="002629AA"/>
    <w:rsid w:val="00262C22"/>
    <w:rsid w:val="00262DAE"/>
    <w:rsid w:val="0026349B"/>
    <w:rsid w:val="002640BE"/>
    <w:rsid w:val="002645C4"/>
    <w:rsid w:val="002649FB"/>
    <w:rsid w:val="00264B7C"/>
    <w:rsid w:val="002652CA"/>
    <w:rsid w:val="002654E5"/>
    <w:rsid w:val="00265632"/>
    <w:rsid w:val="00265D6E"/>
    <w:rsid w:val="00265DC8"/>
    <w:rsid w:val="00265FC1"/>
    <w:rsid w:val="002660D1"/>
    <w:rsid w:val="002660E4"/>
    <w:rsid w:val="002669FE"/>
    <w:rsid w:val="00266D80"/>
    <w:rsid w:val="00266DB7"/>
    <w:rsid w:val="00266FEA"/>
    <w:rsid w:val="002671BD"/>
    <w:rsid w:val="00271252"/>
    <w:rsid w:val="002712D1"/>
    <w:rsid w:val="0027184F"/>
    <w:rsid w:val="00272D3E"/>
    <w:rsid w:val="00273147"/>
    <w:rsid w:val="0027334A"/>
    <w:rsid w:val="00273391"/>
    <w:rsid w:val="00273563"/>
    <w:rsid w:val="00273985"/>
    <w:rsid w:val="002739FA"/>
    <w:rsid w:val="00273FB8"/>
    <w:rsid w:val="00274471"/>
    <w:rsid w:val="00274726"/>
    <w:rsid w:val="002747B3"/>
    <w:rsid w:val="00275004"/>
    <w:rsid w:val="002758A2"/>
    <w:rsid w:val="002759CA"/>
    <w:rsid w:val="00275D29"/>
    <w:rsid w:val="00276918"/>
    <w:rsid w:val="0027735E"/>
    <w:rsid w:val="00277C05"/>
    <w:rsid w:val="00277DCE"/>
    <w:rsid w:val="00280016"/>
    <w:rsid w:val="0028029E"/>
    <w:rsid w:val="0028091A"/>
    <w:rsid w:val="00280B84"/>
    <w:rsid w:val="002810A6"/>
    <w:rsid w:val="00281C8F"/>
    <w:rsid w:val="00281E9C"/>
    <w:rsid w:val="002823DB"/>
    <w:rsid w:val="002824A5"/>
    <w:rsid w:val="002828C2"/>
    <w:rsid w:val="00282E3E"/>
    <w:rsid w:val="00283345"/>
    <w:rsid w:val="00283A7E"/>
    <w:rsid w:val="00283FDC"/>
    <w:rsid w:val="00284027"/>
    <w:rsid w:val="0028436E"/>
    <w:rsid w:val="002846FD"/>
    <w:rsid w:val="0028482C"/>
    <w:rsid w:val="00284B08"/>
    <w:rsid w:val="002851A4"/>
    <w:rsid w:val="00285BFE"/>
    <w:rsid w:val="002865E0"/>
    <w:rsid w:val="002866DB"/>
    <w:rsid w:val="002867F2"/>
    <w:rsid w:val="00286B57"/>
    <w:rsid w:val="00286E4D"/>
    <w:rsid w:val="002872BD"/>
    <w:rsid w:val="00287416"/>
    <w:rsid w:val="0028760A"/>
    <w:rsid w:val="00287D30"/>
    <w:rsid w:val="00287F96"/>
    <w:rsid w:val="0029016A"/>
    <w:rsid w:val="0029061D"/>
    <w:rsid w:val="002909AE"/>
    <w:rsid w:val="00290CAA"/>
    <w:rsid w:val="00290ED5"/>
    <w:rsid w:val="00291511"/>
    <w:rsid w:val="00291651"/>
    <w:rsid w:val="00291BE4"/>
    <w:rsid w:val="00292390"/>
    <w:rsid w:val="00292836"/>
    <w:rsid w:val="00292C62"/>
    <w:rsid w:val="00292E0F"/>
    <w:rsid w:val="00292EBA"/>
    <w:rsid w:val="00292FCF"/>
    <w:rsid w:val="00293473"/>
    <w:rsid w:val="0029377A"/>
    <w:rsid w:val="002939F7"/>
    <w:rsid w:val="00293A06"/>
    <w:rsid w:val="00294115"/>
    <w:rsid w:val="00294289"/>
    <w:rsid w:val="002948E3"/>
    <w:rsid w:val="00294AAA"/>
    <w:rsid w:val="00294BB3"/>
    <w:rsid w:val="00294D9B"/>
    <w:rsid w:val="002953A9"/>
    <w:rsid w:val="002953AE"/>
    <w:rsid w:val="002958A1"/>
    <w:rsid w:val="002958B4"/>
    <w:rsid w:val="002959EB"/>
    <w:rsid w:val="00295DD4"/>
    <w:rsid w:val="00296565"/>
    <w:rsid w:val="0029675C"/>
    <w:rsid w:val="00297120"/>
    <w:rsid w:val="0029728E"/>
    <w:rsid w:val="002972DD"/>
    <w:rsid w:val="002974D7"/>
    <w:rsid w:val="0029766C"/>
    <w:rsid w:val="00297BF6"/>
    <w:rsid w:val="00297BFD"/>
    <w:rsid w:val="00297E39"/>
    <w:rsid w:val="002A0877"/>
    <w:rsid w:val="002A0B9F"/>
    <w:rsid w:val="002A0D41"/>
    <w:rsid w:val="002A0F75"/>
    <w:rsid w:val="002A12BA"/>
    <w:rsid w:val="002A172C"/>
    <w:rsid w:val="002A1E40"/>
    <w:rsid w:val="002A27E4"/>
    <w:rsid w:val="002A2D18"/>
    <w:rsid w:val="002A30F0"/>
    <w:rsid w:val="002A33D8"/>
    <w:rsid w:val="002A399D"/>
    <w:rsid w:val="002A3A44"/>
    <w:rsid w:val="002A4784"/>
    <w:rsid w:val="002A484A"/>
    <w:rsid w:val="002A4B68"/>
    <w:rsid w:val="002A4CE9"/>
    <w:rsid w:val="002A4E57"/>
    <w:rsid w:val="002A50B9"/>
    <w:rsid w:val="002A5621"/>
    <w:rsid w:val="002A5767"/>
    <w:rsid w:val="002A5D33"/>
    <w:rsid w:val="002A6E0D"/>
    <w:rsid w:val="002A75A6"/>
    <w:rsid w:val="002A75B2"/>
    <w:rsid w:val="002A770C"/>
    <w:rsid w:val="002A78C0"/>
    <w:rsid w:val="002A7F57"/>
    <w:rsid w:val="002B0E72"/>
    <w:rsid w:val="002B13F3"/>
    <w:rsid w:val="002B149D"/>
    <w:rsid w:val="002B1547"/>
    <w:rsid w:val="002B168C"/>
    <w:rsid w:val="002B193E"/>
    <w:rsid w:val="002B1A8C"/>
    <w:rsid w:val="002B1B5D"/>
    <w:rsid w:val="002B1B88"/>
    <w:rsid w:val="002B1D87"/>
    <w:rsid w:val="002B239A"/>
    <w:rsid w:val="002B2438"/>
    <w:rsid w:val="002B2520"/>
    <w:rsid w:val="002B252E"/>
    <w:rsid w:val="002B26AE"/>
    <w:rsid w:val="002B2757"/>
    <w:rsid w:val="002B2E1E"/>
    <w:rsid w:val="002B326C"/>
    <w:rsid w:val="002B3B8A"/>
    <w:rsid w:val="002B3D02"/>
    <w:rsid w:val="002B3D9D"/>
    <w:rsid w:val="002B4061"/>
    <w:rsid w:val="002B44E6"/>
    <w:rsid w:val="002B4A39"/>
    <w:rsid w:val="002B4EE9"/>
    <w:rsid w:val="002B53E7"/>
    <w:rsid w:val="002B5442"/>
    <w:rsid w:val="002B572B"/>
    <w:rsid w:val="002B5D77"/>
    <w:rsid w:val="002B5E52"/>
    <w:rsid w:val="002B6378"/>
    <w:rsid w:val="002B63CD"/>
    <w:rsid w:val="002B688C"/>
    <w:rsid w:val="002B695A"/>
    <w:rsid w:val="002B6E69"/>
    <w:rsid w:val="002B7087"/>
    <w:rsid w:val="002B76E8"/>
    <w:rsid w:val="002B775E"/>
    <w:rsid w:val="002B7B5F"/>
    <w:rsid w:val="002B7B8A"/>
    <w:rsid w:val="002B7DC7"/>
    <w:rsid w:val="002B7FAB"/>
    <w:rsid w:val="002C0388"/>
    <w:rsid w:val="002C0A94"/>
    <w:rsid w:val="002C1313"/>
    <w:rsid w:val="002C1584"/>
    <w:rsid w:val="002C1997"/>
    <w:rsid w:val="002C1D38"/>
    <w:rsid w:val="002C1ED9"/>
    <w:rsid w:val="002C20E9"/>
    <w:rsid w:val="002C2390"/>
    <w:rsid w:val="002C25FF"/>
    <w:rsid w:val="002C2F60"/>
    <w:rsid w:val="002C2F95"/>
    <w:rsid w:val="002C30CB"/>
    <w:rsid w:val="002C3120"/>
    <w:rsid w:val="002C3143"/>
    <w:rsid w:val="002C341B"/>
    <w:rsid w:val="002C367D"/>
    <w:rsid w:val="002C3A1F"/>
    <w:rsid w:val="002C3BE3"/>
    <w:rsid w:val="002C3E0F"/>
    <w:rsid w:val="002C42DA"/>
    <w:rsid w:val="002C4C8C"/>
    <w:rsid w:val="002C4F33"/>
    <w:rsid w:val="002C51D7"/>
    <w:rsid w:val="002C54A1"/>
    <w:rsid w:val="002C5656"/>
    <w:rsid w:val="002C5792"/>
    <w:rsid w:val="002C6350"/>
    <w:rsid w:val="002C68CB"/>
    <w:rsid w:val="002C6BBB"/>
    <w:rsid w:val="002C73C5"/>
    <w:rsid w:val="002C74C7"/>
    <w:rsid w:val="002C7E86"/>
    <w:rsid w:val="002D050B"/>
    <w:rsid w:val="002D0F56"/>
    <w:rsid w:val="002D0FD3"/>
    <w:rsid w:val="002D152C"/>
    <w:rsid w:val="002D2CE5"/>
    <w:rsid w:val="002D2FA5"/>
    <w:rsid w:val="002D309A"/>
    <w:rsid w:val="002D315A"/>
    <w:rsid w:val="002D3A19"/>
    <w:rsid w:val="002D3C0C"/>
    <w:rsid w:val="002D4260"/>
    <w:rsid w:val="002D4321"/>
    <w:rsid w:val="002D44B1"/>
    <w:rsid w:val="002D457F"/>
    <w:rsid w:val="002D49F4"/>
    <w:rsid w:val="002D4A37"/>
    <w:rsid w:val="002D4E39"/>
    <w:rsid w:val="002D54B7"/>
    <w:rsid w:val="002D6169"/>
    <w:rsid w:val="002D68D1"/>
    <w:rsid w:val="002D6AFF"/>
    <w:rsid w:val="002D6D04"/>
    <w:rsid w:val="002D6DB3"/>
    <w:rsid w:val="002D7A41"/>
    <w:rsid w:val="002E14A0"/>
    <w:rsid w:val="002E16BA"/>
    <w:rsid w:val="002E1B6E"/>
    <w:rsid w:val="002E1B7C"/>
    <w:rsid w:val="002E207F"/>
    <w:rsid w:val="002E26D3"/>
    <w:rsid w:val="002E3900"/>
    <w:rsid w:val="002E3D2B"/>
    <w:rsid w:val="002E4647"/>
    <w:rsid w:val="002E53D3"/>
    <w:rsid w:val="002E5448"/>
    <w:rsid w:val="002E595D"/>
    <w:rsid w:val="002E5A5D"/>
    <w:rsid w:val="002E5E9A"/>
    <w:rsid w:val="002E65D3"/>
    <w:rsid w:val="002E6811"/>
    <w:rsid w:val="002E6BC3"/>
    <w:rsid w:val="002E6C5B"/>
    <w:rsid w:val="002E6E9C"/>
    <w:rsid w:val="002E6F7B"/>
    <w:rsid w:val="002E77E4"/>
    <w:rsid w:val="002E7AC2"/>
    <w:rsid w:val="002E7E79"/>
    <w:rsid w:val="002F0223"/>
    <w:rsid w:val="002F0940"/>
    <w:rsid w:val="002F0B31"/>
    <w:rsid w:val="002F1285"/>
    <w:rsid w:val="002F1C35"/>
    <w:rsid w:val="002F1EED"/>
    <w:rsid w:val="002F1F74"/>
    <w:rsid w:val="002F201A"/>
    <w:rsid w:val="002F209D"/>
    <w:rsid w:val="002F20FC"/>
    <w:rsid w:val="002F2DE1"/>
    <w:rsid w:val="002F33C9"/>
    <w:rsid w:val="002F3BB6"/>
    <w:rsid w:val="002F3D34"/>
    <w:rsid w:val="002F3F69"/>
    <w:rsid w:val="002F4106"/>
    <w:rsid w:val="002F41CB"/>
    <w:rsid w:val="002F4675"/>
    <w:rsid w:val="002F478B"/>
    <w:rsid w:val="002F4878"/>
    <w:rsid w:val="002F4945"/>
    <w:rsid w:val="002F4BCC"/>
    <w:rsid w:val="002F5BA5"/>
    <w:rsid w:val="002F5F59"/>
    <w:rsid w:val="002F6328"/>
    <w:rsid w:val="002F6C5B"/>
    <w:rsid w:val="002F6CC9"/>
    <w:rsid w:val="002F7104"/>
    <w:rsid w:val="002F7227"/>
    <w:rsid w:val="00300035"/>
    <w:rsid w:val="003009BF"/>
    <w:rsid w:val="00300A07"/>
    <w:rsid w:val="00301102"/>
    <w:rsid w:val="00301E42"/>
    <w:rsid w:val="00301F9A"/>
    <w:rsid w:val="003020D8"/>
    <w:rsid w:val="00302234"/>
    <w:rsid w:val="003025BA"/>
    <w:rsid w:val="003027F8"/>
    <w:rsid w:val="00303DEC"/>
    <w:rsid w:val="00304667"/>
    <w:rsid w:val="0030481D"/>
    <w:rsid w:val="00304890"/>
    <w:rsid w:val="00304A1F"/>
    <w:rsid w:val="00304B53"/>
    <w:rsid w:val="00304BBE"/>
    <w:rsid w:val="00304D04"/>
    <w:rsid w:val="0030527D"/>
    <w:rsid w:val="00305D50"/>
    <w:rsid w:val="00305FB4"/>
    <w:rsid w:val="003062E1"/>
    <w:rsid w:val="00306E55"/>
    <w:rsid w:val="003077B4"/>
    <w:rsid w:val="00310212"/>
    <w:rsid w:val="003106B6"/>
    <w:rsid w:val="00310CDA"/>
    <w:rsid w:val="00310DC4"/>
    <w:rsid w:val="00311734"/>
    <w:rsid w:val="00311BC7"/>
    <w:rsid w:val="00312100"/>
    <w:rsid w:val="003122A3"/>
    <w:rsid w:val="00312459"/>
    <w:rsid w:val="0031313C"/>
    <w:rsid w:val="00313696"/>
    <w:rsid w:val="00313701"/>
    <w:rsid w:val="00313CF4"/>
    <w:rsid w:val="003140C6"/>
    <w:rsid w:val="003144B9"/>
    <w:rsid w:val="00314A67"/>
    <w:rsid w:val="00314BF1"/>
    <w:rsid w:val="00314FB8"/>
    <w:rsid w:val="003151CD"/>
    <w:rsid w:val="0031633E"/>
    <w:rsid w:val="00316588"/>
    <w:rsid w:val="003167DE"/>
    <w:rsid w:val="003169F0"/>
    <w:rsid w:val="00316A67"/>
    <w:rsid w:val="00316B40"/>
    <w:rsid w:val="00316D24"/>
    <w:rsid w:val="00316D64"/>
    <w:rsid w:val="00316E81"/>
    <w:rsid w:val="00316FF4"/>
    <w:rsid w:val="0031705F"/>
    <w:rsid w:val="00317BE7"/>
    <w:rsid w:val="00320807"/>
    <w:rsid w:val="00320AA0"/>
    <w:rsid w:val="00322266"/>
    <w:rsid w:val="00322682"/>
    <w:rsid w:val="00322753"/>
    <w:rsid w:val="00322A3B"/>
    <w:rsid w:val="0032328D"/>
    <w:rsid w:val="003233A1"/>
    <w:rsid w:val="003237C2"/>
    <w:rsid w:val="00323844"/>
    <w:rsid w:val="00324260"/>
    <w:rsid w:val="00324CEF"/>
    <w:rsid w:val="00325252"/>
    <w:rsid w:val="003268A8"/>
    <w:rsid w:val="00327137"/>
    <w:rsid w:val="003300D7"/>
    <w:rsid w:val="00330708"/>
    <w:rsid w:val="00330F14"/>
    <w:rsid w:val="00331208"/>
    <w:rsid w:val="00331759"/>
    <w:rsid w:val="00331887"/>
    <w:rsid w:val="0033254E"/>
    <w:rsid w:val="0033298B"/>
    <w:rsid w:val="00332A16"/>
    <w:rsid w:val="00333379"/>
    <w:rsid w:val="00333865"/>
    <w:rsid w:val="00333DA1"/>
    <w:rsid w:val="00333EE2"/>
    <w:rsid w:val="00333F5B"/>
    <w:rsid w:val="0033418D"/>
    <w:rsid w:val="00334606"/>
    <w:rsid w:val="003349B8"/>
    <w:rsid w:val="00334DCE"/>
    <w:rsid w:val="003350BD"/>
    <w:rsid w:val="0033515D"/>
    <w:rsid w:val="0033528F"/>
    <w:rsid w:val="00335416"/>
    <w:rsid w:val="00335873"/>
    <w:rsid w:val="00335E31"/>
    <w:rsid w:val="003361B4"/>
    <w:rsid w:val="003361EE"/>
    <w:rsid w:val="0033654B"/>
    <w:rsid w:val="00336661"/>
    <w:rsid w:val="00336DAD"/>
    <w:rsid w:val="00337CF3"/>
    <w:rsid w:val="00337EB1"/>
    <w:rsid w:val="00340017"/>
    <w:rsid w:val="00340971"/>
    <w:rsid w:val="00340FC2"/>
    <w:rsid w:val="0034163F"/>
    <w:rsid w:val="00341A14"/>
    <w:rsid w:val="00341BD8"/>
    <w:rsid w:val="00343091"/>
    <w:rsid w:val="003430B9"/>
    <w:rsid w:val="0034364D"/>
    <w:rsid w:val="00343774"/>
    <w:rsid w:val="003437E7"/>
    <w:rsid w:val="003439B1"/>
    <w:rsid w:val="003442CE"/>
    <w:rsid w:val="00344376"/>
    <w:rsid w:val="00344DC6"/>
    <w:rsid w:val="003456A2"/>
    <w:rsid w:val="00345AED"/>
    <w:rsid w:val="00346EDC"/>
    <w:rsid w:val="003473FB"/>
    <w:rsid w:val="003476BB"/>
    <w:rsid w:val="00347F05"/>
    <w:rsid w:val="00350015"/>
    <w:rsid w:val="003500EA"/>
    <w:rsid w:val="00350BD6"/>
    <w:rsid w:val="00350C8E"/>
    <w:rsid w:val="00350D05"/>
    <w:rsid w:val="00351031"/>
    <w:rsid w:val="00351249"/>
    <w:rsid w:val="00351753"/>
    <w:rsid w:val="00351A0E"/>
    <w:rsid w:val="00351B5D"/>
    <w:rsid w:val="00351CAC"/>
    <w:rsid w:val="00351CFE"/>
    <w:rsid w:val="00351F82"/>
    <w:rsid w:val="00351FAC"/>
    <w:rsid w:val="003522EE"/>
    <w:rsid w:val="003529EC"/>
    <w:rsid w:val="00352C10"/>
    <w:rsid w:val="003530C9"/>
    <w:rsid w:val="003534D4"/>
    <w:rsid w:val="003537E5"/>
    <w:rsid w:val="003538AA"/>
    <w:rsid w:val="003539E5"/>
    <w:rsid w:val="00353CB6"/>
    <w:rsid w:val="003549DA"/>
    <w:rsid w:val="00355036"/>
    <w:rsid w:val="00355CF9"/>
    <w:rsid w:val="00355D7C"/>
    <w:rsid w:val="003571C9"/>
    <w:rsid w:val="00357764"/>
    <w:rsid w:val="003600F0"/>
    <w:rsid w:val="0036038F"/>
    <w:rsid w:val="00360777"/>
    <w:rsid w:val="003608B4"/>
    <w:rsid w:val="00360A36"/>
    <w:rsid w:val="00360E0C"/>
    <w:rsid w:val="00361988"/>
    <w:rsid w:val="0036212E"/>
    <w:rsid w:val="00362586"/>
    <w:rsid w:val="00362763"/>
    <w:rsid w:val="003628E7"/>
    <w:rsid w:val="00362C61"/>
    <w:rsid w:val="00362CB0"/>
    <w:rsid w:val="00363108"/>
    <w:rsid w:val="003634C9"/>
    <w:rsid w:val="003638D4"/>
    <w:rsid w:val="003648B5"/>
    <w:rsid w:val="00364988"/>
    <w:rsid w:val="00365B69"/>
    <w:rsid w:val="00365C3D"/>
    <w:rsid w:val="00365DC0"/>
    <w:rsid w:val="00365FD0"/>
    <w:rsid w:val="003661F3"/>
    <w:rsid w:val="0036667A"/>
    <w:rsid w:val="003666CC"/>
    <w:rsid w:val="003669A3"/>
    <w:rsid w:val="003672C7"/>
    <w:rsid w:val="003675B4"/>
    <w:rsid w:val="00367E6E"/>
    <w:rsid w:val="003708DE"/>
    <w:rsid w:val="00370F43"/>
    <w:rsid w:val="00371133"/>
    <w:rsid w:val="0037142F"/>
    <w:rsid w:val="00371901"/>
    <w:rsid w:val="00371B49"/>
    <w:rsid w:val="00371C2F"/>
    <w:rsid w:val="00371CD9"/>
    <w:rsid w:val="0037234D"/>
    <w:rsid w:val="003727A1"/>
    <w:rsid w:val="00373382"/>
    <w:rsid w:val="00373997"/>
    <w:rsid w:val="0037399C"/>
    <w:rsid w:val="00373CBF"/>
    <w:rsid w:val="00373DF3"/>
    <w:rsid w:val="003740AA"/>
    <w:rsid w:val="00374448"/>
    <w:rsid w:val="0037459D"/>
    <w:rsid w:val="00374636"/>
    <w:rsid w:val="0037468F"/>
    <w:rsid w:val="00374710"/>
    <w:rsid w:val="00374E01"/>
    <w:rsid w:val="003756B9"/>
    <w:rsid w:val="00376CD3"/>
    <w:rsid w:val="003770BC"/>
    <w:rsid w:val="003772D9"/>
    <w:rsid w:val="003774A5"/>
    <w:rsid w:val="003778EE"/>
    <w:rsid w:val="00377918"/>
    <w:rsid w:val="00377E9A"/>
    <w:rsid w:val="00380263"/>
    <w:rsid w:val="00380662"/>
    <w:rsid w:val="00380F88"/>
    <w:rsid w:val="00381107"/>
    <w:rsid w:val="00381343"/>
    <w:rsid w:val="0038159C"/>
    <w:rsid w:val="00382DBD"/>
    <w:rsid w:val="00383071"/>
    <w:rsid w:val="00383465"/>
    <w:rsid w:val="003837A7"/>
    <w:rsid w:val="00383DBF"/>
    <w:rsid w:val="00384351"/>
    <w:rsid w:val="00384886"/>
    <w:rsid w:val="003850F5"/>
    <w:rsid w:val="00385605"/>
    <w:rsid w:val="00386238"/>
    <w:rsid w:val="00386763"/>
    <w:rsid w:val="00386E7B"/>
    <w:rsid w:val="0038715B"/>
    <w:rsid w:val="00387501"/>
    <w:rsid w:val="0038750D"/>
    <w:rsid w:val="0038764D"/>
    <w:rsid w:val="00387A0E"/>
    <w:rsid w:val="00390107"/>
    <w:rsid w:val="00390770"/>
    <w:rsid w:val="00390C41"/>
    <w:rsid w:val="00390D4F"/>
    <w:rsid w:val="00390DDB"/>
    <w:rsid w:val="003914CE"/>
    <w:rsid w:val="0039193F"/>
    <w:rsid w:val="00391F48"/>
    <w:rsid w:val="00391F7F"/>
    <w:rsid w:val="003925DA"/>
    <w:rsid w:val="003926C5"/>
    <w:rsid w:val="00393032"/>
    <w:rsid w:val="0039321B"/>
    <w:rsid w:val="0039343D"/>
    <w:rsid w:val="003934FF"/>
    <w:rsid w:val="00393542"/>
    <w:rsid w:val="0039368C"/>
    <w:rsid w:val="003936E5"/>
    <w:rsid w:val="0039377B"/>
    <w:rsid w:val="00393921"/>
    <w:rsid w:val="00393DDB"/>
    <w:rsid w:val="00394481"/>
    <w:rsid w:val="00394C88"/>
    <w:rsid w:val="0039520B"/>
    <w:rsid w:val="00395502"/>
    <w:rsid w:val="00395780"/>
    <w:rsid w:val="003957C2"/>
    <w:rsid w:val="00395D12"/>
    <w:rsid w:val="003963A2"/>
    <w:rsid w:val="00396431"/>
    <w:rsid w:val="003964D2"/>
    <w:rsid w:val="00396594"/>
    <w:rsid w:val="00396937"/>
    <w:rsid w:val="00396C6B"/>
    <w:rsid w:val="003970C6"/>
    <w:rsid w:val="00397DB3"/>
    <w:rsid w:val="003A0496"/>
    <w:rsid w:val="003A069E"/>
    <w:rsid w:val="003A1169"/>
    <w:rsid w:val="003A12B3"/>
    <w:rsid w:val="003A18A3"/>
    <w:rsid w:val="003A1B36"/>
    <w:rsid w:val="003A1E67"/>
    <w:rsid w:val="003A21F2"/>
    <w:rsid w:val="003A22B3"/>
    <w:rsid w:val="003A2AEA"/>
    <w:rsid w:val="003A2D1E"/>
    <w:rsid w:val="003A30C7"/>
    <w:rsid w:val="003A3559"/>
    <w:rsid w:val="003A3961"/>
    <w:rsid w:val="003A3A70"/>
    <w:rsid w:val="003A3E38"/>
    <w:rsid w:val="003A41CD"/>
    <w:rsid w:val="003A43E4"/>
    <w:rsid w:val="003A4640"/>
    <w:rsid w:val="003A4819"/>
    <w:rsid w:val="003A6203"/>
    <w:rsid w:val="003A6220"/>
    <w:rsid w:val="003A6280"/>
    <w:rsid w:val="003A68A8"/>
    <w:rsid w:val="003A6A23"/>
    <w:rsid w:val="003A6EFF"/>
    <w:rsid w:val="003A6F4D"/>
    <w:rsid w:val="003A7BAD"/>
    <w:rsid w:val="003A7D3B"/>
    <w:rsid w:val="003A7D90"/>
    <w:rsid w:val="003A7E45"/>
    <w:rsid w:val="003B0973"/>
    <w:rsid w:val="003B0B62"/>
    <w:rsid w:val="003B0CA2"/>
    <w:rsid w:val="003B0CC9"/>
    <w:rsid w:val="003B0DD3"/>
    <w:rsid w:val="003B0E88"/>
    <w:rsid w:val="003B10A2"/>
    <w:rsid w:val="003B1477"/>
    <w:rsid w:val="003B170C"/>
    <w:rsid w:val="003B1AB9"/>
    <w:rsid w:val="003B22E0"/>
    <w:rsid w:val="003B2753"/>
    <w:rsid w:val="003B2EA4"/>
    <w:rsid w:val="003B3817"/>
    <w:rsid w:val="003B38BE"/>
    <w:rsid w:val="003B38CC"/>
    <w:rsid w:val="003B3BD8"/>
    <w:rsid w:val="003B4397"/>
    <w:rsid w:val="003B4516"/>
    <w:rsid w:val="003B469A"/>
    <w:rsid w:val="003B4E43"/>
    <w:rsid w:val="003B4E72"/>
    <w:rsid w:val="003B551D"/>
    <w:rsid w:val="003B56C4"/>
    <w:rsid w:val="003B5963"/>
    <w:rsid w:val="003B59B4"/>
    <w:rsid w:val="003B5A14"/>
    <w:rsid w:val="003B5A58"/>
    <w:rsid w:val="003B5CFB"/>
    <w:rsid w:val="003B602A"/>
    <w:rsid w:val="003B62C0"/>
    <w:rsid w:val="003B6455"/>
    <w:rsid w:val="003B6698"/>
    <w:rsid w:val="003B66E7"/>
    <w:rsid w:val="003B68A5"/>
    <w:rsid w:val="003B6968"/>
    <w:rsid w:val="003B6988"/>
    <w:rsid w:val="003B69A6"/>
    <w:rsid w:val="003B69B9"/>
    <w:rsid w:val="003B6B8B"/>
    <w:rsid w:val="003B6BA3"/>
    <w:rsid w:val="003B6DB6"/>
    <w:rsid w:val="003B7037"/>
    <w:rsid w:val="003B79D3"/>
    <w:rsid w:val="003B7BC2"/>
    <w:rsid w:val="003B7C69"/>
    <w:rsid w:val="003C0764"/>
    <w:rsid w:val="003C07FF"/>
    <w:rsid w:val="003C0DD9"/>
    <w:rsid w:val="003C1312"/>
    <w:rsid w:val="003C1898"/>
    <w:rsid w:val="003C197D"/>
    <w:rsid w:val="003C1F12"/>
    <w:rsid w:val="003C226F"/>
    <w:rsid w:val="003C2306"/>
    <w:rsid w:val="003C2750"/>
    <w:rsid w:val="003C28BC"/>
    <w:rsid w:val="003C28EF"/>
    <w:rsid w:val="003C2B19"/>
    <w:rsid w:val="003C3B2F"/>
    <w:rsid w:val="003C4263"/>
    <w:rsid w:val="003C4900"/>
    <w:rsid w:val="003C4FCC"/>
    <w:rsid w:val="003C525F"/>
    <w:rsid w:val="003C5D11"/>
    <w:rsid w:val="003C69C6"/>
    <w:rsid w:val="003C6B3C"/>
    <w:rsid w:val="003C6E63"/>
    <w:rsid w:val="003C73FF"/>
    <w:rsid w:val="003C7407"/>
    <w:rsid w:val="003C7C28"/>
    <w:rsid w:val="003C7CC7"/>
    <w:rsid w:val="003D01B9"/>
    <w:rsid w:val="003D0711"/>
    <w:rsid w:val="003D0716"/>
    <w:rsid w:val="003D0854"/>
    <w:rsid w:val="003D12C4"/>
    <w:rsid w:val="003D138E"/>
    <w:rsid w:val="003D16BB"/>
    <w:rsid w:val="003D1913"/>
    <w:rsid w:val="003D242D"/>
    <w:rsid w:val="003D29E1"/>
    <w:rsid w:val="003D3264"/>
    <w:rsid w:val="003D3A08"/>
    <w:rsid w:val="003D3B8D"/>
    <w:rsid w:val="003D3D38"/>
    <w:rsid w:val="003D46F3"/>
    <w:rsid w:val="003D49BD"/>
    <w:rsid w:val="003D4B64"/>
    <w:rsid w:val="003D4DA5"/>
    <w:rsid w:val="003D4EFB"/>
    <w:rsid w:val="003D52E0"/>
    <w:rsid w:val="003D5703"/>
    <w:rsid w:val="003D5DD2"/>
    <w:rsid w:val="003D629E"/>
    <w:rsid w:val="003D63D7"/>
    <w:rsid w:val="003D67F8"/>
    <w:rsid w:val="003D68CC"/>
    <w:rsid w:val="003D6A7C"/>
    <w:rsid w:val="003D6E26"/>
    <w:rsid w:val="003D717C"/>
    <w:rsid w:val="003D71A3"/>
    <w:rsid w:val="003D7870"/>
    <w:rsid w:val="003D7E7C"/>
    <w:rsid w:val="003E007A"/>
    <w:rsid w:val="003E03B1"/>
    <w:rsid w:val="003E0BC5"/>
    <w:rsid w:val="003E0C4D"/>
    <w:rsid w:val="003E0FA4"/>
    <w:rsid w:val="003E1181"/>
    <w:rsid w:val="003E1333"/>
    <w:rsid w:val="003E17C5"/>
    <w:rsid w:val="003E1814"/>
    <w:rsid w:val="003E19CB"/>
    <w:rsid w:val="003E1E1E"/>
    <w:rsid w:val="003E1EE1"/>
    <w:rsid w:val="003E29F5"/>
    <w:rsid w:val="003E338E"/>
    <w:rsid w:val="003E33CD"/>
    <w:rsid w:val="003E35EF"/>
    <w:rsid w:val="003E37B8"/>
    <w:rsid w:val="003E3C85"/>
    <w:rsid w:val="003E4BF2"/>
    <w:rsid w:val="003E4C60"/>
    <w:rsid w:val="003E4DB3"/>
    <w:rsid w:val="003E4E23"/>
    <w:rsid w:val="003E4E54"/>
    <w:rsid w:val="003E53EE"/>
    <w:rsid w:val="003E5534"/>
    <w:rsid w:val="003E55B0"/>
    <w:rsid w:val="003E562A"/>
    <w:rsid w:val="003E6C20"/>
    <w:rsid w:val="003E6DC2"/>
    <w:rsid w:val="003E702A"/>
    <w:rsid w:val="003E7E01"/>
    <w:rsid w:val="003F0188"/>
    <w:rsid w:val="003F03FE"/>
    <w:rsid w:val="003F0C9B"/>
    <w:rsid w:val="003F0E15"/>
    <w:rsid w:val="003F1012"/>
    <w:rsid w:val="003F1302"/>
    <w:rsid w:val="003F15CD"/>
    <w:rsid w:val="003F16B9"/>
    <w:rsid w:val="003F1C30"/>
    <w:rsid w:val="003F1D1F"/>
    <w:rsid w:val="003F1E78"/>
    <w:rsid w:val="003F27E2"/>
    <w:rsid w:val="003F2820"/>
    <w:rsid w:val="003F29F8"/>
    <w:rsid w:val="003F2D37"/>
    <w:rsid w:val="003F3212"/>
    <w:rsid w:val="003F393C"/>
    <w:rsid w:val="003F3D8A"/>
    <w:rsid w:val="003F4132"/>
    <w:rsid w:val="003F4439"/>
    <w:rsid w:val="003F44E3"/>
    <w:rsid w:val="003F4507"/>
    <w:rsid w:val="003F4A9C"/>
    <w:rsid w:val="003F5654"/>
    <w:rsid w:val="003F5D39"/>
    <w:rsid w:val="003F5EBD"/>
    <w:rsid w:val="003F7407"/>
    <w:rsid w:val="003F74E2"/>
    <w:rsid w:val="003F755B"/>
    <w:rsid w:val="003F7670"/>
    <w:rsid w:val="003F7B83"/>
    <w:rsid w:val="003F7C1C"/>
    <w:rsid w:val="003F7D06"/>
    <w:rsid w:val="003F7DF9"/>
    <w:rsid w:val="004000D3"/>
    <w:rsid w:val="00400177"/>
    <w:rsid w:val="0040078E"/>
    <w:rsid w:val="0040082B"/>
    <w:rsid w:val="00400A3D"/>
    <w:rsid w:val="00400CDD"/>
    <w:rsid w:val="004013B3"/>
    <w:rsid w:val="00401AF3"/>
    <w:rsid w:val="00401C62"/>
    <w:rsid w:val="00401E80"/>
    <w:rsid w:val="00402186"/>
    <w:rsid w:val="004025E1"/>
    <w:rsid w:val="00402A64"/>
    <w:rsid w:val="00402B10"/>
    <w:rsid w:val="00402D06"/>
    <w:rsid w:val="00403490"/>
    <w:rsid w:val="004047DB"/>
    <w:rsid w:val="00404C99"/>
    <w:rsid w:val="00404D09"/>
    <w:rsid w:val="00404D3A"/>
    <w:rsid w:val="00405620"/>
    <w:rsid w:val="00405953"/>
    <w:rsid w:val="00405B80"/>
    <w:rsid w:val="00405B92"/>
    <w:rsid w:val="004064B2"/>
    <w:rsid w:val="00406B13"/>
    <w:rsid w:val="00407024"/>
    <w:rsid w:val="004072D5"/>
    <w:rsid w:val="00407698"/>
    <w:rsid w:val="004076A1"/>
    <w:rsid w:val="00407939"/>
    <w:rsid w:val="00407E8B"/>
    <w:rsid w:val="004100B5"/>
    <w:rsid w:val="00410322"/>
    <w:rsid w:val="0041035D"/>
    <w:rsid w:val="00410989"/>
    <w:rsid w:val="00410D41"/>
    <w:rsid w:val="00410D50"/>
    <w:rsid w:val="00411016"/>
    <w:rsid w:val="0041131F"/>
    <w:rsid w:val="004117A9"/>
    <w:rsid w:val="00411AB4"/>
    <w:rsid w:val="0041211E"/>
    <w:rsid w:val="004121BB"/>
    <w:rsid w:val="004121C4"/>
    <w:rsid w:val="004123BA"/>
    <w:rsid w:val="0041244C"/>
    <w:rsid w:val="00412B31"/>
    <w:rsid w:val="00412FD5"/>
    <w:rsid w:val="00413317"/>
    <w:rsid w:val="00413889"/>
    <w:rsid w:val="00413937"/>
    <w:rsid w:val="0041395E"/>
    <w:rsid w:val="00413C0C"/>
    <w:rsid w:val="004141E5"/>
    <w:rsid w:val="00414B20"/>
    <w:rsid w:val="00414CA0"/>
    <w:rsid w:val="004155CD"/>
    <w:rsid w:val="00415733"/>
    <w:rsid w:val="004157E0"/>
    <w:rsid w:val="00415D22"/>
    <w:rsid w:val="004160CF"/>
    <w:rsid w:val="004161F0"/>
    <w:rsid w:val="00416573"/>
    <w:rsid w:val="004167DD"/>
    <w:rsid w:val="00416E0D"/>
    <w:rsid w:val="00417698"/>
    <w:rsid w:val="0041788E"/>
    <w:rsid w:val="00417C8E"/>
    <w:rsid w:val="004207F9"/>
    <w:rsid w:val="00420984"/>
    <w:rsid w:val="00420F2B"/>
    <w:rsid w:val="00421BF3"/>
    <w:rsid w:val="004221D5"/>
    <w:rsid w:val="004221FE"/>
    <w:rsid w:val="00422A70"/>
    <w:rsid w:val="00422E3E"/>
    <w:rsid w:val="00423219"/>
    <w:rsid w:val="004235CA"/>
    <w:rsid w:val="004238F4"/>
    <w:rsid w:val="00423E4A"/>
    <w:rsid w:val="00424291"/>
    <w:rsid w:val="00424A1F"/>
    <w:rsid w:val="00424DBF"/>
    <w:rsid w:val="0042555E"/>
    <w:rsid w:val="004261D4"/>
    <w:rsid w:val="004268B1"/>
    <w:rsid w:val="004269D0"/>
    <w:rsid w:val="00426B98"/>
    <w:rsid w:val="0042728F"/>
    <w:rsid w:val="0042763E"/>
    <w:rsid w:val="00427931"/>
    <w:rsid w:val="0043006D"/>
    <w:rsid w:val="00430443"/>
    <w:rsid w:val="004304BC"/>
    <w:rsid w:val="0043066D"/>
    <w:rsid w:val="0043088A"/>
    <w:rsid w:val="00430978"/>
    <w:rsid w:val="004309FA"/>
    <w:rsid w:val="00430A76"/>
    <w:rsid w:val="00430AB2"/>
    <w:rsid w:val="00430C69"/>
    <w:rsid w:val="0043150E"/>
    <w:rsid w:val="004315AD"/>
    <w:rsid w:val="00431FB4"/>
    <w:rsid w:val="004327CC"/>
    <w:rsid w:val="0043286A"/>
    <w:rsid w:val="0043312D"/>
    <w:rsid w:val="004334C8"/>
    <w:rsid w:val="004340BB"/>
    <w:rsid w:val="00435DF4"/>
    <w:rsid w:val="00435EEA"/>
    <w:rsid w:val="004360A6"/>
    <w:rsid w:val="0043624C"/>
    <w:rsid w:val="00436338"/>
    <w:rsid w:val="00436536"/>
    <w:rsid w:val="00436799"/>
    <w:rsid w:val="004373C8"/>
    <w:rsid w:val="00437838"/>
    <w:rsid w:val="00437DBD"/>
    <w:rsid w:val="0044026B"/>
    <w:rsid w:val="004407FA"/>
    <w:rsid w:val="00440B77"/>
    <w:rsid w:val="00440CBB"/>
    <w:rsid w:val="00440D44"/>
    <w:rsid w:val="00440D53"/>
    <w:rsid w:val="00441565"/>
    <w:rsid w:val="00441670"/>
    <w:rsid w:val="004416FD"/>
    <w:rsid w:val="00441B6C"/>
    <w:rsid w:val="00441F61"/>
    <w:rsid w:val="00441F78"/>
    <w:rsid w:val="00442018"/>
    <w:rsid w:val="00442113"/>
    <w:rsid w:val="004429B7"/>
    <w:rsid w:val="00442BC7"/>
    <w:rsid w:val="00442D9E"/>
    <w:rsid w:val="00443038"/>
    <w:rsid w:val="0044335B"/>
    <w:rsid w:val="0044403B"/>
    <w:rsid w:val="00444C4F"/>
    <w:rsid w:val="00445B06"/>
    <w:rsid w:val="00445EC3"/>
    <w:rsid w:val="004468B1"/>
    <w:rsid w:val="00446DE9"/>
    <w:rsid w:val="00447910"/>
    <w:rsid w:val="00447C02"/>
    <w:rsid w:val="00450213"/>
    <w:rsid w:val="0045030A"/>
    <w:rsid w:val="00450436"/>
    <w:rsid w:val="004506CE"/>
    <w:rsid w:val="0045134C"/>
    <w:rsid w:val="00451808"/>
    <w:rsid w:val="00451F43"/>
    <w:rsid w:val="004520D4"/>
    <w:rsid w:val="00452702"/>
    <w:rsid w:val="0045280E"/>
    <w:rsid w:val="00452B9E"/>
    <w:rsid w:val="00453004"/>
    <w:rsid w:val="00453527"/>
    <w:rsid w:val="00453564"/>
    <w:rsid w:val="00454286"/>
    <w:rsid w:val="004546A7"/>
    <w:rsid w:val="0045495A"/>
    <w:rsid w:val="00454F03"/>
    <w:rsid w:val="00455402"/>
    <w:rsid w:val="00455601"/>
    <w:rsid w:val="00455769"/>
    <w:rsid w:val="00455AA8"/>
    <w:rsid w:val="004561B0"/>
    <w:rsid w:val="00456476"/>
    <w:rsid w:val="00456B32"/>
    <w:rsid w:val="00456BDE"/>
    <w:rsid w:val="0045767D"/>
    <w:rsid w:val="00457F52"/>
    <w:rsid w:val="00460450"/>
    <w:rsid w:val="0046057C"/>
    <w:rsid w:val="00460CFE"/>
    <w:rsid w:val="004615F4"/>
    <w:rsid w:val="00461FD1"/>
    <w:rsid w:val="004625BC"/>
    <w:rsid w:val="004627C3"/>
    <w:rsid w:val="0046280A"/>
    <w:rsid w:val="004642FC"/>
    <w:rsid w:val="00464358"/>
    <w:rsid w:val="004647EC"/>
    <w:rsid w:val="00465238"/>
    <w:rsid w:val="00465539"/>
    <w:rsid w:val="0046575A"/>
    <w:rsid w:val="00465871"/>
    <w:rsid w:val="0046669B"/>
    <w:rsid w:val="00466AB7"/>
    <w:rsid w:val="00466DA7"/>
    <w:rsid w:val="00467843"/>
    <w:rsid w:val="004679A7"/>
    <w:rsid w:val="00470104"/>
    <w:rsid w:val="0047152F"/>
    <w:rsid w:val="004717FF"/>
    <w:rsid w:val="00471AA8"/>
    <w:rsid w:val="0047209A"/>
    <w:rsid w:val="004724AD"/>
    <w:rsid w:val="00472C6E"/>
    <w:rsid w:val="00472F5D"/>
    <w:rsid w:val="004737AB"/>
    <w:rsid w:val="00474633"/>
    <w:rsid w:val="00474F91"/>
    <w:rsid w:val="0047543A"/>
    <w:rsid w:val="00475EC7"/>
    <w:rsid w:val="004760D9"/>
    <w:rsid w:val="004760F3"/>
    <w:rsid w:val="00476825"/>
    <w:rsid w:val="00476E6A"/>
    <w:rsid w:val="00476F39"/>
    <w:rsid w:val="00477B10"/>
    <w:rsid w:val="00477E82"/>
    <w:rsid w:val="00480483"/>
    <w:rsid w:val="004807AC"/>
    <w:rsid w:val="00480DAA"/>
    <w:rsid w:val="00480E59"/>
    <w:rsid w:val="0048130E"/>
    <w:rsid w:val="00481454"/>
    <w:rsid w:val="00481B16"/>
    <w:rsid w:val="00481EB8"/>
    <w:rsid w:val="00481F83"/>
    <w:rsid w:val="00482331"/>
    <w:rsid w:val="004827D1"/>
    <w:rsid w:val="004830D8"/>
    <w:rsid w:val="00483F95"/>
    <w:rsid w:val="0048434A"/>
    <w:rsid w:val="004847CD"/>
    <w:rsid w:val="0048592F"/>
    <w:rsid w:val="00487167"/>
    <w:rsid w:val="00487979"/>
    <w:rsid w:val="00487AB7"/>
    <w:rsid w:val="00487CB7"/>
    <w:rsid w:val="004902F1"/>
    <w:rsid w:val="004907EA"/>
    <w:rsid w:val="00490E07"/>
    <w:rsid w:val="004910E9"/>
    <w:rsid w:val="00491533"/>
    <w:rsid w:val="00491876"/>
    <w:rsid w:val="0049188F"/>
    <w:rsid w:val="00491944"/>
    <w:rsid w:val="00491970"/>
    <w:rsid w:val="00491ECF"/>
    <w:rsid w:val="00491FBB"/>
    <w:rsid w:val="0049213A"/>
    <w:rsid w:val="00492685"/>
    <w:rsid w:val="00492E22"/>
    <w:rsid w:val="00492F2A"/>
    <w:rsid w:val="004934DF"/>
    <w:rsid w:val="00493554"/>
    <w:rsid w:val="0049426E"/>
    <w:rsid w:val="0049455C"/>
    <w:rsid w:val="00494E7F"/>
    <w:rsid w:val="00496624"/>
    <w:rsid w:val="004968E4"/>
    <w:rsid w:val="00496A49"/>
    <w:rsid w:val="00496CF7"/>
    <w:rsid w:val="00497536"/>
    <w:rsid w:val="00497903"/>
    <w:rsid w:val="004A00AE"/>
    <w:rsid w:val="004A0E4B"/>
    <w:rsid w:val="004A1153"/>
    <w:rsid w:val="004A15F1"/>
    <w:rsid w:val="004A1663"/>
    <w:rsid w:val="004A1681"/>
    <w:rsid w:val="004A16B1"/>
    <w:rsid w:val="004A1743"/>
    <w:rsid w:val="004A175B"/>
    <w:rsid w:val="004A2356"/>
    <w:rsid w:val="004A2A2C"/>
    <w:rsid w:val="004A2B28"/>
    <w:rsid w:val="004A2CE1"/>
    <w:rsid w:val="004A3757"/>
    <w:rsid w:val="004A3D01"/>
    <w:rsid w:val="004A4214"/>
    <w:rsid w:val="004A4318"/>
    <w:rsid w:val="004A4988"/>
    <w:rsid w:val="004A5045"/>
    <w:rsid w:val="004A50E6"/>
    <w:rsid w:val="004A535E"/>
    <w:rsid w:val="004A5501"/>
    <w:rsid w:val="004A55BF"/>
    <w:rsid w:val="004A604A"/>
    <w:rsid w:val="004A6BF8"/>
    <w:rsid w:val="004A6D80"/>
    <w:rsid w:val="004A74F5"/>
    <w:rsid w:val="004A782B"/>
    <w:rsid w:val="004A7B17"/>
    <w:rsid w:val="004B07CE"/>
    <w:rsid w:val="004B0B8F"/>
    <w:rsid w:val="004B0E6B"/>
    <w:rsid w:val="004B14B1"/>
    <w:rsid w:val="004B1912"/>
    <w:rsid w:val="004B1E97"/>
    <w:rsid w:val="004B1ED0"/>
    <w:rsid w:val="004B2276"/>
    <w:rsid w:val="004B2655"/>
    <w:rsid w:val="004B2701"/>
    <w:rsid w:val="004B3307"/>
    <w:rsid w:val="004B3DEA"/>
    <w:rsid w:val="004B3F73"/>
    <w:rsid w:val="004B4149"/>
    <w:rsid w:val="004B440D"/>
    <w:rsid w:val="004B4D03"/>
    <w:rsid w:val="004B4E11"/>
    <w:rsid w:val="004B4FB8"/>
    <w:rsid w:val="004B55DE"/>
    <w:rsid w:val="004B5CE6"/>
    <w:rsid w:val="004B6974"/>
    <w:rsid w:val="004B6A17"/>
    <w:rsid w:val="004B6B4C"/>
    <w:rsid w:val="004B6BCB"/>
    <w:rsid w:val="004B712F"/>
    <w:rsid w:val="004B7415"/>
    <w:rsid w:val="004B79B7"/>
    <w:rsid w:val="004B7C02"/>
    <w:rsid w:val="004C064B"/>
    <w:rsid w:val="004C0F20"/>
    <w:rsid w:val="004C12D7"/>
    <w:rsid w:val="004C1C0E"/>
    <w:rsid w:val="004C1C36"/>
    <w:rsid w:val="004C1C6B"/>
    <w:rsid w:val="004C1F77"/>
    <w:rsid w:val="004C2A29"/>
    <w:rsid w:val="004C2C04"/>
    <w:rsid w:val="004C2DDB"/>
    <w:rsid w:val="004C32EE"/>
    <w:rsid w:val="004C33CA"/>
    <w:rsid w:val="004C3CBC"/>
    <w:rsid w:val="004C3CF4"/>
    <w:rsid w:val="004C3D47"/>
    <w:rsid w:val="004C4485"/>
    <w:rsid w:val="004C477B"/>
    <w:rsid w:val="004C48EE"/>
    <w:rsid w:val="004C4B05"/>
    <w:rsid w:val="004C4C77"/>
    <w:rsid w:val="004C506A"/>
    <w:rsid w:val="004C51CA"/>
    <w:rsid w:val="004C578C"/>
    <w:rsid w:val="004C5CEE"/>
    <w:rsid w:val="004C6193"/>
    <w:rsid w:val="004C664F"/>
    <w:rsid w:val="004C70A9"/>
    <w:rsid w:val="004C736C"/>
    <w:rsid w:val="004C7419"/>
    <w:rsid w:val="004C7E90"/>
    <w:rsid w:val="004C7F84"/>
    <w:rsid w:val="004D0114"/>
    <w:rsid w:val="004D0393"/>
    <w:rsid w:val="004D0AE2"/>
    <w:rsid w:val="004D0C31"/>
    <w:rsid w:val="004D0E2E"/>
    <w:rsid w:val="004D0F02"/>
    <w:rsid w:val="004D15F5"/>
    <w:rsid w:val="004D1B56"/>
    <w:rsid w:val="004D1CFF"/>
    <w:rsid w:val="004D1E53"/>
    <w:rsid w:val="004D1F5B"/>
    <w:rsid w:val="004D23FB"/>
    <w:rsid w:val="004D3385"/>
    <w:rsid w:val="004D342C"/>
    <w:rsid w:val="004D3448"/>
    <w:rsid w:val="004D3976"/>
    <w:rsid w:val="004D43C1"/>
    <w:rsid w:val="004D444F"/>
    <w:rsid w:val="004D49E0"/>
    <w:rsid w:val="004D4FC4"/>
    <w:rsid w:val="004D5BAC"/>
    <w:rsid w:val="004D636E"/>
    <w:rsid w:val="004D6658"/>
    <w:rsid w:val="004D75BC"/>
    <w:rsid w:val="004D7671"/>
    <w:rsid w:val="004D7743"/>
    <w:rsid w:val="004D7785"/>
    <w:rsid w:val="004E005C"/>
    <w:rsid w:val="004E0716"/>
    <w:rsid w:val="004E09E2"/>
    <w:rsid w:val="004E0A69"/>
    <w:rsid w:val="004E0A90"/>
    <w:rsid w:val="004E139E"/>
    <w:rsid w:val="004E162A"/>
    <w:rsid w:val="004E1D08"/>
    <w:rsid w:val="004E25A3"/>
    <w:rsid w:val="004E2D04"/>
    <w:rsid w:val="004E2DE7"/>
    <w:rsid w:val="004E35CA"/>
    <w:rsid w:val="004E43D0"/>
    <w:rsid w:val="004E47BA"/>
    <w:rsid w:val="004E4884"/>
    <w:rsid w:val="004E4B3A"/>
    <w:rsid w:val="004E4BE8"/>
    <w:rsid w:val="004E4E83"/>
    <w:rsid w:val="004E5212"/>
    <w:rsid w:val="004E5314"/>
    <w:rsid w:val="004E6081"/>
    <w:rsid w:val="004E62F0"/>
    <w:rsid w:val="004E6652"/>
    <w:rsid w:val="004E6DDD"/>
    <w:rsid w:val="004E75E5"/>
    <w:rsid w:val="004E7A0A"/>
    <w:rsid w:val="004E7FAA"/>
    <w:rsid w:val="004F0413"/>
    <w:rsid w:val="004F0533"/>
    <w:rsid w:val="004F0715"/>
    <w:rsid w:val="004F0AFE"/>
    <w:rsid w:val="004F11EF"/>
    <w:rsid w:val="004F15EF"/>
    <w:rsid w:val="004F175B"/>
    <w:rsid w:val="004F1E56"/>
    <w:rsid w:val="004F1FF4"/>
    <w:rsid w:val="004F251C"/>
    <w:rsid w:val="004F3152"/>
    <w:rsid w:val="004F33F3"/>
    <w:rsid w:val="004F34E0"/>
    <w:rsid w:val="004F3C20"/>
    <w:rsid w:val="004F4178"/>
    <w:rsid w:val="004F41F8"/>
    <w:rsid w:val="004F4489"/>
    <w:rsid w:val="004F4B75"/>
    <w:rsid w:val="004F5451"/>
    <w:rsid w:val="004F5710"/>
    <w:rsid w:val="004F5A96"/>
    <w:rsid w:val="004F5D61"/>
    <w:rsid w:val="004F6424"/>
    <w:rsid w:val="004F6ADD"/>
    <w:rsid w:val="004F6BB8"/>
    <w:rsid w:val="004F7257"/>
    <w:rsid w:val="004F7563"/>
    <w:rsid w:val="004F7CB1"/>
    <w:rsid w:val="004F7E31"/>
    <w:rsid w:val="00500008"/>
    <w:rsid w:val="005009EE"/>
    <w:rsid w:val="005009F1"/>
    <w:rsid w:val="0050127A"/>
    <w:rsid w:val="005017EA"/>
    <w:rsid w:val="0050193C"/>
    <w:rsid w:val="005022DF"/>
    <w:rsid w:val="00502C2F"/>
    <w:rsid w:val="00502E3A"/>
    <w:rsid w:val="0050308D"/>
    <w:rsid w:val="005037BC"/>
    <w:rsid w:val="00503956"/>
    <w:rsid w:val="00503DE4"/>
    <w:rsid w:val="00503E84"/>
    <w:rsid w:val="0050431D"/>
    <w:rsid w:val="00505475"/>
    <w:rsid w:val="005057DF"/>
    <w:rsid w:val="00505AA6"/>
    <w:rsid w:val="00506140"/>
    <w:rsid w:val="00506246"/>
    <w:rsid w:val="0050627A"/>
    <w:rsid w:val="005065D2"/>
    <w:rsid w:val="0050665B"/>
    <w:rsid w:val="00507647"/>
    <w:rsid w:val="005079D1"/>
    <w:rsid w:val="00507C90"/>
    <w:rsid w:val="00507CE6"/>
    <w:rsid w:val="00507ECD"/>
    <w:rsid w:val="00510218"/>
    <w:rsid w:val="005105C5"/>
    <w:rsid w:val="00510874"/>
    <w:rsid w:val="00510CB6"/>
    <w:rsid w:val="00510D5E"/>
    <w:rsid w:val="0051115F"/>
    <w:rsid w:val="00511A5E"/>
    <w:rsid w:val="00512905"/>
    <w:rsid w:val="00512B12"/>
    <w:rsid w:val="00512DC5"/>
    <w:rsid w:val="00512E82"/>
    <w:rsid w:val="00512EFC"/>
    <w:rsid w:val="00512F59"/>
    <w:rsid w:val="0051347D"/>
    <w:rsid w:val="005138CB"/>
    <w:rsid w:val="005139FC"/>
    <w:rsid w:val="00513F0D"/>
    <w:rsid w:val="0051468F"/>
    <w:rsid w:val="005146CB"/>
    <w:rsid w:val="00514BD4"/>
    <w:rsid w:val="00515010"/>
    <w:rsid w:val="00515637"/>
    <w:rsid w:val="0051664E"/>
    <w:rsid w:val="00516708"/>
    <w:rsid w:val="00516B6D"/>
    <w:rsid w:val="00516DA0"/>
    <w:rsid w:val="00516DB4"/>
    <w:rsid w:val="0051707F"/>
    <w:rsid w:val="005175B2"/>
    <w:rsid w:val="005200CF"/>
    <w:rsid w:val="0052020B"/>
    <w:rsid w:val="005202FE"/>
    <w:rsid w:val="00520779"/>
    <w:rsid w:val="00520F2F"/>
    <w:rsid w:val="005218BF"/>
    <w:rsid w:val="00521BAD"/>
    <w:rsid w:val="00521E07"/>
    <w:rsid w:val="0052231E"/>
    <w:rsid w:val="00522C8E"/>
    <w:rsid w:val="005230E2"/>
    <w:rsid w:val="00523547"/>
    <w:rsid w:val="00523E0C"/>
    <w:rsid w:val="00524AB2"/>
    <w:rsid w:val="00524EAB"/>
    <w:rsid w:val="00524EFE"/>
    <w:rsid w:val="00524FA1"/>
    <w:rsid w:val="005261B4"/>
    <w:rsid w:val="00526474"/>
    <w:rsid w:val="00526D59"/>
    <w:rsid w:val="0052742E"/>
    <w:rsid w:val="0052776B"/>
    <w:rsid w:val="005279BA"/>
    <w:rsid w:val="00527D0F"/>
    <w:rsid w:val="00527F03"/>
    <w:rsid w:val="0053023B"/>
    <w:rsid w:val="00530602"/>
    <w:rsid w:val="005306BA"/>
    <w:rsid w:val="00530749"/>
    <w:rsid w:val="00530C33"/>
    <w:rsid w:val="0053112E"/>
    <w:rsid w:val="00531456"/>
    <w:rsid w:val="0053151A"/>
    <w:rsid w:val="00531C35"/>
    <w:rsid w:val="0053227F"/>
    <w:rsid w:val="0053278E"/>
    <w:rsid w:val="00532797"/>
    <w:rsid w:val="00532A36"/>
    <w:rsid w:val="00532C49"/>
    <w:rsid w:val="00532EAA"/>
    <w:rsid w:val="005339C9"/>
    <w:rsid w:val="0053410C"/>
    <w:rsid w:val="00534214"/>
    <w:rsid w:val="00534371"/>
    <w:rsid w:val="0053437D"/>
    <w:rsid w:val="005345AA"/>
    <w:rsid w:val="00534787"/>
    <w:rsid w:val="00535395"/>
    <w:rsid w:val="005360AA"/>
    <w:rsid w:val="00536682"/>
    <w:rsid w:val="0053674D"/>
    <w:rsid w:val="00536C81"/>
    <w:rsid w:val="00536F5C"/>
    <w:rsid w:val="005377F7"/>
    <w:rsid w:val="005378D9"/>
    <w:rsid w:val="00537C19"/>
    <w:rsid w:val="00537F5C"/>
    <w:rsid w:val="0054028E"/>
    <w:rsid w:val="00540A84"/>
    <w:rsid w:val="00540EB7"/>
    <w:rsid w:val="00541215"/>
    <w:rsid w:val="005412B8"/>
    <w:rsid w:val="0054162A"/>
    <w:rsid w:val="0054170E"/>
    <w:rsid w:val="00541747"/>
    <w:rsid w:val="005418BF"/>
    <w:rsid w:val="00541FA5"/>
    <w:rsid w:val="00542060"/>
    <w:rsid w:val="005428CB"/>
    <w:rsid w:val="0054296F"/>
    <w:rsid w:val="00542E6A"/>
    <w:rsid w:val="00542FBF"/>
    <w:rsid w:val="0054331E"/>
    <w:rsid w:val="00543429"/>
    <w:rsid w:val="00543A94"/>
    <w:rsid w:val="00543D95"/>
    <w:rsid w:val="005441C8"/>
    <w:rsid w:val="0054466B"/>
    <w:rsid w:val="00544BEF"/>
    <w:rsid w:val="00545352"/>
    <w:rsid w:val="00545A39"/>
    <w:rsid w:val="00545B9A"/>
    <w:rsid w:val="0054625B"/>
    <w:rsid w:val="0054636A"/>
    <w:rsid w:val="00546443"/>
    <w:rsid w:val="00546A38"/>
    <w:rsid w:val="00546A6C"/>
    <w:rsid w:val="0054715E"/>
    <w:rsid w:val="00547381"/>
    <w:rsid w:val="005478B0"/>
    <w:rsid w:val="0055052A"/>
    <w:rsid w:val="005507C4"/>
    <w:rsid w:val="0055098D"/>
    <w:rsid w:val="0055138B"/>
    <w:rsid w:val="00551398"/>
    <w:rsid w:val="00551A16"/>
    <w:rsid w:val="00551F9F"/>
    <w:rsid w:val="0055214D"/>
    <w:rsid w:val="0055285E"/>
    <w:rsid w:val="005531D6"/>
    <w:rsid w:val="00553478"/>
    <w:rsid w:val="00553C49"/>
    <w:rsid w:val="00553DEA"/>
    <w:rsid w:val="00553E51"/>
    <w:rsid w:val="00554429"/>
    <w:rsid w:val="00554C05"/>
    <w:rsid w:val="005557E7"/>
    <w:rsid w:val="005560C6"/>
    <w:rsid w:val="00556189"/>
    <w:rsid w:val="005562B3"/>
    <w:rsid w:val="00556DE3"/>
    <w:rsid w:val="0055732F"/>
    <w:rsid w:val="005575F8"/>
    <w:rsid w:val="00557B4A"/>
    <w:rsid w:val="0056063B"/>
    <w:rsid w:val="005606A1"/>
    <w:rsid w:val="005607EC"/>
    <w:rsid w:val="0056168F"/>
    <w:rsid w:val="00561BA1"/>
    <w:rsid w:val="00561E39"/>
    <w:rsid w:val="0056264E"/>
    <w:rsid w:val="005627D4"/>
    <w:rsid w:val="00562B10"/>
    <w:rsid w:val="00562CF9"/>
    <w:rsid w:val="00563410"/>
    <w:rsid w:val="00563604"/>
    <w:rsid w:val="00563CCD"/>
    <w:rsid w:val="0056507E"/>
    <w:rsid w:val="005650D0"/>
    <w:rsid w:val="005651AF"/>
    <w:rsid w:val="005653DF"/>
    <w:rsid w:val="00565767"/>
    <w:rsid w:val="005658D5"/>
    <w:rsid w:val="00565C6D"/>
    <w:rsid w:val="00565F5E"/>
    <w:rsid w:val="00566959"/>
    <w:rsid w:val="00566D53"/>
    <w:rsid w:val="00566EB9"/>
    <w:rsid w:val="0056742A"/>
    <w:rsid w:val="0056756D"/>
    <w:rsid w:val="005676C6"/>
    <w:rsid w:val="005677AE"/>
    <w:rsid w:val="00567E4B"/>
    <w:rsid w:val="00567F99"/>
    <w:rsid w:val="00570271"/>
    <w:rsid w:val="005706E7"/>
    <w:rsid w:val="005710FD"/>
    <w:rsid w:val="00571144"/>
    <w:rsid w:val="005717E7"/>
    <w:rsid w:val="0057182D"/>
    <w:rsid w:val="00571C84"/>
    <w:rsid w:val="005720E8"/>
    <w:rsid w:val="0057247D"/>
    <w:rsid w:val="005730CE"/>
    <w:rsid w:val="00573722"/>
    <w:rsid w:val="00573DBD"/>
    <w:rsid w:val="00574277"/>
    <w:rsid w:val="005742FB"/>
    <w:rsid w:val="00574610"/>
    <w:rsid w:val="005748D3"/>
    <w:rsid w:val="00574D77"/>
    <w:rsid w:val="00574FD5"/>
    <w:rsid w:val="00575259"/>
    <w:rsid w:val="0057615E"/>
    <w:rsid w:val="0057694A"/>
    <w:rsid w:val="00576A3D"/>
    <w:rsid w:val="00577001"/>
    <w:rsid w:val="0057718F"/>
    <w:rsid w:val="0057771E"/>
    <w:rsid w:val="00577776"/>
    <w:rsid w:val="00577866"/>
    <w:rsid w:val="00577885"/>
    <w:rsid w:val="00577D08"/>
    <w:rsid w:val="00580431"/>
    <w:rsid w:val="0058044E"/>
    <w:rsid w:val="005807EE"/>
    <w:rsid w:val="005809B1"/>
    <w:rsid w:val="00580A08"/>
    <w:rsid w:val="00580B57"/>
    <w:rsid w:val="0058132F"/>
    <w:rsid w:val="005817CB"/>
    <w:rsid w:val="0058182E"/>
    <w:rsid w:val="00581CB8"/>
    <w:rsid w:val="00582003"/>
    <w:rsid w:val="005820FB"/>
    <w:rsid w:val="00582744"/>
    <w:rsid w:val="00582884"/>
    <w:rsid w:val="005832CC"/>
    <w:rsid w:val="00583AED"/>
    <w:rsid w:val="00584141"/>
    <w:rsid w:val="00584186"/>
    <w:rsid w:val="00584295"/>
    <w:rsid w:val="0058467B"/>
    <w:rsid w:val="005847F1"/>
    <w:rsid w:val="0058489D"/>
    <w:rsid w:val="00584E1C"/>
    <w:rsid w:val="00584F12"/>
    <w:rsid w:val="005857B7"/>
    <w:rsid w:val="00586334"/>
    <w:rsid w:val="00587B9A"/>
    <w:rsid w:val="00587F2E"/>
    <w:rsid w:val="005903C8"/>
    <w:rsid w:val="0059080D"/>
    <w:rsid w:val="00590B72"/>
    <w:rsid w:val="00590C83"/>
    <w:rsid w:val="00590F29"/>
    <w:rsid w:val="005912C6"/>
    <w:rsid w:val="00591A0A"/>
    <w:rsid w:val="00591F76"/>
    <w:rsid w:val="0059245B"/>
    <w:rsid w:val="00592468"/>
    <w:rsid w:val="00592BD8"/>
    <w:rsid w:val="00592D81"/>
    <w:rsid w:val="0059376D"/>
    <w:rsid w:val="0059382F"/>
    <w:rsid w:val="005939A6"/>
    <w:rsid w:val="005940C8"/>
    <w:rsid w:val="00594511"/>
    <w:rsid w:val="0059469C"/>
    <w:rsid w:val="005946E8"/>
    <w:rsid w:val="0059487B"/>
    <w:rsid w:val="00594EA2"/>
    <w:rsid w:val="0059514D"/>
    <w:rsid w:val="005951D2"/>
    <w:rsid w:val="0059555D"/>
    <w:rsid w:val="0059568C"/>
    <w:rsid w:val="005962EA"/>
    <w:rsid w:val="005964E9"/>
    <w:rsid w:val="0059714D"/>
    <w:rsid w:val="0059767E"/>
    <w:rsid w:val="00597A94"/>
    <w:rsid w:val="005A031C"/>
    <w:rsid w:val="005A1039"/>
    <w:rsid w:val="005A16B7"/>
    <w:rsid w:val="005A1E3A"/>
    <w:rsid w:val="005A214D"/>
    <w:rsid w:val="005A21EB"/>
    <w:rsid w:val="005A2501"/>
    <w:rsid w:val="005A27D8"/>
    <w:rsid w:val="005A2836"/>
    <w:rsid w:val="005A29D1"/>
    <w:rsid w:val="005A2C68"/>
    <w:rsid w:val="005A33F0"/>
    <w:rsid w:val="005A34E9"/>
    <w:rsid w:val="005A3DD2"/>
    <w:rsid w:val="005A3DFA"/>
    <w:rsid w:val="005A402C"/>
    <w:rsid w:val="005A449D"/>
    <w:rsid w:val="005A461A"/>
    <w:rsid w:val="005A5E48"/>
    <w:rsid w:val="005A62FC"/>
    <w:rsid w:val="005A6664"/>
    <w:rsid w:val="005A6C1D"/>
    <w:rsid w:val="005A6CF4"/>
    <w:rsid w:val="005A7411"/>
    <w:rsid w:val="005A74E2"/>
    <w:rsid w:val="005B00CF"/>
    <w:rsid w:val="005B056C"/>
    <w:rsid w:val="005B0780"/>
    <w:rsid w:val="005B085E"/>
    <w:rsid w:val="005B0D8B"/>
    <w:rsid w:val="005B0D9A"/>
    <w:rsid w:val="005B0EE5"/>
    <w:rsid w:val="005B1097"/>
    <w:rsid w:val="005B1123"/>
    <w:rsid w:val="005B1961"/>
    <w:rsid w:val="005B1CD3"/>
    <w:rsid w:val="005B2068"/>
    <w:rsid w:val="005B265A"/>
    <w:rsid w:val="005B34B3"/>
    <w:rsid w:val="005B36E0"/>
    <w:rsid w:val="005B36F8"/>
    <w:rsid w:val="005B3846"/>
    <w:rsid w:val="005B3A00"/>
    <w:rsid w:val="005B3EFE"/>
    <w:rsid w:val="005B434E"/>
    <w:rsid w:val="005B4B29"/>
    <w:rsid w:val="005B505B"/>
    <w:rsid w:val="005B52E4"/>
    <w:rsid w:val="005B53DF"/>
    <w:rsid w:val="005B5695"/>
    <w:rsid w:val="005B5B3D"/>
    <w:rsid w:val="005B5DDA"/>
    <w:rsid w:val="005B6373"/>
    <w:rsid w:val="005B6639"/>
    <w:rsid w:val="005B696B"/>
    <w:rsid w:val="005B6DC5"/>
    <w:rsid w:val="005B7E6D"/>
    <w:rsid w:val="005B7E9E"/>
    <w:rsid w:val="005B7FDA"/>
    <w:rsid w:val="005C05A0"/>
    <w:rsid w:val="005C086C"/>
    <w:rsid w:val="005C08A8"/>
    <w:rsid w:val="005C0EC3"/>
    <w:rsid w:val="005C1276"/>
    <w:rsid w:val="005C1857"/>
    <w:rsid w:val="005C1A3B"/>
    <w:rsid w:val="005C1B66"/>
    <w:rsid w:val="005C27AA"/>
    <w:rsid w:val="005C292C"/>
    <w:rsid w:val="005C3825"/>
    <w:rsid w:val="005C42B2"/>
    <w:rsid w:val="005C4959"/>
    <w:rsid w:val="005C53E3"/>
    <w:rsid w:val="005C56CA"/>
    <w:rsid w:val="005C6364"/>
    <w:rsid w:val="005C6A87"/>
    <w:rsid w:val="005C6E92"/>
    <w:rsid w:val="005C6F2C"/>
    <w:rsid w:val="005C6F3D"/>
    <w:rsid w:val="005C6FDE"/>
    <w:rsid w:val="005C76CC"/>
    <w:rsid w:val="005C7804"/>
    <w:rsid w:val="005C7F71"/>
    <w:rsid w:val="005D013E"/>
    <w:rsid w:val="005D0979"/>
    <w:rsid w:val="005D177D"/>
    <w:rsid w:val="005D1915"/>
    <w:rsid w:val="005D22E7"/>
    <w:rsid w:val="005D259D"/>
    <w:rsid w:val="005D2DCC"/>
    <w:rsid w:val="005D30B5"/>
    <w:rsid w:val="005D311D"/>
    <w:rsid w:val="005D35A5"/>
    <w:rsid w:val="005D35EC"/>
    <w:rsid w:val="005D3A69"/>
    <w:rsid w:val="005D3D03"/>
    <w:rsid w:val="005D3D13"/>
    <w:rsid w:val="005D42A9"/>
    <w:rsid w:val="005D450C"/>
    <w:rsid w:val="005D4BDA"/>
    <w:rsid w:val="005D563A"/>
    <w:rsid w:val="005D56F4"/>
    <w:rsid w:val="005D68C2"/>
    <w:rsid w:val="005D6D14"/>
    <w:rsid w:val="005D7409"/>
    <w:rsid w:val="005D7CF2"/>
    <w:rsid w:val="005D7DA2"/>
    <w:rsid w:val="005E0A6A"/>
    <w:rsid w:val="005E1474"/>
    <w:rsid w:val="005E19F1"/>
    <w:rsid w:val="005E1F6D"/>
    <w:rsid w:val="005E2460"/>
    <w:rsid w:val="005E26C3"/>
    <w:rsid w:val="005E285F"/>
    <w:rsid w:val="005E2B5A"/>
    <w:rsid w:val="005E2FCC"/>
    <w:rsid w:val="005E300C"/>
    <w:rsid w:val="005E30EE"/>
    <w:rsid w:val="005E331F"/>
    <w:rsid w:val="005E3741"/>
    <w:rsid w:val="005E3B3A"/>
    <w:rsid w:val="005E3C2F"/>
    <w:rsid w:val="005E3E12"/>
    <w:rsid w:val="005E4982"/>
    <w:rsid w:val="005E4CD3"/>
    <w:rsid w:val="005E4FAA"/>
    <w:rsid w:val="005E51E0"/>
    <w:rsid w:val="005E57DE"/>
    <w:rsid w:val="005E5C84"/>
    <w:rsid w:val="005E61CB"/>
    <w:rsid w:val="005E654A"/>
    <w:rsid w:val="005E6A98"/>
    <w:rsid w:val="005E6ECA"/>
    <w:rsid w:val="005E7044"/>
    <w:rsid w:val="005E7151"/>
    <w:rsid w:val="005E719E"/>
    <w:rsid w:val="005E77AB"/>
    <w:rsid w:val="005E7DB0"/>
    <w:rsid w:val="005F0595"/>
    <w:rsid w:val="005F088B"/>
    <w:rsid w:val="005F08AD"/>
    <w:rsid w:val="005F09BC"/>
    <w:rsid w:val="005F09E0"/>
    <w:rsid w:val="005F0B5C"/>
    <w:rsid w:val="005F0BD0"/>
    <w:rsid w:val="005F1475"/>
    <w:rsid w:val="005F2049"/>
    <w:rsid w:val="005F204C"/>
    <w:rsid w:val="005F2067"/>
    <w:rsid w:val="005F2143"/>
    <w:rsid w:val="005F2388"/>
    <w:rsid w:val="005F35D2"/>
    <w:rsid w:val="005F35ED"/>
    <w:rsid w:val="005F3AF7"/>
    <w:rsid w:val="005F3B39"/>
    <w:rsid w:val="005F494C"/>
    <w:rsid w:val="005F4A6E"/>
    <w:rsid w:val="005F4CD9"/>
    <w:rsid w:val="005F4E1C"/>
    <w:rsid w:val="005F5087"/>
    <w:rsid w:val="005F545B"/>
    <w:rsid w:val="005F576E"/>
    <w:rsid w:val="005F5B7B"/>
    <w:rsid w:val="005F5F8B"/>
    <w:rsid w:val="005F6052"/>
    <w:rsid w:val="005F63DE"/>
    <w:rsid w:val="005F6CE1"/>
    <w:rsid w:val="005F783D"/>
    <w:rsid w:val="005F7A5A"/>
    <w:rsid w:val="005F7D67"/>
    <w:rsid w:val="005F7E7C"/>
    <w:rsid w:val="00600777"/>
    <w:rsid w:val="00600AC0"/>
    <w:rsid w:val="00600B7C"/>
    <w:rsid w:val="00600B98"/>
    <w:rsid w:val="00600C70"/>
    <w:rsid w:val="00600FF0"/>
    <w:rsid w:val="00601121"/>
    <w:rsid w:val="006012BD"/>
    <w:rsid w:val="0060144B"/>
    <w:rsid w:val="0060154C"/>
    <w:rsid w:val="00601BA6"/>
    <w:rsid w:val="00601BD6"/>
    <w:rsid w:val="006026BB"/>
    <w:rsid w:val="00603570"/>
    <w:rsid w:val="00603690"/>
    <w:rsid w:val="00604166"/>
    <w:rsid w:val="0060452A"/>
    <w:rsid w:val="006048FE"/>
    <w:rsid w:val="006049F4"/>
    <w:rsid w:val="00604C82"/>
    <w:rsid w:val="0060529E"/>
    <w:rsid w:val="006053C3"/>
    <w:rsid w:val="00605870"/>
    <w:rsid w:val="0060597B"/>
    <w:rsid w:val="00605AF6"/>
    <w:rsid w:val="00606717"/>
    <w:rsid w:val="00606746"/>
    <w:rsid w:val="00606C87"/>
    <w:rsid w:val="006076D9"/>
    <w:rsid w:val="00607956"/>
    <w:rsid w:val="006079DE"/>
    <w:rsid w:val="00607A60"/>
    <w:rsid w:val="00607F56"/>
    <w:rsid w:val="00610233"/>
    <w:rsid w:val="00610338"/>
    <w:rsid w:val="00610693"/>
    <w:rsid w:val="00610B9C"/>
    <w:rsid w:val="00610D94"/>
    <w:rsid w:val="00610E57"/>
    <w:rsid w:val="00611A9F"/>
    <w:rsid w:val="006129DB"/>
    <w:rsid w:val="00612A42"/>
    <w:rsid w:val="006131C0"/>
    <w:rsid w:val="00613721"/>
    <w:rsid w:val="00613AD1"/>
    <w:rsid w:val="0061432A"/>
    <w:rsid w:val="006144E1"/>
    <w:rsid w:val="0061477B"/>
    <w:rsid w:val="006147EB"/>
    <w:rsid w:val="00614AE8"/>
    <w:rsid w:val="00614D67"/>
    <w:rsid w:val="0061588D"/>
    <w:rsid w:val="00615B08"/>
    <w:rsid w:val="00615B2D"/>
    <w:rsid w:val="00615E59"/>
    <w:rsid w:val="00617235"/>
    <w:rsid w:val="00617487"/>
    <w:rsid w:val="006215D1"/>
    <w:rsid w:val="00621962"/>
    <w:rsid w:val="00621DB3"/>
    <w:rsid w:val="006221C7"/>
    <w:rsid w:val="006228C6"/>
    <w:rsid w:val="00622D68"/>
    <w:rsid w:val="00623140"/>
    <w:rsid w:val="0062316C"/>
    <w:rsid w:val="00623195"/>
    <w:rsid w:val="006239ED"/>
    <w:rsid w:val="00623C20"/>
    <w:rsid w:val="006240C9"/>
    <w:rsid w:val="0062498C"/>
    <w:rsid w:val="00624C24"/>
    <w:rsid w:val="00624F88"/>
    <w:rsid w:val="00625033"/>
    <w:rsid w:val="00625120"/>
    <w:rsid w:val="00625A0A"/>
    <w:rsid w:val="00625E0B"/>
    <w:rsid w:val="00625E63"/>
    <w:rsid w:val="00625EB4"/>
    <w:rsid w:val="00625EEB"/>
    <w:rsid w:val="00625FA7"/>
    <w:rsid w:val="006262AA"/>
    <w:rsid w:val="00626484"/>
    <w:rsid w:val="00627292"/>
    <w:rsid w:val="00627306"/>
    <w:rsid w:val="006276EA"/>
    <w:rsid w:val="00627EA9"/>
    <w:rsid w:val="00627ED3"/>
    <w:rsid w:val="00630102"/>
    <w:rsid w:val="006303B6"/>
    <w:rsid w:val="00630756"/>
    <w:rsid w:val="00630C30"/>
    <w:rsid w:val="00630FE8"/>
    <w:rsid w:val="00631088"/>
    <w:rsid w:val="00631358"/>
    <w:rsid w:val="006316C0"/>
    <w:rsid w:val="00631840"/>
    <w:rsid w:val="006326C7"/>
    <w:rsid w:val="006326C8"/>
    <w:rsid w:val="00632DBB"/>
    <w:rsid w:val="00633AC8"/>
    <w:rsid w:val="00634778"/>
    <w:rsid w:val="006349E0"/>
    <w:rsid w:val="00634A6C"/>
    <w:rsid w:val="00634EE9"/>
    <w:rsid w:val="0063535F"/>
    <w:rsid w:val="006359FE"/>
    <w:rsid w:val="00635C13"/>
    <w:rsid w:val="00635C6E"/>
    <w:rsid w:val="00635D17"/>
    <w:rsid w:val="00635F4B"/>
    <w:rsid w:val="006364C9"/>
    <w:rsid w:val="006367F1"/>
    <w:rsid w:val="00636915"/>
    <w:rsid w:val="00636B24"/>
    <w:rsid w:val="00636E83"/>
    <w:rsid w:val="006370A3"/>
    <w:rsid w:val="0063719F"/>
    <w:rsid w:val="00637425"/>
    <w:rsid w:val="00637470"/>
    <w:rsid w:val="006376EE"/>
    <w:rsid w:val="00640297"/>
    <w:rsid w:val="006404E1"/>
    <w:rsid w:val="00641C18"/>
    <w:rsid w:val="00641FCB"/>
    <w:rsid w:val="00641FF7"/>
    <w:rsid w:val="0064210B"/>
    <w:rsid w:val="0064226B"/>
    <w:rsid w:val="0064285B"/>
    <w:rsid w:val="00642B82"/>
    <w:rsid w:val="00642E35"/>
    <w:rsid w:val="00643934"/>
    <w:rsid w:val="00643A1C"/>
    <w:rsid w:val="00643CA8"/>
    <w:rsid w:val="00644264"/>
    <w:rsid w:val="00644576"/>
    <w:rsid w:val="006446CB"/>
    <w:rsid w:val="00644CC1"/>
    <w:rsid w:val="00644D2B"/>
    <w:rsid w:val="006451CB"/>
    <w:rsid w:val="00645235"/>
    <w:rsid w:val="0064528C"/>
    <w:rsid w:val="006454D9"/>
    <w:rsid w:val="00645788"/>
    <w:rsid w:val="00645AEF"/>
    <w:rsid w:val="00645DE2"/>
    <w:rsid w:val="006461BF"/>
    <w:rsid w:val="0064622B"/>
    <w:rsid w:val="0064629B"/>
    <w:rsid w:val="006464FA"/>
    <w:rsid w:val="00646AB2"/>
    <w:rsid w:val="006473D9"/>
    <w:rsid w:val="00647D60"/>
    <w:rsid w:val="00650531"/>
    <w:rsid w:val="006507DA"/>
    <w:rsid w:val="00650E3F"/>
    <w:rsid w:val="0065142E"/>
    <w:rsid w:val="00651EFC"/>
    <w:rsid w:val="00652015"/>
    <w:rsid w:val="0065228B"/>
    <w:rsid w:val="006527CC"/>
    <w:rsid w:val="006529D7"/>
    <w:rsid w:val="00652A26"/>
    <w:rsid w:val="00653182"/>
    <w:rsid w:val="0065429B"/>
    <w:rsid w:val="00654ED7"/>
    <w:rsid w:val="0065537E"/>
    <w:rsid w:val="006554C4"/>
    <w:rsid w:val="00655553"/>
    <w:rsid w:val="006556F4"/>
    <w:rsid w:val="00655AA9"/>
    <w:rsid w:val="00655F34"/>
    <w:rsid w:val="00656471"/>
    <w:rsid w:val="006565EB"/>
    <w:rsid w:val="00656BEE"/>
    <w:rsid w:val="006570C3"/>
    <w:rsid w:val="0065763C"/>
    <w:rsid w:val="006576B7"/>
    <w:rsid w:val="00657974"/>
    <w:rsid w:val="00657B53"/>
    <w:rsid w:val="00657CF2"/>
    <w:rsid w:val="00657D26"/>
    <w:rsid w:val="00657F8A"/>
    <w:rsid w:val="006600EF"/>
    <w:rsid w:val="00660239"/>
    <w:rsid w:val="00660C97"/>
    <w:rsid w:val="00661028"/>
    <w:rsid w:val="006616DD"/>
    <w:rsid w:val="006617E2"/>
    <w:rsid w:val="0066184D"/>
    <w:rsid w:val="006619D5"/>
    <w:rsid w:val="00661D23"/>
    <w:rsid w:val="00662D66"/>
    <w:rsid w:val="00662EBE"/>
    <w:rsid w:val="0066306E"/>
    <w:rsid w:val="00663514"/>
    <w:rsid w:val="006635E9"/>
    <w:rsid w:val="00663955"/>
    <w:rsid w:val="0066461E"/>
    <w:rsid w:val="0066478E"/>
    <w:rsid w:val="006657BB"/>
    <w:rsid w:val="006659C1"/>
    <w:rsid w:val="00665AC3"/>
    <w:rsid w:val="00665CC1"/>
    <w:rsid w:val="0066602B"/>
    <w:rsid w:val="0066657F"/>
    <w:rsid w:val="006665BB"/>
    <w:rsid w:val="00666AC9"/>
    <w:rsid w:val="00666CB7"/>
    <w:rsid w:val="00667111"/>
    <w:rsid w:val="0066752D"/>
    <w:rsid w:val="00667FBE"/>
    <w:rsid w:val="006701E3"/>
    <w:rsid w:val="00670601"/>
    <w:rsid w:val="006708C5"/>
    <w:rsid w:val="0067090B"/>
    <w:rsid w:val="00670A0E"/>
    <w:rsid w:val="00670A31"/>
    <w:rsid w:val="00670FAE"/>
    <w:rsid w:val="006713EC"/>
    <w:rsid w:val="0067140C"/>
    <w:rsid w:val="006714A1"/>
    <w:rsid w:val="00671794"/>
    <w:rsid w:val="00671913"/>
    <w:rsid w:val="00671EDC"/>
    <w:rsid w:val="00672085"/>
    <w:rsid w:val="00672592"/>
    <w:rsid w:val="0067270E"/>
    <w:rsid w:val="00672779"/>
    <w:rsid w:val="0067282F"/>
    <w:rsid w:val="00673213"/>
    <w:rsid w:val="006732E5"/>
    <w:rsid w:val="006734DA"/>
    <w:rsid w:val="00673CCE"/>
    <w:rsid w:val="00674210"/>
    <w:rsid w:val="006742CF"/>
    <w:rsid w:val="0067445A"/>
    <w:rsid w:val="00675484"/>
    <w:rsid w:val="006758CF"/>
    <w:rsid w:val="00675CAE"/>
    <w:rsid w:val="00676621"/>
    <w:rsid w:val="006769A9"/>
    <w:rsid w:val="00676A80"/>
    <w:rsid w:val="00676F50"/>
    <w:rsid w:val="00676F97"/>
    <w:rsid w:val="00677184"/>
    <w:rsid w:val="006771DB"/>
    <w:rsid w:val="00677F6E"/>
    <w:rsid w:val="0068029D"/>
    <w:rsid w:val="00680341"/>
    <w:rsid w:val="0068037E"/>
    <w:rsid w:val="006805A1"/>
    <w:rsid w:val="00681E2A"/>
    <w:rsid w:val="00682E77"/>
    <w:rsid w:val="00683460"/>
    <w:rsid w:val="00683475"/>
    <w:rsid w:val="006835BE"/>
    <w:rsid w:val="006835D2"/>
    <w:rsid w:val="00683718"/>
    <w:rsid w:val="00683FC0"/>
    <w:rsid w:val="00684374"/>
    <w:rsid w:val="00684A1B"/>
    <w:rsid w:val="0068552E"/>
    <w:rsid w:val="00685846"/>
    <w:rsid w:val="006859B6"/>
    <w:rsid w:val="00685D45"/>
    <w:rsid w:val="00685E8B"/>
    <w:rsid w:val="00686152"/>
    <w:rsid w:val="00686302"/>
    <w:rsid w:val="0068646D"/>
    <w:rsid w:val="00686582"/>
    <w:rsid w:val="00687427"/>
    <w:rsid w:val="0068769D"/>
    <w:rsid w:val="00687FA0"/>
    <w:rsid w:val="00690083"/>
    <w:rsid w:val="00690335"/>
    <w:rsid w:val="00690581"/>
    <w:rsid w:val="00690773"/>
    <w:rsid w:val="0069110F"/>
    <w:rsid w:val="0069157D"/>
    <w:rsid w:val="00691E03"/>
    <w:rsid w:val="00692339"/>
    <w:rsid w:val="006932BA"/>
    <w:rsid w:val="00693953"/>
    <w:rsid w:val="00693DE3"/>
    <w:rsid w:val="00693E35"/>
    <w:rsid w:val="0069458C"/>
    <w:rsid w:val="00694E9E"/>
    <w:rsid w:val="00694EF0"/>
    <w:rsid w:val="006951AB"/>
    <w:rsid w:val="00695346"/>
    <w:rsid w:val="006954CD"/>
    <w:rsid w:val="00695BC4"/>
    <w:rsid w:val="00696928"/>
    <w:rsid w:val="00696B6C"/>
    <w:rsid w:val="006975F0"/>
    <w:rsid w:val="00697D67"/>
    <w:rsid w:val="00697F3C"/>
    <w:rsid w:val="006A007B"/>
    <w:rsid w:val="006A0B63"/>
    <w:rsid w:val="006A1069"/>
    <w:rsid w:val="006A191C"/>
    <w:rsid w:val="006A1ED8"/>
    <w:rsid w:val="006A2115"/>
    <w:rsid w:val="006A2204"/>
    <w:rsid w:val="006A26A7"/>
    <w:rsid w:val="006A324C"/>
    <w:rsid w:val="006A352B"/>
    <w:rsid w:val="006A3546"/>
    <w:rsid w:val="006A354E"/>
    <w:rsid w:val="006A3591"/>
    <w:rsid w:val="006A3C1C"/>
    <w:rsid w:val="006A3D8E"/>
    <w:rsid w:val="006A464C"/>
    <w:rsid w:val="006A4CB3"/>
    <w:rsid w:val="006A56D3"/>
    <w:rsid w:val="006A59F8"/>
    <w:rsid w:val="006A5E7B"/>
    <w:rsid w:val="006A604D"/>
    <w:rsid w:val="006A6206"/>
    <w:rsid w:val="006A6391"/>
    <w:rsid w:val="006A6723"/>
    <w:rsid w:val="006A6776"/>
    <w:rsid w:val="006A6A44"/>
    <w:rsid w:val="006A6C39"/>
    <w:rsid w:val="006A6E4F"/>
    <w:rsid w:val="006A6E6D"/>
    <w:rsid w:val="006A7000"/>
    <w:rsid w:val="006A73B1"/>
    <w:rsid w:val="006A75D3"/>
    <w:rsid w:val="006A7863"/>
    <w:rsid w:val="006A79C9"/>
    <w:rsid w:val="006A7CB4"/>
    <w:rsid w:val="006A7EF0"/>
    <w:rsid w:val="006B02D1"/>
    <w:rsid w:val="006B034C"/>
    <w:rsid w:val="006B03BA"/>
    <w:rsid w:val="006B055E"/>
    <w:rsid w:val="006B05D2"/>
    <w:rsid w:val="006B0813"/>
    <w:rsid w:val="006B0897"/>
    <w:rsid w:val="006B0B26"/>
    <w:rsid w:val="006B0FA8"/>
    <w:rsid w:val="006B1189"/>
    <w:rsid w:val="006B13FF"/>
    <w:rsid w:val="006B1489"/>
    <w:rsid w:val="006B1AC9"/>
    <w:rsid w:val="006B2538"/>
    <w:rsid w:val="006B270F"/>
    <w:rsid w:val="006B2E86"/>
    <w:rsid w:val="006B33E2"/>
    <w:rsid w:val="006B359D"/>
    <w:rsid w:val="006B3C43"/>
    <w:rsid w:val="006B40B1"/>
    <w:rsid w:val="006B4271"/>
    <w:rsid w:val="006B47FE"/>
    <w:rsid w:val="006B4BBC"/>
    <w:rsid w:val="006B571B"/>
    <w:rsid w:val="006B5839"/>
    <w:rsid w:val="006B58B8"/>
    <w:rsid w:val="006B638F"/>
    <w:rsid w:val="006B64B3"/>
    <w:rsid w:val="006B68A4"/>
    <w:rsid w:val="006B6BF0"/>
    <w:rsid w:val="006B6C80"/>
    <w:rsid w:val="006B6D3D"/>
    <w:rsid w:val="006B7407"/>
    <w:rsid w:val="006B7566"/>
    <w:rsid w:val="006B7A73"/>
    <w:rsid w:val="006B7ACA"/>
    <w:rsid w:val="006C0D0B"/>
    <w:rsid w:val="006C1302"/>
    <w:rsid w:val="006C19C1"/>
    <w:rsid w:val="006C1E94"/>
    <w:rsid w:val="006C1F33"/>
    <w:rsid w:val="006C212C"/>
    <w:rsid w:val="006C2208"/>
    <w:rsid w:val="006C2771"/>
    <w:rsid w:val="006C2842"/>
    <w:rsid w:val="006C2989"/>
    <w:rsid w:val="006C2D1E"/>
    <w:rsid w:val="006C2E9E"/>
    <w:rsid w:val="006C357B"/>
    <w:rsid w:val="006C37ED"/>
    <w:rsid w:val="006C38E4"/>
    <w:rsid w:val="006C3DB1"/>
    <w:rsid w:val="006C3DDD"/>
    <w:rsid w:val="006C3FBD"/>
    <w:rsid w:val="006C417D"/>
    <w:rsid w:val="006C4327"/>
    <w:rsid w:val="006C44BA"/>
    <w:rsid w:val="006C45A4"/>
    <w:rsid w:val="006C4FA7"/>
    <w:rsid w:val="006C5165"/>
    <w:rsid w:val="006C58C0"/>
    <w:rsid w:val="006C6217"/>
    <w:rsid w:val="006C678D"/>
    <w:rsid w:val="006C6B24"/>
    <w:rsid w:val="006C6C22"/>
    <w:rsid w:val="006C6DAB"/>
    <w:rsid w:val="006C7373"/>
    <w:rsid w:val="006C73BD"/>
    <w:rsid w:val="006C7558"/>
    <w:rsid w:val="006C7764"/>
    <w:rsid w:val="006C7D7E"/>
    <w:rsid w:val="006C7E7A"/>
    <w:rsid w:val="006D0397"/>
    <w:rsid w:val="006D06C0"/>
    <w:rsid w:val="006D0748"/>
    <w:rsid w:val="006D093C"/>
    <w:rsid w:val="006D0993"/>
    <w:rsid w:val="006D0E02"/>
    <w:rsid w:val="006D1268"/>
    <w:rsid w:val="006D12D2"/>
    <w:rsid w:val="006D1A1E"/>
    <w:rsid w:val="006D1AE4"/>
    <w:rsid w:val="006D1F84"/>
    <w:rsid w:val="006D2375"/>
    <w:rsid w:val="006D2631"/>
    <w:rsid w:val="006D286E"/>
    <w:rsid w:val="006D289A"/>
    <w:rsid w:val="006D349E"/>
    <w:rsid w:val="006D34E7"/>
    <w:rsid w:val="006D3565"/>
    <w:rsid w:val="006D3849"/>
    <w:rsid w:val="006D4391"/>
    <w:rsid w:val="006D4D76"/>
    <w:rsid w:val="006D5012"/>
    <w:rsid w:val="006D50C5"/>
    <w:rsid w:val="006D5330"/>
    <w:rsid w:val="006D55C7"/>
    <w:rsid w:val="006D55DE"/>
    <w:rsid w:val="006D5666"/>
    <w:rsid w:val="006D5CE1"/>
    <w:rsid w:val="006D63E9"/>
    <w:rsid w:val="006D6836"/>
    <w:rsid w:val="006D6D8F"/>
    <w:rsid w:val="006D6DE9"/>
    <w:rsid w:val="006D6F11"/>
    <w:rsid w:val="006D7760"/>
    <w:rsid w:val="006D7EA3"/>
    <w:rsid w:val="006E01A9"/>
    <w:rsid w:val="006E05F8"/>
    <w:rsid w:val="006E060A"/>
    <w:rsid w:val="006E062B"/>
    <w:rsid w:val="006E065E"/>
    <w:rsid w:val="006E09E0"/>
    <w:rsid w:val="006E0D7A"/>
    <w:rsid w:val="006E168F"/>
    <w:rsid w:val="006E1D97"/>
    <w:rsid w:val="006E20CE"/>
    <w:rsid w:val="006E25BF"/>
    <w:rsid w:val="006E2DA5"/>
    <w:rsid w:val="006E2FB1"/>
    <w:rsid w:val="006E35CB"/>
    <w:rsid w:val="006E3FC4"/>
    <w:rsid w:val="006E4AB9"/>
    <w:rsid w:val="006E51D7"/>
    <w:rsid w:val="006E52EE"/>
    <w:rsid w:val="006E5E53"/>
    <w:rsid w:val="006E5EC9"/>
    <w:rsid w:val="006E60B2"/>
    <w:rsid w:val="006E6545"/>
    <w:rsid w:val="006E6924"/>
    <w:rsid w:val="006E6C72"/>
    <w:rsid w:val="006E75E7"/>
    <w:rsid w:val="006E77B9"/>
    <w:rsid w:val="006E78A2"/>
    <w:rsid w:val="006F0EB7"/>
    <w:rsid w:val="006F22F8"/>
    <w:rsid w:val="006F2849"/>
    <w:rsid w:val="006F2DA8"/>
    <w:rsid w:val="006F3372"/>
    <w:rsid w:val="006F3A2A"/>
    <w:rsid w:val="006F3E13"/>
    <w:rsid w:val="006F3FA8"/>
    <w:rsid w:val="006F4B37"/>
    <w:rsid w:val="006F4C9B"/>
    <w:rsid w:val="006F5718"/>
    <w:rsid w:val="006F5C30"/>
    <w:rsid w:val="006F5C91"/>
    <w:rsid w:val="006F5F1B"/>
    <w:rsid w:val="006F5FDE"/>
    <w:rsid w:val="006F62BC"/>
    <w:rsid w:val="006F63C7"/>
    <w:rsid w:val="006F6E62"/>
    <w:rsid w:val="006F7606"/>
    <w:rsid w:val="006F76C2"/>
    <w:rsid w:val="006F7A7B"/>
    <w:rsid w:val="006F7C06"/>
    <w:rsid w:val="006F7E79"/>
    <w:rsid w:val="00700009"/>
    <w:rsid w:val="007008E7"/>
    <w:rsid w:val="00701011"/>
    <w:rsid w:val="00701901"/>
    <w:rsid w:val="007019B8"/>
    <w:rsid w:val="007026BE"/>
    <w:rsid w:val="007028D8"/>
    <w:rsid w:val="00703863"/>
    <w:rsid w:val="00703E2E"/>
    <w:rsid w:val="0070404A"/>
    <w:rsid w:val="00704852"/>
    <w:rsid w:val="00704C5C"/>
    <w:rsid w:val="00705501"/>
    <w:rsid w:val="00705D1C"/>
    <w:rsid w:val="00706368"/>
    <w:rsid w:val="007064E5"/>
    <w:rsid w:val="007072D9"/>
    <w:rsid w:val="00707408"/>
    <w:rsid w:val="00707546"/>
    <w:rsid w:val="00707918"/>
    <w:rsid w:val="00710082"/>
    <w:rsid w:val="0071019B"/>
    <w:rsid w:val="007103DA"/>
    <w:rsid w:val="007108F1"/>
    <w:rsid w:val="00710D36"/>
    <w:rsid w:val="007111BD"/>
    <w:rsid w:val="007116B3"/>
    <w:rsid w:val="007116DA"/>
    <w:rsid w:val="007119B1"/>
    <w:rsid w:val="00711E04"/>
    <w:rsid w:val="00712759"/>
    <w:rsid w:val="007127A3"/>
    <w:rsid w:val="00712BA6"/>
    <w:rsid w:val="00712E3B"/>
    <w:rsid w:val="00713474"/>
    <w:rsid w:val="007138F5"/>
    <w:rsid w:val="00713D4F"/>
    <w:rsid w:val="00713E7A"/>
    <w:rsid w:val="007147DA"/>
    <w:rsid w:val="00714B8E"/>
    <w:rsid w:val="00714D70"/>
    <w:rsid w:val="00714EA6"/>
    <w:rsid w:val="00715238"/>
    <w:rsid w:val="00715506"/>
    <w:rsid w:val="00715EF8"/>
    <w:rsid w:val="007163F7"/>
    <w:rsid w:val="00716C13"/>
    <w:rsid w:val="00716E03"/>
    <w:rsid w:val="007171B6"/>
    <w:rsid w:val="007174F1"/>
    <w:rsid w:val="00717544"/>
    <w:rsid w:val="00717575"/>
    <w:rsid w:val="00717969"/>
    <w:rsid w:val="007204EE"/>
    <w:rsid w:val="0072058C"/>
    <w:rsid w:val="00720D9A"/>
    <w:rsid w:val="00720E06"/>
    <w:rsid w:val="00721892"/>
    <w:rsid w:val="0072245C"/>
    <w:rsid w:val="0072290B"/>
    <w:rsid w:val="00722EEE"/>
    <w:rsid w:val="00723236"/>
    <w:rsid w:val="0072334A"/>
    <w:rsid w:val="0072369C"/>
    <w:rsid w:val="0072371E"/>
    <w:rsid w:val="00723EE6"/>
    <w:rsid w:val="00724574"/>
    <w:rsid w:val="00724E2A"/>
    <w:rsid w:val="00724E90"/>
    <w:rsid w:val="00725208"/>
    <w:rsid w:val="00725534"/>
    <w:rsid w:val="00725E7C"/>
    <w:rsid w:val="00725E83"/>
    <w:rsid w:val="007260A7"/>
    <w:rsid w:val="00726967"/>
    <w:rsid w:val="00726FCF"/>
    <w:rsid w:val="007275B6"/>
    <w:rsid w:val="00727B21"/>
    <w:rsid w:val="00727BDC"/>
    <w:rsid w:val="00730251"/>
    <w:rsid w:val="0073067B"/>
    <w:rsid w:val="0073095B"/>
    <w:rsid w:val="00730BD9"/>
    <w:rsid w:val="007311F0"/>
    <w:rsid w:val="0073128A"/>
    <w:rsid w:val="0073176A"/>
    <w:rsid w:val="00732B60"/>
    <w:rsid w:val="00732C39"/>
    <w:rsid w:val="00733BC6"/>
    <w:rsid w:val="00734348"/>
    <w:rsid w:val="00734417"/>
    <w:rsid w:val="00735110"/>
    <w:rsid w:val="00735AE6"/>
    <w:rsid w:val="00735B96"/>
    <w:rsid w:val="00736323"/>
    <w:rsid w:val="0073643C"/>
    <w:rsid w:val="00736651"/>
    <w:rsid w:val="00736888"/>
    <w:rsid w:val="00736F3D"/>
    <w:rsid w:val="0073706D"/>
    <w:rsid w:val="00737FFE"/>
    <w:rsid w:val="0074026A"/>
    <w:rsid w:val="007402F4"/>
    <w:rsid w:val="007405E5"/>
    <w:rsid w:val="00740625"/>
    <w:rsid w:val="00740F6F"/>
    <w:rsid w:val="00741072"/>
    <w:rsid w:val="00741C54"/>
    <w:rsid w:val="00741D93"/>
    <w:rsid w:val="0074209F"/>
    <w:rsid w:val="00742455"/>
    <w:rsid w:val="00742841"/>
    <w:rsid w:val="00742999"/>
    <w:rsid w:val="00742BAA"/>
    <w:rsid w:val="00742C91"/>
    <w:rsid w:val="007432B1"/>
    <w:rsid w:val="007432DD"/>
    <w:rsid w:val="00743366"/>
    <w:rsid w:val="007439BD"/>
    <w:rsid w:val="00744259"/>
    <w:rsid w:val="0074443E"/>
    <w:rsid w:val="00744C8F"/>
    <w:rsid w:val="00745371"/>
    <w:rsid w:val="00745870"/>
    <w:rsid w:val="007459D9"/>
    <w:rsid w:val="0074652B"/>
    <w:rsid w:val="007468C6"/>
    <w:rsid w:val="00747823"/>
    <w:rsid w:val="0075043E"/>
    <w:rsid w:val="00750834"/>
    <w:rsid w:val="00752090"/>
    <w:rsid w:val="007521B7"/>
    <w:rsid w:val="0075257D"/>
    <w:rsid w:val="00752895"/>
    <w:rsid w:val="00752A4C"/>
    <w:rsid w:val="00752B74"/>
    <w:rsid w:val="007530BB"/>
    <w:rsid w:val="0075332A"/>
    <w:rsid w:val="00753482"/>
    <w:rsid w:val="007535CB"/>
    <w:rsid w:val="00754097"/>
    <w:rsid w:val="00754886"/>
    <w:rsid w:val="00754AC8"/>
    <w:rsid w:val="00754BE1"/>
    <w:rsid w:val="00755084"/>
    <w:rsid w:val="00755482"/>
    <w:rsid w:val="007555BF"/>
    <w:rsid w:val="00755B20"/>
    <w:rsid w:val="00756306"/>
    <w:rsid w:val="0075671C"/>
    <w:rsid w:val="0075690E"/>
    <w:rsid w:val="00757442"/>
    <w:rsid w:val="007576E2"/>
    <w:rsid w:val="00757828"/>
    <w:rsid w:val="00757833"/>
    <w:rsid w:val="00757894"/>
    <w:rsid w:val="00757B8C"/>
    <w:rsid w:val="007605A0"/>
    <w:rsid w:val="007605A1"/>
    <w:rsid w:val="00760B73"/>
    <w:rsid w:val="00760CCA"/>
    <w:rsid w:val="007613FF"/>
    <w:rsid w:val="0076143F"/>
    <w:rsid w:val="007616A4"/>
    <w:rsid w:val="00761966"/>
    <w:rsid w:val="00762402"/>
    <w:rsid w:val="0076289E"/>
    <w:rsid w:val="00762BD1"/>
    <w:rsid w:val="00762D8F"/>
    <w:rsid w:val="0076382D"/>
    <w:rsid w:val="00763E9B"/>
    <w:rsid w:val="00764F6B"/>
    <w:rsid w:val="00765058"/>
    <w:rsid w:val="007654FE"/>
    <w:rsid w:val="007657E0"/>
    <w:rsid w:val="00765A19"/>
    <w:rsid w:val="00765A4C"/>
    <w:rsid w:val="00765EA9"/>
    <w:rsid w:val="00765F5E"/>
    <w:rsid w:val="00766128"/>
    <w:rsid w:val="007669E3"/>
    <w:rsid w:val="00766AF9"/>
    <w:rsid w:val="00766C75"/>
    <w:rsid w:val="00766E1A"/>
    <w:rsid w:val="0076707C"/>
    <w:rsid w:val="0076755D"/>
    <w:rsid w:val="007675BC"/>
    <w:rsid w:val="00770A1B"/>
    <w:rsid w:val="00770AAE"/>
    <w:rsid w:val="00770DD9"/>
    <w:rsid w:val="00771169"/>
    <w:rsid w:val="007719AB"/>
    <w:rsid w:val="00771A2F"/>
    <w:rsid w:val="00771B29"/>
    <w:rsid w:val="00771EA5"/>
    <w:rsid w:val="00772163"/>
    <w:rsid w:val="0077287D"/>
    <w:rsid w:val="00772958"/>
    <w:rsid w:val="007729FF"/>
    <w:rsid w:val="00772CCC"/>
    <w:rsid w:val="00772D18"/>
    <w:rsid w:val="0077362E"/>
    <w:rsid w:val="00773835"/>
    <w:rsid w:val="0077478D"/>
    <w:rsid w:val="00774BE0"/>
    <w:rsid w:val="00774C75"/>
    <w:rsid w:val="00774EAD"/>
    <w:rsid w:val="007752AD"/>
    <w:rsid w:val="0077545A"/>
    <w:rsid w:val="00775B39"/>
    <w:rsid w:val="00775BFF"/>
    <w:rsid w:val="007766F6"/>
    <w:rsid w:val="00776788"/>
    <w:rsid w:val="00776C40"/>
    <w:rsid w:val="007770BF"/>
    <w:rsid w:val="00777353"/>
    <w:rsid w:val="00777433"/>
    <w:rsid w:val="007775E2"/>
    <w:rsid w:val="00777BFB"/>
    <w:rsid w:val="00777D3D"/>
    <w:rsid w:val="00780315"/>
    <w:rsid w:val="0078040A"/>
    <w:rsid w:val="00780FA6"/>
    <w:rsid w:val="007819A2"/>
    <w:rsid w:val="007819D7"/>
    <w:rsid w:val="00781CFF"/>
    <w:rsid w:val="00781F0F"/>
    <w:rsid w:val="007821FD"/>
    <w:rsid w:val="0078250B"/>
    <w:rsid w:val="00782539"/>
    <w:rsid w:val="00782682"/>
    <w:rsid w:val="0078290E"/>
    <w:rsid w:val="007836FA"/>
    <w:rsid w:val="0078382B"/>
    <w:rsid w:val="00783BDA"/>
    <w:rsid w:val="00783D23"/>
    <w:rsid w:val="00783D9D"/>
    <w:rsid w:val="00784637"/>
    <w:rsid w:val="00784AF3"/>
    <w:rsid w:val="00784B1D"/>
    <w:rsid w:val="00784D67"/>
    <w:rsid w:val="0078513D"/>
    <w:rsid w:val="0078555A"/>
    <w:rsid w:val="00785A75"/>
    <w:rsid w:val="00785FE7"/>
    <w:rsid w:val="007869AC"/>
    <w:rsid w:val="007869BA"/>
    <w:rsid w:val="007878B9"/>
    <w:rsid w:val="0078793A"/>
    <w:rsid w:val="00787D9E"/>
    <w:rsid w:val="00790181"/>
    <w:rsid w:val="00791C97"/>
    <w:rsid w:val="00791DE5"/>
    <w:rsid w:val="00792242"/>
    <w:rsid w:val="00792773"/>
    <w:rsid w:val="007934D0"/>
    <w:rsid w:val="0079355F"/>
    <w:rsid w:val="00793926"/>
    <w:rsid w:val="00793CAB"/>
    <w:rsid w:val="007942B3"/>
    <w:rsid w:val="007944D2"/>
    <w:rsid w:val="007949A7"/>
    <w:rsid w:val="007952B7"/>
    <w:rsid w:val="007953B5"/>
    <w:rsid w:val="0079564D"/>
    <w:rsid w:val="007956B9"/>
    <w:rsid w:val="0079593F"/>
    <w:rsid w:val="00795B53"/>
    <w:rsid w:val="007966F2"/>
    <w:rsid w:val="00797693"/>
    <w:rsid w:val="007976D9"/>
    <w:rsid w:val="007A0716"/>
    <w:rsid w:val="007A0937"/>
    <w:rsid w:val="007A09BD"/>
    <w:rsid w:val="007A0B2D"/>
    <w:rsid w:val="007A0B99"/>
    <w:rsid w:val="007A0E42"/>
    <w:rsid w:val="007A18C7"/>
    <w:rsid w:val="007A1C0F"/>
    <w:rsid w:val="007A1DD6"/>
    <w:rsid w:val="007A2108"/>
    <w:rsid w:val="007A2497"/>
    <w:rsid w:val="007A2498"/>
    <w:rsid w:val="007A2634"/>
    <w:rsid w:val="007A2692"/>
    <w:rsid w:val="007A2B5C"/>
    <w:rsid w:val="007A2EC0"/>
    <w:rsid w:val="007A33D8"/>
    <w:rsid w:val="007A3BC1"/>
    <w:rsid w:val="007A3BCD"/>
    <w:rsid w:val="007A3DD3"/>
    <w:rsid w:val="007A3E10"/>
    <w:rsid w:val="007A4029"/>
    <w:rsid w:val="007A4855"/>
    <w:rsid w:val="007A4BFB"/>
    <w:rsid w:val="007A4CED"/>
    <w:rsid w:val="007A5602"/>
    <w:rsid w:val="007A5A55"/>
    <w:rsid w:val="007A5D60"/>
    <w:rsid w:val="007A5D87"/>
    <w:rsid w:val="007A5E5D"/>
    <w:rsid w:val="007A5FDB"/>
    <w:rsid w:val="007A62D5"/>
    <w:rsid w:val="007A6AAA"/>
    <w:rsid w:val="007A6EB2"/>
    <w:rsid w:val="007A7024"/>
    <w:rsid w:val="007A720C"/>
    <w:rsid w:val="007A73EF"/>
    <w:rsid w:val="007A7C11"/>
    <w:rsid w:val="007A7EC7"/>
    <w:rsid w:val="007A7FD0"/>
    <w:rsid w:val="007B0009"/>
    <w:rsid w:val="007B02A3"/>
    <w:rsid w:val="007B0A8E"/>
    <w:rsid w:val="007B0DDC"/>
    <w:rsid w:val="007B24A5"/>
    <w:rsid w:val="007B294B"/>
    <w:rsid w:val="007B2A0B"/>
    <w:rsid w:val="007B2CF3"/>
    <w:rsid w:val="007B3016"/>
    <w:rsid w:val="007B3A23"/>
    <w:rsid w:val="007B437B"/>
    <w:rsid w:val="007B43C7"/>
    <w:rsid w:val="007B45B2"/>
    <w:rsid w:val="007B47A5"/>
    <w:rsid w:val="007B4DDF"/>
    <w:rsid w:val="007B528E"/>
    <w:rsid w:val="007B54AF"/>
    <w:rsid w:val="007B62FC"/>
    <w:rsid w:val="007B65C2"/>
    <w:rsid w:val="007B6F24"/>
    <w:rsid w:val="007B75E1"/>
    <w:rsid w:val="007B7805"/>
    <w:rsid w:val="007B7C3D"/>
    <w:rsid w:val="007B7E11"/>
    <w:rsid w:val="007C037B"/>
    <w:rsid w:val="007C063D"/>
    <w:rsid w:val="007C077B"/>
    <w:rsid w:val="007C12A3"/>
    <w:rsid w:val="007C1302"/>
    <w:rsid w:val="007C1358"/>
    <w:rsid w:val="007C1870"/>
    <w:rsid w:val="007C1B28"/>
    <w:rsid w:val="007C1BA3"/>
    <w:rsid w:val="007C22A2"/>
    <w:rsid w:val="007C24F8"/>
    <w:rsid w:val="007C3C38"/>
    <w:rsid w:val="007C3EC4"/>
    <w:rsid w:val="007C4774"/>
    <w:rsid w:val="007C4997"/>
    <w:rsid w:val="007C4A40"/>
    <w:rsid w:val="007C5476"/>
    <w:rsid w:val="007C5EEE"/>
    <w:rsid w:val="007C6539"/>
    <w:rsid w:val="007C6599"/>
    <w:rsid w:val="007C67CA"/>
    <w:rsid w:val="007C68AF"/>
    <w:rsid w:val="007C6B64"/>
    <w:rsid w:val="007C6EF1"/>
    <w:rsid w:val="007D0A47"/>
    <w:rsid w:val="007D0DF8"/>
    <w:rsid w:val="007D123A"/>
    <w:rsid w:val="007D133D"/>
    <w:rsid w:val="007D1B2F"/>
    <w:rsid w:val="007D1C1F"/>
    <w:rsid w:val="007D1D80"/>
    <w:rsid w:val="007D1E58"/>
    <w:rsid w:val="007D27EF"/>
    <w:rsid w:val="007D29F2"/>
    <w:rsid w:val="007D2B99"/>
    <w:rsid w:val="007D2E07"/>
    <w:rsid w:val="007D33DB"/>
    <w:rsid w:val="007D3AF5"/>
    <w:rsid w:val="007D3C22"/>
    <w:rsid w:val="007D3F91"/>
    <w:rsid w:val="007D40FE"/>
    <w:rsid w:val="007D44F9"/>
    <w:rsid w:val="007D4706"/>
    <w:rsid w:val="007D4936"/>
    <w:rsid w:val="007D4E69"/>
    <w:rsid w:val="007D4E6F"/>
    <w:rsid w:val="007D512B"/>
    <w:rsid w:val="007D5548"/>
    <w:rsid w:val="007D592F"/>
    <w:rsid w:val="007D63FC"/>
    <w:rsid w:val="007D67B1"/>
    <w:rsid w:val="007D6BE3"/>
    <w:rsid w:val="007D6CFB"/>
    <w:rsid w:val="007D6FB5"/>
    <w:rsid w:val="007D7AB6"/>
    <w:rsid w:val="007D7CEE"/>
    <w:rsid w:val="007D7EFC"/>
    <w:rsid w:val="007D7F0A"/>
    <w:rsid w:val="007E0D10"/>
    <w:rsid w:val="007E0ED1"/>
    <w:rsid w:val="007E17E3"/>
    <w:rsid w:val="007E18EB"/>
    <w:rsid w:val="007E2159"/>
    <w:rsid w:val="007E2358"/>
    <w:rsid w:val="007E2966"/>
    <w:rsid w:val="007E2A2A"/>
    <w:rsid w:val="007E2DA5"/>
    <w:rsid w:val="007E304D"/>
    <w:rsid w:val="007E30C4"/>
    <w:rsid w:val="007E33D4"/>
    <w:rsid w:val="007E3455"/>
    <w:rsid w:val="007E35DB"/>
    <w:rsid w:val="007E36E3"/>
    <w:rsid w:val="007E370C"/>
    <w:rsid w:val="007E3E4F"/>
    <w:rsid w:val="007E427A"/>
    <w:rsid w:val="007E4586"/>
    <w:rsid w:val="007E4731"/>
    <w:rsid w:val="007E48CA"/>
    <w:rsid w:val="007E4ED2"/>
    <w:rsid w:val="007E5151"/>
    <w:rsid w:val="007E5201"/>
    <w:rsid w:val="007E5BD1"/>
    <w:rsid w:val="007E62E0"/>
    <w:rsid w:val="007E7060"/>
    <w:rsid w:val="007E728A"/>
    <w:rsid w:val="007E7D24"/>
    <w:rsid w:val="007F033B"/>
    <w:rsid w:val="007F0389"/>
    <w:rsid w:val="007F0D82"/>
    <w:rsid w:val="007F1945"/>
    <w:rsid w:val="007F1C6C"/>
    <w:rsid w:val="007F1FF3"/>
    <w:rsid w:val="007F20EE"/>
    <w:rsid w:val="007F22CD"/>
    <w:rsid w:val="007F264C"/>
    <w:rsid w:val="007F2767"/>
    <w:rsid w:val="007F2C33"/>
    <w:rsid w:val="007F2C82"/>
    <w:rsid w:val="007F2CE7"/>
    <w:rsid w:val="007F2D6A"/>
    <w:rsid w:val="007F2DF4"/>
    <w:rsid w:val="007F38C9"/>
    <w:rsid w:val="007F3FDC"/>
    <w:rsid w:val="007F44D8"/>
    <w:rsid w:val="007F479D"/>
    <w:rsid w:val="007F48F1"/>
    <w:rsid w:val="007F4A8B"/>
    <w:rsid w:val="007F4CC0"/>
    <w:rsid w:val="007F540D"/>
    <w:rsid w:val="007F56D7"/>
    <w:rsid w:val="007F582E"/>
    <w:rsid w:val="007F5C14"/>
    <w:rsid w:val="007F5C78"/>
    <w:rsid w:val="007F5FC0"/>
    <w:rsid w:val="007F646E"/>
    <w:rsid w:val="007F685F"/>
    <w:rsid w:val="007F6892"/>
    <w:rsid w:val="007F6D97"/>
    <w:rsid w:val="007F6F9B"/>
    <w:rsid w:val="007F70FB"/>
    <w:rsid w:val="007F79B7"/>
    <w:rsid w:val="007F7CF1"/>
    <w:rsid w:val="007F7F51"/>
    <w:rsid w:val="008002D6"/>
    <w:rsid w:val="00800B89"/>
    <w:rsid w:val="0080112E"/>
    <w:rsid w:val="008014D0"/>
    <w:rsid w:val="00801659"/>
    <w:rsid w:val="00801E94"/>
    <w:rsid w:val="008023FB"/>
    <w:rsid w:val="00802D80"/>
    <w:rsid w:val="00802DE5"/>
    <w:rsid w:val="00802DEB"/>
    <w:rsid w:val="00802E4E"/>
    <w:rsid w:val="00802ED8"/>
    <w:rsid w:val="008043D9"/>
    <w:rsid w:val="00804986"/>
    <w:rsid w:val="008049C7"/>
    <w:rsid w:val="008053B5"/>
    <w:rsid w:val="00805A32"/>
    <w:rsid w:val="00806239"/>
    <w:rsid w:val="00806520"/>
    <w:rsid w:val="00806687"/>
    <w:rsid w:val="008066DC"/>
    <w:rsid w:val="00806B9D"/>
    <w:rsid w:val="00806DDB"/>
    <w:rsid w:val="00806F07"/>
    <w:rsid w:val="00807618"/>
    <w:rsid w:val="00807665"/>
    <w:rsid w:val="008078E0"/>
    <w:rsid w:val="008103C8"/>
    <w:rsid w:val="008105BE"/>
    <w:rsid w:val="008106F1"/>
    <w:rsid w:val="00810C8D"/>
    <w:rsid w:val="00810EFA"/>
    <w:rsid w:val="00811811"/>
    <w:rsid w:val="008118AC"/>
    <w:rsid w:val="008119D7"/>
    <w:rsid w:val="00811A5B"/>
    <w:rsid w:val="00811CDB"/>
    <w:rsid w:val="00811D79"/>
    <w:rsid w:val="00812149"/>
    <w:rsid w:val="00812500"/>
    <w:rsid w:val="008127C7"/>
    <w:rsid w:val="00812CBD"/>
    <w:rsid w:val="00813AC2"/>
    <w:rsid w:val="00813BC4"/>
    <w:rsid w:val="00815313"/>
    <w:rsid w:val="00815626"/>
    <w:rsid w:val="00815D0C"/>
    <w:rsid w:val="00815D9D"/>
    <w:rsid w:val="00815E52"/>
    <w:rsid w:val="008161AD"/>
    <w:rsid w:val="008161F5"/>
    <w:rsid w:val="00816F83"/>
    <w:rsid w:val="008176FD"/>
    <w:rsid w:val="00817ED0"/>
    <w:rsid w:val="00820A96"/>
    <w:rsid w:val="008221AC"/>
    <w:rsid w:val="0082261F"/>
    <w:rsid w:val="00822721"/>
    <w:rsid w:val="00822C57"/>
    <w:rsid w:val="0082466A"/>
    <w:rsid w:val="008249BF"/>
    <w:rsid w:val="00824F47"/>
    <w:rsid w:val="00825523"/>
    <w:rsid w:val="0082600F"/>
    <w:rsid w:val="008260DC"/>
    <w:rsid w:val="00826616"/>
    <w:rsid w:val="00826C96"/>
    <w:rsid w:val="0082723B"/>
    <w:rsid w:val="00827494"/>
    <w:rsid w:val="008274BF"/>
    <w:rsid w:val="00827792"/>
    <w:rsid w:val="008303F3"/>
    <w:rsid w:val="0083133D"/>
    <w:rsid w:val="008316DE"/>
    <w:rsid w:val="008320E7"/>
    <w:rsid w:val="00832147"/>
    <w:rsid w:val="00832FF4"/>
    <w:rsid w:val="0083432B"/>
    <w:rsid w:val="00834B78"/>
    <w:rsid w:val="00834CCD"/>
    <w:rsid w:val="00835642"/>
    <w:rsid w:val="00835DA8"/>
    <w:rsid w:val="00835F5D"/>
    <w:rsid w:val="0083603B"/>
    <w:rsid w:val="00836082"/>
    <w:rsid w:val="0083674F"/>
    <w:rsid w:val="00836985"/>
    <w:rsid w:val="008369FE"/>
    <w:rsid w:val="00837040"/>
    <w:rsid w:val="0083726E"/>
    <w:rsid w:val="00837BEC"/>
    <w:rsid w:val="0084029B"/>
    <w:rsid w:val="00840C37"/>
    <w:rsid w:val="00841675"/>
    <w:rsid w:val="008422B2"/>
    <w:rsid w:val="00842DC8"/>
    <w:rsid w:val="00843B65"/>
    <w:rsid w:val="0084407E"/>
    <w:rsid w:val="0084417D"/>
    <w:rsid w:val="008448E7"/>
    <w:rsid w:val="00844A12"/>
    <w:rsid w:val="00844F4A"/>
    <w:rsid w:val="008450E0"/>
    <w:rsid w:val="00845260"/>
    <w:rsid w:val="0084558C"/>
    <w:rsid w:val="008467DB"/>
    <w:rsid w:val="00846BC9"/>
    <w:rsid w:val="008476BB"/>
    <w:rsid w:val="00847A87"/>
    <w:rsid w:val="00847C15"/>
    <w:rsid w:val="00850094"/>
    <w:rsid w:val="008505CF"/>
    <w:rsid w:val="00850864"/>
    <w:rsid w:val="00850BEE"/>
    <w:rsid w:val="00850D49"/>
    <w:rsid w:val="00851728"/>
    <w:rsid w:val="0085182C"/>
    <w:rsid w:val="008522A4"/>
    <w:rsid w:val="008523FB"/>
    <w:rsid w:val="0085265E"/>
    <w:rsid w:val="00852CA7"/>
    <w:rsid w:val="008539F2"/>
    <w:rsid w:val="00853E5A"/>
    <w:rsid w:val="008540E7"/>
    <w:rsid w:val="00854940"/>
    <w:rsid w:val="00854C1A"/>
    <w:rsid w:val="00854CDD"/>
    <w:rsid w:val="0085548C"/>
    <w:rsid w:val="00855D01"/>
    <w:rsid w:val="00855DFC"/>
    <w:rsid w:val="00855E22"/>
    <w:rsid w:val="008562B9"/>
    <w:rsid w:val="008565F3"/>
    <w:rsid w:val="00856BEB"/>
    <w:rsid w:val="00856C81"/>
    <w:rsid w:val="00856D4A"/>
    <w:rsid w:val="00856E2B"/>
    <w:rsid w:val="00857AE7"/>
    <w:rsid w:val="00857D52"/>
    <w:rsid w:val="00860077"/>
    <w:rsid w:val="00860D39"/>
    <w:rsid w:val="008614B5"/>
    <w:rsid w:val="00861A36"/>
    <w:rsid w:val="00861B6B"/>
    <w:rsid w:val="00861CE7"/>
    <w:rsid w:val="00861F0F"/>
    <w:rsid w:val="00861FB6"/>
    <w:rsid w:val="0086235A"/>
    <w:rsid w:val="00862AAC"/>
    <w:rsid w:val="0086333B"/>
    <w:rsid w:val="00863582"/>
    <w:rsid w:val="00863721"/>
    <w:rsid w:val="008638C5"/>
    <w:rsid w:val="00863DDE"/>
    <w:rsid w:val="008643C4"/>
    <w:rsid w:val="008645F7"/>
    <w:rsid w:val="00864708"/>
    <w:rsid w:val="00864740"/>
    <w:rsid w:val="00865495"/>
    <w:rsid w:val="00865FEA"/>
    <w:rsid w:val="008660C1"/>
    <w:rsid w:val="00866A5C"/>
    <w:rsid w:val="00866C67"/>
    <w:rsid w:val="00867B1C"/>
    <w:rsid w:val="00867BD0"/>
    <w:rsid w:val="00870411"/>
    <w:rsid w:val="008706D6"/>
    <w:rsid w:val="00870F9B"/>
    <w:rsid w:val="00871190"/>
    <w:rsid w:val="008715A4"/>
    <w:rsid w:val="00871AF8"/>
    <w:rsid w:val="008720D8"/>
    <w:rsid w:val="00872A52"/>
    <w:rsid w:val="00872D9C"/>
    <w:rsid w:val="00873250"/>
    <w:rsid w:val="00873265"/>
    <w:rsid w:val="00874FAD"/>
    <w:rsid w:val="008752FD"/>
    <w:rsid w:val="0087541B"/>
    <w:rsid w:val="00875894"/>
    <w:rsid w:val="0087620A"/>
    <w:rsid w:val="00877F7F"/>
    <w:rsid w:val="00880014"/>
    <w:rsid w:val="00880BD1"/>
    <w:rsid w:val="00881299"/>
    <w:rsid w:val="008815AE"/>
    <w:rsid w:val="0088170B"/>
    <w:rsid w:val="00881F8E"/>
    <w:rsid w:val="0088229B"/>
    <w:rsid w:val="008823C3"/>
    <w:rsid w:val="00882D95"/>
    <w:rsid w:val="00883782"/>
    <w:rsid w:val="00883D22"/>
    <w:rsid w:val="00884126"/>
    <w:rsid w:val="00884452"/>
    <w:rsid w:val="008848DE"/>
    <w:rsid w:val="00884C4E"/>
    <w:rsid w:val="00885324"/>
    <w:rsid w:val="00885388"/>
    <w:rsid w:val="008861FA"/>
    <w:rsid w:val="008868C3"/>
    <w:rsid w:val="00886EF0"/>
    <w:rsid w:val="00887120"/>
    <w:rsid w:val="008874A7"/>
    <w:rsid w:val="0089006C"/>
    <w:rsid w:val="0089076B"/>
    <w:rsid w:val="00890947"/>
    <w:rsid w:val="00890A6F"/>
    <w:rsid w:val="00891E75"/>
    <w:rsid w:val="00892037"/>
    <w:rsid w:val="008923A6"/>
    <w:rsid w:val="00892758"/>
    <w:rsid w:val="00892E22"/>
    <w:rsid w:val="00892E9C"/>
    <w:rsid w:val="008941AE"/>
    <w:rsid w:val="008941F4"/>
    <w:rsid w:val="00894A99"/>
    <w:rsid w:val="00894E43"/>
    <w:rsid w:val="008952CA"/>
    <w:rsid w:val="0089556A"/>
    <w:rsid w:val="00895B43"/>
    <w:rsid w:val="00895CDC"/>
    <w:rsid w:val="00896A85"/>
    <w:rsid w:val="0089739A"/>
    <w:rsid w:val="0089745B"/>
    <w:rsid w:val="0089785B"/>
    <w:rsid w:val="00897C02"/>
    <w:rsid w:val="008A0498"/>
    <w:rsid w:val="008A04DE"/>
    <w:rsid w:val="008A0636"/>
    <w:rsid w:val="008A18D2"/>
    <w:rsid w:val="008A19D2"/>
    <w:rsid w:val="008A19EB"/>
    <w:rsid w:val="008A1B3F"/>
    <w:rsid w:val="008A2051"/>
    <w:rsid w:val="008A20B4"/>
    <w:rsid w:val="008A25BA"/>
    <w:rsid w:val="008A2614"/>
    <w:rsid w:val="008A3046"/>
    <w:rsid w:val="008A323D"/>
    <w:rsid w:val="008A3463"/>
    <w:rsid w:val="008A3FCF"/>
    <w:rsid w:val="008A40DA"/>
    <w:rsid w:val="008A40E6"/>
    <w:rsid w:val="008A42BE"/>
    <w:rsid w:val="008A4469"/>
    <w:rsid w:val="008A45D9"/>
    <w:rsid w:val="008A47AB"/>
    <w:rsid w:val="008A4AEE"/>
    <w:rsid w:val="008A4E26"/>
    <w:rsid w:val="008A52D2"/>
    <w:rsid w:val="008A5B8D"/>
    <w:rsid w:val="008A6020"/>
    <w:rsid w:val="008A640F"/>
    <w:rsid w:val="008A680F"/>
    <w:rsid w:val="008A6864"/>
    <w:rsid w:val="008A6B2A"/>
    <w:rsid w:val="008A71A4"/>
    <w:rsid w:val="008A796D"/>
    <w:rsid w:val="008B09F6"/>
    <w:rsid w:val="008B104D"/>
    <w:rsid w:val="008B1260"/>
    <w:rsid w:val="008B1877"/>
    <w:rsid w:val="008B1C37"/>
    <w:rsid w:val="008B1F6A"/>
    <w:rsid w:val="008B2386"/>
    <w:rsid w:val="008B2A8C"/>
    <w:rsid w:val="008B2BBD"/>
    <w:rsid w:val="008B3480"/>
    <w:rsid w:val="008B34BF"/>
    <w:rsid w:val="008B3EDA"/>
    <w:rsid w:val="008B3F7E"/>
    <w:rsid w:val="008B42AE"/>
    <w:rsid w:val="008B4505"/>
    <w:rsid w:val="008B4AA7"/>
    <w:rsid w:val="008B4DA0"/>
    <w:rsid w:val="008B5681"/>
    <w:rsid w:val="008B5D40"/>
    <w:rsid w:val="008B64E0"/>
    <w:rsid w:val="008B678C"/>
    <w:rsid w:val="008B6A30"/>
    <w:rsid w:val="008B6DB7"/>
    <w:rsid w:val="008B6DE0"/>
    <w:rsid w:val="008B6E23"/>
    <w:rsid w:val="008B6ED9"/>
    <w:rsid w:val="008B75C6"/>
    <w:rsid w:val="008B7996"/>
    <w:rsid w:val="008B7ADC"/>
    <w:rsid w:val="008B7BF1"/>
    <w:rsid w:val="008C05C9"/>
    <w:rsid w:val="008C0A20"/>
    <w:rsid w:val="008C0AEE"/>
    <w:rsid w:val="008C0CBA"/>
    <w:rsid w:val="008C0E21"/>
    <w:rsid w:val="008C140B"/>
    <w:rsid w:val="008C15F4"/>
    <w:rsid w:val="008C17C8"/>
    <w:rsid w:val="008C17CD"/>
    <w:rsid w:val="008C17DE"/>
    <w:rsid w:val="008C20E8"/>
    <w:rsid w:val="008C241E"/>
    <w:rsid w:val="008C2E35"/>
    <w:rsid w:val="008C2F06"/>
    <w:rsid w:val="008C303B"/>
    <w:rsid w:val="008C333B"/>
    <w:rsid w:val="008C341D"/>
    <w:rsid w:val="008C4984"/>
    <w:rsid w:val="008C4ED4"/>
    <w:rsid w:val="008C50F0"/>
    <w:rsid w:val="008C595D"/>
    <w:rsid w:val="008C5BF9"/>
    <w:rsid w:val="008C5C99"/>
    <w:rsid w:val="008C5CB8"/>
    <w:rsid w:val="008C6026"/>
    <w:rsid w:val="008C63AE"/>
    <w:rsid w:val="008C65F3"/>
    <w:rsid w:val="008C6740"/>
    <w:rsid w:val="008C67A6"/>
    <w:rsid w:val="008C7360"/>
    <w:rsid w:val="008C73B5"/>
    <w:rsid w:val="008C7936"/>
    <w:rsid w:val="008C79EE"/>
    <w:rsid w:val="008D09B0"/>
    <w:rsid w:val="008D0DEE"/>
    <w:rsid w:val="008D1BF4"/>
    <w:rsid w:val="008D2723"/>
    <w:rsid w:val="008D2743"/>
    <w:rsid w:val="008D27E6"/>
    <w:rsid w:val="008D2836"/>
    <w:rsid w:val="008D29DB"/>
    <w:rsid w:val="008D2D81"/>
    <w:rsid w:val="008D2F98"/>
    <w:rsid w:val="008D38BB"/>
    <w:rsid w:val="008D3903"/>
    <w:rsid w:val="008D3E5A"/>
    <w:rsid w:val="008D40B1"/>
    <w:rsid w:val="008D4131"/>
    <w:rsid w:val="008D48FE"/>
    <w:rsid w:val="008D560B"/>
    <w:rsid w:val="008D5B03"/>
    <w:rsid w:val="008D5B2E"/>
    <w:rsid w:val="008D65E4"/>
    <w:rsid w:val="008D6A9C"/>
    <w:rsid w:val="008D6CA2"/>
    <w:rsid w:val="008D7348"/>
    <w:rsid w:val="008D73DF"/>
    <w:rsid w:val="008D7708"/>
    <w:rsid w:val="008D7E09"/>
    <w:rsid w:val="008E0732"/>
    <w:rsid w:val="008E11C8"/>
    <w:rsid w:val="008E190D"/>
    <w:rsid w:val="008E1BF5"/>
    <w:rsid w:val="008E1E10"/>
    <w:rsid w:val="008E1FF6"/>
    <w:rsid w:val="008E2337"/>
    <w:rsid w:val="008E2825"/>
    <w:rsid w:val="008E3315"/>
    <w:rsid w:val="008E38D3"/>
    <w:rsid w:val="008E3CB1"/>
    <w:rsid w:val="008E3DF9"/>
    <w:rsid w:val="008E42B4"/>
    <w:rsid w:val="008E482F"/>
    <w:rsid w:val="008E4F68"/>
    <w:rsid w:val="008E5297"/>
    <w:rsid w:val="008E57CD"/>
    <w:rsid w:val="008E58DA"/>
    <w:rsid w:val="008E5ACA"/>
    <w:rsid w:val="008E5FD9"/>
    <w:rsid w:val="008E61FB"/>
    <w:rsid w:val="008E6745"/>
    <w:rsid w:val="008E70C9"/>
    <w:rsid w:val="008E7111"/>
    <w:rsid w:val="008E716C"/>
    <w:rsid w:val="008E7D2B"/>
    <w:rsid w:val="008F06EC"/>
    <w:rsid w:val="008F0738"/>
    <w:rsid w:val="008F0AAA"/>
    <w:rsid w:val="008F1007"/>
    <w:rsid w:val="008F1103"/>
    <w:rsid w:val="008F1605"/>
    <w:rsid w:val="008F1688"/>
    <w:rsid w:val="008F1B16"/>
    <w:rsid w:val="008F1B81"/>
    <w:rsid w:val="008F1D3D"/>
    <w:rsid w:val="008F2101"/>
    <w:rsid w:val="008F24E3"/>
    <w:rsid w:val="008F2869"/>
    <w:rsid w:val="008F2A99"/>
    <w:rsid w:val="008F2DB4"/>
    <w:rsid w:val="008F33B0"/>
    <w:rsid w:val="008F34C6"/>
    <w:rsid w:val="008F39ED"/>
    <w:rsid w:val="008F3F2F"/>
    <w:rsid w:val="008F4347"/>
    <w:rsid w:val="008F4927"/>
    <w:rsid w:val="008F498A"/>
    <w:rsid w:val="008F4FAC"/>
    <w:rsid w:val="008F5C4F"/>
    <w:rsid w:val="008F5C77"/>
    <w:rsid w:val="008F5E47"/>
    <w:rsid w:val="008F6855"/>
    <w:rsid w:val="008F6912"/>
    <w:rsid w:val="008F6B1B"/>
    <w:rsid w:val="008F6BF1"/>
    <w:rsid w:val="008F6D8F"/>
    <w:rsid w:val="008F6FD0"/>
    <w:rsid w:val="008F70F1"/>
    <w:rsid w:val="008F7267"/>
    <w:rsid w:val="008F7370"/>
    <w:rsid w:val="008F73AC"/>
    <w:rsid w:val="008F79F9"/>
    <w:rsid w:val="008F7AF9"/>
    <w:rsid w:val="0090044D"/>
    <w:rsid w:val="00900529"/>
    <w:rsid w:val="00901452"/>
    <w:rsid w:val="009014FD"/>
    <w:rsid w:val="009023EB"/>
    <w:rsid w:val="00902475"/>
    <w:rsid w:val="0090270C"/>
    <w:rsid w:val="00902A30"/>
    <w:rsid w:val="00902B5A"/>
    <w:rsid w:val="00902ECD"/>
    <w:rsid w:val="00902F7C"/>
    <w:rsid w:val="00903284"/>
    <w:rsid w:val="00903D79"/>
    <w:rsid w:val="00903F53"/>
    <w:rsid w:val="009046C8"/>
    <w:rsid w:val="009052DD"/>
    <w:rsid w:val="00905727"/>
    <w:rsid w:val="00905BE3"/>
    <w:rsid w:val="009063BE"/>
    <w:rsid w:val="00906689"/>
    <w:rsid w:val="00906993"/>
    <w:rsid w:val="00907710"/>
    <w:rsid w:val="009077CE"/>
    <w:rsid w:val="00907CF5"/>
    <w:rsid w:val="00907ED4"/>
    <w:rsid w:val="00907F81"/>
    <w:rsid w:val="009112F6"/>
    <w:rsid w:val="00911E9C"/>
    <w:rsid w:val="00911F18"/>
    <w:rsid w:val="00911FCF"/>
    <w:rsid w:val="00912448"/>
    <w:rsid w:val="00912578"/>
    <w:rsid w:val="009126A3"/>
    <w:rsid w:val="00913DAE"/>
    <w:rsid w:val="0091400B"/>
    <w:rsid w:val="009140D6"/>
    <w:rsid w:val="0091450D"/>
    <w:rsid w:val="0091468F"/>
    <w:rsid w:val="00914955"/>
    <w:rsid w:val="00914CC4"/>
    <w:rsid w:val="00914D45"/>
    <w:rsid w:val="00914D53"/>
    <w:rsid w:val="00915C50"/>
    <w:rsid w:val="009161EE"/>
    <w:rsid w:val="00916617"/>
    <w:rsid w:val="00916F7E"/>
    <w:rsid w:val="009172A4"/>
    <w:rsid w:val="009175B3"/>
    <w:rsid w:val="00917BE1"/>
    <w:rsid w:val="00920A18"/>
    <w:rsid w:val="00920DEB"/>
    <w:rsid w:val="009211C9"/>
    <w:rsid w:val="00922191"/>
    <w:rsid w:val="00922192"/>
    <w:rsid w:val="00922DCE"/>
    <w:rsid w:val="00922FF5"/>
    <w:rsid w:val="0092458E"/>
    <w:rsid w:val="00924798"/>
    <w:rsid w:val="009247A3"/>
    <w:rsid w:val="00924D50"/>
    <w:rsid w:val="009250D7"/>
    <w:rsid w:val="009253EE"/>
    <w:rsid w:val="009259FA"/>
    <w:rsid w:val="00925B81"/>
    <w:rsid w:val="00925FE3"/>
    <w:rsid w:val="00926428"/>
    <w:rsid w:val="00926A3B"/>
    <w:rsid w:val="00927014"/>
    <w:rsid w:val="00927CEF"/>
    <w:rsid w:val="00927D76"/>
    <w:rsid w:val="0093018F"/>
    <w:rsid w:val="00930EA6"/>
    <w:rsid w:val="00930F59"/>
    <w:rsid w:val="00930FA0"/>
    <w:rsid w:val="009310D6"/>
    <w:rsid w:val="0093150E"/>
    <w:rsid w:val="0093168F"/>
    <w:rsid w:val="009317C9"/>
    <w:rsid w:val="00931FEB"/>
    <w:rsid w:val="0093211A"/>
    <w:rsid w:val="0093251A"/>
    <w:rsid w:val="0093289A"/>
    <w:rsid w:val="00932A65"/>
    <w:rsid w:val="009331A2"/>
    <w:rsid w:val="0093398F"/>
    <w:rsid w:val="00934648"/>
    <w:rsid w:val="00934752"/>
    <w:rsid w:val="009350D8"/>
    <w:rsid w:val="00935239"/>
    <w:rsid w:val="0093535E"/>
    <w:rsid w:val="009359CF"/>
    <w:rsid w:val="00935C9A"/>
    <w:rsid w:val="00935D0B"/>
    <w:rsid w:val="00935E2B"/>
    <w:rsid w:val="009360AF"/>
    <w:rsid w:val="009361EF"/>
    <w:rsid w:val="0093686B"/>
    <w:rsid w:val="00936EE3"/>
    <w:rsid w:val="00936F49"/>
    <w:rsid w:val="0093712F"/>
    <w:rsid w:val="009373C2"/>
    <w:rsid w:val="009373EC"/>
    <w:rsid w:val="00937AEA"/>
    <w:rsid w:val="00937C00"/>
    <w:rsid w:val="00937D92"/>
    <w:rsid w:val="00937ED9"/>
    <w:rsid w:val="0094044D"/>
    <w:rsid w:val="0094090A"/>
    <w:rsid w:val="00940EDE"/>
    <w:rsid w:val="00941363"/>
    <w:rsid w:val="009414C9"/>
    <w:rsid w:val="0094157E"/>
    <w:rsid w:val="00941886"/>
    <w:rsid w:val="0094188C"/>
    <w:rsid w:val="00941FD6"/>
    <w:rsid w:val="00942452"/>
    <w:rsid w:val="009424FC"/>
    <w:rsid w:val="0094298A"/>
    <w:rsid w:val="00942DB0"/>
    <w:rsid w:val="0094349E"/>
    <w:rsid w:val="009439B3"/>
    <w:rsid w:val="00944763"/>
    <w:rsid w:val="00944D77"/>
    <w:rsid w:val="009457BF"/>
    <w:rsid w:val="00945F26"/>
    <w:rsid w:val="009460FD"/>
    <w:rsid w:val="0094622F"/>
    <w:rsid w:val="00946F5E"/>
    <w:rsid w:val="009473E3"/>
    <w:rsid w:val="0095047D"/>
    <w:rsid w:val="00950797"/>
    <w:rsid w:val="009507BB"/>
    <w:rsid w:val="00950BAF"/>
    <w:rsid w:val="00951123"/>
    <w:rsid w:val="00951882"/>
    <w:rsid w:val="00951A69"/>
    <w:rsid w:val="00951E83"/>
    <w:rsid w:val="00952BDA"/>
    <w:rsid w:val="00952C32"/>
    <w:rsid w:val="00953059"/>
    <w:rsid w:val="009537CC"/>
    <w:rsid w:val="00953876"/>
    <w:rsid w:val="00953C09"/>
    <w:rsid w:val="00953F1F"/>
    <w:rsid w:val="00954588"/>
    <w:rsid w:val="00954C7E"/>
    <w:rsid w:val="00954FFB"/>
    <w:rsid w:val="00955B8A"/>
    <w:rsid w:val="009560AE"/>
    <w:rsid w:val="009560AF"/>
    <w:rsid w:val="0095645F"/>
    <w:rsid w:val="0095647A"/>
    <w:rsid w:val="0095674A"/>
    <w:rsid w:val="00956A46"/>
    <w:rsid w:val="00956EDB"/>
    <w:rsid w:val="00956F78"/>
    <w:rsid w:val="009570DA"/>
    <w:rsid w:val="0095711B"/>
    <w:rsid w:val="00957230"/>
    <w:rsid w:val="009575E7"/>
    <w:rsid w:val="00957650"/>
    <w:rsid w:val="00957E59"/>
    <w:rsid w:val="009601CA"/>
    <w:rsid w:val="009601F9"/>
    <w:rsid w:val="00960B0D"/>
    <w:rsid w:val="00960F7F"/>
    <w:rsid w:val="009618A8"/>
    <w:rsid w:val="009619B7"/>
    <w:rsid w:val="00961F8B"/>
    <w:rsid w:val="00962005"/>
    <w:rsid w:val="009623E4"/>
    <w:rsid w:val="00962A3D"/>
    <w:rsid w:val="00962D88"/>
    <w:rsid w:val="009633AC"/>
    <w:rsid w:val="009633D9"/>
    <w:rsid w:val="0096370E"/>
    <w:rsid w:val="00963BD5"/>
    <w:rsid w:val="00963C00"/>
    <w:rsid w:val="00963D39"/>
    <w:rsid w:val="00964B05"/>
    <w:rsid w:val="00964F17"/>
    <w:rsid w:val="0096543D"/>
    <w:rsid w:val="0096606E"/>
    <w:rsid w:val="00966378"/>
    <w:rsid w:val="00966519"/>
    <w:rsid w:val="009665F1"/>
    <w:rsid w:val="0096742E"/>
    <w:rsid w:val="00967621"/>
    <w:rsid w:val="00967668"/>
    <w:rsid w:val="00967758"/>
    <w:rsid w:val="00970267"/>
    <w:rsid w:val="00970271"/>
    <w:rsid w:val="00970409"/>
    <w:rsid w:val="009713FD"/>
    <w:rsid w:val="00971875"/>
    <w:rsid w:val="009718AF"/>
    <w:rsid w:val="00971CFB"/>
    <w:rsid w:val="00972FFA"/>
    <w:rsid w:val="00973030"/>
    <w:rsid w:val="00973398"/>
    <w:rsid w:val="00973F1F"/>
    <w:rsid w:val="00974026"/>
    <w:rsid w:val="009740EF"/>
    <w:rsid w:val="00974587"/>
    <w:rsid w:val="00974784"/>
    <w:rsid w:val="00974B7D"/>
    <w:rsid w:val="0097593D"/>
    <w:rsid w:val="00975B14"/>
    <w:rsid w:val="00975D60"/>
    <w:rsid w:val="00975F07"/>
    <w:rsid w:val="00975FAA"/>
    <w:rsid w:val="00976016"/>
    <w:rsid w:val="00976E4F"/>
    <w:rsid w:val="0097700E"/>
    <w:rsid w:val="0097746D"/>
    <w:rsid w:val="00977817"/>
    <w:rsid w:val="009778A7"/>
    <w:rsid w:val="00977CEE"/>
    <w:rsid w:val="00977E23"/>
    <w:rsid w:val="009803D2"/>
    <w:rsid w:val="0098065C"/>
    <w:rsid w:val="0098184F"/>
    <w:rsid w:val="0098197E"/>
    <w:rsid w:val="00981C27"/>
    <w:rsid w:val="009820E7"/>
    <w:rsid w:val="009827F1"/>
    <w:rsid w:val="0098284C"/>
    <w:rsid w:val="00982CF6"/>
    <w:rsid w:val="009833AB"/>
    <w:rsid w:val="009836AB"/>
    <w:rsid w:val="00983D9D"/>
    <w:rsid w:val="00983DFE"/>
    <w:rsid w:val="00983FE2"/>
    <w:rsid w:val="009843DE"/>
    <w:rsid w:val="009844A1"/>
    <w:rsid w:val="009847FD"/>
    <w:rsid w:val="00984EC9"/>
    <w:rsid w:val="0098516E"/>
    <w:rsid w:val="00985221"/>
    <w:rsid w:val="0098528E"/>
    <w:rsid w:val="00985295"/>
    <w:rsid w:val="00985794"/>
    <w:rsid w:val="00986698"/>
    <w:rsid w:val="00987827"/>
    <w:rsid w:val="009879AD"/>
    <w:rsid w:val="00987EAB"/>
    <w:rsid w:val="0099007A"/>
    <w:rsid w:val="00990236"/>
    <w:rsid w:val="0099106C"/>
    <w:rsid w:val="009915A1"/>
    <w:rsid w:val="00991791"/>
    <w:rsid w:val="00991FF3"/>
    <w:rsid w:val="00992CBB"/>
    <w:rsid w:val="00993248"/>
    <w:rsid w:val="009937BB"/>
    <w:rsid w:val="00993BD6"/>
    <w:rsid w:val="0099438B"/>
    <w:rsid w:val="00994699"/>
    <w:rsid w:val="0099483C"/>
    <w:rsid w:val="00994C5E"/>
    <w:rsid w:val="0099504A"/>
    <w:rsid w:val="0099521C"/>
    <w:rsid w:val="009952F7"/>
    <w:rsid w:val="009956E4"/>
    <w:rsid w:val="00995BD3"/>
    <w:rsid w:val="00995F35"/>
    <w:rsid w:val="009963F8"/>
    <w:rsid w:val="00996654"/>
    <w:rsid w:val="00997B54"/>
    <w:rsid w:val="009A0E18"/>
    <w:rsid w:val="009A0FD6"/>
    <w:rsid w:val="009A1664"/>
    <w:rsid w:val="009A194E"/>
    <w:rsid w:val="009A1CE9"/>
    <w:rsid w:val="009A1DB5"/>
    <w:rsid w:val="009A1F47"/>
    <w:rsid w:val="009A1FE1"/>
    <w:rsid w:val="009A1FF3"/>
    <w:rsid w:val="009A231D"/>
    <w:rsid w:val="009A2686"/>
    <w:rsid w:val="009A299C"/>
    <w:rsid w:val="009A2FE0"/>
    <w:rsid w:val="009A3186"/>
    <w:rsid w:val="009A385D"/>
    <w:rsid w:val="009A38E3"/>
    <w:rsid w:val="009A3D8F"/>
    <w:rsid w:val="009A49FA"/>
    <w:rsid w:val="009A4EDC"/>
    <w:rsid w:val="009A5BFA"/>
    <w:rsid w:val="009A5C7F"/>
    <w:rsid w:val="009A5E35"/>
    <w:rsid w:val="009A6892"/>
    <w:rsid w:val="009A6C62"/>
    <w:rsid w:val="009A71F4"/>
    <w:rsid w:val="009A725A"/>
    <w:rsid w:val="009A7452"/>
    <w:rsid w:val="009A7868"/>
    <w:rsid w:val="009A78E7"/>
    <w:rsid w:val="009A7FC7"/>
    <w:rsid w:val="009B01ED"/>
    <w:rsid w:val="009B10AC"/>
    <w:rsid w:val="009B1467"/>
    <w:rsid w:val="009B19E7"/>
    <w:rsid w:val="009B1B3C"/>
    <w:rsid w:val="009B1C4E"/>
    <w:rsid w:val="009B1E73"/>
    <w:rsid w:val="009B1EA0"/>
    <w:rsid w:val="009B2124"/>
    <w:rsid w:val="009B2477"/>
    <w:rsid w:val="009B26F3"/>
    <w:rsid w:val="009B2957"/>
    <w:rsid w:val="009B2B7E"/>
    <w:rsid w:val="009B2BFB"/>
    <w:rsid w:val="009B38AA"/>
    <w:rsid w:val="009B38E8"/>
    <w:rsid w:val="009B451B"/>
    <w:rsid w:val="009B45FC"/>
    <w:rsid w:val="009B48C7"/>
    <w:rsid w:val="009B4D87"/>
    <w:rsid w:val="009B56C0"/>
    <w:rsid w:val="009B5C1B"/>
    <w:rsid w:val="009B5C35"/>
    <w:rsid w:val="009B5C96"/>
    <w:rsid w:val="009B5F9A"/>
    <w:rsid w:val="009B6149"/>
    <w:rsid w:val="009B62FA"/>
    <w:rsid w:val="009B63E3"/>
    <w:rsid w:val="009B665A"/>
    <w:rsid w:val="009B668E"/>
    <w:rsid w:val="009C1479"/>
    <w:rsid w:val="009C1DAF"/>
    <w:rsid w:val="009C32C4"/>
    <w:rsid w:val="009C3584"/>
    <w:rsid w:val="009C3777"/>
    <w:rsid w:val="009C37CF"/>
    <w:rsid w:val="009C3C40"/>
    <w:rsid w:val="009C43C9"/>
    <w:rsid w:val="009C516A"/>
    <w:rsid w:val="009C60BB"/>
    <w:rsid w:val="009C684D"/>
    <w:rsid w:val="009C6A81"/>
    <w:rsid w:val="009C6F8E"/>
    <w:rsid w:val="009C7030"/>
    <w:rsid w:val="009C7230"/>
    <w:rsid w:val="009C773E"/>
    <w:rsid w:val="009D02C4"/>
    <w:rsid w:val="009D085A"/>
    <w:rsid w:val="009D0E27"/>
    <w:rsid w:val="009D0F1B"/>
    <w:rsid w:val="009D151B"/>
    <w:rsid w:val="009D1F3C"/>
    <w:rsid w:val="009D1FBE"/>
    <w:rsid w:val="009D29EF"/>
    <w:rsid w:val="009D2A48"/>
    <w:rsid w:val="009D2AB7"/>
    <w:rsid w:val="009D3721"/>
    <w:rsid w:val="009D398D"/>
    <w:rsid w:val="009D3DB7"/>
    <w:rsid w:val="009D3E5D"/>
    <w:rsid w:val="009D416A"/>
    <w:rsid w:val="009D41BB"/>
    <w:rsid w:val="009D43A1"/>
    <w:rsid w:val="009D4919"/>
    <w:rsid w:val="009D4A94"/>
    <w:rsid w:val="009D4C80"/>
    <w:rsid w:val="009D4D17"/>
    <w:rsid w:val="009D55A8"/>
    <w:rsid w:val="009D5DA3"/>
    <w:rsid w:val="009D6287"/>
    <w:rsid w:val="009D65D8"/>
    <w:rsid w:val="009D66D7"/>
    <w:rsid w:val="009D69E9"/>
    <w:rsid w:val="009D6D28"/>
    <w:rsid w:val="009D6EB5"/>
    <w:rsid w:val="009D767B"/>
    <w:rsid w:val="009D7751"/>
    <w:rsid w:val="009D7C91"/>
    <w:rsid w:val="009D7ED1"/>
    <w:rsid w:val="009E0081"/>
    <w:rsid w:val="009E0622"/>
    <w:rsid w:val="009E076B"/>
    <w:rsid w:val="009E0956"/>
    <w:rsid w:val="009E09DF"/>
    <w:rsid w:val="009E151F"/>
    <w:rsid w:val="009E2234"/>
    <w:rsid w:val="009E29B1"/>
    <w:rsid w:val="009E29DF"/>
    <w:rsid w:val="009E372F"/>
    <w:rsid w:val="009E37BC"/>
    <w:rsid w:val="009E3B69"/>
    <w:rsid w:val="009E4193"/>
    <w:rsid w:val="009E4351"/>
    <w:rsid w:val="009E4389"/>
    <w:rsid w:val="009E4913"/>
    <w:rsid w:val="009E4B1A"/>
    <w:rsid w:val="009E4C61"/>
    <w:rsid w:val="009E4D23"/>
    <w:rsid w:val="009E4FF5"/>
    <w:rsid w:val="009E50CA"/>
    <w:rsid w:val="009E5CEA"/>
    <w:rsid w:val="009E5F42"/>
    <w:rsid w:val="009E6BD5"/>
    <w:rsid w:val="009E6C58"/>
    <w:rsid w:val="009E6FC6"/>
    <w:rsid w:val="009E74BA"/>
    <w:rsid w:val="009E788F"/>
    <w:rsid w:val="009E7902"/>
    <w:rsid w:val="009F016E"/>
    <w:rsid w:val="009F02D6"/>
    <w:rsid w:val="009F0469"/>
    <w:rsid w:val="009F0C1E"/>
    <w:rsid w:val="009F0FE3"/>
    <w:rsid w:val="009F17CD"/>
    <w:rsid w:val="009F1D4A"/>
    <w:rsid w:val="009F28BE"/>
    <w:rsid w:val="009F2B1E"/>
    <w:rsid w:val="009F2B68"/>
    <w:rsid w:val="009F3975"/>
    <w:rsid w:val="009F3C08"/>
    <w:rsid w:val="009F3C80"/>
    <w:rsid w:val="009F41C2"/>
    <w:rsid w:val="009F42A1"/>
    <w:rsid w:val="009F4B8A"/>
    <w:rsid w:val="009F4BD7"/>
    <w:rsid w:val="009F4C41"/>
    <w:rsid w:val="009F4F03"/>
    <w:rsid w:val="009F5117"/>
    <w:rsid w:val="009F593E"/>
    <w:rsid w:val="009F5E5F"/>
    <w:rsid w:val="009F62EE"/>
    <w:rsid w:val="009F6971"/>
    <w:rsid w:val="009F6972"/>
    <w:rsid w:val="009F6E54"/>
    <w:rsid w:val="00A00872"/>
    <w:rsid w:val="00A00907"/>
    <w:rsid w:val="00A012BF"/>
    <w:rsid w:val="00A01384"/>
    <w:rsid w:val="00A01DE1"/>
    <w:rsid w:val="00A02221"/>
    <w:rsid w:val="00A02A90"/>
    <w:rsid w:val="00A02D35"/>
    <w:rsid w:val="00A02F33"/>
    <w:rsid w:val="00A03436"/>
    <w:rsid w:val="00A03B04"/>
    <w:rsid w:val="00A04079"/>
    <w:rsid w:val="00A0455C"/>
    <w:rsid w:val="00A047EE"/>
    <w:rsid w:val="00A04E6A"/>
    <w:rsid w:val="00A05563"/>
    <w:rsid w:val="00A058AF"/>
    <w:rsid w:val="00A05B62"/>
    <w:rsid w:val="00A05DAD"/>
    <w:rsid w:val="00A05E34"/>
    <w:rsid w:val="00A06687"/>
    <w:rsid w:val="00A06F89"/>
    <w:rsid w:val="00A076AA"/>
    <w:rsid w:val="00A079F9"/>
    <w:rsid w:val="00A07A13"/>
    <w:rsid w:val="00A07BE5"/>
    <w:rsid w:val="00A07E08"/>
    <w:rsid w:val="00A07FE0"/>
    <w:rsid w:val="00A10075"/>
    <w:rsid w:val="00A10435"/>
    <w:rsid w:val="00A107A3"/>
    <w:rsid w:val="00A10EF3"/>
    <w:rsid w:val="00A1123A"/>
    <w:rsid w:val="00A11B94"/>
    <w:rsid w:val="00A11C10"/>
    <w:rsid w:val="00A11DC0"/>
    <w:rsid w:val="00A11F81"/>
    <w:rsid w:val="00A126F7"/>
    <w:rsid w:val="00A12908"/>
    <w:rsid w:val="00A12943"/>
    <w:rsid w:val="00A12B86"/>
    <w:rsid w:val="00A12C1D"/>
    <w:rsid w:val="00A12DC5"/>
    <w:rsid w:val="00A13805"/>
    <w:rsid w:val="00A1405F"/>
    <w:rsid w:val="00A14402"/>
    <w:rsid w:val="00A14A7F"/>
    <w:rsid w:val="00A14BD1"/>
    <w:rsid w:val="00A14CAD"/>
    <w:rsid w:val="00A14FD0"/>
    <w:rsid w:val="00A151FE"/>
    <w:rsid w:val="00A152AB"/>
    <w:rsid w:val="00A15BFF"/>
    <w:rsid w:val="00A15C83"/>
    <w:rsid w:val="00A15F2D"/>
    <w:rsid w:val="00A167EC"/>
    <w:rsid w:val="00A16F10"/>
    <w:rsid w:val="00A1702B"/>
    <w:rsid w:val="00A17756"/>
    <w:rsid w:val="00A17A29"/>
    <w:rsid w:val="00A17CB1"/>
    <w:rsid w:val="00A17D64"/>
    <w:rsid w:val="00A20378"/>
    <w:rsid w:val="00A206ED"/>
    <w:rsid w:val="00A20968"/>
    <w:rsid w:val="00A21038"/>
    <w:rsid w:val="00A212B4"/>
    <w:rsid w:val="00A21468"/>
    <w:rsid w:val="00A21566"/>
    <w:rsid w:val="00A21680"/>
    <w:rsid w:val="00A216A7"/>
    <w:rsid w:val="00A21775"/>
    <w:rsid w:val="00A21AF0"/>
    <w:rsid w:val="00A220FF"/>
    <w:rsid w:val="00A2218E"/>
    <w:rsid w:val="00A222A1"/>
    <w:rsid w:val="00A22E40"/>
    <w:rsid w:val="00A234A0"/>
    <w:rsid w:val="00A234FB"/>
    <w:rsid w:val="00A2358D"/>
    <w:rsid w:val="00A23C1B"/>
    <w:rsid w:val="00A248C0"/>
    <w:rsid w:val="00A24DA3"/>
    <w:rsid w:val="00A24E99"/>
    <w:rsid w:val="00A25130"/>
    <w:rsid w:val="00A25157"/>
    <w:rsid w:val="00A2527B"/>
    <w:rsid w:val="00A253E8"/>
    <w:rsid w:val="00A25815"/>
    <w:rsid w:val="00A258CE"/>
    <w:rsid w:val="00A25FB9"/>
    <w:rsid w:val="00A26387"/>
    <w:rsid w:val="00A26A70"/>
    <w:rsid w:val="00A26DC2"/>
    <w:rsid w:val="00A27045"/>
    <w:rsid w:val="00A27269"/>
    <w:rsid w:val="00A30BAD"/>
    <w:rsid w:val="00A30D42"/>
    <w:rsid w:val="00A312AA"/>
    <w:rsid w:val="00A3198B"/>
    <w:rsid w:val="00A31F4B"/>
    <w:rsid w:val="00A32215"/>
    <w:rsid w:val="00A328C4"/>
    <w:rsid w:val="00A330AE"/>
    <w:rsid w:val="00A3311A"/>
    <w:rsid w:val="00A331FA"/>
    <w:rsid w:val="00A33554"/>
    <w:rsid w:val="00A33CAC"/>
    <w:rsid w:val="00A33EB8"/>
    <w:rsid w:val="00A33EE5"/>
    <w:rsid w:val="00A3427E"/>
    <w:rsid w:val="00A342AC"/>
    <w:rsid w:val="00A34937"/>
    <w:rsid w:val="00A34A87"/>
    <w:rsid w:val="00A356CE"/>
    <w:rsid w:val="00A35DA1"/>
    <w:rsid w:val="00A366D8"/>
    <w:rsid w:val="00A36CC1"/>
    <w:rsid w:val="00A36D72"/>
    <w:rsid w:val="00A36F3C"/>
    <w:rsid w:val="00A3702F"/>
    <w:rsid w:val="00A37788"/>
    <w:rsid w:val="00A4006A"/>
    <w:rsid w:val="00A40258"/>
    <w:rsid w:val="00A40362"/>
    <w:rsid w:val="00A4050B"/>
    <w:rsid w:val="00A405F2"/>
    <w:rsid w:val="00A40658"/>
    <w:rsid w:val="00A40BBA"/>
    <w:rsid w:val="00A41327"/>
    <w:rsid w:val="00A4133D"/>
    <w:rsid w:val="00A41353"/>
    <w:rsid w:val="00A41589"/>
    <w:rsid w:val="00A4167B"/>
    <w:rsid w:val="00A41CF7"/>
    <w:rsid w:val="00A41DB6"/>
    <w:rsid w:val="00A41F75"/>
    <w:rsid w:val="00A425A6"/>
    <w:rsid w:val="00A425DD"/>
    <w:rsid w:val="00A428DA"/>
    <w:rsid w:val="00A42E80"/>
    <w:rsid w:val="00A4300E"/>
    <w:rsid w:val="00A435EB"/>
    <w:rsid w:val="00A43899"/>
    <w:rsid w:val="00A4432E"/>
    <w:rsid w:val="00A446D7"/>
    <w:rsid w:val="00A44D41"/>
    <w:rsid w:val="00A45401"/>
    <w:rsid w:val="00A45556"/>
    <w:rsid w:val="00A45730"/>
    <w:rsid w:val="00A45C2E"/>
    <w:rsid w:val="00A45FC4"/>
    <w:rsid w:val="00A462E2"/>
    <w:rsid w:val="00A46383"/>
    <w:rsid w:val="00A4662A"/>
    <w:rsid w:val="00A4762A"/>
    <w:rsid w:val="00A478F5"/>
    <w:rsid w:val="00A4794C"/>
    <w:rsid w:val="00A47D48"/>
    <w:rsid w:val="00A503F5"/>
    <w:rsid w:val="00A503FD"/>
    <w:rsid w:val="00A507A2"/>
    <w:rsid w:val="00A50934"/>
    <w:rsid w:val="00A51311"/>
    <w:rsid w:val="00A516AD"/>
    <w:rsid w:val="00A51874"/>
    <w:rsid w:val="00A51C68"/>
    <w:rsid w:val="00A51D6D"/>
    <w:rsid w:val="00A5208E"/>
    <w:rsid w:val="00A52321"/>
    <w:rsid w:val="00A525D2"/>
    <w:rsid w:val="00A52777"/>
    <w:rsid w:val="00A52C06"/>
    <w:rsid w:val="00A52C64"/>
    <w:rsid w:val="00A5311F"/>
    <w:rsid w:val="00A53901"/>
    <w:rsid w:val="00A54309"/>
    <w:rsid w:val="00A5446D"/>
    <w:rsid w:val="00A546E4"/>
    <w:rsid w:val="00A546E6"/>
    <w:rsid w:val="00A558BE"/>
    <w:rsid w:val="00A5622B"/>
    <w:rsid w:val="00A565F1"/>
    <w:rsid w:val="00A569B2"/>
    <w:rsid w:val="00A56ED8"/>
    <w:rsid w:val="00A56F82"/>
    <w:rsid w:val="00A600D9"/>
    <w:rsid w:val="00A60516"/>
    <w:rsid w:val="00A60C5E"/>
    <w:rsid w:val="00A60F4A"/>
    <w:rsid w:val="00A61036"/>
    <w:rsid w:val="00A61A47"/>
    <w:rsid w:val="00A61CFB"/>
    <w:rsid w:val="00A61D88"/>
    <w:rsid w:val="00A62347"/>
    <w:rsid w:val="00A6279F"/>
    <w:rsid w:val="00A6298A"/>
    <w:rsid w:val="00A63997"/>
    <w:rsid w:val="00A639A0"/>
    <w:rsid w:val="00A63B9D"/>
    <w:rsid w:val="00A63BE2"/>
    <w:rsid w:val="00A63F07"/>
    <w:rsid w:val="00A6492B"/>
    <w:rsid w:val="00A64984"/>
    <w:rsid w:val="00A64A80"/>
    <w:rsid w:val="00A64BE2"/>
    <w:rsid w:val="00A659A5"/>
    <w:rsid w:val="00A663C8"/>
    <w:rsid w:val="00A6654F"/>
    <w:rsid w:val="00A6659D"/>
    <w:rsid w:val="00A665E3"/>
    <w:rsid w:val="00A6668E"/>
    <w:rsid w:val="00A66B0F"/>
    <w:rsid w:val="00A66EB6"/>
    <w:rsid w:val="00A66F78"/>
    <w:rsid w:val="00A67101"/>
    <w:rsid w:val="00A678A4"/>
    <w:rsid w:val="00A67B09"/>
    <w:rsid w:val="00A703B0"/>
    <w:rsid w:val="00A70454"/>
    <w:rsid w:val="00A705D7"/>
    <w:rsid w:val="00A70652"/>
    <w:rsid w:val="00A70921"/>
    <w:rsid w:val="00A71113"/>
    <w:rsid w:val="00A71124"/>
    <w:rsid w:val="00A7140B"/>
    <w:rsid w:val="00A71541"/>
    <w:rsid w:val="00A71730"/>
    <w:rsid w:val="00A71A7A"/>
    <w:rsid w:val="00A71B56"/>
    <w:rsid w:val="00A71D6F"/>
    <w:rsid w:val="00A72292"/>
    <w:rsid w:val="00A72311"/>
    <w:rsid w:val="00A73298"/>
    <w:rsid w:val="00A73364"/>
    <w:rsid w:val="00A733DB"/>
    <w:rsid w:val="00A73A4B"/>
    <w:rsid w:val="00A73A73"/>
    <w:rsid w:val="00A73CE8"/>
    <w:rsid w:val="00A74461"/>
    <w:rsid w:val="00A745B7"/>
    <w:rsid w:val="00A74726"/>
    <w:rsid w:val="00A74CA7"/>
    <w:rsid w:val="00A75518"/>
    <w:rsid w:val="00A75ADE"/>
    <w:rsid w:val="00A75B95"/>
    <w:rsid w:val="00A75BE1"/>
    <w:rsid w:val="00A760B3"/>
    <w:rsid w:val="00A760B9"/>
    <w:rsid w:val="00A766C0"/>
    <w:rsid w:val="00A76736"/>
    <w:rsid w:val="00A76A1B"/>
    <w:rsid w:val="00A77055"/>
    <w:rsid w:val="00A7718C"/>
    <w:rsid w:val="00A778A9"/>
    <w:rsid w:val="00A779D4"/>
    <w:rsid w:val="00A77A0B"/>
    <w:rsid w:val="00A77AF9"/>
    <w:rsid w:val="00A80019"/>
    <w:rsid w:val="00A8070F"/>
    <w:rsid w:val="00A807D3"/>
    <w:rsid w:val="00A80D20"/>
    <w:rsid w:val="00A810CF"/>
    <w:rsid w:val="00A81A3A"/>
    <w:rsid w:val="00A81B84"/>
    <w:rsid w:val="00A81BAB"/>
    <w:rsid w:val="00A81FC8"/>
    <w:rsid w:val="00A82A37"/>
    <w:rsid w:val="00A82B74"/>
    <w:rsid w:val="00A82F66"/>
    <w:rsid w:val="00A830EF"/>
    <w:rsid w:val="00A83669"/>
    <w:rsid w:val="00A838D3"/>
    <w:rsid w:val="00A83C13"/>
    <w:rsid w:val="00A84263"/>
    <w:rsid w:val="00A844DE"/>
    <w:rsid w:val="00A84652"/>
    <w:rsid w:val="00A8480A"/>
    <w:rsid w:val="00A8492E"/>
    <w:rsid w:val="00A853A0"/>
    <w:rsid w:val="00A8591F"/>
    <w:rsid w:val="00A85A4B"/>
    <w:rsid w:val="00A85CF0"/>
    <w:rsid w:val="00A8630C"/>
    <w:rsid w:val="00A8632B"/>
    <w:rsid w:val="00A866B7"/>
    <w:rsid w:val="00A867F3"/>
    <w:rsid w:val="00A87029"/>
    <w:rsid w:val="00A8796D"/>
    <w:rsid w:val="00A87A14"/>
    <w:rsid w:val="00A87B7C"/>
    <w:rsid w:val="00A90294"/>
    <w:rsid w:val="00A90315"/>
    <w:rsid w:val="00A90577"/>
    <w:rsid w:val="00A9082A"/>
    <w:rsid w:val="00A90B49"/>
    <w:rsid w:val="00A90D1D"/>
    <w:rsid w:val="00A90D6E"/>
    <w:rsid w:val="00A9120F"/>
    <w:rsid w:val="00A91B19"/>
    <w:rsid w:val="00A9241D"/>
    <w:rsid w:val="00A92428"/>
    <w:rsid w:val="00A9255B"/>
    <w:rsid w:val="00A926F4"/>
    <w:rsid w:val="00A92981"/>
    <w:rsid w:val="00A92F31"/>
    <w:rsid w:val="00A938A9"/>
    <w:rsid w:val="00A938AD"/>
    <w:rsid w:val="00A93A70"/>
    <w:rsid w:val="00A93B50"/>
    <w:rsid w:val="00A94002"/>
    <w:rsid w:val="00A94231"/>
    <w:rsid w:val="00A94C89"/>
    <w:rsid w:val="00A95A9C"/>
    <w:rsid w:val="00A967EE"/>
    <w:rsid w:val="00A96D7D"/>
    <w:rsid w:val="00A96E6D"/>
    <w:rsid w:val="00A96E9B"/>
    <w:rsid w:val="00A96EBC"/>
    <w:rsid w:val="00A970A0"/>
    <w:rsid w:val="00A978BD"/>
    <w:rsid w:val="00AA0114"/>
    <w:rsid w:val="00AA0D24"/>
    <w:rsid w:val="00AA0DCE"/>
    <w:rsid w:val="00AA1293"/>
    <w:rsid w:val="00AA18B8"/>
    <w:rsid w:val="00AA1E08"/>
    <w:rsid w:val="00AA3188"/>
    <w:rsid w:val="00AA33BD"/>
    <w:rsid w:val="00AA3B85"/>
    <w:rsid w:val="00AA3FD4"/>
    <w:rsid w:val="00AA40FD"/>
    <w:rsid w:val="00AA45BA"/>
    <w:rsid w:val="00AA4799"/>
    <w:rsid w:val="00AA4AD0"/>
    <w:rsid w:val="00AA4D78"/>
    <w:rsid w:val="00AA4D8C"/>
    <w:rsid w:val="00AA4FF0"/>
    <w:rsid w:val="00AA53FD"/>
    <w:rsid w:val="00AA5408"/>
    <w:rsid w:val="00AA5919"/>
    <w:rsid w:val="00AA62D0"/>
    <w:rsid w:val="00AA668E"/>
    <w:rsid w:val="00AA6826"/>
    <w:rsid w:val="00AA6949"/>
    <w:rsid w:val="00AA6BFB"/>
    <w:rsid w:val="00AA718A"/>
    <w:rsid w:val="00AA72D9"/>
    <w:rsid w:val="00AA72DA"/>
    <w:rsid w:val="00AA765F"/>
    <w:rsid w:val="00AA7E74"/>
    <w:rsid w:val="00AB0245"/>
    <w:rsid w:val="00AB0E34"/>
    <w:rsid w:val="00AB148D"/>
    <w:rsid w:val="00AB1BDF"/>
    <w:rsid w:val="00AB1F7D"/>
    <w:rsid w:val="00AB21F0"/>
    <w:rsid w:val="00AB225D"/>
    <w:rsid w:val="00AB2488"/>
    <w:rsid w:val="00AB3430"/>
    <w:rsid w:val="00AB39D0"/>
    <w:rsid w:val="00AB4AD2"/>
    <w:rsid w:val="00AB4C00"/>
    <w:rsid w:val="00AB50E2"/>
    <w:rsid w:val="00AB53A3"/>
    <w:rsid w:val="00AB565E"/>
    <w:rsid w:val="00AB597D"/>
    <w:rsid w:val="00AB5E6B"/>
    <w:rsid w:val="00AB6464"/>
    <w:rsid w:val="00AB68DA"/>
    <w:rsid w:val="00AB68F9"/>
    <w:rsid w:val="00AB6996"/>
    <w:rsid w:val="00AB724C"/>
    <w:rsid w:val="00AB7985"/>
    <w:rsid w:val="00AC017C"/>
    <w:rsid w:val="00AC0677"/>
    <w:rsid w:val="00AC069E"/>
    <w:rsid w:val="00AC1561"/>
    <w:rsid w:val="00AC173C"/>
    <w:rsid w:val="00AC1C89"/>
    <w:rsid w:val="00AC1F8B"/>
    <w:rsid w:val="00AC202A"/>
    <w:rsid w:val="00AC23F6"/>
    <w:rsid w:val="00AC338F"/>
    <w:rsid w:val="00AC3845"/>
    <w:rsid w:val="00AC387B"/>
    <w:rsid w:val="00AC3C43"/>
    <w:rsid w:val="00AC3DA1"/>
    <w:rsid w:val="00AC3DC6"/>
    <w:rsid w:val="00AC437E"/>
    <w:rsid w:val="00AC4418"/>
    <w:rsid w:val="00AC47BF"/>
    <w:rsid w:val="00AC4F58"/>
    <w:rsid w:val="00AC57E8"/>
    <w:rsid w:val="00AC633D"/>
    <w:rsid w:val="00AC6448"/>
    <w:rsid w:val="00AC658D"/>
    <w:rsid w:val="00AC6801"/>
    <w:rsid w:val="00AC6EF3"/>
    <w:rsid w:val="00AC78F4"/>
    <w:rsid w:val="00AC7B94"/>
    <w:rsid w:val="00AD0299"/>
    <w:rsid w:val="00AD0BB4"/>
    <w:rsid w:val="00AD1039"/>
    <w:rsid w:val="00AD18C9"/>
    <w:rsid w:val="00AD1CA4"/>
    <w:rsid w:val="00AD1EFE"/>
    <w:rsid w:val="00AD21FC"/>
    <w:rsid w:val="00AD2630"/>
    <w:rsid w:val="00AD2CD9"/>
    <w:rsid w:val="00AD2DC7"/>
    <w:rsid w:val="00AD2E96"/>
    <w:rsid w:val="00AD2ED3"/>
    <w:rsid w:val="00AD3A95"/>
    <w:rsid w:val="00AD3AE7"/>
    <w:rsid w:val="00AD3B75"/>
    <w:rsid w:val="00AD3F0C"/>
    <w:rsid w:val="00AD4CC0"/>
    <w:rsid w:val="00AD5365"/>
    <w:rsid w:val="00AD54BD"/>
    <w:rsid w:val="00AD59C1"/>
    <w:rsid w:val="00AD676D"/>
    <w:rsid w:val="00AD698F"/>
    <w:rsid w:val="00AD6C51"/>
    <w:rsid w:val="00AD70BB"/>
    <w:rsid w:val="00AD70C0"/>
    <w:rsid w:val="00AD7354"/>
    <w:rsid w:val="00AD7557"/>
    <w:rsid w:val="00AD788E"/>
    <w:rsid w:val="00AD7C37"/>
    <w:rsid w:val="00AD7F21"/>
    <w:rsid w:val="00AE01AE"/>
    <w:rsid w:val="00AE0208"/>
    <w:rsid w:val="00AE138D"/>
    <w:rsid w:val="00AE1667"/>
    <w:rsid w:val="00AE1D5A"/>
    <w:rsid w:val="00AE2203"/>
    <w:rsid w:val="00AE22A4"/>
    <w:rsid w:val="00AE24B3"/>
    <w:rsid w:val="00AE29B7"/>
    <w:rsid w:val="00AE2B1C"/>
    <w:rsid w:val="00AE2BDD"/>
    <w:rsid w:val="00AE30EC"/>
    <w:rsid w:val="00AE30FA"/>
    <w:rsid w:val="00AE31DC"/>
    <w:rsid w:val="00AE34AC"/>
    <w:rsid w:val="00AE36B7"/>
    <w:rsid w:val="00AE3BAE"/>
    <w:rsid w:val="00AE3C36"/>
    <w:rsid w:val="00AE4142"/>
    <w:rsid w:val="00AE42AD"/>
    <w:rsid w:val="00AE4439"/>
    <w:rsid w:val="00AE446B"/>
    <w:rsid w:val="00AE447C"/>
    <w:rsid w:val="00AE4571"/>
    <w:rsid w:val="00AE5066"/>
    <w:rsid w:val="00AE54EA"/>
    <w:rsid w:val="00AE5B96"/>
    <w:rsid w:val="00AE6649"/>
    <w:rsid w:val="00AE6A1B"/>
    <w:rsid w:val="00AE6FD8"/>
    <w:rsid w:val="00AE728A"/>
    <w:rsid w:val="00AE7A0F"/>
    <w:rsid w:val="00AE7DF1"/>
    <w:rsid w:val="00AE7F83"/>
    <w:rsid w:val="00AF0105"/>
    <w:rsid w:val="00AF083F"/>
    <w:rsid w:val="00AF0CC0"/>
    <w:rsid w:val="00AF0D07"/>
    <w:rsid w:val="00AF0E59"/>
    <w:rsid w:val="00AF18E9"/>
    <w:rsid w:val="00AF1C9C"/>
    <w:rsid w:val="00AF248F"/>
    <w:rsid w:val="00AF2EC1"/>
    <w:rsid w:val="00AF3140"/>
    <w:rsid w:val="00AF3528"/>
    <w:rsid w:val="00AF35C6"/>
    <w:rsid w:val="00AF4D49"/>
    <w:rsid w:val="00AF4E61"/>
    <w:rsid w:val="00AF556E"/>
    <w:rsid w:val="00AF5B32"/>
    <w:rsid w:val="00AF5CE4"/>
    <w:rsid w:val="00AF650C"/>
    <w:rsid w:val="00AF6D70"/>
    <w:rsid w:val="00AF70EE"/>
    <w:rsid w:val="00AF7266"/>
    <w:rsid w:val="00B00D52"/>
    <w:rsid w:val="00B00DFB"/>
    <w:rsid w:val="00B01E84"/>
    <w:rsid w:val="00B02A69"/>
    <w:rsid w:val="00B02C7D"/>
    <w:rsid w:val="00B033D4"/>
    <w:rsid w:val="00B0340D"/>
    <w:rsid w:val="00B036AE"/>
    <w:rsid w:val="00B03843"/>
    <w:rsid w:val="00B038D0"/>
    <w:rsid w:val="00B03935"/>
    <w:rsid w:val="00B03BFC"/>
    <w:rsid w:val="00B044B4"/>
    <w:rsid w:val="00B045E8"/>
    <w:rsid w:val="00B04AD5"/>
    <w:rsid w:val="00B05548"/>
    <w:rsid w:val="00B058D4"/>
    <w:rsid w:val="00B05A1F"/>
    <w:rsid w:val="00B05B6B"/>
    <w:rsid w:val="00B05E24"/>
    <w:rsid w:val="00B05F37"/>
    <w:rsid w:val="00B10225"/>
    <w:rsid w:val="00B10272"/>
    <w:rsid w:val="00B1099C"/>
    <w:rsid w:val="00B112E2"/>
    <w:rsid w:val="00B112E5"/>
    <w:rsid w:val="00B1154A"/>
    <w:rsid w:val="00B1182D"/>
    <w:rsid w:val="00B1213C"/>
    <w:rsid w:val="00B1316C"/>
    <w:rsid w:val="00B13931"/>
    <w:rsid w:val="00B139F5"/>
    <w:rsid w:val="00B13EDD"/>
    <w:rsid w:val="00B140D5"/>
    <w:rsid w:val="00B14AD4"/>
    <w:rsid w:val="00B14E58"/>
    <w:rsid w:val="00B152CC"/>
    <w:rsid w:val="00B15780"/>
    <w:rsid w:val="00B15DA2"/>
    <w:rsid w:val="00B15E63"/>
    <w:rsid w:val="00B1648F"/>
    <w:rsid w:val="00B166D3"/>
    <w:rsid w:val="00B168CF"/>
    <w:rsid w:val="00B16B2A"/>
    <w:rsid w:val="00B16CDA"/>
    <w:rsid w:val="00B16D12"/>
    <w:rsid w:val="00B1716C"/>
    <w:rsid w:val="00B173C1"/>
    <w:rsid w:val="00B176D1"/>
    <w:rsid w:val="00B177D8"/>
    <w:rsid w:val="00B20485"/>
    <w:rsid w:val="00B2065E"/>
    <w:rsid w:val="00B206C5"/>
    <w:rsid w:val="00B20850"/>
    <w:rsid w:val="00B20DE8"/>
    <w:rsid w:val="00B212B9"/>
    <w:rsid w:val="00B21540"/>
    <w:rsid w:val="00B21E08"/>
    <w:rsid w:val="00B2263A"/>
    <w:rsid w:val="00B2271E"/>
    <w:rsid w:val="00B22DE1"/>
    <w:rsid w:val="00B23A17"/>
    <w:rsid w:val="00B23C47"/>
    <w:rsid w:val="00B23CA7"/>
    <w:rsid w:val="00B243EA"/>
    <w:rsid w:val="00B2466D"/>
    <w:rsid w:val="00B2493D"/>
    <w:rsid w:val="00B24AD2"/>
    <w:rsid w:val="00B24B6D"/>
    <w:rsid w:val="00B253A6"/>
    <w:rsid w:val="00B257A3"/>
    <w:rsid w:val="00B26307"/>
    <w:rsid w:val="00B265BC"/>
    <w:rsid w:val="00B278CA"/>
    <w:rsid w:val="00B27AD6"/>
    <w:rsid w:val="00B306CE"/>
    <w:rsid w:val="00B306ED"/>
    <w:rsid w:val="00B30AAA"/>
    <w:rsid w:val="00B3176E"/>
    <w:rsid w:val="00B32881"/>
    <w:rsid w:val="00B32C33"/>
    <w:rsid w:val="00B32EE6"/>
    <w:rsid w:val="00B33189"/>
    <w:rsid w:val="00B33577"/>
    <w:rsid w:val="00B33876"/>
    <w:rsid w:val="00B3451B"/>
    <w:rsid w:val="00B3466A"/>
    <w:rsid w:val="00B34D91"/>
    <w:rsid w:val="00B35228"/>
    <w:rsid w:val="00B3547A"/>
    <w:rsid w:val="00B358C7"/>
    <w:rsid w:val="00B359A0"/>
    <w:rsid w:val="00B359E8"/>
    <w:rsid w:val="00B35DC7"/>
    <w:rsid w:val="00B35F15"/>
    <w:rsid w:val="00B36157"/>
    <w:rsid w:val="00B361F4"/>
    <w:rsid w:val="00B366EC"/>
    <w:rsid w:val="00B366FF"/>
    <w:rsid w:val="00B367A3"/>
    <w:rsid w:val="00B36AE3"/>
    <w:rsid w:val="00B36C3C"/>
    <w:rsid w:val="00B36F63"/>
    <w:rsid w:val="00B37468"/>
    <w:rsid w:val="00B375F2"/>
    <w:rsid w:val="00B37867"/>
    <w:rsid w:val="00B379D6"/>
    <w:rsid w:val="00B37A9F"/>
    <w:rsid w:val="00B37E3F"/>
    <w:rsid w:val="00B409CD"/>
    <w:rsid w:val="00B40B13"/>
    <w:rsid w:val="00B40CD9"/>
    <w:rsid w:val="00B40EB3"/>
    <w:rsid w:val="00B41193"/>
    <w:rsid w:val="00B4135A"/>
    <w:rsid w:val="00B41405"/>
    <w:rsid w:val="00B41AF2"/>
    <w:rsid w:val="00B41D7A"/>
    <w:rsid w:val="00B41FBA"/>
    <w:rsid w:val="00B42895"/>
    <w:rsid w:val="00B42C1C"/>
    <w:rsid w:val="00B42F2C"/>
    <w:rsid w:val="00B43412"/>
    <w:rsid w:val="00B4360D"/>
    <w:rsid w:val="00B43615"/>
    <w:rsid w:val="00B43656"/>
    <w:rsid w:val="00B440CA"/>
    <w:rsid w:val="00B444C7"/>
    <w:rsid w:val="00B445D6"/>
    <w:rsid w:val="00B44636"/>
    <w:rsid w:val="00B44856"/>
    <w:rsid w:val="00B4497D"/>
    <w:rsid w:val="00B44B66"/>
    <w:rsid w:val="00B44C40"/>
    <w:rsid w:val="00B44D6E"/>
    <w:rsid w:val="00B44E68"/>
    <w:rsid w:val="00B44ED9"/>
    <w:rsid w:val="00B45044"/>
    <w:rsid w:val="00B454A1"/>
    <w:rsid w:val="00B45E7F"/>
    <w:rsid w:val="00B46053"/>
    <w:rsid w:val="00B4700F"/>
    <w:rsid w:val="00B479C2"/>
    <w:rsid w:val="00B47FBA"/>
    <w:rsid w:val="00B50171"/>
    <w:rsid w:val="00B507DA"/>
    <w:rsid w:val="00B50C39"/>
    <w:rsid w:val="00B51C91"/>
    <w:rsid w:val="00B51D81"/>
    <w:rsid w:val="00B52580"/>
    <w:rsid w:val="00B5260F"/>
    <w:rsid w:val="00B52B9F"/>
    <w:rsid w:val="00B53124"/>
    <w:rsid w:val="00B53408"/>
    <w:rsid w:val="00B53486"/>
    <w:rsid w:val="00B5372A"/>
    <w:rsid w:val="00B5555E"/>
    <w:rsid w:val="00B5577C"/>
    <w:rsid w:val="00B55CD2"/>
    <w:rsid w:val="00B5628B"/>
    <w:rsid w:val="00B5752D"/>
    <w:rsid w:val="00B577DF"/>
    <w:rsid w:val="00B57F8C"/>
    <w:rsid w:val="00B6005C"/>
    <w:rsid w:val="00B603CD"/>
    <w:rsid w:val="00B60645"/>
    <w:rsid w:val="00B6076B"/>
    <w:rsid w:val="00B60C33"/>
    <w:rsid w:val="00B60E2F"/>
    <w:rsid w:val="00B61205"/>
    <w:rsid w:val="00B61244"/>
    <w:rsid w:val="00B6141B"/>
    <w:rsid w:val="00B61528"/>
    <w:rsid w:val="00B61CF4"/>
    <w:rsid w:val="00B6241A"/>
    <w:rsid w:val="00B62FBD"/>
    <w:rsid w:val="00B63058"/>
    <w:rsid w:val="00B63731"/>
    <w:rsid w:val="00B63EF2"/>
    <w:rsid w:val="00B6465E"/>
    <w:rsid w:val="00B64695"/>
    <w:rsid w:val="00B648C6"/>
    <w:rsid w:val="00B6498E"/>
    <w:rsid w:val="00B64A52"/>
    <w:rsid w:val="00B65477"/>
    <w:rsid w:val="00B65482"/>
    <w:rsid w:val="00B655FC"/>
    <w:rsid w:val="00B6567F"/>
    <w:rsid w:val="00B65B7B"/>
    <w:rsid w:val="00B660ED"/>
    <w:rsid w:val="00B666D3"/>
    <w:rsid w:val="00B66CD9"/>
    <w:rsid w:val="00B6739A"/>
    <w:rsid w:val="00B6747C"/>
    <w:rsid w:val="00B67689"/>
    <w:rsid w:val="00B6776C"/>
    <w:rsid w:val="00B7068A"/>
    <w:rsid w:val="00B706DD"/>
    <w:rsid w:val="00B713B2"/>
    <w:rsid w:val="00B716B0"/>
    <w:rsid w:val="00B71C8E"/>
    <w:rsid w:val="00B720AF"/>
    <w:rsid w:val="00B72351"/>
    <w:rsid w:val="00B7251C"/>
    <w:rsid w:val="00B72602"/>
    <w:rsid w:val="00B72624"/>
    <w:rsid w:val="00B726CC"/>
    <w:rsid w:val="00B727FC"/>
    <w:rsid w:val="00B7289D"/>
    <w:rsid w:val="00B72E9C"/>
    <w:rsid w:val="00B739FE"/>
    <w:rsid w:val="00B73A1E"/>
    <w:rsid w:val="00B74480"/>
    <w:rsid w:val="00B744CF"/>
    <w:rsid w:val="00B747B6"/>
    <w:rsid w:val="00B74808"/>
    <w:rsid w:val="00B74B28"/>
    <w:rsid w:val="00B74B41"/>
    <w:rsid w:val="00B75AB7"/>
    <w:rsid w:val="00B76163"/>
    <w:rsid w:val="00B763ED"/>
    <w:rsid w:val="00B764BF"/>
    <w:rsid w:val="00B76506"/>
    <w:rsid w:val="00B76875"/>
    <w:rsid w:val="00B768EE"/>
    <w:rsid w:val="00B76A3E"/>
    <w:rsid w:val="00B76CDC"/>
    <w:rsid w:val="00B76DBD"/>
    <w:rsid w:val="00B773CF"/>
    <w:rsid w:val="00B774E6"/>
    <w:rsid w:val="00B77DA0"/>
    <w:rsid w:val="00B8007A"/>
    <w:rsid w:val="00B801C3"/>
    <w:rsid w:val="00B80361"/>
    <w:rsid w:val="00B807B6"/>
    <w:rsid w:val="00B80C16"/>
    <w:rsid w:val="00B817EA"/>
    <w:rsid w:val="00B81EF4"/>
    <w:rsid w:val="00B823EC"/>
    <w:rsid w:val="00B823F9"/>
    <w:rsid w:val="00B83330"/>
    <w:rsid w:val="00B83385"/>
    <w:rsid w:val="00B8385C"/>
    <w:rsid w:val="00B83922"/>
    <w:rsid w:val="00B8398C"/>
    <w:rsid w:val="00B83DCF"/>
    <w:rsid w:val="00B83F08"/>
    <w:rsid w:val="00B8405E"/>
    <w:rsid w:val="00B844A9"/>
    <w:rsid w:val="00B848D4"/>
    <w:rsid w:val="00B8497E"/>
    <w:rsid w:val="00B84D3F"/>
    <w:rsid w:val="00B84F03"/>
    <w:rsid w:val="00B851CE"/>
    <w:rsid w:val="00B853B7"/>
    <w:rsid w:val="00B85B63"/>
    <w:rsid w:val="00B85FB6"/>
    <w:rsid w:val="00B86181"/>
    <w:rsid w:val="00B86417"/>
    <w:rsid w:val="00B86C3F"/>
    <w:rsid w:val="00B86EFD"/>
    <w:rsid w:val="00B87A26"/>
    <w:rsid w:val="00B90262"/>
    <w:rsid w:val="00B904A4"/>
    <w:rsid w:val="00B904EC"/>
    <w:rsid w:val="00B9064B"/>
    <w:rsid w:val="00B90A16"/>
    <w:rsid w:val="00B90A27"/>
    <w:rsid w:val="00B9100B"/>
    <w:rsid w:val="00B9196A"/>
    <w:rsid w:val="00B919F2"/>
    <w:rsid w:val="00B91A25"/>
    <w:rsid w:val="00B91CC7"/>
    <w:rsid w:val="00B921E3"/>
    <w:rsid w:val="00B92268"/>
    <w:rsid w:val="00B92286"/>
    <w:rsid w:val="00B92B23"/>
    <w:rsid w:val="00B93EEF"/>
    <w:rsid w:val="00B93FB8"/>
    <w:rsid w:val="00B9444D"/>
    <w:rsid w:val="00B958B1"/>
    <w:rsid w:val="00B95E16"/>
    <w:rsid w:val="00B95FCA"/>
    <w:rsid w:val="00B96A19"/>
    <w:rsid w:val="00B97B7B"/>
    <w:rsid w:val="00B97E49"/>
    <w:rsid w:val="00BA02AD"/>
    <w:rsid w:val="00BA0D84"/>
    <w:rsid w:val="00BA0DCB"/>
    <w:rsid w:val="00BA0DCD"/>
    <w:rsid w:val="00BA1055"/>
    <w:rsid w:val="00BA15F0"/>
    <w:rsid w:val="00BA163D"/>
    <w:rsid w:val="00BA16B5"/>
    <w:rsid w:val="00BA1A74"/>
    <w:rsid w:val="00BA1C09"/>
    <w:rsid w:val="00BA1D3F"/>
    <w:rsid w:val="00BA1DCF"/>
    <w:rsid w:val="00BA293B"/>
    <w:rsid w:val="00BA2FA9"/>
    <w:rsid w:val="00BA30C8"/>
    <w:rsid w:val="00BA36FC"/>
    <w:rsid w:val="00BA3F1E"/>
    <w:rsid w:val="00BA45B6"/>
    <w:rsid w:val="00BA47FD"/>
    <w:rsid w:val="00BA4C57"/>
    <w:rsid w:val="00BA542A"/>
    <w:rsid w:val="00BA582F"/>
    <w:rsid w:val="00BA5E7D"/>
    <w:rsid w:val="00BA6B26"/>
    <w:rsid w:val="00BA6E47"/>
    <w:rsid w:val="00BA7628"/>
    <w:rsid w:val="00BA7917"/>
    <w:rsid w:val="00BA7B6C"/>
    <w:rsid w:val="00BA7D4E"/>
    <w:rsid w:val="00BA7D50"/>
    <w:rsid w:val="00BB04DB"/>
    <w:rsid w:val="00BB04DE"/>
    <w:rsid w:val="00BB052D"/>
    <w:rsid w:val="00BB0A16"/>
    <w:rsid w:val="00BB1878"/>
    <w:rsid w:val="00BB19DB"/>
    <w:rsid w:val="00BB19EA"/>
    <w:rsid w:val="00BB1B76"/>
    <w:rsid w:val="00BB1B8C"/>
    <w:rsid w:val="00BB1BA5"/>
    <w:rsid w:val="00BB2927"/>
    <w:rsid w:val="00BB2CCB"/>
    <w:rsid w:val="00BB2DB8"/>
    <w:rsid w:val="00BB2DEC"/>
    <w:rsid w:val="00BB31C5"/>
    <w:rsid w:val="00BB3581"/>
    <w:rsid w:val="00BB393F"/>
    <w:rsid w:val="00BB406D"/>
    <w:rsid w:val="00BB5217"/>
    <w:rsid w:val="00BB5342"/>
    <w:rsid w:val="00BB5863"/>
    <w:rsid w:val="00BB58CD"/>
    <w:rsid w:val="00BB6366"/>
    <w:rsid w:val="00BB642A"/>
    <w:rsid w:val="00BB6505"/>
    <w:rsid w:val="00BB65C3"/>
    <w:rsid w:val="00BB66E6"/>
    <w:rsid w:val="00BB69A7"/>
    <w:rsid w:val="00BB6E73"/>
    <w:rsid w:val="00BB75D1"/>
    <w:rsid w:val="00BB75F0"/>
    <w:rsid w:val="00BB7626"/>
    <w:rsid w:val="00BB79DE"/>
    <w:rsid w:val="00BB7DFF"/>
    <w:rsid w:val="00BB7FAC"/>
    <w:rsid w:val="00BB7FFE"/>
    <w:rsid w:val="00BC03D8"/>
    <w:rsid w:val="00BC0ABD"/>
    <w:rsid w:val="00BC0AFE"/>
    <w:rsid w:val="00BC17BC"/>
    <w:rsid w:val="00BC215C"/>
    <w:rsid w:val="00BC2371"/>
    <w:rsid w:val="00BC2515"/>
    <w:rsid w:val="00BC2741"/>
    <w:rsid w:val="00BC27FE"/>
    <w:rsid w:val="00BC2A48"/>
    <w:rsid w:val="00BC2B4B"/>
    <w:rsid w:val="00BC2FEC"/>
    <w:rsid w:val="00BC373A"/>
    <w:rsid w:val="00BC37ED"/>
    <w:rsid w:val="00BC395E"/>
    <w:rsid w:val="00BC3A02"/>
    <w:rsid w:val="00BC3F0D"/>
    <w:rsid w:val="00BC40E0"/>
    <w:rsid w:val="00BC4362"/>
    <w:rsid w:val="00BC4808"/>
    <w:rsid w:val="00BC4E63"/>
    <w:rsid w:val="00BC4EB3"/>
    <w:rsid w:val="00BC5CCB"/>
    <w:rsid w:val="00BC6729"/>
    <w:rsid w:val="00BC68C3"/>
    <w:rsid w:val="00BC69FA"/>
    <w:rsid w:val="00BC6DF1"/>
    <w:rsid w:val="00BC731C"/>
    <w:rsid w:val="00BC7519"/>
    <w:rsid w:val="00BC78DF"/>
    <w:rsid w:val="00BC7C41"/>
    <w:rsid w:val="00BC7CF2"/>
    <w:rsid w:val="00BD065D"/>
    <w:rsid w:val="00BD0661"/>
    <w:rsid w:val="00BD067E"/>
    <w:rsid w:val="00BD0B0E"/>
    <w:rsid w:val="00BD0F09"/>
    <w:rsid w:val="00BD1229"/>
    <w:rsid w:val="00BD1500"/>
    <w:rsid w:val="00BD1B7C"/>
    <w:rsid w:val="00BD1D08"/>
    <w:rsid w:val="00BD1F4A"/>
    <w:rsid w:val="00BD2A46"/>
    <w:rsid w:val="00BD2B85"/>
    <w:rsid w:val="00BD2B99"/>
    <w:rsid w:val="00BD44E8"/>
    <w:rsid w:val="00BD496D"/>
    <w:rsid w:val="00BD49EA"/>
    <w:rsid w:val="00BD4C22"/>
    <w:rsid w:val="00BD4F04"/>
    <w:rsid w:val="00BD4FE8"/>
    <w:rsid w:val="00BD523F"/>
    <w:rsid w:val="00BD613F"/>
    <w:rsid w:val="00BD66FC"/>
    <w:rsid w:val="00BD6A6A"/>
    <w:rsid w:val="00BD6CE7"/>
    <w:rsid w:val="00BD6D25"/>
    <w:rsid w:val="00BD760F"/>
    <w:rsid w:val="00BD7876"/>
    <w:rsid w:val="00BE0202"/>
    <w:rsid w:val="00BE06FC"/>
    <w:rsid w:val="00BE08AC"/>
    <w:rsid w:val="00BE1232"/>
    <w:rsid w:val="00BE1237"/>
    <w:rsid w:val="00BE13A1"/>
    <w:rsid w:val="00BE2524"/>
    <w:rsid w:val="00BE2617"/>
    <w:rsid w:val="00BE2DE1"/>
    <w:rsid w:val="00BE2E5C"/>
    <w:rsid w:val="00BE2F10"/>
    <w:rsid w:val="00BE3DC1"/>
    <w:rsid w:val="00BE44C1"/>
    <w:rsid w:val="00BE4519"/>
    <w:rsid w:val="00BE47DF"/>
    <w:rsid w:val="00BE4DC5"/>
    <w:rsid w:val="00BE4F31"/>
    <w:rsid w:val="00BE5556"/>
    <w:rsid w:val="00BE5A25"/>
    <w:rsid w:val="00BE5B84"/>
    <w:rsid w:val="00BE5BD7"/>
    <w:rsid w:val="00BE6295"/>
    <w:rsid w:val="00BE6672"/>
    <w:rsid w:val="00BE68BC"/>
    <w:rsid w:val="00BE6A68"/>
    <w:rsid w:val="00BE7567"/>
    <w:rsid w:val="00BE77C2"/>
    <w:rsid w:val="00BE7A09"/>
    <w:rsid w:val="00BE7F18"/>
    <w:rsid w:val="00BF0267"/>
    <w:rsid w:val="00BF04A4"/>
    <w:rsid w:val="00BF065D"/>
    <w:rsid w:val="00BF0675"/>
    <w:rsid w:val="00BF0C26"/>
    <w:rsid w:val="00BF0EF3"/>
    <w:rsid w:val="00BF2433"/>
    <w:rsid w:val="00BF2A52"/>
    <w:rsid w:val="00BF2F12"/>
    <w:rsid w:val="00BF30AA"/>
    <w:rsid w:val="00BF31AB"/>
    <w:rsid w:val="00BF3581"/>
    <w:rsid w:val="00BF3E74"/>
    <w:rsid w:val="00BF400A"/>
    <w:rsid w:val="00BF4203"/>
    <w:rsid w:val="00BF42CB"/>
    <w:rsid w:val="00BF4A1E"/>
    <w:rsid w:val="00BF58B0"/>
    <w:rsid w:val="00BF5AFA"/>
    <w:rsid w:val="00BF5DDD"/>
    <w:rsid w:val="00BF5FAB"/>
    <w:rsid w:val="00BF61C6"/>
    <w:rsid w:val="00BF669A"/>
    <w:rsid w:val="00BF6DAB"/>
    <w:rsid w:val="00BF7118"/>
    <w:rsid w:val="00BF7256"/>
    <w:rsid w:val="00BF765F"/>
    <w:rsid w:val="00BF780E"/>
    <w:rsid w:val="00C00380"/>
    <w:rsid w:val="00C00742"/>
    <w:rsid w:val="00C00D1E"/>
    <w:rsid w:val="00C00F09"/>
    <w:rsid w:val="00C010B9"/>
    <w:rsid w:val="00C01295"/>
    <w:rsid w:val="00C019F6"/>
    <w:rsid w:val="00C01D09"/>
    <w:rsid w:val="00C0207F"/>
    <w:rsid w:val="00C021C1"/>
    <w:rsid w:val="00C0220E"/>
    <w:rsid w:val="00C02458"/>
    <w:rsid w:val="00C02575"/>
    <w:rsid w:val="00C02791"/>
    <w:rsid w:val="00C027B5"/>
    <w:rsid w:val="00C02F73"/>
    <w:rsid w:val="00C0321A"/>
    <w:rsid w:val="00C0373E"/>
    <w:rsid w:val="00C03A84"/>
    <w:rsid w:val="00C043F4"/>
    <w:rsid w:val="00C04C75"/>
    <w:rsid w:val="00C04FAD"/>
    <w:rsid w:val="00C05135"/>
    <w:rsid w:val="00C058C7"/>
    <w:rsid w:val="00C05BA5"/>
    <w:rsid w:val="00C05C6E"/>
    <w:rsid w:val="00C05E0E"/>
    <w:rsid w:val="00C05F84"/>
    <w:rsid w:val="00C0605A"/>
    <w:rsid w:val="00C064C1"/>
    <w:rsid w:val="00C067A2"/>
    <w:rsid w:val="00C06D8B"/>
    <w:rsid w:val="00C0786C"/>
    <w:rsid w:val="00C07E3A"/>
    <w:rsid w:val="00C101D1"/>
    <w:rsid w:val="00C10208"/>
    <w:rsid w:val="00C1056F"/>
    <w:rsid w:val="00C10ECD"/>
    <w:rsid w:val="00C11353"/>
    <w:rsid w:val="00C1162D"/>
    <w:rsid w:val="00C116FD"/>
    <w:rsid w:val="00C1267D"/>
    <w:rsid w:val="00C12A01"/>
    <w:rsid w:val="00C12B43"/>
    <w:rsid w:val="00C12FAC"/>
    <w:rsid w:val="00C13047"/>
    <w:rsid w:val="00C1331B"/>
    <w:rsid w:val="00C13580"/>
    <w:rsid w:val="00C138A6"/>
    <w:rsid w:val="00C139A0"/>
    <w:rsid w:val="00C13FFD"/>
    <w:rsid w:val="00C1408C"/>
    <w:rsid w:val="00C14172"/>
    <w:rsid w:val="00C14435"/>
    <w:rsid w:val="00C14923"/>
    <w:rsid w:val="00C14C95"/>
    <w:rsid w:val="00C14D25"/>
    <w:rsid w:val="00C15027"/>
    <w:rsid w:val="00C1504B"/>
    <w:rsid w:val="00C150F7"/>
    <w:rsid w:val="00C15360"/>
    <w:rsid w:val="00C154FE"/>
    <w:rsid w:val="00C1567A"/>
    <w:rsid w:val="00C164D8"/>
    <w:rsid w:val="00C16FF4"/>
    <w:rsid w:val="00C1736B"/>
    <w:rsid w:val="00C173E6"/>
    <w:rsid w:val="00C179D2"/>
    <w:rsid w:val="00C2000D"/>
    <w:rsid w:val="00C20585"/>
    <w:rsid w:val="00C20AE4"/>
    <w:rsid w:val="00C20F05"/>
    <w:rsid w:val="00C213A8"/>
    <w:rsid w:val="00C2146A"/>
    <w:rsid w:val="00C2161F"/>
    <w:rsid w:val="00C22168"/>
    <w:rsid w:val="00C224BD"/>
    <w:rsid w:val="00C225A8"/>
    <w:rsid w:val="00C22D9C"/>
    <w:rsid w:val="00C23034"/>
    <w:rsid w:val="00C233AA"/>
    <w:rsid w:val="00C2362D"/>
    <w:rsid w:val="00C23A27"/>
    <w:rsid w:val="00C23AA4"/>
    <w:rsid w:val="00C23D33"/>
    <w:rsid w:val="00C24302"/>
    <w:rsid w:val="00C245C4"/>
    <w:rsid w:val="00C245CD"/>
    <w:rsid w:val="00C2466C"/>
    <w:rsid w:val="00C25052"/>
    <w:rsid w:val="00C25092"/>
    <w:rsid w:val="00C255B2"/>
    <w:rsid w:val="00C25764"/>
    <w:rsid w:val="00C257B8"/>
    <w:rsid w:val="00C25963"/>
    <w:rsid w:val="00C26389"/>
    <w:rsid w:val="00C26B09"/>
    <w:rsid w:val="00C26CC1"/>
    <w:rsid w:val="00C27248"/>
    <w:rsid w:val="00C273FF"/>
    <w:rsid w:val="00C30317"/>
    <w:rsid w:val="00C30519"/>
    <w:rsid w:val="00C30B36"/>
    <w:rsid w:val="00C30BF9"/>
    <w:rsid w:val="00C30D50"/>
    <w:rsid w:val="00C30DD3"/>
    <w:rsid w:val="00C3104A"/>
    <w:rsid w:val="00C31253"/>
    <w:rsid w:val="00C3164B"/>
    <w:rsid w:val="00C319BC"/>
    <w:rsid w:val="00C31BB2"/>
    <w:rsid w:val="00C3275E"/>
    <w:rsid w:val="00C3288B"/>
    <w:rsid w:val="00C32D48"/>
    <w:rsid w:val="00C3316B"/>
    <w:rsid w:val="00C33899"/>
    <w:rsid w:val="00C346D5"/>
    <w:rsid w:val="00C3504C"/>
    <w:rsid w:val="00C3515E"/>
    <w:rsid w:val="00C354B2"/>
    <w:rsid w:val="00C35708"/>
    <w:rsid w:val="00C363D9"/>
    <w:rsid w:val="00C36569"/>
    <w:rsid w:val="00C366C2"/>
    <w:rsid w:val="00C366F6"/>
    <w:rsid w:val="00C36714"/>
    <w:rsid w:val="00C36887"/>
    <w:rsid w:val="00C36CBA"/>
    <w:rsid w:val="00C3707D"/>
    <w:rsid w:val="00C37503"/>
    <w:rsid w:val="00C378D2"/>
    <w:rsid w:val="00C37E4C"/>
    <w:rsid w:val="00C404C8"/>
    <w:rsid w:val="00C40664"/>
    <w:rsid w:val="00C407B4"/>
    <w:rsid w:val="00C40A96"/>
    <w:rsid w:val="00C41A75"/>
    <w:rsid w:val="00C41AB6"/>
    <w:rsid w:val="00C41B67"/>
    <w:rsid w:val="00C4243E"/>
    <w:rsid w:val="00C427B5"/>
    <w:rsid w:val="00C4286E"/>
    <w:rsid w:val="00C42A6D"/>
    <w:rsid w:val="00C42C01"/>
    <w:rsid w:val="00C42CC3"/>
    <w:rsid w:val="00C43AA7"/>
    <w:rsid w:val="00C43EFA"/>
    <w:rsid w:val="00C44382"/>
    <w:rsid w:val="00C44657"/>
    <w:rsid w:val="00C44BC5"/>
    <w:rsid w:val="00C44C08"/>
    <w:rsid w:val="00C44E29"/>
    <w:rsid w:val="00C4528D"/>
    <w:rsid w:val="00C454B6"/>
    <w:rsid w:val="00C458EA"/>
    <w:rsid w:val="00C45B9E"/>
    <w:rsid w:val="00C4666C"/>
    <w:rsid w:val="00C46A08"/>
    <w:rsid w:val="00C46C90"/>
    <w:rsid w:val="00C474D8"/>
    <w:rsid w:val="00C476CA"/>
    <w:rsid w:val="00C47A25"/>
    <w:rsid w:val="00C47C01"/>
    <w:rsid w:val="00C5056D"/>
    <w:rsid w:val="00C50613"/>
    <w:rsid w:val="00C507A3"/>
    <w:rsid w:val="00C50850"/>
    <w:rsid w:val="00C50A1C"/>
    <w:rsid w:val="00C50D2C"/>
    <w:rsid w:val="00C513D1"/>
    <w:rsid w:val="00C51520"/>
    <w:rsid w:val="00C51950"/>
    <w:rsid w:val="00C51D8B"/>
    <w:rsid w:val="00C51E35"/>
    <w:rsid w:val="00C52006"/>
    <w:rsid w:val="00C52515"/>
    <w:rsid w:val="00C54847"/>
    <w:rsid w:val="00C548E0"/>
    <w:rsid w:val="00C54AFD"/>
    <w:rsid w:val="00C55157"/>
    <w:rsid w:val="00C55268"/>
    <w:rsid w:val="00C55529"/>
    <w:rsid w:val="00C55B00"/>
    <w:rsid w:val="00C55BCB"/>
    <w:rsid w:val="00C562AE"/>
    <w:rsid w:val="00C563D9"/>
    <w:rsid w:val="00C56782"/>
    <w:rsid w:val="00C56A5D"/>
    <w:rsid w:val="00C574C6"/>
    <w:rsid w:val="00C575C5"/>
    <w:rsid w:val="00C57660"/>
    <w:rsid w:val="00C57EE6"/>
    <w:rsid w:val="00C57FB7"/>
    <w:rsid w:val="00C60389"/>
    <w:rsid w:val="00C60EC6"/>
    <w:rsid w:val="00C6114E"/>
    <w:rsid w:val="00C617E5"/>
    <w:rsid w:val="00C619F0"/>
    <w:rsid w:val="00C6215E"/>
    <w:rsid w:val="00C628A8"/>
    <w:rsid w:val="00C62B24"/>
    <w:rsid w:val="00C62FBE"/>
    <w:rsid w:val="00C62FE7"/>
    <w:rsid w:val="00C63726"/>
    <w:rsid w:val="00C63E4C"/>
    <w:rsid w:val="00C6427D"/>
    <w:rsid w:val="00C6447F"/>
    <w:rsid w:val="00C645B9"/>
    <w:rsid w:val="00C64744"/>
    <w:rsid w:val="00C64923"/>
    <w:rsid w:val="00C64985"/>
    <w:rsid w:val="00C64A2A"/>
    <w:rsid w:val="00C64A43"/>
    <w:rsid w:val="00C64FC8"/>
    <w:rsid w:val="00C64FF0"/>
    <w:rsid w:val="00C653CF"/>
    <w:rsid w:val="00C661C0"/>
    <w:rsid w:val="00C662E9"/>
    <w:rsid w:val="00C66369"/>
    <w:rsid w:val="00C664C3"/>
    <w:rsid w:val="00C666AD"/>
    <w:rsid w:val="00C66990"/>
    <w:rsid w:val="00C66FA9"/>
    <w:rsid w:val="00C67A87"/>
    <w:rsid w:val="00C67D1D"/>
    <w:rsid w:val="00C67EE4"/>
    <w:rsid w:val="00C70AB6"/>
    <w:rsid w:val="00C70CEF"/>
    <w:rsid w:val="00C70DF2"/>
    <w:rsid w:val="00C7134F"/>
    <w:rsid w:val="00C715E0"/>
    <w:rsid w:val="00C717F6"/>
    <w:rsid w:val="00C720AA"/>
    <w:rsid w:val="00C729EE"/>
    <w:rsid w:val="00C72F48"/>
    <w:rsid w:val="00C73207"/>
    <w:rsid w:val="00C7362F"/>
    <w:rsid w:val="00C739A8"/>
    <w:rsid w:val="00C73BA8"/>
    <w:rsid w:val="00C73C13"/>
    <w:rsid w:val="00C73D17"/>
    <w:rsid w:val="00C7409C"/>
    <w:rsid w:val="00C740FE"/>
    <w:rsid w:val="00C74377"/>
    <w:rsid w:val="00C74EDC"/>
    <w:rsid w:val="00C7507C"/>
    <w:rsid w:val="00C7538E"/>
    <w:rsid w:val="00C7555C"/>
    <w:rsid w:val="00C75835"/>
    <w:rsid w:val="00C760A5"/>
    <w:rsid w:val="00C76120"/>
    <w:rsid w:val="00C76367"/>
    <w:rsid w:val="00C7644E"/>
    <w:rsid w:val="00C76A4C"/>
    <w:rsid w:val="00C76D58"/>
    <w:rsid w:val="00C76FCF"/>
    <w:rsid w:val="00C7736F"/>
    <w:rsid w:val="00C777F9"/>
    <w:rsid w:val="00C800D1"/>
    <w:rsid w:val="00C805A9"/>
    <w:rsid w:val="00C80CA9"/>
    <w:rsid w:val="00C80EBB"/>
    <w:rsid w:val="00C815A0"/>
    <w:rsid w:val="00C8194E"/>
    <w:rsid w:val="00C81A47"/>
    <w:rsid w:val="00C8220A"/>
    <w:rsid w:val="00C828FD"/>
    <w:rsid w:val="00C82C9F"/>
    <w:rsid w:val="00C82F10"/>
    <w:rsid w:val="00C83BE2"/>
    <w:rsid w:val="00C8411A"/>
    <w:rsid w:val="00C845CD"/>
    <w:rsid w:val="00C84759"/>
    <w:rsid w:val="00C84966"/>
    <w:rsid w:val="00C858CE"/>
    <w:rsid w:val="00C85B1A"/>
    <w:rsid w:val="00C85B95"/>
    <w:rsid w:val="00C85D6E"/>
    <w:rsid w:val="00C85E2D"/>
    <w:rsid w:val="00C85EC3"/>
    <w:rsid w:val="00C86A5E"/>
    <w:rsid w:val="00C86B3B"/>
    <w:rsid w:val="00C86E78"/>
    <w:rsid w:val="00C86ECB"/>
    <w:rsid w:val="00C87AA9"/>
    <w:rsid w:val="00C87C5C"/>
    <w:rsid w:val="00C87CD3"/>
    <w:rsid w:val="00C87EA6"/>
    <w:rsid w:val="00C87FF3"/>
    <w:rsid w:val="00C90FE5"/>
    <w:rsid w:val="00C9138F"/>
    <w:rsid w:val="00C91599"/>
    <w:rsid w:val="00C917D8"/>
    <w:rsid w:val="00C91842"/>
    <w:rsid w:val="00C91915"/>
    <w:rsid w:val="00C91C12"/>
    <w:rsid w:val="00C91C42"/>
    <w:rsid w:val="00C91C48"/>
    <w:rsid w:val="00C92AEE"/>
    <w:rsid w:val="00C93077"/>
    <w:rsid w:val="00C933B9"/>
    <w:rsid w:val="00C933C5"/>
    <w:rsid w:val="00C9358A"/>
    <w:rsid w:val="00C936AF"/>
    <w:rsid w:val="00C936C2"/>
    <w:rsid w:val="00C94891"/>
    <w:rsid w:val="00C95248"/>
    <w:rsid w:val="00C95317"/>
    <w:rsid w:val="00C9559F"/>
    <w:rsid w:val="00C95FC7"/>
    <w:rsid w:val="00C962E0"/>
    <w:rsid w:val="00C97180"/>
    <w:rsid w:val="00C97523"/>
    <w:rsid w:val="00C97739"/>
    <w:rsid w:val="00C977FA"/>
    <w:rsid w:val="00CA06D5"/>
    <w:rsid w:val="00CA0C76"/>
    <w:rsid w:val="00CA0DF3"/>
    <w:rsid w:val="00CA16B3"/>
    <w:rsid w:val="00CA1729"/>
    <w:rsid w:val="00CA1BF3"/>
    <w:rsid w:val="00CA22FF"/>
    <w:rsid w:val="00CA29CA"/>
    <w:rsid w:val="00CA29E4"/>
    <w:rsid w:val="00CA2DBB"/>
    <w:rsid w:val="00CA2EE4"/>
    <w:rsid w:val="00CA3390"/>
    <w:rsid w:val="00CA37F5"/>
    <w:rsid w:val="00CA3F34"/>
    <w:rsid w:val="00CA3F71"/>
    <w:rsid w:val="00CA4B03"/>
    <w:rsid w:val="00CA5298"/>
    <w:rsid w:val="00CA551C"/>
    <w:rsid w:val="00CA57A8"/>
    <w:rsid w:val="00CA5804"/>
    <w:rsid w:val="00CA635C"/>
    <w:rsid w:val="00CA6B77"/>
    <w:rsid w:val="00CA6DD4"/>
    <w:rsid w:val="00CA70DE"/>
    <w:rsid w:val="00CA74EB"/>
    <w:rsid w:val="00CA755C"/>
    <w:rsid w:val="00CA777E"/>
    <w:rsid w:val="00CB01CB"/>
    <w:rsid w:val="00CB05D8"/>
    <w:rsid w:val="00CB0728"/>
    <w:rsid w:val="00CB0839"/>
    <w:rsid w:val="00CB0FDB"/>
    <w:rsid w:val="00CB116F"/>
    <w:rsid w:val="00CB1635"/>
    <w:rsid w:val="00CB1721"/>
    <w:rsid w:val="00CB1735"/>
    <w:rsid w:val="00CB174A"/>
    <w:rsid w:val="00CB1BB4"/>
    <w:rsid w:val="00CB2913"/>
    <w:rsid w:val="00CB2E22"/>
    <w:rsid w:val="00CB31C0"/>
    <w:rsid w:val="00CB3473"/>
    <w:rsid w:val="00CB3754"/>
    <w:rsid w:val="00CB38F1"/>
    <w:rsid w:val="00CB42B3"/>
    <w:rsid w:val="00CB4537"/>
    <w:rsid w:val="00CB5006"/>
    <w:rsid w:val="00CB5429"/>
    <w:rsid w:val="00CB547F"/>
    <w:rsid w:val="00CB54C6"/>
    <w:rsid w:val="00CB5BB7"/>
    <w:rsid w:val="00CB6128"/>
    <w:rsid w:val="00CB6D05"/>
    <w:rsid w:val="00CB70CF"/>
    <w:rsid w:val="00CB732B"/>
    <w:rsid w:val="00CB7B77"/>
    <w:rsid w:val="00CB7E09"/>
    <w:rsid w:val="00CB7E85"/>
    <w:rsid w:val="00CC0800"/>
    <w:rsid w:val="00CC139A"/>
    <w:rsid w:val="00CC1703"/>
    <w:rsid w:val="00CC19C6"/>
    <w:rsid w:val="00CC20D1"/>
    <w:rsid w:val="00CC296D"/>
    <w:rsid w:val="00CC2BCE"/>
    <w:rsid w:val="00CC2CFD"/>
    <w:rsid w:val="00CC2E1C"/>
    <w:rsid w:val="00CC2F62"/>
    <w:rsid w:val="00CC3367"/>
    <w:rsid w:val="00CC3507"/>
    <w:rsid w:val="00CC3960"/>
    <w:rsid w:val="00CC3ADE"/>
    <w:rsid w:val="00CC4A10"/>
    <w:rsid w:val="00CC4D6A"/>
    <w:rsid w:val="00CC5014"/>
    <w:rsid w:val="00CC5520"/>
    <w:rsid w:val="00CC5FC9"/>
    <w:rsid w:val="00CC6D7B"/>
    <w:rsid w:val="00CC757A"/>
    <w:rsid w:val="00CC762A"/>
    <w:rsid w:val="00CC76C4"/>
    <w:rsid w:val="00CC776C"/>
    <w:rsid w:val="00CC7ECA"/>
    <w:rsid w:val="00CD00F6"/>
    <w:rsid w:val="00CD01D0"/>
    <w:rsid w:val="00CD0521"/>
    <w:rsid w:val="00CD0C3C"/>
    <w:rsid w:val="00CD11A5"/>
    <w:rsid w:val="00CD1A19"/>
    <w:rsid w:val="00CD1EC0"/>
    <w:rsid w:val="00CD2068"/>
    <w:rsid w:val="00CD2121"/>
    <w:rsid w:val="00CD360B"/>
    <w:rsid w:val="00CD3CD5"/>
    <w:rsid w:val="00CD4364"/>
    <w:rsid w:val="00CD439A"/>
    <w:rsid w:val="00CD4D90"/>
    <w:rsid w:val="00CD59D1"/>
    <w:rsid w:val="00CD5E4F"/>
    <w:rsid w:val="00CD671A"/>
    <w:rsid w:val="00CD6A7F"/>
    <w:rsid w:val="00CD6D05"/>
    <w:rsid w:val="00CD79B1"/>
    <w:rsid w:val="00CE018D"/>
    <w:rsid w:val="00CE01F5"/>
    <w:rsid w:val="00CE0685"/>
    <w:rsid w:val="00CE1391"/>
    <w:rsid w:val="00CE1484"/>
    <w:rsid w:val="00CE1AE7"/>
    <w:rsid w:val="00CE1F6B"/>
    <w:rsid w:val="00CE2169"/>
    <w:rsid w:val="00CE25E1"/>
    <w:rsid w:val="00CE2C6D"/>
    <w:rsid w:val="00CE3013"/>
    <w:rsid w:val="00CE3062"/>
    <w:rsid w:val="00CE3D0E"/>
    <w:rsid w:val="00CE3D6A"/>
    <w:rsid w:val="00CE4407"/>
    <w:rsid w:val="00CE4CC2"/>
    <w:rsid w:val="00CE56B5"/>
    <w:rsid w:val="00CE628B"/>
    <w:rsid w:val="00CE63C9"/>
    <w:rsid w:val="00CE64FD"/>
    <w:rsid w:val="00CE6689"/>
    <w:rsid w:val="00CE6834"/>
    <w:rsid w:val="00CE6843"/>
    <w:rsid w:val="00CE6B69"/>
    <w:rsid w:val="00CE7802"/>
    <w:rsid w:val="00CE798B"/>
    <w:rsid w:val="00CE7D79"/>
    <w:rsid w:val="00CF02FB"/>
    <w:rsid w:val="00CF03B5"/>
    <w:rsid w:val="00CF0F43"/>
    <w:rsid w:val="00CF1D9E"/>
    <w:rsid w:val="00CF1F37"/>
    <w:rsid w:val="00CF2216"/>
    <w:rsid w:val="00CF23C0"/>
    <w:rsid w:val="00CF25A1"/>
    <w:rsid w:val="00CF3115"/>
    <w:rsid w:val="00CF32EA"/>
    <w:rsid w:val="00CF3D61"/>
    <w:rsid w:val="00CF4C12"/>
    <w:rsid w:val="00CF4C23"/>
    <w:rsid w:val="00CF4D5D"/>
    <w:rsid w:val="00CF4F8F"/>
    <w:rsid w:val="00CF53A8"/>
    <w:rsid w:val="00CF6173"/>
    <w:rsid w:val="00CF6445"/>
    <w:rsid w:val="00CF653B"/>
    <w:rsid w:val="00CF70AE"/>
    <w:rsid w:val="00CF7989"/>
    <w:rsid w:val="00CF7DD4"/>
    <w:rsid w:val="00D001EA"/>
    <w:rsid w:val="00D001FF"/>
    <w:rsid w:val="00D004C5"/>
    <w:rsid w:val="00D00515"/>
    <w:rsid w:val="00D006A3"/>
    <w:rsid w:val="00D00961"/>
    <w:rsid w:val="00D00CD7"/>
    <w:rsid w:val="00D0151D"/>
    <w:rsid w:val="00D01CC3"/>
    <w:rsid w:val="00D01F06"/>
    <w:rsid w:val="00D01FF5"/>
    <w:rsid w:val="00D0213C"/>
    <w:rsid w:val="00D02305"/>
    <w:rsid w:val="00D0273E"/>
    <w:rsid w:val="00D02833"/>
    <w:rsid w:val="00D02A43"/>
    <w:rsid w:val="00D032F1"/>
    <w:rsid w:val="00D03689"/>
    <w:rsid w:val="00D043E3"/>
    <w:rsid w:val="00D048BC"/>
    <w:rsid w:val="00D04C07"/>
    <w:rsid w:val="00D04C6E"/>
    <w:rsid w:val="00D04E81"/>
    <w:rsid w:val="00D05067"/>
    <w:rsid w:val="00D050C5"/>
    <w:rsid w:val="00D058E6"/>
    <w:rsid w:val="00D05D3B"/>
    <w:rsid w:val="00D06CBE"/>
    <w:rsid w:val="00D0728D"/>
    <w:rsid w:val="00D072A9"/>
    <w:rsid w:val="00D0741B"/>
    <w:rsid w:val="00D07567"/>
    <w:rsid w:val="00D076A2"/>
    <w:rsid w:val="00D079CC"/>
    <w:rsid w:val="00D1007D"/>
    <w:rsid w:val="00D1020F"/>
    <w:rsid w:val="00D10360"/>
    <w:rsid w:val="00D10834"/>
    <w:rsid w:val="00D10EA7"/>
    <w:rsid w:val="00D110FE"/>
    <w:rsid w:val="00D1146A"/>
    <w:rsid w:val="00D1176A"/>
    <w:rsid w:val="00D11B29"/>
    <w:rsid w:val="00D11C2C"/>
    <w:rsid w:val="00D12B0D"/>
    <w:rsid w:val="00D12B1A"/>
    <w:rsid w:val="00D12D08"/>
    <w:rsid w:val="00D13500"/>
    <w:rsid w:val="00D13DA7"/>
    <w:rsid w:val="00D13E8F"/>
    <w:rsid w:val="00D1490C"/>
    <w:rsid w:val="00D14AB2"/>
    <w:rsid w:val="00D14D01"/>
    <w:rsid w:val="00D14D0F"/>
    <w:rsid w:val="00D14D62"/>
    <w:rsid w:val="00D15F3B"/>
    <w:rsid w:val="00D161AD"/>
    <w:rsid w:val="00D16314"/>
    <w:rsid w:val="00D1679E"/>
    <w:rsid w:val="00D16828"/>
    <w:rsid w:val="00D17031"/>
    <w:rsid w:val="00D172AA"/>
    <w:rsid w:val="00D17437"/>
    <w:rsid w:val="00D20001"/>
    <w:rsid w:val="00D20494"/>
    <w:rsid w:val="00D204D2"/>
    <w:rsid w:val="00D20E37"/>
    <w:rsid w:val="00D211E7"/>
    <w:rsid w:val="00D213B2"/>
    <w:rsid w:val="00D21D3B"/>
    <w:rsid w:val="00D2201F"/>
    <w:rsid w:val="00D22025"/>
    <w:rsid w:val="00D22032"/>
    <w:rsid w:val="00D22237"/>
    <w:rsid w:val="00D22411"/>
    <w:rsid w:val="00D22429"/>
    <w:rsid w:val="00D226E6"/>
    <w:rsid w:val="00D22C35"/>
    <w:rsid w:val="00D22E6D"/>
    <w:rsid w:val="00D2355F"/>
    <w:rsid w:val="00D23BA3"/>
    <w:rsid w:val="00D241BD"/>
    <w:rsid w:val="00D242FC"/>
    <w:rsid w:val="00D24EE4"/>
    <w:rsid w:val="00D24F9A"/>
    <w:rsid w:val="00D25152"/>
    <w:rsid w:val="00D254B1"/>
    <w:rsid w:val="00D25552"/>
    <w:rsid w:val="00D25A32"/>
    <w:rsid w:val="00D25AFB"/>
    <w:rsid w:val="00D264F5"/>
    <w:rsid w:val="00D267FF"/>
    <w:rsid w:val="00D278BE"/>
    <w:rsid w:val="00D27A02"/>
    <w:rsid w:val="00D27D5C"/>
    <w:rsid w:val="00D27DC9"/>
    <w:rsid w:val="00D30965"/>
    <w:rsid w:val="00D30E2C"/>
    <w:rsid w:val="00D30E41"/>
    <w:rsid w:val="00D31B4F"/>
    <w:rsid w:val="00D31D51"/>
    <w:rsid w:val="00D32019"/>
    <w:rsid w:val="00D3210D"/>
    <w:rsid w:val="00D32895"/>
    <w:rsid w:val="00D3297C"/>
    <w:rsid w:val="00D32D11"/>
    <w:rsid w:val="00D32E85"/>
    <w:rsid w:val="00D3347E"/>
    <w:rsid w:val="00D33943"/>
    <w:rsid w:val="00D34153"/>
    <w:rsid w:val="00D34C4D"/>
    <w:rsid w:val="00D34CF2"/>
    <w:rsid w:val="00D35787"/>
    <w:rsid w:val="00D35AE7"/>
    <w:rsid w:val="00D36257"/>
    <w:rsid w:val="00D36305"/>
    <w:rsid w:val="00D3668F"/>
    <w:rsid w:val="00D377DD"/>
    <w:rsid w:val="00D37C6A"/>
    <w:rsid w:val="00D37C76"/>
    <w:rsid w:val="00D37FF9"/>
    <w:rsid w:val="00D404C2"/>
    <w:rsid w:val="00D40BB5"/>
    <w:rsid w:val="00D40FA0"/>
    <w:rsid w:val="00D41206"/>
    <w:rsid w:val="00D42508"/>
    <w:rsid w:val="00D425B8"/>
    <w:rsid w:val="00D42889"/>
    <w:rsid w:val="00D42FCF"/>
    <w:rsid w:val="00D43187"/>
    <w:rsid w:val="00D431B7"/>
    <w:rsid w:val="00D43350"/>
    <w:rsid w:val="00D43735"/>
    <w:rsid w:val="00D437C4"/>
    <w:rsid w:val="00D43F0F"/>
    <w:rsid w:val="00D44F4E"/>
    <w:rsid w:val="00D451AC"/>
    <w:rsid w:val="00D45358"/>
    <w:rsid w:val="00D45BC8"/>
    <w:rsid w:val="00D45CA1"/>
    <w:rsid w:val="00D46969"/>
    <w:rsid w:val="00D47507"/>
    <w:rsid w:val="00D475C9"/>
    <w:rsid w:val="00D477B5"/>
    <w:rsid w:val="00D4798E"/>
    <w:rsid w:val="00D47A8E"/>
    <w:rsid w:val="00D47FB0"/>
    <w:rsid w:val="00D50163"/>
    <w:rsid w:val="00D50284"/>
    <w:rsid w:val="00D502A4"/>
    <w:rsid w:val="00D502B2"/>
    <w:rsid w:val="00D503B5"/>
    <w:rsid w:val="00D50518"/>
    <w:rsid w:val="00D50E20"/>
    <w:rsid w:val="00D511B5"/>
    <w:rsid w:val="00D51360"/>
    <w:rsid w:val="00D517D2"/>
    <w:rsid w:val="00D51FD7"/>
    <w:rsid w:val="00D52A1A"/>
    <w:rsid w:val="00D52CAA"/>
    <w:rsid w:val="00D53062"/>
    <w:rsid w:val="00D53067"/>
    <w:rsid w:val="00D5398B"/>
    <w:rsid w:val="00D54C14"/>
    <w:rsid w:val="00D55669"/>
    <w:rsid w:val="00D562C3"/>
    <w:rsid w:val="00D568FB"/>
    <w:rsid w:val="00D56EC0"/>
    <w:rsid w:val="00D57236"/>
    <w:rsid w:val="00D573AD"/>
    <w:rsid w:val="00D57995"/>
    <w:rsid w:val="00D57C0B"/>
    <w:rsid w:val="00D60FE8"/>
    <w:rsid w:val="00D6238C"/>
    <w:rsid w:val="00D62452"/>
    <w:rsid w:val="00D62545"/>
    <w:rsid w:val="00D63026"/>
    <w:rsid w:val="00D632F6"/>
    <w:rsid w:val="00D6350A"/>
    <w:rsid w:val="00D63A56"/>
    <w:rsid w:val="00D645B2"/>
    <w:rsid w:val="00D64B34"/>
    <w:rsid w:val="00D654D0"/>
    <w:rsid w:val="00D6573B"/>
    <w:rsid w:val="00D65C38"/>
    <w:rsid w:val="00D65C90"/>
    <w:rsid w:val="00D65FAE"/>
    <w:rsid w:val="00D66302"/>
    <w:rsid w:val="00D66F13"/>
    <w:rsid w:val="00D67078"/>
    <w:rsid w:val="00D67520"/>
    <w:rsid w:val="00D7058D"/>
    <w:rsid w:val="00D708D2"/>
    <w:rsid w:val="00D70B92"/>
    <w:rsid w:val="00D70EEB"/>
    <w:rsid w:val="00D7104F"/>
    <w:rsid w:val="00D71279"/>
    <w:rsid w:val="00D71597"/>
    <w:rsid w:val="00D71976"/>
    <w:rsid w:val="00D71CA1"/>
    <w:rsid w:val="00D726C5"/>
    <w:rsid w:val="00D72E9E"/>
    <w:rsid w:val="00D72EF6"/>
    <w:rsid w:val="00D73500"/>
    <w:rsid w:val="00D74513"/>
    <w:rsid w:val="00D74599"/>
    <w:rsid w:val="00D748EB"/>
    <w:rsid w:val="00D751DD"/>
    <w:rsid w:val="00D756E3"/>
    <w:rsid w:val="00D75741"/>
    <w:rsid w:val="00D75B03"/>
    <w:rsid w:val="00D75F39"/>
    <w:rsid w:val="00D767F5"/>
    <w:rsid w:val="00D7686C"/>
    <w:rsid w:val="00D76A19"/>
    <w:rsid w:val="00D76A65"/>
    <w:rsid w:val="00D76F22"/>
    <w:rsid w:val="00D7772C"/>
    <w:rsid w:val="00D80295"/>
    <w:rsid w:val="00D80709"/>
    <w:rsid w:val="00D80C01"/>
    <w:rsid w:val="00D812A2"/>
    <w:rsid w:val="00D8151C"/>
    <w:rsid w:val="00D8155F"/>
    <w:rsid w:val="00D81C49"/>
    <w:rsid w:val="00D81FCF"/>
    <w:rsid w:val="00D82B47"/>
    <w:rsid w:val="00D82E08"/>
    <w:rsid w:val="00D8313C"/>
    <w:rsid w:val="00D834E4"/>
    <w:rsid w:val="00D837C1"/>
    <w:rsid w:val="00D84068"/>
    <w:rsid w:val="00D84792"/>
    <w:rsid w:val="00D84A9F"/>
    <w:rsid w:val="00D85080"/>
    <w:rsid w:val="00D8563D"/>
    <w:rsid w:val="00D858C8"/>
    <w:rsid w:val="00D85AE5"/>
    <w:rsid w:val="00D85B92"/>
    <w:rsid w:val="00D86300"/>
    <w:rsid w:val="00D8660F"/>
    <w:rsid w:val="00D86CA4"/>
    <w:rsid w:val="00D86F48"/>
    <w:rsid w:val="00D876DC"/>
    <w:rsid w:val="00D8793A"/>
    <w:rsid w:val="00D8799A"/>
    <w:rsid w:val="00D87EE8"/>
    <w:rsid w:val="00D901F0"/>
    <w:rsid w:val="00D903D1"/>
    <w:rsid w:val="00D90593"/>
    <w:rsid w:val="00D90AE2"/>
    <w:rsid w:val="00D90C87"/>
    <w:rsid w:val="00D90F9F"/>
    <w:rsid w:val="00D913C6"/>
    <w:rsid w:val="00D91546"/>
    <w:rsid w:val="00D921FC"/>
    <w:rsid w:val="00D92247"/>
    <w:rsid w:val="00D923C2"/>
    <w:rsid w:val="00D92442"/>
    <w:rsid w:val="00D92495"/>
    <w:rsid w:val="00D9297F"/>
    <w:rsid w:val="00D92D70"/>
    <w:rsid w:val="00D9301E"/>
    <w:rsid w:val="00D93175"/>
    <w:rsid w:val="00D93690"/>
    <w:rsid w:val="00D93941"/>
    <w:rsid w:val="00D9404A"/>
    <w:rsid w:val="00D940B3"/>
    <w:rsid w:val="00D94E51"/>
    <w:rsid w:val="00D95030"/>
    <w:rsid w:val="00D95504"/>
    <w:rsid w:val="00D95B73"/>
    <w:rsid w:val="00D95B83"/>
    <w:rsid w:val="00D968FC"/>
    <w:rsid w:val="00D96EC0"/>
    <w:rsid w:val="00D970B0"/>
    <w:rsid w:val="00D97683"/>
    <w:rsid w:val="00D97AED"/>
    <w:rsid w:val="00DA03CC"/>
    <w:rsid w:val="00DA0B42"/>
    <w:rsid w:val="00DA0BD3"/>
    <w:rsid w:val="00DA10EF"/>
    <w:rsid w:val="00DA116D"/>
    <w:rsid w:val="00DA182F"/>
    <w:rsid w:val="00DA1A84"/>
    <w:rsid w:val="00DA1B8A"/>
    <w:rsid w:val="00DA1CCD"/>
    <w:rsid w:val="00DA266B"/>
    <w:rsid w:val="00DA26BD"/>
    <w:rsid w:val="00DA26BE"/>
    <w:rsid w:val="00DA26EC"/>
    <w:rsid w:val="00DA27A5"/>
    <w:rsid w:val="00DA3DDA"/>
    <w:rsid w:val="00DA3FC5"/>
    <w:rsid w:val="00DA441F"/>
    <w:rsid w:val="00DA4FBB"/>
    <w:rsid w:val="00DA4FEE"/>
    <w:rsid w:val="00DA5252"/>
    <w:rsid w:val="00DA58AF"/>
    <w:rsid w:val="00DA5F3C"/>
    <w:rsid w:val="00DA5FEC"/>
    <w:rsid w:val="00DA648B"/>
    <w:rsid w:val="00DA6B5E"/>
    <w:rsid w:val="00DA751A"/>
    <w:rsid w:val="00DA7975"/>
    <w:rsid w:val="00DA79FA"/>
    <w:rsid w:val="00DB0069"/>
    <w:rsid w:val="00DB0DE1"/>
    <w:rsid w:val="00DB1718"/>
    <w:rsid w:val="00DB1967"/>
    <w:rsid w:val="00DB19CC"/>
    <w:rsid w:val="00DB19E0"/>
    <w:rsid w:val="00DB1B6F"/>
    <w:rsid w:val="00DB22DC"/>
    <w:rsid w:val="00DB2908"/>
    <w:rsid w:val="00DB2A2B"/>
    <w:rsid w:val="00DB2E7C"/>
    <w:rsid w:val="00DB3499"/>
    <w:rsid w:val="00DB3595"/>
    <w:rsid w:val="00DB3C5A"/>
    <w:rsid w:val="00DB3E36"/>
    <w:rsid w:val="00DB418C"/>
    <w:rsid w:val="00DB4970"/>
    <w:rsid w:val="00DB5956"/>
    <w:rsid w:val="00DB5C37"/>
    <w:rsid w:val="00DB628F"/>
    <w:rsid w:val="00DB66FA"/>
    <w:rsid w:val="00DB6AD2"/>
    <w:rsid w:val="00DB6D5E"/>
    <w:rsid w:val="00DB7AD5"/>
    <w:rsid w:val="00DC03A4"/>
    <w:rsid w:val="00DC06A0"/>
    <w:rsid w:val="00DC0943"/>
    <w:rsid w:val="00DC0A4A"/>
    <w:rsid w:val="00DC118A"/>
    <w:rsid w:val="00DC11CF"/>
    <w:rsid w:val="00DC1A3E"/>
    <w:rsid w:val="00DC1EC8"/>
    <w:rsid w:val="00DC2B3F"/>
    <w:rsid w:val="00DC2D2E"/>
    <w:rsid w:val="00DC2E0C"/>
    <w:rsid w:val="00DC302C"/>
    <w:rsid w:val="00DC3062"/>
    <w:rsid w:val="00DC34F3"/>
    <w:rsid w:val="00DC38A4"/>
    <w:rsid w:val="00DC3A4C"/>
    <w:rsid w:val="00DC3C8D"/>
    <w:rsid w:val="00DC3D1D"/>
    <w:rsid w:val="00DC40EB"/>
    <w:rsid w:val="00DC4A55"/>
    <w:rsid w:val="00DC4A9B"/>
    <w:rsid w:val="00DC4B83"/>
    <w:rsid w:val="00DC5113"/>
    <w:rsid w:val="00DC5272"/>
    <w:rsid w:val="00DC5605"/>
    <w:rsid w:val="00DC5908"/>
    <w:rsid w:val="00DC590D"/>
    <w:rsid w:val="00DC5912"/>
    <w:rsid w:val="00DC65B9"/>
    <w:rsid w:val="00DC6633"/>
    <w:rsid w:val="00DC6F97"/>
    <w:rsid w:val="00DC7234"/>
    <w:rsid w:val="00DC784D"/>
    <w:rsid w:val="00DC78A8"/>
    <w:rsid w:val="00DD0163"/>
    <w:rsid w:val="00DD0386"/>
    <w:rsid w:val="00DD0472"/>
    <w:rsid w:val="00DD0866"/>
    <w:rsid w:val="00DD08F9"/>
    <w:rsid w:val="00DD1059"/>
    <w:rsid w:val="00DD153B"/>
    <w:rsid w:val="00DD1973"/>
    <w:rsid w:val="00DD1EA9"/>
    <w:rsid w:val="00DD1F2C"/>
    <w:rsid w:val="00DD1F6D"/>
    <w:rsid w:val="00DD1FBB"/>
    <w:rsid w:val="00DD21D3"/>
    <w:rsid w:val="00DD2816"/>
    <w:rsid w:val="00DD30CF"/>
    <w:rsid w:val="00DD31D4"/>
    <w:rsid w:val="00DD3C6B"/>
    <w:rsid w:val="00DD3FB4"/>
    <w:rsid w:val="00DD4266"/>
    <w:rsid w:val="00DD434C"/>
    <w:rsid w:val="00DD4C23"/>
    <w:rsid w:val="00DD4D07"/>
    <w:rsid w:val="00DD4E56"/>
    <w:rsid w:val="00DD568E"/>
    <w:rsid w:val="00DD641C"/>
    <w:rsid w:val="00DD6615"/>
    <w:rsid w:val="00DD69A8"/>
    <w:rsid w:val="00DD6C1F"/>
    <w:rsid w:val="00DD7498"/>
    <w:rsid w:val="00DD75F0"/>
    <w:rsid w:val="00DD77F7"/>
    <w:rsid w:val="00DD7E92"/>
    <w:rsid w:val="00DE010C"/>
    <w:rsid w:val="00DE020A"/>
    <w:rsid w:val="00DE04A6"/>
    <w:rsid w:val="00DE04AE"/>
    <w:rsid w:val="00DE09B6"/>
    <w:rsid w:val="00DE0EB5"/>
    <w:rsid w:val="00DE14FC"/>
    <w:rsid w:val="00DE16B8"/>
    <w:rsid w:val="00DE195D"/>
    <w:rsid w:val="00DE1A14"/>
    <w:rsid w:val="00DE1BF2"/>
    <w:rsid w:val="00DE1D80"/>
    <w:rsid w:val="00DE22A5"/>
    <w:rsid w:val="00DE2483"/>
    <w:rsid w:val="00DE26FB"/>
    <w:rsid w:val="00DE2BC4"/>
    <w:rsid w:val="00DE3071"/>
    <w:rsid w:val="00DE3117"/>
    <w:rsid w:val="00DE31C4"/>
    <w:rsid w:val="00DE3534"/>
    <w:rsid w:val="00DE37F0"/>
    <w:rsid w:val="00DE43C5"/>
    <w:rsid w:val="00DE4549"/>
    <w:rsid w:val="00DE47DE"/>
    <w:rsid w:val="00DE4BAC"/>
    <w:rsid w:val="00DE4DA1"/>
    <w:rsid w:val="00DE4E29"/>
    <w:rsid w:val="00DE4EF6"/>
    <w:rsid w:val="00DE5756"/>
    <w:rsid w:val="00DE57A1"/>
    <w:rsid w:val="00DE5A11"/>
    <w:rsid w:val="00DE5AED"/>
    <w:rsid w:val="00DE5B67"/>
    <w:rsid w:val="00DE5C95"/>
    <w:rsid w:val="00DE619E"/>
    <w:rsid w:val="00DE6357"/>
    <w:rsid w:val="00DE685A"/>
    <w:rsid w:val="00DE70D7"/>
    <w:rsid w:val="00DE78E5"/>
    <w:rsid w:val="00DE7936"/>
    <w:rsid w:val="00DE7B94"/>
    <w:rsid w:val="00DE7DEA"/>
    <w:rsid w:val="00DE7F41"/>
    <w:rsid w:val="00DF0367"/>
    <w:rsid w:val="00DF04E6"/>
    <w:rsid w:val="00DF0A7D"/>
    <w:rsid w:val="00DF0CA9"/>
    <w:rsid w:val="00DF0EBB"/>
    <w:rsid w:val="00DF1098"/>
    <w:rsid w:val="00DF10F6"/>
    <w:rsid w:val="00DF1168"/>
    <w:rsid w:val="00DF1A1B"/>
    <w:rsid w:val="00DF23D2"/>
    <w:rsid w:val="00DF246C"/>
    <w:rsid w:val="00DF269E"/>
    <w:rsid w:val="00DF2AD1"/>
    <w:rsid w:val="00DF2C75"/>
    <w:rsid w:val="00DF31D8"/>
    <w:rsid w:val="00DF3A2F"/>
    <w:rsid w:val="00DF3B37"/>
    <w:rsid w:val="00DF3D57"/>
    <w:rsid w:val="00DF42D0"/>
    <w:rsid w:val="00DF46A9"/>
    <w:rsid w:val="00DF46EB"/>
    <w:rsid w:val="00DF540C"/>
    <w:rsid w:val="00DF552A"/>
    <w:rsid w:val="00DF562C"/>
    <w:rsid w:val="00DF593C"/>
    <w:rsid w:val="00DF6379"/>
    <w:rsid w:val="00DF6C7E"/>
    <w:rsid w:val="00DF6CA4"/>
    <w:rsid w:val="00DF6FAC"/>
    <w:rsid w:val="00DF7D92"/>
    <w:rsid w:val="00DF7F38"/>
    <w:rsid w:val="00E004AB"/>
    <w:rsid w:val="00E0066A"/>
    <w:rsid w:val="00E009B6"/>
    <w:rsid w:val="00E01463"/>
    <w:rsid w:val="00E019BC"/>
    <w:rsid w:val="00E01A84"/>
    <w:rsid w:val="00E01C69"/>
    <w:rsid w:val="00E025E8"/>
    <w:rsid w:val="00E02967"/>
    <w:rsid w:val="00E02E8E"/>
    <w:rsid w:val="00E02F13"/>
    <w:rsid w:val="00E03344"/>
    <w:rsid w:val="00E03476"/>
    <w:rsid w:val="00E036AD"/>
    <w:rsid w:val="00E037D8"/>
    <w:rsid w:val="00E03FC0"/>
    <w:rsid w:val="00E03FF4"/>
    <w:rsid w:val="00E040D5"/>
    <w:rsid w:val="00E0416C"/>
    <w:rsid w:val="00E04473"/>
    <w:rsid w:val="00E05298"/>
    <w:rsid w:val="00E0543E"/>
    <w:rsid w:val="00E05695"/>
    <w:rsid w:val="00E058E6"/>
    <w:rsid w:val="00E05BD5"/>
    <w:rsid w:val="00E05DB0"/>
    <w:rsid w:val="00E06579"/>
    <w:rsid w:val="00E06770"/>
    <w:rsid w:val="00E0769D"/>
    <w:rsid w:val="00E077A1"/>
    <w:rsid w:val="00E077BD"/>
    <w:rsid w:val="00E07C58"/>
    <w:rsid w:val="00E110A9"/>
    <w:rsid w:val="00E1150C"/>
    <w:rsid w:val="00E11892"/>
    <w:rsid w:val="00E121FB"/>
    <w:rsid w:val="00E128A0"/>
    <w:rsid w:val="00E12C96"/>
    <w:rsid w:val="00E13820"/>
    <w:rsid w:val="00E1396A"/>
    <w:rsid w:val="00E13F29"/>
    <w:rsid w:val="00E14628"/>
    <w:rsid w:val="00E14C53"/>
    <w:rsid w:val="00E151B9"/>
    <w:rsid w:val="00E1560A"/>
    <w:rsid w:val="00E158F2"/>
    <w:rsid w:val="00E15965"/>
    <w:rsid w:val="00E15F58"/>
    <w:rsid w:val="00E16120"/>
    <w:rsid w:val="00E1616B"/>
    <w:rsid w:val="00E1668E"/>
    <w:rsid w:val="00E1688B"/>
    <w:rsid w:val="00E16BC1"/>
    <w:rsid w:val="00E16D04"/>
    <w:rsid w:val="00E17551"/>
    <w:rsid w:val="00E17635"/>
    <w:rsid w:val="00E1764B"/>
    <w:rsid w:val="00E177C5"/>
    <w:rsid w:val="00E2059B"/>
    <w:rsid w:val="00E207B0"/>
    <w:rsid w:val="00E2085F"/>
    <w:rsid w:val="00E209D6"/>
    <w:rsid w:val="00E20A88"/>
    <w:rsid w:val="00E20C8C"/>
    <w:rsid w:val="00E20E9B"/>
    <w:rsid w:val="00E20EC2"/>
    <w:rsid w:val="00E20FA4"/>
    <w:rsid w:val="00E210C2"/>
    <w:rsid w:val="00E213B1"/>
    <w:rsid w:val="00E21AAA"/>
    <w:rsid w:val="00E21C00"/>
    <w:rsid w:val="00E2201C"/>
    <w:rsid w:val="00E2217D"/>
    <w:rsid w:val="00E22435"/>
    <w:rsid w:val="00E227EC"/>
    <w:rsid w:val="00E22855"/>
    <w:rsid w:val="00E2287B"/>
    <w:rsid w:val="00E2314C"/>
    <w:rsid w:val="00E233E3"/>
    <w:rsid w:val="00E23407"/>
    <w:rsid w:val="00E238E6"/>
    <w:rsid w:val="00E24506"/>
    <w:rsid w:val="00E24882"/>
    <w:rsid w:val="00E24F8A"/>
    <w:rsid w:val="00E2592E"/>
    <w:rsid w:val="00E25AAA"/>
    <w:rsid w:val="00E25D50"/>
    <w:rsid w:val="00E25E07"/>
    <w:rsid w:val="00E25EAF"/>
    <w:rsid w:val="00E265AC"/>
    <w:rsid w:val="00E26CE1"/>
    <w:rsid w:val="00E271AD"/>
    <w:rsid w:val="00E274A4"/>
    <w:rsid w:val="00E27686"/>
    <w:rsid w:val="00E27BAC"/>
    <w:rsid w:val="00E27BC7"/>
    <w:rsid w:val="00E300A4"/>
    <w:rsid w:val="00E31004"/>
    <w:rsid w:val="00E3142D"/>
    <w:rsid w:val="00E31496"/>
    <w:rsid w:val="00E31B50"/>
    <w:rsid w:val="00E31DFF"/>
    <w:rsid w:val="00E32057"/>
    <w:rsid w:val="00E32665"/>
    <w:rsid w:val="00E3339E"/>
    <w:rsid w:val="00E354E5"/>
    <w:rsid w:val="00E35711"/>
    <w:rsid w:val="00E35731"/>
    <w:rsid w:val="00E35D0B"/>
    <w:rsid w:val="00E35DC7"/>
    <w:rsid w:val="00E3640A"/>
    <w:rsid w:val="00E366E7"/>
    <w:rsid w:val="00E36B30"/>
    <w:rsid w:val="00E36B5C"/>
    <w:rsid w:val="00E372F7"/>
    <w:rsid w:val="00E37664"/>
    <w:rsid w:val="00E377B6"/>
    <w:rsid w:val="00E37BC9"/>
    <w:rsid w:val="00E37CCD"/>
    <w:rsid w:val="00E40509"/>
    <w:rsid w:val="00E409CD"/>
    <w:rsid w:val="00E40CC3"/>
    <w:rsid w:val="00E4105B"/>
    <w:rsid w:val="00E412C2"/>
    <w:rsid w:val="00E41ACF"/>
    <w:rsid w:val="00E41EDF"/>
    <w:rsid w:val="00E41F90"/>
    <w:rsid w:val="00E42078"/>
    <w:rsid w:val="00E43010"/>
    <w:rsid w:val="00E43374"/>
    <w:rsid w:val="00E43596"/>
    <w:rsid w:val="00E436D2"/>
    <w:rsid w:val="00E43C65"/>
    <w:rsid w:val="00E43E07"/>
    <w:rsid w:val="00E43F0D"/>
    <w:rsid w:val="00E44948"/>
    <w:rsid w:val="00E44E5B"/>
    <w:rsid w:val="00E45676"/>
    <w:rsid w:val="00E457F3"/>
    <w:rsid w:val="00E4584C"/>
    <w:rsid w:val="00E458CF"/>
    <w:rsid w:val="00E45E9E"/>
    <w:rsid w:val="00E460BB"/>
    <w:rsid w:val="00E464AC"/>
    <w:rsid w:val="00E4671A"/>
    <w:rsid w:val="00E4691A"/>
    <w:rsid w:val="00E4692C"/>
    <w:rsid w:val="00E474DE"/>
    <w:rsid w:val="00E47B25"/>
    <w:rsid w:val="00E47F71"/>
    <w:rsid w:val="00E506E5"/>
    <w:rsid w:val="00E50AE9"/>
    <w:rsid w:val="00E50CAD"/>
    <w:rsid w:val="00E50D97"/>
    <w:rsid w:val="00E510C3"/>
    <w:rsid w:val="00E5186B"/>
    <w:rsid w:val="00E518BA"/>
    <w:rsid w:val="00E51F59"/>
    <w:rsid w:val="00E51F89"/>
    <w:rsid w:val="00E5241D"/>
    <w:rsid w:val="00E52478"/>
    <w:rsid w:val="00E53063"/>
    <w:rsid w:val="00E5344F"/>
    <w:rsid w:val="00E5349F"/>
    <w:rsid w:val="00E534F3"/>
    <w:rsid w:val="00E535DD"/>
    <w:rsid w:val="00E53C3D"/>
    <w:rsid w:val="00E53E63"/>
    <w:rsid w:val="00E53EF8"/>
    <w:rsid w:val="00E53FAA"/>
    <w:rsid w:val="00E54385"/>
    <w:rsid w:val="00E5453C"/>
    <w:rsid w:val="00E54C9F"/>
    <w:rsid w:val="00E54F04"/>
    <w:rsid w:val="00E55376"/>
    <w:rsid w:val="00E553DD"/>
    <w:rsid w:val="00E5555C"/>
    <w:rsid w:val="00E558AF"/>
    <w:rsid w:val="00E55AE2"/>
    <w:rsid w:val="00E55BD2"/>
    <w:rsid w:val="00E55FAD"/>
    <w:rsid w:val="00E56459"/>
    <w:rsid w:val="00E56B68"/>
    <w:rsid w:val="00E56FBE"/>
    <w:rsid w:val="00E57447"/>
    <w:rsid w:val="00E575C8"/>
    <w:rsid w:val="00E60735"/>
    <w:rsid w:val="00E60CF6"/>
    <w:rsid w:val="00E618CC"/>
    <w:rsid w:val="00E61B13"/>
    <w:rsid w:val="00E61D2F"/>
    <w:rsid w:val="00E6250F"/>
    <w:rsid w:val="00E6291F"/>
    <w:rsid w:val="00E62C90"/>
    <w:rsid w:val="00E62CB3"/>
    <w:rsid w:val="00E62D98"/>
    <w:rsid w:val="00E62E99"/>
    <w:rsid w:val="00E632E5"/>
    <w:rsid w:val="00E647B7"/>
    <w:rsid w:val="00E6507C"/>
    <w:rsid w:val="00E652E1"/>
    <w:rsid w:val="00E65511"/>
    <w:rsid w:val="00E65E27"/>
    <w:rsid w:val="00E65EAC"/>
    <w:rsid w:val="00E664CD"/>
    <w:rsid w:val="00E66504"/>
    <w:rsid w:val="00E665BB"/>
    <w:rsid w:val="00E666BF"/>
    <w:rsid w:val="00E669E3"/>
    <w:rsid w:val="00E66EDB"/>
    <w:rsid w:val="00E673D7"/>
    <w:rsid w:val="00E67A88"/>
    <w:rsid w:val="00E7023F"/>
    <w:rsid w:val="00E70938"/>
    <w:rsid w:val="00E709DA"/>
    <w:rsid w:val="00E70C9B"/>
    <w:rsid w:val="00E71349"/>
    <w:rsid w:val="00E71B49"/>
    <w:rsid w:val="00E71FBD"/>
    <w:rsid w:val="00E722C1"/>
    <w:rsid w:val="00E724FF"/>
    <w:rsid w:val="00E7282E"/>
    <w:rsid w:val="00E72CE4"/>
    <w:rsid w:val="00E736ED"/>
    <w:rsid w:val="00E73778"/>
    <w:rsid w:val="00E7379B"/>
    <w:rsid w:val="00E737AA"/>
    <w:rsid w:val="00E73CCE"/>
    <w:rsid w:val="00E73E4E"/>
    <w:rsid w:val="00E73F51"/>
    <w:rsid w:val="00E7448D"/>
    <w:rsid w:val="00E748DC"/>
    <w:rsid w:val="00E74A3B"/>
    <w:rsid w:val="00E74CB1"/>
    <w:rsid w:val="00E74F77"/>
    <w:rsid w:val="00E76127"/>
    <w:rsid w:val="00E763E5"/>
    <w:rsid w:val="00E76A3B"/>
    <w:rsid w:val="00E76F28"/>
    <w:rsid w:val="00E77856"/>
    <w:rsid w:val="00E8029C"/>
    <w:rsid w:val="00E80AAD"/>
    <w:rsid w:val="00E80DDC"/>
    <w:rsid w:val="00E8177A"/>
    <w:rsid w:val="00E81822"/>
    <w:rsid w:val="00E81BC2"/>
    <w:rsid w:val="00E82822"/>
    <w:rsid w:val="00E83017"/>
    <w:rsid w:val="00E83213"/>
    <w:rsid w:val="00E83F07"/>
    <w:rsid w:val="00E840A1"/>
    <w:rsid w:val="00E8445A"/>
    <w:rsid w:val="00E844D4"/>
    <w:rsid w:val="00E846B6"/>
    <w:rsid w:val="00E8471B"/>
    <w:rsid w:val="00E84DD4"/>
    <w:rsid w:val="00E8500F"/>
    <w:rsid w:val="00E8533C"/>
    <w:rsid w:val="00E856B6"/>
    <w:rsid w:val="00E85EA6"/>
    <w:rsid w:val="00E860B0"/>
    <w:rsid w:val="00E863BD"/>
    <w:rsid w:val="00E865ED"/>
    <w:rsid w:val="00E866D2"/>
    <w:rsid w:val="00E86855"/>
    <w:rsid w:val="00E8695D"/>
    <w:rsid w:val="00E86A15"/>
    <w:rsid w:val="00E87082"/>
    <w:rsid w:val="00E870DE"/>
    <w:rsid w:val="00E87553"/>
    <w:rsid w:val="00E87ACC"/>
    <w:rsid w:val="00E87E2D"/>
    <w:rsid w:val="00E904F0"/>
    <w:rsid w:val="00E90883"/>
    <w:rsid w:val="00E91196"/>
    <w:rsid w:val="00E9139B"/>
    <w:rsid w:val="00E913EC"/>
    <w:rsid w:val="00E91A2D"/>
    <w:rsid w:val="00E91C3C"/>
    <w:rsid w:val="00E91E88"/>
    <w:rsid w:val="00E91F42"/>
    <w:rsid w:val="00E92528"/>
    <w:rsid w:val="00E927E7"/>
    <w:rsid w:val="00E92FBC"/>
    <w:rsid w:val="00E93408"/>
    <w:rsid w:val="00E93989"/>
    <w:rsid w:val="00E93A05"/>
    <w:rsid w:val="00E93FB2"/>
    <w:rsid w:val="00E94001"/>
    <w:rsid w:val="00E948DD"/>
    <w:rsid w:val="00E94B8E"/>
    <w:rsid w:val="00E950AA"/>
    <w:rsid w:val="00E95560"/>
    <w:rsid w:val="00E95FDC"/>
    <w:rsid w:val="00E96CE9"/>
    <w:rsid w:val="00E96D6B"/>
    <w:rsid w:val="00E96F26"/>
    <w:rsid w:val="00E97166"/>
    <w:rsid w:val="00E9758A"/>
    <w:rsid w:val="00E97CDF"/>
    <w:rsid w:val="00E97E8F"/>
    <w:rsid w:val="00EA03F9"/>
    <w:rsid w:val="00EA0EB2"/>
    <w:rsid w:val="00EA0F4A"/>
    <w:rsid w:val="00EA0FD3"/>
    <w:rsid w:val="00EA0FE3"/>
    <w:rsid w:val="00EA171C"/>
    <w:rsid w:val="00EA1F04"/>
    <w:rsid w:val="00EA2532"/>
    <w:rsid w:val="00EA25E8"/>
    <w:rsid w:val="00EA2DCE"/>
    <w:rsid w:val="00EA30D6"/>
    <w:rsid w:val="00EA3104"/>
    <w:rsid w:val="00EA3F7F"/>
    <w:rsid w:val="00EA49A6"/>
    <w:rsid w:val="00EA4A0B"/>
    <w:rsid w:val="00EA4BCD"/>
    <w:rsid w:val="00EA54A5"/>
    <w:rsid w:val="00EA5569"/>
    <w:rsid w:val="00EA55FD"/>
    <w:rsid w:val="00EA58EA"/>
    <w:rsid w:val="00EA58F5"/>
    <w:rsid w:val="00EA58F6"/>
    <w:rsid w:val="00EA594F"/>
    <w:rsid w:val="00EA59AB"/>
    <w:rsid w:val="00EA5A1C"/>
    <w:rsid w:val="00EA61FE"/>
    <w:rsid w:val="00EA66C3"/>
    <w:rsid w:val="00EA6BDA"/>
    <w:rsid w:val="00EA74EC"/>
    <w:rsid w:val="00EA78C9"/>
    <w:rsid w:val="00EA7AE3"/>
    <w:rsid w:val="00EA7E46"/>
    <w:rsid w:val="00EA7ED3"/>
    <w:rsid w:val="00EB0696"/>
    <w:rsid w:val="00EB06E7"/>
    <w:rsid w:val="00EB08BB"/>
    <w:rsid w:val="00EB0D09"/>
    <w:rsid w:val="00EB1215"/>
    <w:rsid w:val="00EB184F"/>
    <w:rsid w:val="00EB1D41"/>
    <w:rsid w:val="00EB1E1F"/>
    <w:rsid w:val="00EB206E"/>
    <w:rsid w:val="00EB23E7"/>
    <w:rsid w:val="00EB2734"/>
    <w:rsid w:val="00EB277B"/>
    <w:rsid w:val="00EB28EF"/>
    <w:rsid w:val="00EB2929"/>
    <w:rsid w:val="00EB2B73"/>
    <w:rsid w:val="00EB2DDE"/>
    <w:rsid w:val="00EB347A"/>
    <w:rsid w:val="00EB3BB5"/>
    <w:rsid w:val="00EB3DEF"/>
    <w:rsid w:val="00EB3F66"/>
    <w:rsid w:val="00EB40B3"/>
    <w:rsid w:val="00EB4795"/>
    <w:rsid w:val="00EB4FC9"/>
    <w:rsid w:val="00EB5353"/>
    <w:rsid w:val="00EB5AF7"/>
    <w:rsid w:val="00EB6115"/>
    <w:rsid w:val="00EB6867"/>
    <w:rsid w:val="00EB6A48"/>
    <w:rsid w:val="00EB6AB3"/>
    <w:rsid w:val="00EB6AE6"/>
    <w:rsid w:val="00EB7011"/>
    <w:rsid w:val="00EB703F"/>
    <w:rsid w:val="00EB7254"/>
    <w:rsid w:val="00EB727D"/>
    <w:rsid w:val="00EB7627"/>
    <w:rsid w:val="00EB79EA"/>
    <w:rsid w:val="00EB7E13"/>
    <w:rsid w:val="00EB7E3B"/>
    <w:rsid w:val="00EC0CBE"/>
    <w:rsid w:val="00EC170D"/>
    <w:rsid w:val="00EC188E"/>
    <w:rsid w:val="00EC18FB"/>
    <w:rsid w:val="00EC1AF9"/>
    <w:rsid w:val="00EC1B42"/>
    <w:rsid w:val="00EC21A0"/>
    <w:rsid w:val="00EC24FC"/>
    <w:rsid w:val="00EC2D1C"/>
    <w:rsid w:val="00EC3436"/>
    <w:rsid w:val="00EC4593"/>
    <w:rsid w:val="00EC46A9"/>
    <w:rsid w:val="00EC4778"/>
    <w:rsid w:val="00EC47F9"/>
    <w:rsid w:val="00EC4820"/>
    <w:rsid w:val="00EC4980"/>
    <w:rsid w:val="00EC4BB1"/>
    <w:rsid w:val="00EC52EE"/>
    <w:rsid w:val="00EC53A7"/>
    <w:rsid w:val="00EC54C0"/>
    <w:rsid w:val="00EC58E9"/>
    <w:rsid w:val="00EC5CFC"/>
    <w:rsid w:val="00EC5EDE"/>
    <w:rsid w:val="00EC6169"/>
    <w:rsid w:val="00EC6176"/>
    <w:rsid w:val="00EC67EA"/>
    <w:rsid w:val="00EC6CD9"/>
    <w:rsid w:val="00EC7878"/>
    <w:rsid w:val="00EC798B"/>
    <w:rsid w:val="00EC7CB9"/>
    <w:rsid w:val="00EC7D3B"/>
    <w:rsid w:val="00EC7D81"/>
    <w:rsid w:val="00ED01FB"/>
    <w:rsid w:val="00ED06F4"/>
    <w:rsid w:val="00ED13FB"/>
    <w:rsid w:val="00ED155A"/>
    <w:rsid w:val="00ED1AE0"/>
    <w:rsid w:val="00ED1E06"/>
    <w:rsid w:val="00ED2033"/>
    <w:rsid w:val="00ED2258"/>
    <w:rsid w:val="00ED2AB3"/>
    <w:rsid w:val="00ED2BA7"/>
    <w:rsid w:val="00ED2BCB"/>
    <w:rsid w:val="00ED4010"/>
    <w:rsid w:val="00ED4280"/>
    <w:rsid w:val="00ED47B1"/>
    <w:rsid w:val="00ED4BFD"/>
    <w:rsid w:val="00ED4C6E"/>
    <w:rsid w:val="00ED52F5"/>
    <w:rsid w:val="00ED54B9"/>
    <w:rsid w:val="00ED570D"/>
    <w:rsid w:val="00ED68C2"/>
    <w:rsid w:val="00ED6E43"/>
    <w:rsid w:val="00ED70EC"/>
    <w:rsid w:val="00ED744B"/>
    <w:rsid w:val="00ED74FD"/>
    <w:rsid w:val="00ED7A97"/>
    <w:rsid w:val="00ED7B41"/>
    <w:rsid w:val="00ED7D3D"/>
    <w:rsid w:val="00EE0888"/>
    <w:rsid w:val="00EE0A94"/>
    <w:rsid w:val="00EE15E0"/>
    <w:rsid w:val="00EE1941"/>
    <w:rsid w:val="00EE232E"/>
    <w:rsid w:val="00EE2385"/>
    <w:rsid w:val="00EE23FA"/>
    <w:rsid w:val="00EE2577"/>
    <w:rsid w:val="00EE27EA"/>
    <w:rsid w:val="00EE2DBD"/>
    <w:rsid w:val="00EE39B4"/>
    <w:rsid w:val="00EE3AC0"/>
    <w:rsid w:val="00EE4495"/>
    <w:rsid w:val="00EE4541"/>
    <w:rsid w:val="00EE47B1"/>
    <w:rsid w:val="00EE4EA4"/>
    <w:rsid w:val="00EE4F47"/>
    <w:rsid w:val="00EE4FB6"/>
    <w:rsid w:val="00EE51F1"/>
    <w:rsid w:val="00EE5246"/>
    <w:rsid w:val="00EE5C79"/>
    <w:rsid w:val="00EE5CF9"/>
    <w:rsid w:val="00EE6069"/>
    <w:rsid w:val="00EE62EE"/>
    <w:rsid w:val="00EE6346"/>
    <w:rsid w:val="00EE6449"/>
    <w:rsid w:val="00EE6722"/>
    <w:rsid w:val="00EE6C11"/>
    <w:rsid w:val="00EE6E2D"/>
    <w:rsid w:val="00EF036A"/>
    <w:rsid w:val="00EF0512"/>
    <w:rsid w:val="00EF095F"/>
    <w:rsid w:val="00EF12F2"/>
    <w:rsid w:val="00EF14F2"/>
    <w:rsid w:val="00EF1883"/>
    <w:rsid w:val="00EF19AC"/>
    <w:rsid w:val="00EF1ABA"/>
    <w:rsid w:val="00EF1AFC"/>
    <w:rsid w:val="00EF208B"/>
    <w:rsid w:val="00EF2812"/>
    <w:rsid w:val="00EF2F6C"/>
    <w:rsid w:val="00EF2FA4"/>
    <w:rsid w:val="00EF3305"/>
    <w:rsid w:val="00EF39A6"/>
    <w:rsid w:val="00EF3F48"/>
    <w:rsid w:val="00EF4305"/>
    <w:rsid w:val="00EF4779"/>
    <w:rsid w:val="00EF4996"/>
    <w:rsid w:val="00EF4D8B"/>
    <w:rsid w:val="00EF4E5C"/>
    <w:rsid w:val="00EF50C0"/>
    <w:rsid w:val="00EF5C29"/>
    <w:rsid w:val="00EF5DD5"/>
    <w:rsid w:val="00EF5FA7"/>
    <w:rsid w:val="00EF639B"/>
    <w:rsid w:val="00EF667E"/>
    <w:rsid w:val="00EF67A6"/>
    <w:rsid w:val="00EF688D"/>
    <w:rsid w:val="00EF6B1F"/>
    <w:rsid w:val="00EF7647"/>
    <w:rsid w:val="00EF7BDE"/>
    <w:rsid w:val="00EF7C9A"/>
    <w:rsid w:val="00EF7DDE"/>
    <w:rsid w:val="00F00FF4"/>
    <w:rsid w:val="00F0115C"/>
    <w:rsid w:val="00F013BC"/>
    <w:rsid w:val="00F016AC"/>
    <w:rsid w:val="00F01984"/>
    <w:rsid w:val="00F01A8E"/>
    <w:rsid w:val="00F01C59"/>
    <w:rsid w:val="00F01E7B"/>
    <w:rsid w:val="00F024F5"/>
    <w:rsid w:val="00F02634"/>
    <w:rsid w:val="00F02723"/>
    <w:rsid w:val="00F02853"/>
    <w:rsid w:val="00F029B5"/>
    <w:rsid w:val="00F02C49"/>
    <w:rsid w:val="00F02E82"/>
    <w:rsid w:val="00F03631"/>
    <w:rsid w:val="00F036BB"/>
    <w:rsid w:val="00F0386A"/>
    <w:rsid w:val="00F03D39"/>
    <w:rsid w:val="00F03D40"/>
    <w:rsid w:val="00F04207"/>
    <w:rsid w:val="00F06989"/>
    <w:rsid w:val="00F07255"/>
    <w:rsid w:val="00F072C7"/>
    <w:rsid w:val="00F07573"/>
    <w:rsid w:val="00F07F08"/>
    <w:rsid w:val="00F10506"/>
    <w:rsid w:val="00F10607"/>
    <w:rsid w:val="00F10AC3"/>
    <w:rsid w:val="00F10B37"/>
    <w:rsid w:val="00F10B62"/>
    <w:rsid w:val="00F11000"/>
    <w:rsid w:val="00F11882"/>
    <w:rsid w:val="00F119EE"/>
    <w:rsid w:val="00F1290F"/>
    <w:rsid w:val="00F13022"/>
    <w:rsid w:val="00F13705"/>
    <w:rsid w:val="00F140CB"/>
    <w:rsid w:val="00F14195"/>
    <w:rsid w:val="00F1420F"/>
    <w:rsid w:val="00F14404"/>
    <w:rsid w:val="00F145EF"/>
    <w:rsid w:val="00F14DE7"/>
    <w:rsid w:val="00F162F6"/>
    <w:rsid w:val="00F1750F"/>
    <w:rsid w:val="00F17647"/>
    <w:rsid w:val="00F1765C"/>
    <w:rsid w:val="00F17980"/>
    <w:rsid w:val="00F2024A"/>
    <w:rsid w:val="00F202F8"/>
    <w:rsid w:val="00F20899"/>
    <w:rsid w:val="00F20984"/>
    <w:rsid w:val="00F21004"/>
    <w:rsid w:val="00F210E3"/>
    <w:rsid w:val="00F21537"/>
    <w:rsid w:val="00F21F92"/>
    <w:rsid w:val="00F22180"/>
    <w:rsid w:val="00F224BF"/>
    <w:rsid w:val="00F2360F"/>
    <w:rsid w:val="00F241FF"/>
    <w:rsid w:val="00F24573"/>
    <w:rsid w:val="00F24DC2"/>
    <w:rsid w:val="00F259A1"/>
    <w:rsid w:val="00F26692"/>
    <w:rsid w:val="00F26D5C"/>
    <w:rsid w:val="00F27316"/>
    <w:rsid w:val="00F275FD"/>
    <w:rsid w:val="00F275FE"/>
    <w:rsid w:val="00F2779B"/>
    <w:rsid w:val="00F27D59"/>
    <w:rsid w:val="00F30213"/>
    <w:rsid w:val="00F30377"/>
    <w:rsid w:val="00F3087C"/>
    <w:rsid w:val="00F322AA"/>
    <w:rsid w:val="00F323B3"/>
    <w:rsid w:val="00F32550"/>
    <w:rsid w:val="00F3256B"/>
    <w:rsid w:val="00F32F1E"/>
    <w:rsid w:val="00F3310E"/>
    <w:rsid w:val="00F33A36"/>
    <w:rsid w:val="00F33C83"/>
    <w:rsid w:val="00F33C88"/>
    <w:rsid w:val="00F344F2"/>
    <w:rsid w:val="00F34D11"/>
    <w:rsid w:val="00F35385"/>
    <w:rsid w:val="00F35540"/>
    <w:rsid w:val="00F359E4"/>
    <w:rsid w:val="00F35A54"/>
    <w:rsid w:val="00F368C8"/>
    <w:rsid w:val="00F36947"/>
    <w:rsid w:val="00F36EE8"/>
    <w:rsid w:val="00F3738A"/>
    <w:rsid w:val="00F37885"/>
    <w:rsid w:val="00F37C79"/>
    <w:rsid w:val="00F37EBA"/>
    <w:rsid w:val="00F404DD"/>
    <w:rsid w:val="00F404DF"/>
    <w:rsid w:val="00F40F7A"/>
    <w:rsid w:val="00F41483"/>
    <w:rsid w:val="00F419CA"/>
    <w:rsid w:val="00F41A48"/>
    <w:rsid w:val="00F41E32"/>
    <w:rsid w:val="00F42C96"/>
    <w:rsid w:val="00F4342C"/>
    <w:rsid w:val="00F43A2F"/>
    <w:rsid w:val="00F43CD7"/>
    <w:rsid w:val="00F4401B"/>
    <w:rsid w:val="00F4414E"/>
    <w:rsid w:val="00F44225"/>
    <w:rsid w:val="00F45053"/>
    <w:rsid w:val="00F45AF6"/>
    <w:rsid w:val="00F45C24"/>
    <w:rsid w:val="00F45E45"/>
    <w:rsid w:val="00F45E79"/>
    <w:rsid w:val="00F45F00"/>
    <w:rsid w:val="00F4637C"/>
    <w:rsid w:val="00F46A35"/>
    <w:rsid w:val="00F46BDE"/>
    <w:rsid w:val="00F47186"/>
    <w:rsid w:val="00F47627"/>
    <w:rsid w:val="00F477E5"/>
    <w:rsid w:val="00F479E9"/>
    <w:rsid w:val="00F501DB"/>
    <w:rsid w:val="00F504E4"/>
    <w:rsid w:val="00F504F5"/>
    <w:rsid w:val="00F50AAC"/>
    <w:rsid w:val="00F50B64"/>
    <w:rsid w:val="00F50C05"/>
    <w:rsid w:val="00F50D6B"/>
    <w:rsid w:val="00F50F11"/>
    <w:rsid w:val="00F50FAE"/>
    <w:rsid w:val="00F5148D"/>
    <w:rsid w:val="00F51706"/>
    <w:rsid w:val="00F51860"/>
    <w:rsid w:val="00F51EAA"/>
    <w:rsid w:val="00F51EFA"/>
    <w:rsid w:val="00F5208E"/>
    <w:rsid w:val="00F5275D"/>
    <w:rsid w:val="00F52847"/>
    <w:rsid w:val="00F529A9"/>
    <w:rsid w:val="00F52EE5"/>
    <w:rsid w:val="00F52F06"/>
    <w:rsid w:val="00F53629"/>
    <w:rsid w:val="00F53959"/>
    <w:rsid w:val="00F539B8"/>
    <w:rsid w:val="00F53DE1"/>
    <w:rsid w:val="00F5417B"/>
    <w:rsid w:val="00F54C5F"/>
    <w:rsid w:val="00F54ED3"/>
    <w:rsid w:val="00F54F9E"/>
    <w:rsid w:val="00F55016"/>
    <w:rsid w:val="00F551EF"/>
    <w:rsid w:val="00F551FA"/>
    <w:rsid w:val="00F557EA"/>
    <w:rsid w:val="00F559C6"/>
    <w:rsid w:val="00F55A64"/>
    <w:rsid w:val="00F55B9F"/>
    <w:rsid w:val="00F560C2"/>
    <w:rsid w:val="00F5639A"/>
    <w:rsid w:val="00F56C1F"/>
    <w:rsid w:val="00F5717B"/>
    <w:rsid w:val="00F575B9"/>
    <w:rsid w:val="00F57E5E"/>
    <w:rsid w:val="00F60086"/>
    <w:rsid w:val="00F607B8"/>
    <w:rsid w:val="00F60BF9"/>
    <w:rsid w:val="00F61002"/>
    <w:rsid w:val="00F6116F"/>
    <w:rsid w:val="00F615AA"/>
    <w:rsid w:val="00F6193C"/>
    <w:rsid w:val="00F61B33"/>
    <w:rsid w:val="00F61DE0"/>
    <w:rsid w:val="00F61F66"/>
    <w:rsid w:val="00F62465"/>
    <w:rsid w:val="00F624B0"/>
    <w:rsid w:val="00F632BC"/>
    <w:rsid w:val="00F63E46"/>
    <w:rsid w:val="00F64BC5"/>
    <w:rsid w:val="00F6550B"/>
    <w:rsid w:val="00F65EE8"/>
    <w:rsid w:val="00F66034"/>
    <w:rsid w:val="00F668F7"/>
    <w:rsid w:val="00F66A51"/>
    <w:rsid w:val="00F66BF0"/>
    <w:rsid w:val="00F67001"/>
    <w:rsid w:val="00F673AD"/>
    <w:rsid w:val="00F67569"/>
    <w:rsid w:val="00F67659"/>
    <w:rsid w:val="00F67D05"/>
    <w:rsid w:val="00F67FB6"/>
    <w:rsid w:val="00F70230"/>
    <w:rsid w:val="00F7035C"/>
    <w:rsid w:val="00F71626"/>
    <w:rsid w:val="00F71A21"/>
    <w:rsid w:val="00F71B15"/>
    <w:rsid w:val="00F71B48"/>
    <w:rsid w:val="00F72683"/>
    <w:rsid w:val="00F72CCD"/>
    <w:rsid w:val="00F72CEB"/>
    <w:rsid w:val="00F72D40"/>
    <w:rsid w:val="00F73490"/>
    <w:rsid w:val="00F736F3"/>
    <w:rsid w:val="00F73A1C"/>
    <w:rsid w:val="00F73B21"/>
    <w:rsid w:val="00F73B87"/>
    <w:rsid w:val="00F73DBC"/>
    <w:rsid w:val="00F7449E"/>
    <w:rsid w:val="00F74CB7"/>
    <w:rsid w:val="00F74FF5"/>
    <w:rsid w:val="00F75149"/>
    <w:rsid w:val="00F76498"/>
    <w:rsid w:val="00F76C04"/>
    <w:rsid w:val="00F76E34"/>
    <w:rsid w:val="00F77010"/>
    <w:rsid w:val="00F776A3"/>
    <w:rsid w:val="00F7772B"/>
    <w:rsid w:val="00F778D5"/>
    <w:rsid w:val="00F778FC"/>
    <w:rsid w:val="00F779EE"/>
    <w:rsid w:val="00F77C13"/>
    <w:rsid w:val="00F80142"/>
    <w:rsid w:val="00F80AB1"/>
    <w:rsid w:val="00F80BF7"/>
    <w:rsid w:val="00F8171C"/>
    <w:rsid w:val="00F8180B"/>
    <w:rsid w:val="00F81A0A"/>
    <w:rsid w:val="00F8352E"/>
    <w:rsid w:val="00F83F63"/>
    <w:rsid w:val="00F84355"/>
    <w:rsid w:val="00F84687"/>
    <w:rsid w:val="00F8491D"/>
    <w:rsid w:val="00F84C73"/>
    <w:rsid w:val="00F852A6"/>
    <w:rsid w:val="00F8545B"/>
    <w:rsid w:val="00F8571C"/>
    <w:rsid w:val="00F857BB"/>
    <w:rsid w:val="00F859B1"/>
    <w:rsid w:val="00F85CE3"/>
    <w:rsid w:val="00F860B9"/>
    <w:rsid w:val="00F86412"/>
    <w:rsid w:val="00F8652A"/>
    <w:rsid w:val="00F86769"/>
    <w:rsid w:val="00F86A24"/>
    <w:rsid w:val="00F86A88"/>
    <w:rsid w:val="00F86B34"/>
    <w:rsid w:val="00F86C7C"/>
    <w:rsid w:val="00F86C8A"/>
    <w:rsid w:val="00F8725C"/>
    <w:rsid w:val="00F8797E"/>
    <w:rsid w:val="00F87A34"/>
    <w:rsid w:val="00F87B4F"/>
    <w:rsid w:val="00F87CFE"/>
    <w:rsid w:val="00F9073C"/>
    <w:rsid w:val="00F91119"/>
    <w:rsid w:val="00F914CC"/>
    <w:rsid w:val="00F915AE"/>
    <w:rsid w:val="00F91972"/>
    <w:rsid w:val="00F91A57"/>
    <w:rsid w:val="00F91AAF"/>
    <w:rsid w:val="00F91B79"/>
    <w:rsid w:val="00F9282F"/>
    <w:rsid w:val="00F92974"/>
    <w:rsid w:val="00F92AB6"/>
    <w:rsid w:val="00F92BCF"/>
    <w:rsid w:val="00F92EBB"/>
    <w:rsid w:val="00F93009"/>
    <w:rsid w:val="00F93786"/>
    <w:rsid w:val="00F9414A"/>
    <w:rsid w:val="00F944C8"/>
    <w:rsid w:val="00F94700"/>
    <w:rsid w:val="00F947C9"/>
    <w:rsid w:val="00F9487D"/>
    <w:rsid w:val="00F94BF5"/>
    <w:rsid w:val="00F95141"/>
    <w:rsid w:val="00F95201"/>
    <w:rsid w:val="00F95265"/>
    <w:rsid w:val="00F95504"/>
    <w:rsid w:val="00F960C4"/>
    <w:rsid w:val="00F966CD"/>
    <w:rsid w:val="00F96B6F"/>
    <w:rsid w:val="00F96D41"/>
    <w:rsid w:val="00F970A3"/>
    <w:rsid w:val="00F97275"/>
    <w:rsid w:val="00F97A36"/>
    <w:rsid w:val="00F97A48"/>
    <w:rsid w:val="00FA06A9"/>
    <w:rsid w:val="00FA0939"/>
    <w:rsid w:val="00FA0C92"/>
    <w:rsid w:val="00FA10C0"/>
    <w:rsid w:val="00FA121E"/>
    <w:rsid w:val="00FA13F6"/>
    <w:rsid w:val="00FA1C9A"/>
    <w:rsid w:val="00FA1F97"/>
    <w:rsid w:val="00FA25FD"/>
    <w:rsid w:val="00FA28DC"/>
    <w:rsid w:val="00FA28E0"/>
    <w:rsid w:val="00FA2EFD"/>
    <w:rsid w:val="00FA3239"/>
    <w:rsid w:val="00FA3862"/>
    <w:rsid w:val="00FA3C6F"/>
    <w:rsid w:val="00FA40E7"/>
    <w:rsid w:val="00FA420F"/>
    <w:rsid w:val="00FA453F"/>
    <w:rsid w:val="00FA4575"/>
    <w:rsid w:val="00FA49C7"/>
    <w:rsid w:val="00FA49CC"/>
    <w:rsid w:val="00FA4B95"/>
    <w:rsid w:val="00FA4E8B"/>
    <w:rsid w:val="00FA52C8"/>
    <w:rsid w:val="00FA6170"/>
    <w:rsid w:val="00FA62F8"/>
    <w:rsid w:val="00FA655A"/>
    <w:rsid w:val="00FA6C9C"/>
    <w:rsid w:val="00FA6D5A"/>
    <w:rsid w:val="00FA6DA3"/>
    <w:rsid w:val="00FA7003"/>
    <w:rsid w:val="00FA707A"/>
    <w:rsid w:val="00FA7611"/>
    <w:rsid w:val="00FA764B"/>
    <w:rsid w:val="00FA79DE"/>
    <w:rsid w:val="00FA7A16"/>
    <w:rsid w:val="00FB083F"/>
    <w:rsid w:val="00FB0872"/>
    <w:rsid w:val="00FB0EEE"/>
    <w:rsid w:val="00FB1923"/>
    <w:rsid w:val="00FB19E0"/>
    <w:rsid w:val="00FB1AFC"/>
    <w:rsid w:val="00FB1D22"/>
    <w:rsid w:val="00FB22A2"/>
    <w:rsid w:val="00FB2366"/>
    <w:rsid w:val="00FB24B0"/>
    <w:rsid w:val="00FB2564"/>
    <w:rsid w:val="00FB26AE"/>
    <w:rsid w:val="00FB3417"/>
    <w:rsid w:val="00FB35A3"/>
    <w:rsid w:val="00FB3839"/>
    <w:rsid w:val="00FB3849"/>
    <w:rsid w:val="00FB40F9"/>
    <w:rsid w:val="00FB4438"/>
    <w:rsid w:val="00FB4592"/>
    <w:rsid w:val="00FB46D3"/>
    <w:rsid w:val="00FB4820"/>
    <w:rsid w:val="00FB4F23"/>
    <w:rsid w:val="00FB4FA1"/>
    <w:rsid w:val="00FB5C98"/>
    <w:rsid w:val="00FB5E94"/>
    <w:rsid w:val="00FB5F18"/>
    <w:rsid w:val="00FB6336"/>
    <w:rsid w:val="00FB6F94"/>
    <w:rsid w:val="00FB7304"/>
    <w:rsid w:val="00FB73A7"/>
    <w:rsid w:val="00FC03BB"/>
    <w:rsid w:val="00FC0403"/>
    <w:rsid w:val="00FC07E1"/>
    <w:rsid w:val="00FC0896"/>
    <w:rsid w:val="00FC0F04"/>
    <w:rsid w:val="00FC1049"/>
    <w:rsid w:val="00FC1487"/>
    <w:rsid w:val="00FC179B"/>
    <w:rsid w:val="00FC19BD"/>
    <w:rsid w:val="00FC1E43"/>
    <w:rsid w:val="00FC2061"/>
    <w:rsid w:val="00FC2C22"/>
    <w:rsid w:val="00FC3522"/>
    <w:rsid w:val="00FC352B"/>
    <w:rsid w:val="00FC3767"/>
    <w:rsid w:val="00FC3CD3"/>
    <w:rsid w:val="00FC4466"/>
    <w:rsid w:val="00FC4551"/>
    <w:rsid w:val="00FC4955"/>
    <w:rsid w:val="00FC4CCF"/>
    <w:rsid w:val="00FC5767"/>
    <w:rsid w:val="00FC589C"/>
    <w:rsid w:val="00FC5A22"/>
    <w:rsid w:val="00FC5C45"/>
    <w:rsid w:val="00FC6079"/>
    <w:rsid w:val="00FC6268"/>
    <w:rsid w:val="00FC632F"/>
    <w:rsid w:val="00FC63AF"/>
    <w:rsid w:val="00FC74EC"/>
    <w:rsid w:val="00FC7AAB"/>
    <w:rsid w:val="00FC7EB6"/>
    <w:rsid w:val="00FD0202"/>
    <w:rsid w:val="00FD0472"/>
    <w:rsid w:val="00FD07E0"/>
    <w:rsid w:val="00FD0A2F"/>
    <w:rsid w:val="00FD0C20"/>
    <w:rsid w:val="00FD0EFE"/>
    <w:rsid w:val="00FD14CC"/>
    <w:rsid w:val="00FD167B"/>
    <w:rsid w:val="00FD19F4"/>
    <w:rsid w:val="00FD1BD1"/>
    <w:rsid w:val="00FD1D20"/>
    <w:rsid w:val="00FD2371"/>
    <w:rsid w:val="00FD276B"/>
    <w:rsid w:val="00FD27B7"/>
    <w:rsid w:val="00FD2BF4"/>
    <w:rsid w:val="00FD2F63"/>
    <w:rsid w:val="00FD446F"/>
    <w:rsid w:val="00FD44B1"/>
    <w:rsid w:val="00FD49A2"/>
    <w:rsid w:val="00FD4DCC"/>
    <w:rsid w:val="00FD4FFE"/>
    <w:rsid w:val="00FD5599"/>
    <w:rsid w:val="00FD5715"/>
    <w:rsid w:val="00FD5A6C"/>
    <w:rsid w:val="00FD660B"/>
    <w:rsid w:val="00FD6622"/>
    <w:rsid w:val="00FD6A61"/>
    <w:rsid w:val="00FD7842"/>
    <w:rsid w:val="00FD7857"/>
    <w:rsid w:val="00FE0820"/>
    <w:rsid w:val="00FE0A96"/>
    <w:rsid w:val="00FE10ED"/>
    <w:rsid w:val="00FE1227"/>
    <w:rsid w:val="00FE145D"/>
    <w:rsid w:val="00FE1F1F"/>
    <w:rsid w:val="00FE1F8D"/>
    <w:rsid w:val="00FE1FA2"/>
    <w:rsid w:val="00FE212A"/>
    <w:rsid w:val="00FE28D4"/>
    <w:rsid w:val="00FE39F7"/>
    <w:rsid w:val="00FE3A1D"/>
    <w:rsid w:val="00FE40ED"/>
    <w:rsid w:val="00FE41A9"/>
    <w:rsid w:val="00FE47AF"/>
    <w:rsid w:val="00FE51A9"/>
    <w:rsid w:val="00FE5DAE"/>
    <w:rsid w:val="00FE65FC"/>
    <w:rsid w:val="00FE79E9"/>
    <w:rsid w:val="00FE7ECD"/>
    <w:rsid w:val="00FE7F91"/>
    <w:rsid w:val="00FE7FF8"/>
    <w:rsid w:val="00FF0087"/>
    <w:rsid w:val="00FF0460"/>
    <w:rsid w:val="00FF067A"/>
    <w:rsid w:val="00FF10AF"/>
    <w:rsid w:val="00FF1560"/>
    <w:rsid w:val="00FF171E"/>
    <w:rsid w:val="00FF18EF"/>
    <w:rsid w:val="00FF1919"/>
    <w:rsid w:val="00FF1C87"/>
    <w:rsid w:val="00FF216A"/>
    <w:rsid w:val="00FF22E8"/>
    <w:rsid w:val="00FF2EBA"/>
    <w:rsid w:val="00FF3043"/>
    <w:rsid w:val="00FF31A8"/>
    <w:rsid w:val="00FF3461"/>
    <w:rsid w:val="00FF3976"/>
    <w:rsid w:val="00FF3A78"/>
    <w:rsid w:val="00FF4C5E"/>
    <w:rsid w:val="00FF4CDB"/>
    <w:rsid w:val="00FF5553"/>
    <w:rsid w:val="00FF5692"/>
    <w:rsid w:val="00FF5A8E"/>
    <w:rsid w:val="00FF5D11"/>
    <w:rsid w:val="00FF5DD7"/>
    <w:rsid w:val="00FF6128"/>
    <w:rsid w:val="00FF6406"/>
    <w:rsid w:val="00FF66FD"/>
    <w:rsid w:val="00FF7266"/>
    <w:rsid w:val="00FF76F0"/>
    <w:rsid w:val="00FF7A44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5DD2A6"/>
  <w15:docId w15:val="{5C351E2B-EA20-0D4C-BD46-2B89BB8B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80" w:lineRule="auto"/>
    </w:pPr>
    <w:rPr>
      <w:lang w:val="en-GB"/>
    </w:rPr>
  </w:style>
  <w:style w:type="paragraph" w:styleId="Heading1">
    <w:name w:val="heading 1"/>
    <w:aliases w:val="Section"/>
    <w:basedOn w:val="Normal"/>
    <w:qFormat/>
    <w:pPr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aliases w:val="Subsection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b/>
      <w:bCs/>
      <w:lang w:val="x-none" w:eastAsia="ko-KR"/>
    </w:rPr>
  </w:style>
  <w:style w:type="paragraph" w:styleId="Heading3">
    <w:name w:val="heading 3"/>
    <w:aliases w:val="Subsubsection"/>
    <w:basedOn w:val="Normal"/>
    <w:qFormat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title">
    <w:name w:val="arttitle"/>
    <w:basedOn w:val="p-ni"/>
    <w:rPr>
      <w:rFonts w:ascii="Arial" w:hAnsi="Arial"/>
      <w:b/>
      <w:sz w:val="32"/>
    </w:rPr>
  </w:style>
  <w:style w:type="paragraph" w:customStyle="1" w:styleId="p-ni">
    <w:name w:val="p-ni"/>
    <w:basedOn w:val="p"/>
    <w:pPr>
      <w:spacing w:after="240"/>
      <w:ind w:firstLine="0"/>
    </w:pPr>
  </w:style>
  <w:style w:type="paragraph" w:customStyle="1" w:styleId="p">
    <w:name w:val="p"/>
    <w:pPr>
      <w:spacing w:after="360" w:line="480" w:lineRule="atLeast"/>
      <w:ind w:firstLine="567"/>
    </w:pPr>
    <w:rPr>
      <w:lang w:val="en-GB"/>
    </w:rPr>
  </w:style>
  <w:style w:type="paragraph" w:customStyle="1" w:styleId="aug">
    <w:name w:val="aug"/>
    <w:basedOn w:val="p-ni"/>
  </w:style>
  <w:style w:type="paragraph" w:customStyle="1" w:styleId="aff">
    <w:name w:val="aff"/>
    <w:basedOn w:val="p-ni"/>
    <w:rPr>
      <w:i/>
    </w:rPr>
  </w:style>
  <w:style w:type="paragraph" w:customStyle="1" w:styleId="abs">
    <w:name w:val="abs"/>
    <w:basedOn w:val="p-ni"/>
    <w:next w:val="p"/>
    <w:rPr>
      <w:b/>
    </w:rPr>
  </w:style>
  <w:style w:type="paragraph" w:customStyle="1" w:styleId="bibcit">
    <w:name w:val="bibcit"/>
    <w:basedOn w:val="p-ni"/>
    <w:pPr>
      <w:spacing w:after="120"/>
    </w:pPr>
  </w:style>
  <w:style w:type="paragraph" w:customStyle="1" w:styleId="ack">
    <w:name w:val="ack"/>
    <w:basedOn w:val="p-ni"/>
    <w:rPr>
      <w:sz w:val="20"/>
    </w:rPr>
  </w:style>
  <w:style w:type="paragraph" w:customStyle="1" w:styleId="meth1hd">
    <w:name w:val="meth1hd"/>
    <w:basedOn w:val="p-ni"/>
    <w:next w:val="meth1"/>
  </w:style>
  <w:style w:type="paragraph" w:customStyle="1" w:styleId="meth1">
    <w:name w:val="meth1"/>
    <w:basedOn w:val="meth1hd"/>
    <w:pPr>
      <w:ind w:firstLine="567"/>
    </w:pPr>
  </w:style>
  <w:style w:type="paragraph" w:customStyle="1" w:styleId="meth1ttl">
    <w:name w:val="meth1ttl"/>
    <w:basedOn w:val="meth1hd"/>
    <w:rPr>
      <w:b/>
    </w:rPr>
  </w:style>
  <w:style w:type="paragraph" w:customStyle="1" w:styleId="received">
    <w:name w:val="received"/>
    <w:basedOn w:val="p-ni"/>
    <w:rPr>
      <w:sz w:val="20"/>
    </w:rPr>
  </w:style>
  <w:style w:type="paragraph" w:customStyle="1" w:styleId="corr">
    <w:name w:val="corr"/>
    <w:basedOn w:val="meth1ttl"/>
    <w:rPr>
      <w:b w:val="0"/>
      <w:sz w:val="20"/>
    </w:rPr>
  </w:style>
  <w:style w:type="paragraph" w:customStyle="1" w:styleId="LEGEND">
    <w:name w:val="LEGEND"/>
    <w:basedOn w:val="p-ni"/>
    <w:rPr>
      <w:rFonts w:ascii="Arial" w:hAnsi="Arial"/>
    </w:rPr>
  </w:style>
  <w:style w:type="paragraph" w:customStyle="1" w:styleId="TBLTTL">
    <w:name w:val="TBLTTL"/>
    <w:basedOn w:val="TBLROW"/>
    <w:rPr>
      <w:b/>
      <w:sz w:val="24"/>
    </w:rPr>
  </w:style>
  <w:style w:type="paragraph" w:customStyle="1" w:styleId="TBLROW">
    <w:name w:val="TBLROW"/>
    <w:basedOn w:val="p-ni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</w:style>
  <w:style w:type="paragraph" w:customStyle="1" w:styleId="footnote">
    <w:name w:val="footnote"/>
    <w:basedOn w:val="p-ni"/>
    <w:rPr>
      <w:sz w:val="20"/>
    </w:rPr>
  </w:style>
  <w:style w:type="paragraph" w:customStyle="1" w:styleId="sec1ttl">
    <w:name w:val="sec1ttl"/>
    <w:basedOn w:val="abs"/>
  </w:style>
  <w:style w:type="paragraph" w:customStyle="1" w:styleId="fd">
    <w:name w:val="fd"/>
    <w:basedOn w:val="p-ni"/>
    <w:pPr>
      <w:tabs>
        <w:tab w:val="right" w:pos="8505"/>
      </w:tabs>
    </w:pPr>
  </w:style>
  <w:style w:type="paragraph" w:customStyle="1" w:styleId="BX">
    <w:name w:val="BX"/>
    <w:basedOn w:val="LEGEND"/>
  </w:style>
  <w:style w:type="paragraph" w:customStyle="1" w:styleId="supp">
    <w:name w:val="supp"/>
    <w:basedOn w:val="ack"/>
  </w:style>
  <w:style w:type="paragraph" w:styleId="Header">
    <w:name w:val="header"/>
    <w:basedOn w:val="Normal"/>
    <w:rPr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rPr>
      <w:sz w:val="20"/>
    </w:rPr>
  </w:style>
  <w:style w:type="paragraph" w:styleId="BodyText">
    <w:name w:val="Body Text"/>
    <w:basedOn w:val="Normal"/>
    <w:link w:val="BodyTextChar"/>
    <w:pPr>
      <w:autoSpaceDE w:val="0"/>
      <w:autoSpaceDN w:val="0"/>
      <w:adjustRightInd w:val="0"/>
      <w:spacing w:line="240" w:lineRule="auto"/>
    </w:pPr>
    <w:rPr>
      <w:rFonts w:ascii="Arial" w:hAnsi="Arial" w:cs="Arial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E866D2"/>
    <w:rPr>
      <w:rFonts w:ascii="Arial" w:hAnsi="Arial" w:cs="Arial"/>
      <w:b/>
      <w:bCs/>
    </w:rPr>
  </w:style>
  <w:style w:type="paragraph" w:customStyle="1" w:styleId="Paragraph">
    <w:name w:val="Paragraph"/>
    <w:aliases w:val="Heading 41"/>
    <w:basedOn w:val="Normal"/>
    <w:next w:val="Normal"/>
    <w:pPr>
      <w:keepNext/>
      <w:widowControl w:val="0"/>
      <w:autoSpaceDE w:val="0"/>
      <w:autoSpaceDN w:val="0"/>
      <w:adjustRightInd w:val="0"/>
      <w:spacing w:before="240" w:after="160" w:line="240" w:lineRule="auto"/>
    </w:pPr>
    <w:rPr>
      <w:b/>
      <w:bCs/>
      <w:lang w:val="x-none" w:eastAsia="ko-KR"/>
    </w:rPr>
  </w:style>
  <w:style w:type="paragraph" w:customStyle="1" w:styleId="Subparagraph">
    <w:name w:val="Subparagraph"/>
    <w:aliases w:val="Heading 51"/>
    <w:basedOn w:val="Normal"/>
    <w:next w:val="Normal"/>
    <w:pPr>
      <w:keepNext/>
      <w:widowControl w:val="0"/>
      <w:autoSpaceDE w:val="0"/>
      <w:autoSpaceDN w:val="0"/>
      <w:adjustRightInd w:val="0"/>
      <w:spacing w:before="240" w:after="160" w:line="240" w:lineRule="auto"/>
    </w:pPr>
    <w:rPr>
      <w:b/>
      <w:bCs/>
      <w:lang w:val="x-none" w:eastAsia="ko-KR"/>
    </w:rPr>
  </w:style>
  <w:style w:type="paragraph" w:styleId="Caption">
    <w:name w:val="caption"/>
    <w:basedOn w:val="Normal"/>
    <w:next w:val="Normal"/>
    <w:qFormat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b/>
      <w:bCs/>
      <w:sz w:val="20"/>
      <w:lang w:val="x-none" w:eastAsia="ko-KR"/>
    </w:rPr>
  </w:style>
  <w:style w:type="paragraph" w:customStyle="1" w:styleId="Footnote0">
    <w:name w:val="Footnote"/>
    <w:basedOn w:val="Normal"/>
    <w:next w:val="Normal"/>
    <w:pPr>
      <w:widowControl w:val="0"/>
      <w:autoSpaceDE w:val="0"/>
      <w:autoSpaceDN w:val="0"/>
      <w:adjustRightInd w:val="0"/>
      <w:spacing w:line="240" w:lineRule="auto"/>
    </w:pPr>
    <w:rPr>
      <w:lang w:val="x-none" w:eastAsia="ko-KR"/>
    </w:rPr>
  </w:style>
  <w:style w:type="paragraph" w:customStyle="1" w:styleId="MTDisplayEquation">
    <w:name w:val="MTDisplayEquation"/>
    <w:basedOn w:val="Normal"/>
    <w:next w:val="Normal"/>
    <w:pPr>
      <w:widowControl w:val="0"/>
      <w:autoSpaceDE w:val="0"/>
      <w:autoSpaceDN w:val="0"/>
      <w:adjustRightInd w:val="0"/>
      <w:spacing w:line="240" w:lineRule="auto"/>
    </w:pPr>
    <w:rPr>
      <w:sz w:val="20"/>
      <w:lang w:val="x-none" w:eastAsia="ko-KR"/>
    </w:rPr>
  </w:style>
  <w:style w:type="character" w:customStyle="1" w:styleId="h">
    <w:name w:val="h"/>
    <w:basedOn w:val="DefaultParagraphFont"/>
  </w:style>
  <w:style w:type="character" w:customStyle="1" w:styleId="articlehead1">
    <w:name w:val="articlehead1"/>
    <w:rPr>
      <w:rFonts w:ascii="Verdana" w:hAnsi="Verdana" w:hint="default"/>
      <w:b/>
      <w:bCs/>
      <w:color w:val="000000"/>
      <w:sz w:val="13"/>
      <w:szCs w:val="13"/>
    </w:rPr>
  </w:style>
  <w:style w:type="paragraph" w:styleId="BodyTextIndent">
    <w:name w:val="Body Text Indent"/>
    <w:basedOn w:val="Normal"/>
    <w:link w:val="BodyTextIndentChar"/>
    <w:pPr>
      <w:widowControl w:val="0"/>
      <w:autoSpaceDE w:val="0"/>
      <w:autoSpaceDN w:val="0"/>
      <w:adjustRightInd w:val="0"/>
      <w:ind w:firstLine="720"/>
      <w:jc w:val="both"/>
    </w:pPr>
    <w:rPr>
      <w:lang w:val="en-US" w:eastAsia="ko-KR"/>
    </w:rPr>
  </w:style>
  <w:style w:type="character" w:customStyle="1" w:styleId="BodyTextIndentChar">
    <w:name w:val="Body Text Indent Char"/>
    <w:basedOn w:val="DefaultParagraphFont"/>
    <w:link w:val="BodyTextIndent"/>
    <w:rsid w:val="00E866D2"/>
    <w:rPr>
      <w:lang w:eastAsia="ko-KR"/>
    </w:rPr>
  </w:style>
  <w:style w:type="character" w:styleId="Hyperlink">
    <w:name w:val="Hyperlink"/>
    <w:uiPriority w:val="99"/>
    <w:rPr>
      <w:rFonts w:ascii="Arial" w:hAnsi="Arial" w:cs="Arial" w:hint="default"/>
      <w:color w:val="0000CC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b/>
      <w:bCs/>
      <w:lang w:val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</w:style>
  <w:style w:type="character" w:styleId="Emphasis">
    <w:name w:val="Emphasis"/>
    <w:qFormat/>
    <w:rPr>
      <w:i/>
      <w:iCs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link w:val="CommentText"/>
    <w:uiPriority w:val="99"/>
    <w:semiHidden/>
    <w:locked/>
    <w:rsid w:val="00E464AC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semiHidden/>
    <w:rPr>
      <w:szCs w:val="20"/>
    </w:rPr>
  </w:style>
  <w:style w:type="paragraph" w:customStyle="1" w:styleId="Normal10pt">
    <w:name w:val="Normal + 10 pt"/>
    <w:aliases w:val="Bold"/>
    <w:basedOn w:val="LEGEND"/>
    <w:rsid w:val="00224D0F"/>
    <w:pPr>
      <w:jc w:val="both"/>
    </w:pPr>
    <w:rPr>
      <w:rFonts w:ascii="Times New Roman" w:hAnsi="Times New Roman"/>
      <w:b/>
      <w:lang w:val="en-US"/>
    </w:rPr>
  </w:style>
  <w:style w:type="character" w:customStyle="1" w:styleId="wbr1">
    <w:name w:val="wbr1"/>
    <w:rsid w:val="0072245C"/>
    <w:rPr>
      <w:rFonts w:ascii="Lucida Sans Unicode" w:hAnsi="Lucida Sans Unicode" w:cs="Lucida Sans Unicode" w:hint="default"/>
      <w:color w:val="FFFFFF"/>
      <w:spacing w:val="0"/>
      <w:sz w:val="2"/>
      <w:szCs w:val="2"/>
    </w:rPr>
  </w:style>
  <w:style w:type="paragraph" w:customStyle="1" w:styleId="Body">
    <w:name w:val="Body"/>
    <w:rsid w:val="0045030A"/>
    <w:rPr>
      <w:rFonts w:ascii="Helvetica" w:eastAsia="ヒラギノ角ゴ Pro W3" w:hAnsi="Helvetica"/>
      <w:color w:val="000000"/>
    </w:rPr>
  </w:style>
  <w:style w:type="paragraph" w:customStyle="1" w:styleId="References">
    <w:name w:val="References"/>
    <w:basedOn w:val="Normal"/>
    <w:rsid w:val="00D87EE8"/>
    <w:pPr>
      <w:numPr>
        <w:numId w:val="14"/>
      </w:numPr>
      <w:autoSpaceDE w:val="0"/>
      <w:autoSpaceDN w:val="0"/>
      <w:spacing w:line="240" w:lineRule="auto"/>
      <w:jc w:val="both"/>
    </w:pPr>
    <w:rPr>
      <w:sz w:val="16"/>
      <w:szCs w:val="16"/>
      <w:lang w:val="en-US"/>
    </w:rPr>
  </w:style>
  <w:style w:type="character" w:customStyle="1" w:styleId="apple-style-span">
    <w:name w:val="apple-style-span"/>
    <w:basedOn w:val="DefaultParagraphFont"/>
    <w:uiPriority w:val="99"/>
    <w:rsid w:val="008505CF"/>
  </w:style>
  <w:style w:type="character" w:customStyle="1" w:styleId="apple-converted-space">
    <w:name w:val="apple-converted-space"/>
    <w:basedOn w:val="DefaultParagraphFont"/>
    <w:rsid w:val="002C1313"/>
  </w:style>
  <w:style w:type="character" w:customStyle="1" w:styleId="style1">
    <w:name w:val="style1"/>
    <w:basedOn w:val="DefaultParagraphFont"/>
    <w:qFormat/>
    <w:rsid w:val="00A546E6"/>
  </w:style>
  <w:style w:type="paragraph" w:styleId="ListParagraph">
    <w:name w:val="List Paragraph"/>
    <w:basedOn w:val="Normal"/>
    <w:uiPriority w:val="72"/>
    <w:qFormat/>
    <w:rsid w:val="00472C6E"/>
    <w:pPr>
      <w:ind w:left="720"/>
      <w:contextualSpacing/>
    </w:pPr>
  </w:style>
  <w:style w:type="paragraph" w:customStyle="1" w:styleId="BodyA">
    <w:name w:val="Body A"/>
    <w:rsid w:val="00EF7BDE"/>
    <w:rPr>
      <w:rFonts w:ascii="Helvetica" w:eastAsia="ヒラギノ角ゴ Pro W3" w:hAnsi="Helvetica"/>
      <w:color w:val="000000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0B51C6"/>
    <w:pPr>
      <w:spacing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51C6"/>
    <w:rPr>
      <w:rFonts w:ascii="Consolas" w:eastAsiaTheme="minorHAnsi" w:hAnsi="Consolas" w:cs="Consolas"/>
      <w:sz w:val="21"/>
      <w:szCs w:val="21"/>
    </w:rPr>
  </w:style>
  <w:style w:type="character" w:customStyle="1" w:styleId="bibarticle">
    <w:name w:val="bib_article"/>
    <w:rsid w:val="00D968FC"/>
    <w:rPr>
      <w:sz w:val="24"/>
      <w:bdr w:val="none" w:sz="0" w:space="0" w:color="auto"/>
      <w:shd w:val="clear" w:color="auto" w:fill="CCFFFF"/>
    </w:rPr>
  </w:style>
  <w:style w:type="character" w:customStyle="1" w:styleId="bibetal">
    <w:name w:val="bib_etal"/>
    <w:rsid w:val="00D968FC"/>
    <w:rPr>
      <w:sz w:val="24"/>
      <w:bdr w:val="none" w:sz="0" w:space="0" w:color="auto"/>
      <w:shd w:val="clear" w:color="auto" w:fill="CCFF99"/>
    </w:rPr>
  </w:style>
  <w:style w:type="character" w:customStyle="1" w:styleId="bibfname">
    <w:name w:val="bib_fname"/>
    <w:rsid w:val="00D968FC"/>
    <w:rPr>
      <w:sz w:val="24"/>
      <w:bdr w:val="none" w:sz="0" w:space="0" w:color="auto"/>
      <w:shd w:val="clear" w:color="auto" w:fill="FFFFCC"/>
    </w:rPr>
  </w:style>
  <w:style w:type="character" w:customStyle="1" w:styleId="bibfpage">
    <w:name w:val="bib_fpage"/>
    <w:rsid w:val="00D968FC"/>
    <w:rPr>
      <w:sz w:val="24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D968FC"/>
    <w:rPr>
      <w:i/>
      <w:sz w:val="24"/>
      <w:bdr w:val="none" w:sz="0" w:space="0" w:color="auto"/>
      <w:shd w:val="clear" w:color="auto" w:fill="F9DECF"/>
    </w:rPr>
  </w:style>
  <w:style w:type="character" w:customStyle="1" w:styleId="biblpage">
    <w:name w:val="bib_lpage"/>
    <w:rsid w:val="00D968FC"/>
    <w:rPr>
      <w:sz w:val="24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D968FC"/>
    <w:rPr>
      <w:sz w:val="24"/>
      <w:bdr w:val="none" w:sz="0" w:space="0" w:color="auto"/>
      <w:shd w:val="clear" w:color="auto" w:fill="CCFF99"/>
    </w:rPr>
  </w:style>
  <w:style w:type="character" w:customStyle="1" w:styleId="bibvolume">
    <w:name w:val="bib_volume"/>
    <w:rsid w:val="00D968FC"/>
    <w:rPr>
      <w:b/>
      <w:sz w:val="24"/>
      <w:bdr w:val="none" w:sz="0" w:space="0" w:color="auto"/>
      <w:shd w:val="clear" w:color="auto" w:fill="CCECFF"/>
    </w:rPr>
  </w:style>
  <w:style w:type="character" w:customStyle="1" w:styleId="bibyear">
    <w:name w:val="bib_year"/>
    <w:rsid w:val="00D968FC"/>
    <w:rPr>
      <w:sz w:val="24"/>
      <w:bdr w:val="none" w:sz="0" w:space="0" w:color="auto"/>
      <w:shd w:val="clear" w:color="auto" w:fill="FFCCFF"/>
    </w:rPr>
  </w:style>
  <w:style w:type="character" w:customStyle="1" w:styleId="Hyperlink0">
    <w:name w:val="Hyperlink.0"/>
    <w:basedOn w:val="DefaultParagraphFont"/>
    <w:rsid w:val="0055052A"/>
    <w:rPr>
      <w:rFonts w:ascii="Arial" w:eastAsia="Arial" w:hAnsi="Arial" w:cs="Arial"/>
      <w:color w:val="0563C1"/>
      <w:sz w:val="24"/>
      <w:szCs w:val="24"/>
      <w:u w:val="single" w:color="0563C1"/>
    </w:rPr>
  </w:style>
  <w:style w:type="paragraph" w:styleId="Bibliography">
    <w:name w:val="Bibliography"/>
    <w:basedOn w:val="Normal"/>
    <w:next w:val="Normal"/>
    <w:uiPriority w:val="37"/>
    <w:unhideWhenUsed/>
    <w:rsid w:val="0059514D"/>
  </w:style>
  <w:style w:type="character" w:customStyle="1" w:styleId="aubase">
    <w:name w:val="au_base"/>
    <w:rsid w:val="00601121"/>
    <w:rPr>
      <w:sz w:val="24"/>
    </w:rPr>
  </w:style>
  <w:style w:type="character" w:customStyle="1" w:styleId="object">
    <w:name w:val="object"/>
    <w:basedOn w:val="DefaultParagraphFont"/>
    <w:rsid w:val="00E7379B"/>
  </w:style>
  <w:style w:type="paragraph" w:customStyle="1" w:styleId="Text">
    <w:name w:val="Text"/>
    <w:basedOn w:val="Normal"/>
    <w:rsid w:val="00707546"/>
    <w:pPr>
      <w:spacing w:line="240" w:lineRule="auto"/>
    </w:pPr>
    <w:rPr>
      <w:rFonts w:eastAsiaTheme="minorEastAsia" w:cs="Arial"/>
      <w:color w:val="000000"/>
      <w:sz w:val="20"/>
      <w:szCs w:val="22"/>
      <w:lang w:val="en-US" w:eastAsia="zh-TW"/>
    </w:rPr>
  </w:style>
  <w:style w:type="paragraph" w:styleId="Revision">
    <w:name w:val="Revision"/>
    <w:hidden/>
    <w:uiPriority w:val="99"/>
    <w:semiHidden/>
    <w:rsid w:val="00D0728D"/>
    <w:rPr>
      <w:lang w:val="en-GB"/>
    </w:r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D043E3"/>
  </w:style>
  <w:style w:type="character" w:styleId="PlaceholderText">
    <w:name w:val="Placeholder Text"/>
    <w:basedOn w:val="DefaultParagraphFont"/>
    <w:uiPriority w:val="99"/>
    <w:semiHidden/>
    <w:rsid w:val="00DE4DA1"/>
    <w:rPr>
      <w:color w:val="808080"/>
    </w:rPr>
  </w:style>
  <w:style w:type="character" w:styleId="LineNumber">
    <w:name w:val="line number"/>
    <w:basedOn w:val="DefaultParagraphFont"/>
    <w:uiPriority w:val="99"/>
    <w:unhideWhenUsed/>
    <w:rsid w:val="00A678A4"/>
    <w:rPr>
      <w:rFonts w:ascii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70144"/>
    <w:rPr>
      <w:color w:val="605E5C"/>
      <w:shd w:val="clear" w:color="auto" w:fill="E1DFDD"/>
    </w:rPr>
  </w:style>
  <w:style w:type="paragraph" w:customStyle="1" w:styleId="SMcaption">
    <w:name w:val="SM caption"/>
    <w:basedOn w:val="Normal"/>
    <w:qFormat/>
    <w:rsid w:val="008B5D40"/>
    <w:pPr>
      <w:spacing w:line="240" w:lineRule="auto"/>
    </w:pPr>
    <w:rPr>
      <w:rFonts w:eastAsiaTheme="minorEastAsi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6\Desktop\Templates%20for%20Nature%20authors\nature_template_pc_word20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F430-9FF4-6E45-9CE6-B7489390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Settings\a6\Desktop\Templates for Nature authors\nature_template_pc_word2002.dot</Template>
  <TotalTime>425</TotalTime>
  <Pages>16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template - PC Word 97</vt:lpstr>
    </vt:vector>
  </TitlesOfParts>
  <Company>Nature</Company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template - PC Word 97</dc:title>
  <dc:creator>Bruce Goatly</dc:creator>
  <cp:lastModifiedBy>John Miao</cp:lastModifiedBy>
  <cp:revision>51</cp:revision>
  <cp:lastPrinted>2020-03-28T01:22:00Z</cp:lastPrinted>
  <dcterms:created xsi:type="dcterms:W3CDTF">2022-06-23T03:15:00Z</dcterms:created>
  <dcterms:modified xsi:type="dcterms:W3CDTF">2022-06-29T16:13:00Z</dcterms:modified>
</cp:coreProperties>
</file>