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00" w:firstLineChars="100"/>
        <w:rPr>
          <w:rFonts w:hint="eastAsia" w:ascii="Calibri" w:hAnsi="Calibri" w:eastAsia="等线" w:cs="Calibri"/>
          <w:b w:val="0"/>
          <w:bCs/>
          <w:color w:val="000000"/>
          <w:sz w:val="20"/>
          <w:szCs w:val="20"/>
        </w:rPr>
      </w:pPr>
      <w:r>
        <w:rPr>
          <w:rFonts w:ascii="Calibri" w:hAnsi="Calibri" w:eastAsia="等线" w:cs="Calibri"/>
          <w:b/>
          <w:color w:val="000000"/>
          <w:sz w:val="20"/>
          <w:szCs w:val="20"/>
        </w:rPr>
        <w:t>Supplementary</w:t>
      </w:r>
      <w:r>
        <w:rPr>
          <w:rFonts w:hint="eastAsia" w:ascii="Calibri" w:hAnsi="Calibri" w:eastAsia="等线" w:cs="Calibri"/>
          <w:b/>
          <w:color w:val="000000"/>
          <w:sz w:val="20"/>
          <w:szCs w:val="20"/>
        </w:rPr>
        <w:t xml:space="preserve"> T</w:t>
      </w:r>
      <w:r>
        <w:rPr>
          <w:rFonts w:ascii="Calibri" w:hAnsi="Calibri" w:eastAsia="等线" w:cs="Calibri"/>
          <w:b/>
          <w:color w:val="000000"/>
          <w:sz w:val="20"/>
          <w:szCs w:val="20"/>
        </w:rPr>
        <w:t xml:space="preserve">able </w:t>
      </w:r>
      <w:r>
        <w:rPr>
          <w:rFonts w:hint="eastAsia" w:ascii="Calibri" w:hAnsi="Calibri" w:eastAsia="等线" w:cs="Calibri"/>
          <w:b/>
          <w:color w:val="000000"/>
          <w:sz w:val="20"/>
          <w:szCs w:val="20"/>
        </w:rPr>
        <w:t>1</w:t>
      </w:r>
      <w:r>
        <w:rPr>
          <w:rFonts w:ascii="Calibri" w:hAnsi="Calibri" w:eastAsia="等线" w:cs="Calibri"/>
          <w:b/>
          <w:color w:val="000000"/>
          <w:sz w:val="20"/>
          <w:szCs w:val="20"/>
        </w:rPr>
        <w:t xml:space="preserve">. </w:t>
      </w:r>
      <w:r>
        <w:rPr>
          <w:rFonts w:ascii="Calibri" w:hAnsi="Calibri" w:eastAsia="等线" w:cs="Calibri"/>
          <w:b w:val="0"/>
          <w:bCs/>
          <w:color w:val="000000"/>
          <w:sz w:val="20"/>
          <w:szCs w:val="20"/>
        </w:rPr>
        <w:t xml:space="preserve">Characteristics of all the </w:t>
      </w:r>
      <w:r>
        <w:rPr>
          <w:rFonts w:hint="eastAsia" w:ascii="Calibri" w:hAnsi="Calibri" w:eastAsia="等线" w:cs="Calibri"/>
          <w:b w:val="0"/>
          <w:bCs/>
          <w:color w:val="000000"/>
          <w:sz w:val="20"/>
          <w:szCs w:val="20"/>
        </w:rPr>
        <w:t>studie</w:t>
      </w:r>
      <w:r>
        <w:rPr>
          <w:rFonts w:ascii="Calibri" w:hAnsi="Calibri" w:eastAsia="等线" w:cs="Calibri"/>
          <w:b w:val="0"/>
          <w:bCs/>
          <w:color w:val="000000"/>
          <w:sz w:val="20"/>
          <w:szCs w:val="20"/>
        </w:rPr>
        <w:t>s included in the meta-analysis.</w:t>
      </w:r>
    </w:p>
    <w:tbl>
      <w:tblPr>
        <w:tblStyle w:val="7"/>
        <w:tblpPr w:leftFromText="180" w:rightFromText="180" w:vertAnchor="page" w:horzAnchor="margin" w:tblpY="2173"/>
        <w:tblW w:w="151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8"/>
        <w:gridCol w:w="767"/>
        <w:gridCol w:w="1611"/>
        <w:gridCol w:w="1745"/>
        <w:gridCol w:w="1122"/>
        <w:gridCol w:w="1022"/>
        <w:gridCol w:w="3144"/>
        <w:gridCol w:w="2398"/>
        <w:gridCol w:w="1181"/>
        <w:gridCol w:w="10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10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Author</w:t>
            </w:r>
          </w:p>
        </w:tc>
        <w:tc>
          <w:tcPr>
            <w:tcW w:w="767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Year</w:t>
            </w:r>
          </w:p>
        </w:tc>
        <w:tc>
          <w:tcPr>
            <w:tcW w:w="161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  <w:t>Recruitment time</w:t>
            </w:r>
          </w:p>
        </w:tc>
        <w:tc>
          <w:tcPr>
            <w:tcW w:w="1745" w:type="dxa"/>
            <w:vMerge w:val="restart"/>
            <w:shd w:val="clear" w:color="auto" w:fill="auto"/>
            <w:vAlign w:val="center"/>
          </w:tcPr>
          <w:p>
            <w:pPr>
              <w:widowControl/>
              <w:jc w:val="both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Preoperative staging method</w:t>
            </w:r>
          </w:p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Median age (years)</w:t>
            </w:r>
          </w:p>
        </w:tc>
        <w:tc>
          <w:tcPr>
            <w:tcW w:w="554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Regimen</w:t>
            </w:r>
          </w:p>
        </w:tc>
        <w:tc>
          <w:tcPr>
            <w:tcW w:w="226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Median follow-up</w:t>
            </w: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 xml:space="preserve"> (</w:t>
            </w: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month</w:t>
            </w: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0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sz w:val="18"/>
                <w:szCs w:val="18"/>
              </w:rPr>
            </w:pPr>
          </w:p>
        </w:tc>
        <w:tc>
          <w:tcPr>
            <w:tcW w:w="76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sz w:val="18"/>
                <w:szCs w:val="18"/>
              </w:rPr>
            </w:pPr>
          </w:p>
        </w:tc>
        <w:tc>
          <w:tcPr>
            <w:tcW w:w="174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sz w:val="18"/>
                <w:szCs w:val="18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77"/>
              </w:tabs>
              <w:jc w:val="center"/>
              <w:textAlignment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Experiment </w:t>
            </w: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Control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77"/>
              </w:tabs>
              <w:jc w:val="center"/>
              <w:textAlignment w:val="center"/>
              <w:rPr>
                <w:rFonts w:hint="default" w:ascii="Calibri" w:hAnsi="Calibri" w:cs="Calibri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Experiment 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Control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77"/>
              </w:tabs>
              <w:jc w:val="center"/>
              <w:textAlignment w:val="center"/>
              <w:rPr>
                <w:rFonts w:hint="default" w:ascii="Calibri" w:hAnsi="Calibri" w:eastAsia="宋体" w:cs="Calibr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Experiment 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Control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0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Tabchouri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2020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2005-2015</w:t>
            </w:r>
          </w:p>
        </w:tc>
        <w:tc>
          <w:tcPr>
            <w:tcW w:w="17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CT/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MRI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ERUS</w:t>
            </w: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67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50Gy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/25F+</w:t>
            </w: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  <w:t>Capecitabin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  <w:t>+</w:t>
            </w:r>
          </w:p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TME/PME in 7 to 8 weeks+</w:t>
            </w:r>
            <w:r>
              <w:rPr>
                <w:rFonts w:hint="eastAsia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chemotherapy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TME/PME+</w:t>
            </w:r>
            <w:r>
              <w:rPr>
                <w:rFonts w:hint="eastAsia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chemotherapy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sz w:val="18"/>
                <w:szCs w:val="18"/>
                <w:lang w:val="en-US" w:eastAsia="zh-CN"/>
              </w:rPr>
              <w:t>88.6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sz w:val="18"/>
                <w:szCs w:val="18"/>
                <w:lang w:val="en-US" w:eastAsia="zh-CN"/>
              </w:rPr>
              <w:t>57.1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10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Sorrentino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2019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2011.1-2017.12</w:t>
            </w:r>
          </w:p>
        </w:tc>
        <w:tc>
          <w:tcPr>
            <w:tcW w:w="17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MRI</w:t>
            </w: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62.8</w:t>
            </w: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64.1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54Gy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/25-27F+ </w:t>
            </w: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Capecitabin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+</w:t>
            </w: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surgery in 8 weeks+</w:t>
            </w:r>
            <w:r>
              <w:rPr>
                <w:rFonts w:hint="eastAsia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chemotherapy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Surgery+CRT/</w:t>
            </w:r>
            <w:r>
              <w:rPr>
                <w:rFonts w:hint="eastAsia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chemotherapy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41.5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de Camargo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2020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1995-2014</w:t>
            </w:r>
          </w:p>
        </w:tc>
        <w:tc>
          <w:tcPr>
            <w:tcW w:w="17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 xml:space="preserve"> CT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MRI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ERUS</w:t>
            </w: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60.8</w:t>
            </w: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66.4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45Gy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/25F+</w:t>
            </w: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</w:t>
            </w: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Gy boost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+</w:t>
            </w: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5-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FU+TME+RT/</w:t>
            </w:r>
            <w:r>
              <w:rPr>
                <w:rFonts w:hint="eastAsia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TME+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RT/</w:t>
            </w:r>
            <w:r>
              <w:rPr>
                <w:rFonts w:hint="eastAsia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11 years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13 years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1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Wang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2018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2008.3-2012.8</w:t>
            </w:r>
          </w:p>
        </w:tc>
        <w:tc>
          <w:tcPr>
            <w:tcW w:w="17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50Gy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+XELOX+TME+XELOX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TME+XELOX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66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10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Räsänen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2019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2005-2014.6</w:t>
            </w:r>
          </w:p>
        </w:tc>
        <w:tc>
          <w:tcPr>
            <w:tcW w:w="17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CT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MRI</w:t>
            </w: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5*5Gy+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 within 5 days+</w:t>
            </w:r>
            <w:r>
              <w:rPr>
                <w:rFonts w:hint="eastAsia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TME+</w:t>
            </w:r>
            <w:r>
              <w:rPr>
                <w:rFonts w:hint="eastAsia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4.4 years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  <w:t>4 years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10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Jawitz</w:t>
            </w:r>
          </w:p>
        </w:tc>
        <w:tc>
          <w:tcPr>
            <w:tcW w:w="767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2019</w:t>
            </w:r>
          </w:p>
        </w:tc>
        <w:tc>
          <w:tcPr>
            <w:tcW w:w="161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2004-2015</w:t>
            </w:r>
          </w:p>
        </w:tc>
        <w:tc>
          <w:tcPr>
            <w:tcW w:w="174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CRT+Transabdominal resection+RT/CRT/</w:t>
            </w:r>
            <w:r>
              <w:rPr>
                <w:rFonts w:hint="eastAsia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chemotherapy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Transabdominal resection+RT/CRT</w:t>
            </w:r>
          </w:p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chemotherapy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10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sz w:val="18"/>
                <w:szCs w:val="18"/>
              </w:rPr>
            </w:pPr>
          </w:p>
        </w:tc>
        <w:tc>
          <w:tcPr>
            <w:tcW w:w="76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sz w:val="18"/>
                <w:szCs w:val="18"/>
              </w:rPr>
            </w:pPr>
          </w:p>
        </w:tc>
        <w:tc>
          <w:tcPr>
            <w:tcW w:w="174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sz w:val="18"/>
                <w:szCs w:val="18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CRT+LE+RT/CRT/</w:t>
            </w:r>
            <w:r>
              <w:rPr>
                <w:rFonts w:hint="eastAsia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chemotherapy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LE+RT/CRT/</w:t>
            </w:r>
            <w:r>
              <w:rPr>
                <w:rFonts w:hint="eastAsia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chemotherapy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10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Rades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2018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2008-2017</w:t>
            </w:r>
          </w:p>
        </w:tc>
        <w:tc>
          <w:tcPr>
            <w:tcW w:w="17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50.4Gy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/28F</w:t>
            </w: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+5-FU/capecitabine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+TME</w:t>
            </w:r>
          </w:p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+</w:t>
            </w:r>
            <w:r>
              <w:rPr>
                <w:rFonts w:hint="eastAsia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TME+</w:t>
            </w:r>
            <w:r>
              <w:rPr>
                <w:rFonts w:hint="eastAsia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chemotherapy</w:t>
            </w:r>
          </w:p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10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Sprenger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2018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1995-2002</w:t>
            </w:r>
          </w:p>
        </w:tc>
        <w:tc>
          <w:tcPr>
            <w:tcW w:w="17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50.4Gy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/28F</w:t>
            </w: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+5-FU+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 in 4-6 weeks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</w:t>
            </w:r>
          </w:p>
        </w:tc>
        <w:tc>
          <w:tcPr>
            <w:tcW w:w="226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≥10 years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10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Sun</w:t>
            </w:r>
          </w:p>
        </w:tc>
        <w:tc>
          <w:tcPr>
            <w:tcW w:w="767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2017</w:t>
            </w:r>
          </w:p>
        </w:tc>
        <w:tc>
          <w:tcPr>
            <w:tcW w:w="161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2006-2012</w:t>
            </w:r>
          </w:p>
        </w:tc>
        <w:tc>
          <w:tcPr>
            <w:tcW w:w="174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Chemotherapy</w:t>
            </w: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+surgery+</w:t>
            </w:r>
            <w:r>
              <w:rPr>
                <w:rFonts w:hint="eastAsia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chemotherapy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Surgery+</w:t>
            </w:r>
            <w:r>
              <w:rPr>
                <w:rFonts w:hint="eastAsia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chemotherapy</w:t>
            </w:r>
          </w:p>
        </w:tc>
        <w:tc>
          <w:tcPr>
            <w:tcW w:w="2269" w:type="dxa"/>
            <w:gridSpan w:val="2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≥7 years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10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sz w:val="18"/>
                <w:szCs w:val="18"/>
              </w:rPr>
            </w:pPr>
          </w:p>
        </w:tc>
        <w:tc>
          <w:tcPr>
            <w:tcW w:w="76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sz w:val="18"/>
                <w:szCs w:val="18"/>
              </w:rPr>
            </w:pPr>
          </w:p>
        </w:tc>
        <w:tc>
          <w:tcPr>
            <w:tcW w:w="174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sz w:val="18"/>
                <w:szCs w:val="18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sz w:val="18"/>
                <w:szCs w:val="18"/>
                <w:lang w:val="en-US" w:eastAsia="zh-CN"/>
              </w:rPr>
              <w:t>RT+</w:t>
            </w: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surgery+</w:t>
            </w:r>
            <w:r>
              <w:rPr>
                <w:rFonts w:hint="eastAsia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chemotherapy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Surgery+</w:t>
            </w:r>
            <w:r>
              <w:rPr>
                <w:rFonts w:hint="eastAsia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chemotherapy</w:t>
            </w:r>
          </w:p>
        </w:tc>
        <w:tc>
          <w:tcPr>
            <w:tcW w:w="2269" w:type="dxa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10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sz w:val="18"/>
                <w:szCs w:val="18"/>
              </w:rPr>
            </w:pPr>
          </w:p>
        </w:tc>
        <w:tc>
          <w:tcPr>
            <w:tcW w:w="76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sz w:val="18"/>
                <w:szCs w:val="18"/>
              </w:rPr>
            </w:pPr>
          </w:p>
        </w:tc>
        <w:tc>
          <w:tcPr>
            <w:tcW w:w="174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sz w:val="18"/>
                <w:szCs w:val="18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sz w:val="18"/>
                <w:szCs w:val="18"/>
                <w:lang w:val="en-US" w:eastAsia="zh-CN"/>
              </w:rPr>
              <w:t>CRT+</w:t>
            </w: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surgery+</w:t>
            </w:r>
            <w:r>
              <w:rPr>
                <w:rFonts w:hint="eastAsia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chemotherapy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Surgery+</w:t>
            </w:r>
            <w:r>
              <w:rPr>
                <w:rFonts w:hint="eastAsia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chemotherapy</w:t>
            </w:r>
          </w:p>
        </w:tc>
        <w:tc>
          <w:tcPr>
            <w:tcW w:w="2269" w:type="dxa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10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Zhang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2017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2008-2014</w:t>
            </w:r>
          </w:p>
        </w:tc>
        <w:tc>
          <w:tcPr>
            <w:tcW w:w="17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MRI</w:t>
            </w: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55.7</w:t>
            </w: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56.4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45Gy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/25F</w:t>
            </w: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+5.4-Gy boost+FOLFOX /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XELOX+</w:t>
            </w: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TME in 6 to 8 weeks+</w:t>
            </w: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FOLFOX /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XELOX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Surgery+</w:t>
            </w: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FOLFOX /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XELOX</w:t>
            </w:r>
          </w:p>
        </w:tc>
        <w:tc>
          <w:tcPr>
            <w:tcW w:w="226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0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Cho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2017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2006.1-2012.11</w:t>
            </w:r>
          </w:p>
        </w:tc>
        <w:tc>
          <w:tcPr>
            <w:tcW w:w="17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MRI</w:t>
            </w: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45-50Gy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/25Gy</w:t>
            </w: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+FU/LV+</w:t>
            </w: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surgery in 6 to 8 weeks+</w:t>
            </w:r>
            <w:r>
              <w:rPr>
                <w:rFonts w:hint="eastAsia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chemotherapy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Surgery+</w:t>
            </w:r>
            <w:r>
              <w:rPr>
                <w:rFonts w:hint="eastAsia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chemotherapy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44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10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Sun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2017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2008-2014</w:t>
            </w:r>
          </w:p>
        </w:tc>
        <w:tc>
          <w:tcPr>
            <w:tcW w:w="17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55.7</w:t>
            </w: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55.9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45Gy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/25F</w:t>
            </w: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+5.4-Gy boost+FOLFOX /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XELOX+TME in 6 to 8 weeks+</w:t>
            </w:r>
            <w:r>
              <w:rPr>
                <w:rFonts w:hint="eastAsia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TME+</w:t>
            </w:r>
            <w:r>
              <w:rPr>
                <w:rFonts w:hint="eastAsia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226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10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Nagasaki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2017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  <w:t>1985.1-2012.12</w:t>
            </w:r>
          </w:p>
        </w:tc>
        <w:tc>
          <w:tcPr>
            <w:tcW w:w="17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45/50.4Gy+5-FU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+TME+LLND in 4 to 8 weeks+</w:t>
            </w:r>
            <w:r>
              <w:rPr>
                <w:rFonts w:hint="eastAsia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80" w:firstLineChars="10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TME+LLND+RT</w:t>
            </w:r>
          </w:p>
          <w:p>
            <w:pPr>
              <w:keepNext w:val="0"/>
              <w:keepLines w:val="0"/>
              <w:widowControl/>
              <w:suppressLineNumbers w:val="0"/>
              <w:ind w:firstLine="180" w:firstLineChars="100"/>
              <w:jc w:val="center"/>
              <w:textAlignment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  <w:r>
              <w:rPr>
                <w:rFonts w:hint="eastAsia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226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64.1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0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Joye</w:t>
            </w:r>
          </w:p>
        </w:tc>
        <w:tc>
          <w:tcPr>
            <w:tcW w:w="767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161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2006.1-2011.12</w:t>
            </w:r>
          </w:p>
        </w:tc>
        <w:tc>
          <w:tcPr>
            <w:tcW w:w="174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CRT+surgery+</w:t>
            </w:r>
            <w:r>
              <w:rPr>
                <w:rFonts w:hint="eastAsia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chemotherapy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Surgery+</w:t>
            </w:r>
            <w:r>
              <w:rPr>
                <w:rFonts w:hint="eastAsia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chemotherapy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0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sz w:val="18"/>
                <w:szCs w:val="18"/>
              </w:rPr>
            </w:pPr>
          </w:p>
        </w:tc>
        <w:tc>
          <w:tcPr>
            <w:tcW w:w="76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sz w:val="18"/>
                <w:szCs w:val="18"/>
              </w:rPr>
            </w:pPr>
          </w:p>
        </w:tc>
        <w:tc>
          <w:tcPr>
            <w:tcW w:w="174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sz w:val="18"/>
                <w:szCs w:val="18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RT+surgery+</w:t>
            </w:r>
            <w:r>
              <w:rPr>
                <w:rFonts w:hint="eastAsia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chemotherapy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Surgery+</w:t>
            </w:r>
            <w:r>
              <w:rPr>
                <w:rFonts w:hint="eastAsia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chemotherapy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0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Sineshaw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  <w:t>2004-2007</w:t>
            </w:r>
          </w:p>
        </w:tc>
        <w:tc>
          <w:tcPr>
            <w:tcW w:w="17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CRT+surgery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Surgery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</w:trPr>
        <w:tc>
          <w:tcPr>
            <w:tcW w:w="110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Li</w:t>
            </w:r>
          </w:p>
        </w:tc>
        <w:tc>
          <w:tcPr>
            <w:tcW w:w="767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161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  <w:t>2007.10-2013.5</w:t>
            </w:r>
          </w:p>
        </w:tc>
        <w:tc>
          <w:tcPr>
            <w:tcW w:w="174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122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59.4</w:t>
            </w:r>
          </w:p>
        </w:tc>
        <w:tc>
          <w:tcPr>
            <w:tcW w:w="1022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59.5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45-50.4Gy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+surgery in 3 to 6 weeks+</w:t>
            </w:r>
            <w:r>
              <w:rPr>
                <w:rFonts w:hint="eastAsia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chemotherapy</w:t>
            </w:r>
          </w:p>
        </w:tc>
        <w:tc>
          <w:tcPr>
            <w:tcW w:w="239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Surgery+</w:t>
            </w:r>
            <w:r>
              <w:rPr>
                <w:rFonts w:hint="eastAsia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chemotherapy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</w:trPr>
        <w:tc>
          <w:tcPr>
            <w:tcW w:w="110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sz w:val="18"/>
                <w:szCs w:val="18"/>
              </w:rPr>
            </w:pPr>
          </w:p>
        </w:tc>
        <w:tc>
          <w:tcPr>
            <w:tcW w:w="76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sz w:val="18"/>
                <w:szCs w:val="18"/>
              </w:rPr>
            </w:pPr>
          </w:p>
        </w:tc>
        <w:tc>
          <w:tcPr>
            <w:tcW w:w="174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sz w:val="18"/>
                <w:szCs w:val="18"/>
              </w:rPr>
            </w:pPr>
          </w:p>
        </w:tc>
        <w:tc>
          <w:tcPr>
            <w:tcW w:w="112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02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5-FU/LV+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surgery in 3 to 6 weeks+</w:t>
            </w:r>
            <w:r>
              <w:rPr>
                <w:rFonts w:hint="eastAsia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chemotherapy</w:t>
            </w:r>
          </w:p>
        </w:tc>
        <w:tc>
          <w:tcPr>
            <w:tcW w:w="239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</w:trPr>
        <w:tc>
          <w:tcPr>
            <w:tcW w:w="110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4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02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45-50.4Gy+5-FU/LV+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surgery in 3 to 6 weeks+</w:t>
            </w:r>
            <w:r>
              <w:rPr>
                <w:rFonts w:hint="eastAsia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chemotherapy</w:t>
            </w:r>
          </w:p>
        </w:tc>
        <w:tc>
          <w:tcPr>
            <w:tcW w:w="239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10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van Erning</w:t>
            </w:r>
          </w:p>
        </w:tc>
        <w:tc>
          <w:tcPr>
            <w:tcW w:w="767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161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  <w:t>1996-2013</w:t>
            </w:r>
          </w:p>
        </w:tc>
        <w:tc>
          <w:tcPr>
            <w:tcW w:w="174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NA</w:t>
            </w: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NA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SCRT+TME+</w:t>
            </w:r>
            <w:r>
              <w:rPr>
                <w:rFonts w:hint="eastAsia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TME+</w:t>
            </w:r>
            <w:r>
              <w:rPr>
                <w:rFonts w:hint="eastAsia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2269" w:type="dxa"/>
            <w:gridSpan w:val="2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  <w:t>5.7 years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10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sz w:val="18"/>
                <w:szCs w:val="18"/>
              </w:rPr>
            </w:pPr>
          </w:p>
        </w:tc>
        <w:tc>
          <w:tcPr>
            <w:tcW w:w="76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sz w:val="18"/>
                <w:szCs w:val="18"/>
              </w:rPr>
            </w:pPr>
          </w:p>
        </w:tc>
        <w:tc>
          <w:tcPr>
            <w:tcW w:w="174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sz w:val="18"/>
                <w:szCs w:val="18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NA</w:t>
            </w: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NA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CRT+TME+</w:t>
            </w:r>
            <w:r>
              <w:rPr>
                <w:rFonts w:hint="eastAsia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TME+</w:t>
            </w:r>
            <w:r>
              <w:rPr>
                <w:rFonts w:hint="eastAsia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2269" w:type="dxa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10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Kulu</w:t>
            </w:r>
          </w:p>
        </w:tc>
        <w:tc>
          <w:tcPr>
            <w:tcW w:w="767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161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  <w:t>2002.1-2013.12</w:t>
            </w:r>
          </w:p>
        </w:tc>
        <w:tc>
          <w:tcPr>
            <w:tcW w:w="174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122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63</w:t>
            </w:r>
          </w:p>
        </w:tc>
        <w:tc>
          <w:tcPr>
            <w:tcW w:w="1022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65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RT+TME in 4 to 6 weeks+</w:t>
            </w:r>
            <w:r>
              <w:rPr>
                <w:rFonts w:hint="eastAsia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chemotherapy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TME+</w:t>
            </w:r>
            <w:r>
              <w:rPr>
                <w:rFonts w:hint="eastAsia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chemotherapy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57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10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sz w:val="18"/>
                <w:szCs w:val="18"/>
              </w:rPr>
            </w:pPr>
          </w:p>
        </w:tc>
        <w:tc>
          <w:tcPr>
            <w:tcW w:w="76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sz w:val="18"/>
                <w:szCs w:val="18"/>
              </w:rPr>
            </w:pPr>
          </w:p>
        </w:tc>
        <w:tc>
          <w:tcPr>
            <w:tcW w:w="174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sz w:val="18"/>
                <w:szCs w:val="18"/>
              </w:rPr>
            </w:pPr>
          </w:p>
        </w:tc>
        <w:tc>
          <w:tcPr>
            <w:tcW w:w="112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2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tabs>
                <w:tab w:val="left" w:pos="503"/>
              </w:tabs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CRT+TME in 4 to 6 weeks+</w:t>
            </w:r>
            <w:r>
              <w:rPr>
                <w:rFonts w:hint="eastAsia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chemotherapy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TME+</w:t>
            </w:r>
            <w:r>
              <w:rPr>
                <w:rFonts w:hint="eastAsia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chemotherapy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  <w:t>46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  <w:t>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</w:trPr>
        <w:tc>
          <w:tcPr>
            <w:tcW w:w="110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Hwang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  <w:t>2000-2009</w:t>
            </w:r>
          </w:p>
        </w:tc>
        <w:tc>
          <w:tcPr>
            <w:tcW w:w="17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MRI</w:t>
            </w: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45Gy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/25F</w:t>
            </w: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+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</w:t>
            </w: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5.4-Gy boost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/5F)</w:t>
            </w: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+5-FU/LV+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apecitabine+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TME </w:t>
            </w: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in 6 to 8 weeks+</w:t>
            </w:r>
            <w:r>
              <w:rPr>
                <w:rFonts w:hint="eastAsia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chemotherapy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TME+RT/</w:t>
            </w:r>
            <w:r>
              <w:rPr>
                <w:rFonts w:hint="eastAsia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chemotherapy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keepNext/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56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keepNext/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110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Williamson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2002-2012</w:t>
            </w:r>
          </w:p>
        </w:tc>
        <w:tc>
          <w:tcPr>
            <w:tcW w:w="17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等线" w:cs="Calibri"/>
                <w:color w:val="000000"/>
                <w:kern w:val="0"/>
                <w:sz w:val="18"/>
                <w:szCs w:val="18"/>
                <w:lang w:eastAsia="zh-CN"/>
              </w:rPr>
              <w:t>C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T/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  <w:t>MRI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  <w:t>ERUS</w:t>
            </w: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35Gy/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15F or </w:t>
            </w: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Gy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/25F</w:t>
            </w: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+5-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FU+</w:t>
            </w: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surgery in 9.3 weeks(</w:t>
            </w:r>
            <w:r>
              <w:rPr>
                <w:rFonts w:hint="default" w:ascii="Calibri" w:hAnsi="Calibri" w:eastAsia="宋体" w:cs="Calibri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median</w:t>
            </w:r>
            <w:r>
              <w:rPr>
                <w:rFonts w:hint="default" w:ascii="Calibri" w:hAnsi="Calibri" w:cs="Calibri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interval</w:t>
            </w: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)+</w:t>
            </w:r>
            <w:r>
              <w:rPr>
                <w:rFonts w:hint="eastAsia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chemotherapy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Surgery+</w:t>
            </w:r>
            <w:r>
              <w:rPr>
                <w:rFonts w:hint="eastAsia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chemotherapy</w:t>
            </w:r>
          </w:p>
        </w:tc>
        <w:tc>
          <w:tcPr>
            <w:tcW w:w="2269" w:type="dxa"/>
            <w:gridSpan w:val="2"/>
            <w:shd w:val="clear" w:color="auto" w:fill="auto"/>
            <w:vAlign w:val="center"/>
          </w:tcPr>
          <w:p>
            <w:pPr>
              <w:keepNext/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0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Saito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  <w:t>2000-2008</w:t>
            </w:r>
          </w:p>
        </w:tc>
        <w:tc>
          <w:tcPr>
            <w:tcW w:w="17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45Gy+5-FU+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surgery+</w:t>
            </w:r>
            <w:r>
              <w:rPr>
                <w:rFonts w:hint="eastAsia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chemotherapy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Surgery+</w:t>
            </w:r>
            <w:r>
              <w:rPr>
                <w:rFonts w:hint="eastAsia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chemotherapy</w:t>
            </w:r>
          </w:p>
        </w:tc>
        <w:tc>
          <w:tcPr>
            <w:tcW w:w="2269" w:type="dxa"/>
            <w:gridSpan w:val="2"/>
            <w:shd w:val="clear" w:color="auto" w:fill="auto"/>
            <w:vAlign w:val="center"/>
          </w:tcPr>
          <w:p>
            <w:pPr>
              <w:keepNext/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6.5 years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0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Maas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  <w:t>2002-2004</w:t>
            </w:r>
          </w:p>
        </w:tc>
        <w:tc>
          <w:tcPr>
            <w:tcW w:w="17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≥75</w:t>
            </w: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≥75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5*5Gy+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surgery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Surgery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keepNext/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keepNext/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10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Lange</w:t>
            </w:r>
          </w:p>
        </w:tc>
        <w:tc>
          <w:tcPr>
            <w:tcW w:w="767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161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  <w:t>1990.1-2010.12</w:t>
            </w:r>
          </w:p>
        </w:tc>
        <w:tc>
          <w:tcPr>
            <w:tcW w:w="174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45-50.4Gy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/25-28F</w:t>
            </w: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+5-FU/LV+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TME+RT</w:t>
            </w:r>
          </w:p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/CRT/</w:t>
            </w:r>
            <w:r>
              <w:rPr>
                <w:rFonts w:hint="eastAsia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TME+RT/CRT/</w:t>
            </w:r>
            <w:r>
              <w:rPr>
                <w:rFonts w:hint="eastAsia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keepNext/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keepNext/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</w:trPr>
        <w:tc>
          <w:tcPr>
            <w:tcW w:w="110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sz w:val="18"/>
                <w:szCs w:val="18"/>
              </w:rPr>
            </w:pPr>
          </w:p>
        </w:tc>
        <w:tc>
          <w:tcPr>
            <w:tcW w:w="76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sz w:val="18"/>
                <w:szCs w:val="18"/>
              </w:rPr>
            </w:pPr>
          </w:p>
        </w:tc>
        <w:tc>
          <w:tcPr>
            <w:tcW w:w="174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sz w:val="18"/>
                <w:szCs w:val="18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45Gy-50.4Gy+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 surgery+RT/CRT/</w:t>
            </w:r>
            <w:r>
              <w:rPr>
                <w:rFonts w:hint="eastAsia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TME+RT/CRT/</w:t>
            </w:r>
            <w:r>
              <w:rPr>
                <w:rFonts w:hint="eastAsia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chemotherapy</w:t>
            </w:r>
          </w:p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</w:trPr>
        <w:tc>
          <w:tcPr>
            <w:tcW w:w="110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4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5-FU/LV+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TME+RT/</w:t>
            </w:r>
            <w:r>
              <w:rPr>
                <w:rFonts w:hint="eastAsia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chemotherapy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/CRT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TME+RT/CRT/</w:t>
            </w:r>
            <w:r>
              <w:rPr>
                <w:rFonts w:hint="eastAsia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0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Zhan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  <w:t>2001.1-2005.1</w:t>
            </w:r>
          </w:p>
        </w:tc>
        <w:tc>
          <w:tcPr>
            <w:tcW w:w="17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  <w:t>MRI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  <w:t xml:space="preserve">ERUS </w:t>
            </w: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30Gy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/10F+TME at least 14 days later+</w:t>
            </w:r>
            <w:r>
              <w:rPr>
                <w:rFonts w:hint="eastAsia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TME+</w:t>
            </w:r>
            <w:r>
              <w:rPr>
                <w:rFonts w:hint="eastAsia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2269" w:type="dxa"/>
            <w:gridSpan w:val="2"/>
            <w:shd w:val="clear" w:color="auto" w:fill="auto"/>
            <w:vAlign w:val="center"/>
          </w:tcPr>
          <w:p>
            <w:pPr>
              <w:keepNext/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0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Shapiro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  <w:t>1993-2007</w:t>
            </w:r>
          </w:p>
        </w:tc>
        <w:tc>
          <w:tcPr>
            <w:tcW w:w="17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  <w:t>ERUS</w:t>
            </w: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58.8</w:t>
            </w: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67.1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50.4G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</w:t>
            </w: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+5-FU+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 at least 4 weeks later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keepNext/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4.5 years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keepNext/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5.9 years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0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Bębenek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1998-2008</w:t>
            </w:r>
          </w:p>
        </w:tc>
        <w:tc>
          <w:tcPr>
            <w:tcW w:w="17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</w:t>
            </w: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MRI</w:t>
            </w: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ERUS </w:t>
            </w: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60.5</w:t>
            </w: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50.4Gy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/28F</w:t>
            </w: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+5-FU/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LV+ASAR surgery; </w:t>
            </w:r>
            <w:r>
              <w:rPr>
                <w:rFonts w:hint="eastAsia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</w:t>
            </w: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5*</w:t>
            </w: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5Gy+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ASAR surgery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ASAR surgery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79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0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Spitale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  <w:t>1996-2007</w:t>
            </w:r>
          </w:p>
        </w:tc>
        <w:tc>
          <w:tcPr>
            <w:tcW w:w="17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</w:t>
            </w: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MRI</w:t>
            </w: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ERUS</w:t>
            </w: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44-45Gy+5-FU/Capecitabin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Or </w:t>
            </w: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44-45Gy/25(5*5)Gy+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surgery</w:t>
            </w:r>
          </w:p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+</w:t>
            </w:r>
            <w:r>
              <w:rPr>
                <w:rFonts w:hint="eastAsia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Surgery+RT/</w:t>
            </w:r>
            <w:r>
              <w:rPr>
                <w:rFonts w:hint="eastAsia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chemotherapy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0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Tiefenthal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  <w:t>1995-2001</w:t>
            </w:r>
          </w:p>
        </w:tc>
        <w:tc>
          <w:tcPr>
            <w:tcW w:w="17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214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76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5*</w:t>
            </w: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5Gy</w:t>
            </w: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+surgery in the next week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Surgery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0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Kao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2010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2000.7-2004.12</w:t>
            </w:r>
          </w:p>
        </w:tc>
        <w:tc>
          <w:tcPr>
            <w:tcW w:w="17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MRI</w:t>
            </w: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62.7</w:t>
            </w: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63.5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tabs>
                <w:tab w:val="left" w:pos="1872"/>
              </w:tabs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45Gy(+5.4-Gy boost)+UFUR+LV+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TME </w:t>
            </w: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in 6 to 8 weeks+</w:t>
            </w:r>
            <w:r>
              <w:rPr>
                <w:rFonts w:hint="eastAsia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TME+</w:t>
            </w:r>
            <w:r>
              <w:rPr>
                <w:rFonts w:hint="eastAsia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0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Ferenschild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2009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1996-2003</w:t>
            </w:r>
          </w:p>
        </w:tc>
        <w:tc>
          <w:tcPr>
            <w:tcW w:w="17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214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70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5*5Gy+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TME </w:t>
            </w: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in 5 to 7 days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</w:t>
            </w:r>
          </w:p>
        </w:tc>
        <w:tc>
          <w:tcPr>
            <w:tcW w:w="226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4.3 years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exact"/>
        </w:trPr>
        <w:tc>
          <w:tcPr>
            <w:tcW w:w="110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den Dulk</w:t>
            </w:r>
          </w:p>
        </w:tc>
        <w:tc>
          <w:tcPr>
            <w:tcW w:w="767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161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  <w:t>1990.1-2002.12</w:t>
            </w:r>
          </w:p>
        </w:tc>
        <w:tc>
          <w:tcPr>
            <w:tcW w:w="174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5*5Gy/25*2Gy+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</w:trPr>
        <w:tc>
          <w:tcPr>
            <w:tcW w:w="110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sz w:val="18"/>
                <w:szCs w:val="18"/>
              </w:rPr>
            </w:pPr>
          </w:p>
        </w:tc>
        <w:tc>
          <w:tcPr>
            <w:tcW w:w="76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sz w:val="18"/>
                <w:szCs w:val="18"/>
              </w:rPr>
            </w:pPr>
          </w:p>
        </w:tc>
        <w:tc>
          <w:tcPr>
            <w:tcW w:w="174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sz w:val="18"/>
                <w:szCs w:val="18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CRT+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</w:t>
            </w:r>
          </w:p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exact"/>
        </w:trPr>
        <w:tc>
          <w:tcPr>
            <w:tcW w:w="110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4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5*5Gy/25*2Gy+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TME+</w:t>
            </w:r>
            <w:r>
              <w:rPr>
                <w:rFonts w:hint="eastAsia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TME+</w:t>
            </w:r>
            <w:r>
              <w:rPr>
                <w:rFonts w:hint="eastAsia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0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Cheung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2009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  <w:t>2000.11-2007.5</w:t>
            </w:r>
          </w:p>
        </w:tc>
        <w:tc>
          <w:tcPr>
            <w:tcW w:w="17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MRI</w:t>
            </w: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ERUS </w:t>
            </w: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50.4Gy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/28F</w:t>
            </w: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+5-FU/LV+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TME </w:t>
            </w: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in 4 to 6 weeks+</w:t>
            </w:r>
            <w:r>
              <w:rPr>
                <w:rFonts w:hint="eastAsia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c</w:t>
            </w:r>
            <w:r>
              <w:rPr>
                <w:rFonts w:hint="eastAsia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hemotherapy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TME+</w:t>
            </w:r>
            <w:r>
              <w:rPr>
                <w:rFonts w:hint="eastAsia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34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0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Huh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  <w:t>1992.1-2003.12</w:t>
            </w:r>
          </w:p>
        </w:tc>
        <w:tc>
          <w:tcPr>
            <w:tcW w:w="17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 xml:space="preserve"> CT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MRI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ERUS</w:t>
            </w: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45-50.4Gy+FU+doxifluridine+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surgery in 6 to 8 weeks+</w:t>
            </w:r>
            <w:r>
              <w:rPr>
                <w:rFonts w:hint="eastAsia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Surgery+</w:t>
            </w:r>
            <w:r>
              <w:rPr>
                <w:rFonts w:hint="eastAsia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226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56.2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Peeters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2007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  <w:t>1996.1-1999.12</w:t>
            </w:r>
          </w:p>
        </w:tc>
        <w:tc>
          <w:tcPr>
            <w:tcW w:w="17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66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5*5Gy+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 within the week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</w:t>
            </w:r>
          </w:p>
        </w:tc>
        <w:tc>
          <w:tcPr>
            <w:tcW w:w="226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6 years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0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Tsujinaka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  <w:t>1990.4-2005.6</w:t>
            </w:r>
          </w:p>
        </w:tc>
        <w:tc>
          <w:tcPr>
            <w:tcW w:w="17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CT</w:t>
            </w: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45.9Gy+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 surgery in 3 to 4 weeks+</w:t>
            </w:r>
            <w:r>
              <w:rPr>
                <w:rFonts w:hint="eastAsia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TME+</w:t>
            </w:r>
            <w:r>
              <w:rPr>
                <w:rFonts w:hint="eastAsia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0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Folkesson</w:t>
            </w:r>
          </w:p>
        </w:tc>
        <w:tc>
          <w:tcPr>
            <w:tcW w:w="76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2005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  <w:t>1987.3-1990.2</w:t>
            </w:r>
          </w:p>
        </w:tc>
        <w:tc>
          <w:tcPr>
            <w:tcW w:w="17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214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68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5*5Gy+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surgery within the week</w:t>
            </w:r>
          </w:p>
        </w:tc>
        <w:tc>
          <w:tcPr>
            <w:tcW w:w="239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Surgery</w:t>
            </w:r>
          </w:p>
        </w:tc>
        <w:tc>
          <w:tcPr>
            <w:tcW w:w="226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13 years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Delaney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2002</w:t>
            </w:r>
          </w:p>
        </w:tc>
        <w:tc>
          <w:tcPr>
            <w:tcW w:w="1611" w:type="dxa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  <w:t>1980-</w:t>
            </w:r>
          </w:p>
        </w:tc>
        <w:tc>
          <w:tcPr>
            <w:tcW w:w="1745" w:type="dxa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122" w:type="dxa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59</w:t>
            </w:r>
          </w:p>
        </w:tc>
        <w:tc>
          <w:tcPr>
            <w:tcW w:w="1022" w:type="dxa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65</w:t>
            </w:r>
          </w:p>
        </w:tc>
        <w:tc>
          <w:tcPr>
            <w:tcW w:w="3144" w:type="dxa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40-50Gy</w:t>
            </w: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+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 in 3 to 4 weeks</w:t>
            </w:r>
          </w:p>
        </w:tc>
        <w:tc>
          <w:tcPr>
            <w:tcW w:w="2398" w:type="dxa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</w:t>
            </w:r>
          </w:p>
        </w:tc>
        <w:tc>
          <w:tcPr>
            <w:tcW w:w="1181" w:type="dxa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41</w:t>
            </w:r>
          </w:p>
        </w:tc>
        <w:tc>
          <w:tcPr>
            <w:tcW w:w="1088" w:type="dxa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</w:trPr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Watanabe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2002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1985-1995</w:t>
            </w:r>
          </w:p>
        </w:tc>
        <w:tc>
          <w:tcPr>
            <w:tcW w:w="1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ERUS</w:t>
            </w:r>
          </w:p>
        </w:tc>
        <w:tc>
          <w:tcPr>
            <w:tcW w:w="11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59.1</w:t>
            </w:r>
          </w:p>
        </w:tc>
        <w:tc>
          <w:tcPr>
            <w:tcW w:w="1022" w:type="dxa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62.4</w:t>
            </w:r>
          </w:p>
        </w:tc>
        <w:tc>
          <w:tcPr>
            <w:tcW w:w="3144" w:type="dxa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50Gy+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surgery</w:t>
            </w:r>
          </w:p>
        </w:tc>
        <w:tc>
          <w:tcPr>
            <w:tcW w:w="23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Surgery</w:t>
            </w:r>
          </w:p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exact"/>
        </w:trPr>
        <w:tc>
          <w:tcPr>
            <w:tcW w:w="1108" w:type="dxa"/>
            <w:vMerge w:val="restart"/>
            <w:vAlign w:val="center"/>
          </w:tcPr>
          <w:p>
            <w:pPr>
              <w:spacing w:line="480" w:lineRule="auto"/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Read</w:t>
            </w:r>
          </w:p>
        </w:tc>
        <w:tc>
          <w:tcPr>
            <w:tcW w:w="767" w:type="dxa"/>
            <w:vMerge w:val="restart"/>
            <w:vAlign w:val="center"/>
          </w:tcPr>
          <w:p>
            <w:pPr>
              <w:spacing w:line="480" w:lineRule="auto"/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2001</w:t>
            </w:r>
          </w:p>
        </w:tc>
        <w:tc>
          <w:tcPr>
            <w:tcW w:w="1611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1997-2000</w:t>
            </w:r>
          </w:p>
        </w:tc>
        <w:tc>
          <w:tcPr>
            <w:tcW w:w="1745" w:type="dxa"/>
            <w:vMerge w:val="restart"/>
          </w:tcPr>
          <w:p>
            <w:pPr>
              <w:widowControl/>
              <w:spacing w:line="480" w:lineRule="auto"/>
              <w:ind w:firstLine="720" w:firstLineChars="400"/>
              <w:jc w:val="both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122" w:type="dxa"/>
            <w:vAlign w:val="top"/>
          </w:tcPr>
          <w:p>
            <w:pPr>
              <w:spacing w:line="480" w:lineRule="auto"/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022" w:type="dxa"/>
            <w:vAlign w:val="top"/>
          </w:tcPr>
          <w:p>
            <w:pPr>
              <w:spacing w:line="480" w:lineRule="auto"/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3144" w:type="dxa"/>
            <w:vAlign w:val="top"/>
          </w:tcPr>
          <w:p>
            <w:pPr>
              <w:spacing w:line="480" w:lineRule="auto"/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0Gy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/5F+surgery within 1 to 2 working days</w:t>
            </w:r>
          </w:p>
        </w:tc>
        <w:tc>
          <w:tcPr>
            <w:tcW w:w="239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Surgery</w:t>
            </w:r>
          </w:p>
          <w:p>
            <w:pPr>
              <w:spacing w:line="480" w:lineRule="auto"/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269" w:type="dxa"/>
            <w:gridSpan w:val="2"/>
            <w:vMerge w:val="restart"/>
          </w:tcPr>
          <w:p>
            <w:pPr>
              <w:spacing w:line="480" w:lineRule="auto"/>
              <w:ind w:firstLine="1080" w:firstLineChars="600"/>
              <w:jc w:val="both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</w:trPr>
        <w:tc>
          <w:tcPr>
            <w:tcW w:w="1108" w:type="dxa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sz w:val="18"/>
                <w:szCs w:val="18"/>
              </w:rPr>
            </w:pPr>
          </w:p>
        </w:tc>
        <w:tc>
          <w:tcPr>
            <w:tcW w:w="767" w:type="dxa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sz w:val="18"/>
                <w:szCs w:val="18"/>
              </w:rPr>
            </w:pPr>
          </w:p>
        </w:tc>
        <w:tc>
          <w:tcPr>
            <w:tcW w:w="1745" w:type="dxa"/>
            <w:vMerge w:val="continue"/>
          </w:tcPr>
          <w:p>
            <w:pPr>
              <w:widowControl/>
              <w:jc w:val="center"/>
              <w:rPr>
                <w:rFonts w:hint="default" w:ascii="Calibri" w:hAnsi="Calibri" w:cs="Calibri"/>
                <w:sz w:val="18"/>
                <w:szCs w:val="18"/>
              </w:rPr>
            </w:pPr>
          </w:p>
        </w:tc>
        <w:tc>
          <w:tcPr>
            <w:tcW w:w="1122" w:type="dxa"/>
            <w:vAlign w:val="top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022" w:type="dxa"/>
            <w:vAlign w:val="top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3144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45Gy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/25F+surgery within 5 to 7 weeks</w:t>
            </w:r>
          </w:p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39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Surgery</w:t>
            </w:r>
          </w:p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269" w:type="dxa"/>
            <w:gridSpan w:val="2"/>
            <w:vMerge w:val="continue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Fucini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2010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1997-2000</w:t>
            </w:r>
          </w:p>
        </w:tc>
        <w:tc>
          <w:tcPr>
            <w:tcW w:w="17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ERUS</w:t>
            </w: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63</w:t>
            </w:r>
          </w:p>
        </w:tc>
        <w:tc>
          <w:tcPr>
            <w:tcW w:w="1022" w:type="dxa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3144" w:type="dxa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45Gy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/25F</w:t>
            </w: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+5-FU/LV+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 in 6 to 9 weeks+</w:t>
            </w:r>
            <w:r>
              <w:rPr>
                <w:rFonts w:hint="eastAsia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2398" w:type="dxa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TME+</w:t>
            </w:r>
            <w:r>
              <w:rPr>
                <w:rFonts w:hint="eastAsia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2269" w:type="dxa"/>
            <w:gridSpan w:val="2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108" w:type="dxa"/>
            <w:vAlign w:val="center"/>
          </w:tcPr>
          <w:p>
            <w:pPr>
              <w:spacing w:line="480" w:lineRule="auto"/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Han</w:t>
            </w:r>
          </w:p>
        </w:tc>
        <w:tc>
          <w:tcPr>
            <w:tcW w:w="767" w:type="dxa"/>
            <w:vAlign w:val="center"/>
          </w:tcPr>
          <w:p>
            <w:pPr>
              <w:spacing w:line="480" w:lineRule="auto"/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1611" w:type="dxa"/>
          </w:tcPr>
          <w:p>
            <w:pPr>
              <w:widowControl/>
              <w:spacing w:line="480" w:lineRule="auto"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  <w:t>2005.1-2012.12</w:t>
            </w:r>
          </w:p>
        </w:tc>
        <w:tc>
          <w:tcPr>
            <w:tcW w:w="1745" w:type="dxa"/>
          </w:tcPr>
          <w:p>
            <w:pPr>
              <w:widowControl/>
              <w:spacing w:line="480" w:lineRule="auto"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  <w:t>CT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  <w:t>MR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</w:rPr>
              <w:t>ERUS</w:t>
            </w:r>
          </w:p>
        </w:tc>
        <w:tc>
          <w:tcPr>
            <w:tcW w:w="2144" w:type="dxa"/>
            <w:gridSpan w:val="2"/>
          </w:tcPr>
          <w:p>
            <w:pPr>
              <w:spacing w:line="480" w:lineRule="auto"/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131</w:t>
            </w:r>
          </w:p>
        </w:tc>
        <w:tc>
          <w:tcPr>
            <w:tcW w:w="3144" w:type="dxa"/>
          </w:tcPr>
          <w:p>
            <w:pPr>
              <w:spacing w:line="480" w:lineRule="auto"/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45/50.4Gy+5-FU</w:t>
            </w: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+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 in 6 to 8 weeks</w:t>
            </w:r>
          </w:p>
        </w:tc>
        <w:tc>
          <w:tcPr>
            <w:tcW w:w="2398" w:type="dxa"/>
          </w:tcPr>
          <w:p>
            <w:pPr>
              <w:spacing w:line="480" w:lineRule="auto"/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</w:t>
            </w:r>
          </w:p>
        </w:tc>
        <w:tc>
          <w:tcPr>
            <w:tcW w:w="2269" w:type="dxa"/>
            <w:gridSpan w:val="2"/>
          </w:tcPr>
          <w:p>
            <w:pPr>
              <w:spacing w:line="480" w:lineRule="auto"/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Laurent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2006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1994.1-2001.12</w:t>
            </w:r>
          </w:p>
        </w:tc>
        <w:tc>
          <w:tcPr>
            <w:tcW w:w="1745" w:type="dxa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2144" w:type="dxa"/>
            <w:gridSpan w:val="2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64</w:t>
            </w:r>
          </w:p>
        </w:tc>
        <w:tc>
          <w:tcPr>
            <w:tcW w:w="3144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45Gy(+9Gy) 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45Gy(+9Gy)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+</w:t>
            </w: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5-FU+</w:t>
            </w:r>
          </w:p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TME+</w:t>
            </w:r>
            <w:r>
              <w:rPr>
                <w:rFonts w:hint="eastAsia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2398" w:type="dxa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TME+</w:t>
            </w:r>
            <w:r>
              <w:rPr>
                <w:rFonts w:hint="eastAsia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1181" w:type="dxa"/>
          </w:tcPr>
          <w:p>
            <w:pPr>
              <w:keepNext/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088" w:type="dxa"/>
          </w:tcPr>
          <w:p>
            <w:pPr>
              <w:keepNext/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Allaix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1999.4-2009.4</w:t>
            </w:r>
          </w:p>
        </w:tc>
        <w:tc>
          <w:tcPr>
            <w:tcW w:w="1745" w:type="dxa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2144" w:type="dxa"/>
            <w:gridSpan w:val="2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72</w:t>
            </w:r>
          </w:p>
        </w:tc>
        <w:tc>
          <w:tcPr>
            <w:tcW w:w="3144" w:type="dxa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45Gy+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 surgery in 6 to 8 weeks</w:t>
            </w:r>
          </w:p>
        </w:tc>
        <w:tc>
          <w:tcPr>
            <w:tcW w:w="2398" w:type="dxa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 surgery</w:t>
            </w:r>
          </w:p>
        </w:tc>
        <w:tc>
          <w:tcPr>
            <w:tcW w:w="2269" w:type="dxa"/>
            <w:gridSpan w:val="2"/>
          </w:tcPr>
          <w:p>
            <w:pPr>
              <w:keepNext/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08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Sebag-</w:t>
            </w:r>
          </w:p>
          <w:p>
            <w:pPr>
              <w:spacing w:line="240" w:lineRule="auto"/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Montefiore</w:t>
            </w:r>
          </w:p>
        </w:tc>
        <w:tc>
          <w:tcPr>
            <w:tcW w:w="767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2009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1998.3-2005.8</w:t>
            </w:r>
          </w:p>
        </w:tc>
        <w:tc>
          <w:tcPr>
            <w:tcW w:w="1745" w:type="dxa"/>
          </w:tcPr>
          <w:p>
            <w:pPr>
              <w:widowControl/>
              <w:spacing w:line="240" w:lineRule="auto"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122" w:type="dxa"/>
          </w:tcPr>
          <w:p>
            <w:pPr>
              <w:spacing w:line="240" w:lineRule="auto"/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65</w:t>
            </w:r>
          </w:p>
        </w:tc>
        <w:tc>
          <w:tcPr>
            <w:tcW w:w="1022" w:type="dxa"/>
          </w:tcPr>
          <w:p>
            <w:pPr>
              <w:spacing w:line="240" w:lineRule="auto"/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</w:rPr>
              <w:t>65</w:t>
            </w:r>
          </w:p>
        </w:tc>
        <w:tc>
          <w:tcPr>
            <w:tcW w:w="3144" w:type="dxa"/>
          </w:tcPr>
          <w:p>
            <w:pPr>
              <w:spacing w:line="240" w:lineRule="auto"/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5*5Gy+</w:t>
            </w: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 within 7 days</w:t>
            </w:r>
          </w:p>
        </w:tc>
        <w:tc>
          <w:tcPr>
            <w:tcW w:w="2398" w:type="dxa"/>
          </w:tcPr>
          <w:p>
            <w:pPr>
              <w:spacing w:line="240" w:lineRule="auto"/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TME+selective CRT</w:t>
            </w:r>
          </w:p>
        </w:tc>
        <w:tc>
          <w:tcPr>
            <w:tcW w:w="2269" w:type="dxa"/>
            <w:gridSpan w:val="2"/>
          </w:tcPr>
          <w:p>
            <w:pPr>
              <w:keepNext/>
              <w:spacing w:line="240" w:lineRule="auto"/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sz w:val="18"/>
                <w:szCs w:val="18"/>
                <w:lang w:val="en-US" w:eastAsia="zh-CN"/>
              </w:rPr>
              <w:t>4 years</w:t>
            </w:r>
          </w:p>
        </w:tc>
      </w:tr>
    </w:tbl>
    <w:p>
      <w:pPr>
        <w:rPr>
          <w:rFonts w:ascii="Calibri" w:hAnsi="Calibri" w:eastAsia="等线" w:cs="Times New Roman"/>
          <w:color w:val="000000"/>
          <w:kern w:val="0"/>
          <w:sz w:val="20"/>
          <w:szCs w:val="20"/>
        </w:rPr>
      </w:pPr>
    </w:p>
    <w:p>
      <w:pPr>
        <w:rPr>
          <w:rFonts w:hint="default" w:ascii="Calibri" w:hAnsi="Calibri" w:cs="Calibri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default" w:ascii="Calibri" w:hAnsi="Calibri" w:eastAsia="等线" w:cs="Calibri"/>
          <w:color w:val="000000"/>
          <w:kern w:val="0"/>
          <w:sz w:val="18"/>
          <w:szCs w:val="18"/>
        </w:rPr>
        <w:t xml:space="preserve">NA, </w:t>
      </w:r>
      <w:r>
        <w:rPr>
          <w:rFonts w:hint="default" w:ascii="Calibri" w:hAnsi="Calibri" w:eastAsia="等线" w:cs="Calibri"/>
          <w:color w:val="000000"/>
          <w:sz w:val="18"/>
          <w:szCs w:val="18"/>
        </w:rPr>
        <w:t>Not available</w:t>
      </w:r>
      <w:r>
        <w:rPr>
          <w:rFonts w:hint="default" w:ascii="Calibri" w:hAnsi="Calibri" w:eastAsia="等线" w:cs="Calibri"/>
          <w:color w:val="000000"/>
          <w:sz w:val="18"/>
          <w:szCs w:val="18"/>
          <w:lang w:val="en-US" w:eastAsia="zh-CN"/>
        </w:rPr>
        <w:t>; MRI, Magnetic resonance imaging; CT, Computed tomography; ERUS, Endorectal ultrasound;</w:t>
      </w:r>
      <w:r>
        <w:rPr>
          <w:rFonts w:hint="default" w:ascii="Calibri" w:hAnsi="Calibri" w:eastAsia="等线" w:cs="Calibri"/>
          <w:color w:val="000000"/>
          <w:sz w:val="18"/>
          <w:szCs w:val="18"/>
        </w:rPr>
        <w:t xml:space="preserve"> 5-FU</w:t>
      </w:r>
      <w:r>
        <w:rPr>
          <w:rFonts w:hint="default" w:ascii="Calibri" w:hAnsi="Calibri" w:eastAsia="等线" w:cs="Calibri"/>
          <w:color w:val="000000"/>
          <w:sz w:val="18"/>
          <w:szCs w:val="18"/>
          <w:lang w:val="en-US" w:eastAsia="zh-CN"/>
        </w:rPr>
        <w:t xml:space="preserve">, </w:t>
      </w:r>
      <w:r>
        <w:rPr>
          <w:rFonts w:hint="default" w:ascii="Calibri" w:hAnsi="Calibri" w:eastAsia="等线" w:cs="Calibri"/>
          <w:color w:val="000000"/>
          <w:sz w:val="18"/>
          <w:szCs w:val="18"/>
        </w:rPr>
        <w:t>5-flourouraci</w:t>
      </w:r>
      <w:r>
        <w:rPr>
          <w:rFonts w:hint="default" w:ascii="Calibri" w:hAnsi="Calibri" w:eastAsia="等线" w:cs="Calibri"/>
          <w:color w:val="000000"/>
          <w:sz w:val="18"/>
          <w:szCs w:val="18"/>
          <w:lang w:val="en-US" w:eastAsia="zh-CN"/>
        </w:rPr>
        <w:t>; FU,F</w:t>
      </w:r>
      <w:r>
        <w:rPr>
          <w:rFonts w:hint="default" w:ascii="Calibri" w:hAnsi="Calibri" w:eastAsia="等线" w:cs="Calibri"/>
          <w:color w:val="000000"/>
          <w:sz w:val="18"/>
          <w:szCs w:val="18"/>
        </w:rPr>
        <w:t>lourouraci</w:t>
      </w:r>
      <w:r>
        <w:rPr>
          <w:rFonts w:hint="default" w:ascii="Calibri" w:hAnsi="Calibri" w:eastAsia="等线" w:cs="Calibri"/>
          <w:color w:val="000000"/>
          <w:sz w:val="18"/>
          <w:szCs w:val="18"/>
          <w:lang w:val="en-US" w:eastAsia="zh-CN"/>
        </w:rPr>
        <w:t xml:space="preserve">; 5-FU/LV, </w:t>
      </w:r>
      <w:r>
        <w:rPr>
          <w:rFonts w:hint="default" w:ascii="Calibri" w:hAnsi="Calibri" w:eastAsia="等线" w:cs="Calibri"/>
          <w:color w:val="000000"/>
          <w:sz w:val="18"/>
          <w:szCs w:val="18"/>
        </w:rPr>
        <w:t>5-flourouraci</w:t>
      </w:r>
      <w:r>
        <w:rPr>
          <w:rFonts w:hint="default" w:ascii="Calibri" w:hAnsi="Calibri" w:eastAsia="等线" w:cs="Calibri"/>
          <w:color w:val="000000"/>
          <w:sz w:val="18"/>
          <w:szCs w:val="18"/>
          <w:lang w:val="en-US" w:eastAsia="zh-CN"/>
        </w:rPr>
        <w:t>+L</w:t>
      </w:r>
      <w:r>
        <w:rPr>
          <w:rFonts w:hint="default" w:ascii="Calibri" w:hAnsi="Calibri" w:cs="Calibri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 xml:space="preserve">eucovorin; </w:t>
      </w:r>
      <w:r>
        <w:rPr>
          <w:rFonts w:hint="default" w:ascii="Calibri" w:hAnsi="Calibri" w:eastAsia="等线" w:cs="Calibri"/>
          <w:color w:val="000000"/>
          <w:sz w:val="18"/>
          <w:szCs w:val="18"/>
          <w:lang w:val="en-US" w:eastAsia="zh-CN"/>
        </w:rPr>
        <w:t>FU, F</w:t>
      </w:r>
      <w:r>
        <w:rPr>
          <w:rFonts w:hint="default" w:ascii="Calibri" w:hAnsi="Calibri" w:eastAsia="等线" w:cs="Calibri"/>
          <w:color w:val="000000"/>
          <w:sz w:val="18"/>
          <w:szCs w:val="18"/>
        </w:rPr>
        <w:t>lourouraci</w:t>
      </w:r>
      <w:r>
        <w:rPr>
          <w:rFonts w:hint="default" w:ascii="Calibri" w:hAnsi="Calibri" w:eastAsia="等线" w:cs="Calibri"/>
          <w:color w:val="000000"/>
          <w:sz w:val="18"/>
          <w:szCs w:val="18"/>
          <w:lang w:val="en-US" w:eastAsia="zh-CN"/>
        </w:rPr>
        <w:t>; FU/LV,  F</w:t>
      </w:r>
      <w:r>
        <w:rPr>
          <w:rFonts w:hint="default" w:ascii="Calibri" w:hAnsi="Calibri" w:eastAsia="等线" w:cs="Calibri"/>
          <w:color w:val="000000"/>
          <w:sz w:val="18"/>
          <w:szCs w:val="18"/>
        </w:rPr>
        <w:t>lourouraci</w:t>
      </w:r>
      <w:r>
        <w:rPr>
          <w:rFonts w:hint="default" w:ascii="Calibri" w:hAnsi="Calibri" w:eastAsia="等线" w:cs="Calibri"/>
          <w:color w:val="000000"/>
          <w:sz w:val="18"/>
          <w:szCs w:val="18"/>
          <w:lang w:val="en-US" w:eastAsia="zh-CN"/>
        </w:rPr>
        <w:t>+L</w:t>
      </w:r>
      <w:r>
        <w:rPr>
          <w:rFonts w:hint="default" w:ascii="Calibri" w:hAnsi="Calibri" w:cs="Calibri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 xml:space="preserve">eucovorin; </w:t>
      </w:r>
      <w:r>
        <w:rPr>
          <w:rFonts w:hint="default" w:ascii="Calibri" w:hAnsi="Calibri" w:eastAsia="等线" w:cs="Calibri"/>
          <w:color w:val="000000"/>
          <w:sz w:val="18"/>
          <w:szCs w:val="18"/>
          <w:lang w:val="en-US" w:eastAsia="zh-CN"/>
        </w:rPr>
        <w:t xml:space="preserve">FOLFOX, 5-FU/Folinic acid/Oxaliplatin; </w:t>
      </w:r>
      <w:r>
        <w:rPr>
          <w:rFonts w:hint="default" w:ascii="Calibri" w:hAnsi="Calibri" w:cs="Calibri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 xml:space="preserve">XELOX, </w:t>
      </w:r>
      <w:r>
        <w:rPr>
          <w:rFonts w:hint="default" w:ascii="Calibri" w:hAnsi="Calibri" w:eastAsia="等线" w:cs="Calibri"/>
          <w:color w:val="000000"/>
          <w:sz w:val="18"/>
          <w:szCs w:val="18"/>
          <w:lang w:val="en-US" w:eastAsia="zh-CN"/>
        </w:rPr>
        <w:t>Capecitabine and Oxaliplatin; MRF, Mesorectal fascia invasion; LLND, L</w:t>
      </w:r>
      <w:r>
        <w:rPr>
          <w:rFonts w:hint="default" w:ascii="Calibri" w:hAnsi="Calibri" w:cs="Calibri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ateral lymph node dissection; LV, Leucovorin; TME, Total mesorectal excision; SCRT,</w:t>
      </w:r>
      <w:r>
        <w:rPr>
          <w:rFonts w:hint="eastAsia" w:ascii="Calibri" w:hAnsi="Calibri" w:cs="Calibri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 xml:space="preserve"> S</w:t>
      </w:r>
      <w:r>
        <w:rPr>
          <w:rFonts w:hint="default" w:ascii="Calibri" w:hAnsi="Calibri" w:cs="Calibri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 xml:space="preserve">hort course radiotherapy; CRT, </w:t>
      </w:r>
      <w:r>
        <w:rPr>
          <w:rFonts w:hint="eastAsia" w:ascii="Calibri" w:hAnsi="Calibri" w:cs="Calibri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C</w:t>
      </w:r>
      <w:r>
        <w:rPr>
          <w:rFonts w:hint="default" w:ascii="Calibri" w:hAnsi="Calibri" w:cs="Calibri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 xml:space="preserve">hemo-radiotherapy; RT, </w:t>
      </w:r>
      <w:r>
        <w:rPr>
          <w:rFonts w:hint="eastAsia" w:ascii="Calibri" w:hAnsi="Calibri" w:cs="Calibri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R</w:t>
      </w:r>
      <w:r>
        <w:rPr>
          <w:rFonts w:hint="default" w:ascii="Calibri" w:hAnsi="Calibri" w:cs="Calibri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adiotherapy</w:t>
      </w:r>
      <w:r>
        <w:rPr>
          <w:rFonts w:hint="eastAsia" w:ascii="Calibri" w:hAnsi="Calibri" w:cs="Calibri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 xml:space="preserve"> (other than SCRT)</w:t>
      </w:r>
      <w:r>
        <w:rPr>
          <w:rFonts w:hint="default" w:ascii="Calibri" w:hAnsi="Calibri" w:cs="Calibri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; ASAR, Abdominosacral amputations of the rectum; UFUR, Tegafur</w:t>
      </w:r>
      <w:r>
        <w:rPr>
          <w:rFonts w:hint="eastAsia" w:ascii="Calibri" w:hAnsi="Calibri" w:cs="Calibri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-</w:t>
      </w:r>
      <w:r>
        <w:rPr>
          <w:rFonts w:hint="default" w:ascii="Calibri" w:hAnsi="Calibri" w:cs="Calibri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uracil; F, F</w:t>
      </w:r>
      <w:r>
        <w:rPr>
          <w:rFonts w:hint="default" w:ascii="Calibri" w:hAnsi="Calibri" w:eastAsia="宋体" w:cs="Calibri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raction</w:t>
      </w:r>
      <w:r>
        <w:rPr>
          <w:rFonts w:hint="default" w:ascii="Calibri" w:hAnsi="Calibri" w:cs="Calibri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; TEM, Transanal endoscopic microsurgery.</w:t>
      </w:r>
    </w:p>
    <w:p>
      <w:pPr>
        <w:rPr>
          <w:rFonts w:hint="eastAsia" w:ascii="Calibri" w:hAnsi="Calibri" w:eastAsia="等线" w:cs="Calibri"/>
          <w:color w:val="000000"/>
          <w:sz w:val="20"/>
          <w:szCs w:val="20"/>
          <w:lang w:val="en-US" w:eastAsia="zh-CN"/>
        </w:rPr>
      </w:pPr>
      <w:r>
        <w:rPr>
          <w:rFonts w:hint="eastAsia" w:ascii="Calibri" w:hAnsi="Calibri" w:eastAsia="等线" w:cs="Calibri"/>
          <w:color w:val="000000"/>
          <w:sz w:val="20"/>
          <w:szCs w:val="20"/>
          <w:lang w:val="en-US" w:eastAsia="zh-CN"/>
        </w:rPr>
        <w:t xml:space="preserve"> </w:t>
      </w:r>
      <w:bookmarkStart w:id="0" w:name="_GoBack"/>
      <w:bookmarkEnd w:id="0"/>
    </w:p>
    <w:p>
      <w:pPr>
        <w:rPr>
          <w:rFonts w:hint="default" w:ascii="Calibri" w:hAnsi="Calibri" w:eastAsia="等线" w:cs="Calibri"/>
          <w:color w:val="000000"/>
          <w:sz w:val="20"/>
          <w:szCs w:val="20"/>
          <w:lang w:val="en-US" w:eastAsia="zh-CN"/>
        </w:rPr>
      </w:pPr>
    </w:p>
    <w:p>
      <w:pPr>
        <w:rPr>
          <w:rFonts w:hint="default" w:ascii="Calibri" w:hAnsi="Calibri" w:eastAsia="等线" w:cs="Calibri"/>
          <w:color w:val="000000"/>
          <w:sz w:val="20"/>
          <w:szCs w:val="20"/>
          <w:lang w:val="en-US" w:eastAsia="zh-CN"/>
        </w:rPr>
      </w:pPr>
    </w:p>
    <w:p>
      <w:pPr>
        <w:rPr>
          <w:rFonts w:hint="eastAsia" w:ascii="Calibri" w:hAnsi="Calibri" w:eastAsia="等线" w:cs="Calibri"/>
          <w:color w:val="000000"/>
          <w:sz w:val="20"/>
          <w:szCs w:val="20"/>
          <w:lang w:val="en-US" w:eastAsia="zh-CN"/>
        </w:rPr>
      </w:pPr>
    </w:p>
    <w:p>
      <w:pPr>
        <w:rPr>
          <w:rFonts w:hint="default" w:ascii="Calibri" w:hAnsi="Calibri" w:eastAsia="等线" w:cs="Calibri"/>
          <w:color w:val="000000"/>
          <w:sz w:val="20"/>
          <w:szCs w:val="20"/>
          <w:lang w:val="en-US" w:eastAsia="zh-CN"/>
        </w:rPr>
      </w:pPr>
    </w:p>
    <w:sectPr>
      <w:pgSz w:w="16840" w:h="11900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hideSpellingErrors/>
  <w:hideGrammaticalError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5FF8"/>
    <w:rsid w:val="00057969"/>
    <w:rsid w:val="000979E2"/>
    <w:rsid w:val="00192A2B"/>
    <w:rsid w:val="001950B6"/>
    <w:rsid w:val="00195B76"/>
    <w:rsid w:val="001E5513"/>
    <w:rsid w:val="00223CD4"/>
    <w:rsid w:val="00250E95"/>
    <w:rsid w:val="002E6BA2"/>
    <w:rsid w:val="002E74A8"/>
    <w:rsid w:val="00304FAD"/>
    <w:rsid w:val="003172A8"/>
    <w:rsid w:val="003708AE"/>
    <w:rsid w:val="003813F5"/>
    <w:rsid w:val="003A2B64"/>
    <w:rsid w:val="003A4CF3"/>
    <w:rsid w:val="003E6B87"/>
    <w:rsid w:val="004536EB"/>
    <w:rsid w:val="00465DFC"/>
    <w:rsid w:val="00491161"/>
    <w:rsid w:val="00501B0D"/>
    <w:rsid w:val="005E34CE"/>
    <w:rsid w:val="00634A9C"/>
    <w:rsid w:val="00653195"/>
    <w:rsid w:val="006A36D7"/>
    <w:rsid w:val="006A608D"/>
    <w:rsid w:val="007C1670"/>
    <w:rsid w:val="007C3E26"/>
    <w:rsid w:val="007E0A89"/>
    <w:rsid w:val="008802A9"/>
    <w:rsid w:val="008840E6"/>
    <w:rsid w:val="008F3703"/>
    <w:rsid w:val="009475C2"/>
    <w:rsid w:val="009862EA"/>
    <w:rsid w:val="009A05FD"/>
    <w:rsid w:val="00A64AA9"/>
    <w:rsid w:val="00A71CDE"/>
    <w:rsid w:val="00B15FF8"/>
    <w:rsid w:val="00B364F9"/>
    <w:rsid w:val="00B75F94"/>
    <w:rsid w:val="00CB460C"/>
    <w:rsid w:val="00DA630F"/>
    <w:rsid w:val="00E0523A"/>
    <w:rsid w:val="00E56D96"/>
    <w:rsid w:val="00E57CF8"/>
    <w:rsid w:val="00E66324"/>
    <w:rsid w:val="00FD7926"/>
    <w:rsid w:val="02AE3E62"/>
    <w:rsid w:val="13035D66"/>
    <w:rsid w:val="14442BAD"/>
    <w:rsid w:val="24C71939"/>
    <w:rsid w:val="32F05AD5"/>
    <w:rsid w:val="37FF0A4D"/>
    <w:rsid w:val="3E45626B"/>
    <w:rsid w:val="41E61E8B"/>
    <w:rsid w:val="42CD7E58"/>
    <w:rsid w:val="48B75A62"/>
    <w:rsid w:val="597A3D84"/>
    <w:rsid w:val="59D9765B"/>
    <w:rsid w:val="607F134B"/>
    <w:rsid w:val="70312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caption"/>
    <w:basedOn w:val="1"/>
    <w:next w:val="1"/>
    <w:semiHidden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373</Words>
  <Characters>2131</Characters>
  <Lines>17</Lines>
  <Paragraphs>4</Paragraphs>
  <TotalTime>1</TotalTime>
  <ScaleCrop>false</ScaleCrop>
  <LinksUpToDate>false</LinksUpToDate>
  <CharactersWithSpaces>2500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2020-05-28T14:08:00Z</dcterms:created>
  <dc:creator>Microsoft Office User</dc:creator>
  <cp:lastModifiedBy>林</cp:lastModifiedBy>
  <dcterms:modified xsi:type="dcterms:W3CDTF">2020-12-06T08:02:47Z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