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75" w:rsidRPr="00084575" w:rsidRDefault="00084575" w:rsidP="00084575">
      <w:pPr>
        <w:bidi w:val="0"/>
        <w:jc w:val="center"/>
        <w:rPr>
          <w:rFonts w:asciiTheme="majorBidi" w:eastAsia="Calibri" w:hAnsiTheme="majorBidi" w:cstheme="majorBidi"/>
          <w:b/>
          <w:bCs/>
          <w:sz w:val="36"/>
          <w:szCs w:val="36"/>
        </w:rPr>
      </w:pPr>
      <w:r w:rsidRPr="00084575">
        <w:rPr>
          <w:rFonts w:asciiTheme="majorBidi" w:eastAsia="Calibri" w:hAnsiTheme="majorBidi" w:cstheme="majorBidi"/>
          <w:b/>
          <w:bCs/>
          <w:sz w:val="36"/>
          <w:szCs w:val="36"/>
        </w:rPr>
        <w:t>Rehabilitation interventions for depression symptoms among cancer patients in Palestine: Literature review study.</w:t>
      </w:r>
    </w:p>
    <w:p w:rsidR="00084575" w:rsidRPr="00084575" w:rsidRDefault="00084575" w:rsidP="00084575">
      <w:pPr>
        <w:jc w:val="center"/>
        <w:rPr>
          <w:rFonts w:asciiTheme="majorBidi" w:eastAsia="Calibri" w:hAnsiTheme="majorBidi" w:cstheme="majorBidi"/>
          <w:bCs/>
          <w:i/>
          <w:iCs/>
        </w:rPr>
      </w:pPr>
      <w:r w:rsidRPr="00084575">
        <w:rPr>
          <w:rFonts w:asciiTheme="majorBidi" w:eastAsia="Calibri" w:hAnsiTheme="majorBidi" w:cstheme="majorBidi"/>
          <w:bCs/>
          <w:i/>
          <w:iCs/>
        </w:rPr>
        <w:t xml:space="preserve">Maher </w:t>
      </w:r>
      <w:proofErr w:type="spellStart"/>
      <w:r w:rsidRPr="00084575">
        <w:rPr>
          <w:rFonts w:asciiTheme="majorBidi" w:eastAsia="Calibri" w:hAnsiTheme="majorBidi" w:cstheme="majorBidi"/>
          <w:bCs/>
          <w:i/>
          <w:iCs/>
        </w:rPr>
        <w:t>Battat</w:t>
      </w:r>
      <w:proofErr w:type="spellEnd"/>
      <w:r w:rsidRPr="00084575">
        <w:rPr>
          <w:rFonts w:asciiTheme="majorBidi" w:eastAsia="Calibri" w:hAnsiTheme="majorBidi" w:cstheme="majorBidi"/>
          <w:bCs/>
          <w:i/>
          <w:iCs/>
        </w:rPr>
        <w:t xml:space="preserve"> RN</w:t>
      </w:r>
      <w:proofErr w:type="gramStart"/>
      <w:r w:rsidRPr="00084575">
        <w:rPr>
          <w:rFonts w:asciiTheme="majorBidi" w:eastAsia="Calibri" w:hAnsiTheme="majorBidi" w:cstheme="majorBidi"/>
          <w:bCs/>
          <w:i/>
          <w:iCs/>
        </w:rPr>
        <w:t>,  CMHN</w:t>
      </w:r>
      <w:proofErr w:type="gramEnd"/>
      <w:r w:rsidRPr="00084575">
        <w:rPr>
          <w:rFonts w:asciiTheme="majorBidi" w:eastAsia="Calibri" w:hAnsiTheme="majorBidi" w:cstheme="majorBidi"/>
          <w:bCs/>
          <w:i/>
          <w:iCs/>
        </w:rPr>
        <w:t xml:space="preserve">. Mohammad Marie, RN, CMHP, </w:t>
      </w:r>
      <w:proofErr w:type="spellStart"/>
      <w:r w:rsidRPr="00084575">
        <w:rPr>
          <w:rFonts w:asciiTheme="majorBidi" w:eastAsia="Calibri" w:hAnsiTheme="majorBidi" w:cstheme="majorBidi"/>
          <w:bCs/>
          <w:i/>
          <w:iCs/>
        </w:rPr>
        <w:t>Ph.D</w:t>
      </w:r>
      <w:proofErr w:type="spellEnd"/>
    </w:p>
    <w:p w:rsidR="00084575" w:rsidRPr="00084575" w:rsidRDefault="00084575" w:rsidP="00084575">
      <w:pPr>
        <w:jc w:val="center"/>
        <w:rPr>
          <w:rFonts w:asciiTheme="majorBidi" w:eastAsia="Calibri" w:hAnsiTheme="majorBidi" w:cstheme="majorBidi"/>
          <w:bCs/>
          <w:i/>
          <w:iCs/>
        </w:rPr>
      </w:pPr>
    </w:p>
    <w:p w:rsidR="00084575" w:rsidRPr="00084575" w:rsidRDefault="00084575" w:rsidP="00084575">
      <w:pPr>
        <w:shd w:val="clear" w:color="auto" w:fill="FFFFFF"/>
        <w:bidi w:val="0"/>
        <w:spacing w:after="120" w:line="240" w:lineRule="auto"/>
        <w:outlineLvl w:val="2"/>
        <w:rPr>
          <w:rFonts w:ascii="Segoe UI" w:eastAsia="Times New Roman" w:hAnsi="Segoe UI" w:cs="Segoe UI"/>
          <w:b/>
          <w:bCs/>
          <w:color w:val="222222"/>
          <w:sz w:val="32"/>
          <w:szCs w:val="32"/>
        </w:rPr>
      </w:pPr>
      <w:r w:rsidRPr="00084575">
        <w:rPr>
          <w:rFonts w:ascii="Segoe UI" w:eastAsia="Times New Roman" w:hAnsi="Segoe UI" w:cs="Segoe UI"/>
          <w:b/>
          <w:bCs/>
          <w:color w:val="222222"/>
          <w:sz w:val="32"/>
          <w:szCs w:val="32"/>
        </w:rPr>
        <w:t>Affiliations</w:t>
      </w:r>
      <w:bookmarkStart w:id="0" w:name="_GoBack"/>
      <w:bookmarkEnd w:id="0"/>
    </w:p>
    <w:p w:rsidR="00084575" w:rsidRPr="00084575" w:rsidRDefault="00084575" w:rsidP="00084575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</w:pPr>
      <w:r w:rsidRPr="00084575"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  <w:t>Head Nurse of Leukemia&amp; Bone Marrow Transplant Unit – An-</w:t>
      </w:r>
      <w:proofErr w:type="spellStart"/>
      <w:r w:rsidRPr="00084575"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  <w:t>Najah</w:t>
      </w:r>
      <w:proofErr w:type="spellEnd"/>
      <w:r w:rsidRPr="00084575"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  <w:t xml:space="preserve"> National University Hospital, Nablus, Palestine</w:t>
      </w:r>
    </w:p>
    <w:p w:rsidR="00084575" w:rsidRPr="00084575" w:rsidRDefault="00084575" w:rsidP="00084575">
      <w:pPr>
        <w:shd w:val="clear" w:color="auto" w:fill="FFFFFF"/>
        <w:bidi w:val="0"/>
        <w:spacing w:after="0" w:line="240" w:lineRule="auto"/>
        <w:ind w:left="720"/>
        <w:rPr>
          <w:rFonts w:ascii="Georgia" w:eastAsia="Times New Roman" w:hAnsi="Georgia" w:cs="Times New Roman"/>
          <w:color w:val="333333"/>
          <w:sz w:val="32"/>
          <w:szCs w:val="32"/>
        </w:rPr>
      </w:pPr>
      <w:r w:rsidRPr="00084575">
        <w:rPr>
          <w:rFonts w:ascii="Georgia" w:eastAsia="Times New Roman" w:hAnsi="Georgia" w:cs="Times New Roman"/>
          <w:color w:val="333333"/>
          <w:sz w:val="32"/>
          <w:szCs w:val="32"/>
        </w:rPr>
        <w:t xml:space="preserve">Maher </w:t>
      </w:r>
      <w:proofErr w:type="spellStart"/>
      <w:r w:rsidRPr="00084575">
        <w:rPr>
          <w:rFonts w:ascii="Georgia" w:eastAsia="Times New Roman" w:hAnsi="Georgia" w:cs="Times New Roman"/>
          <w:color w:val="333333"/>
          <w:sz w:val="32"/>
          <w:szCs w:val="32"/>
        </w:rPr>
        <w:t>Battat</w:t>
      </w:r>
      <w:proofErr w:type="spellEnd"/>
    </w:p>
    <w:p w:rsidR="00084575" w:rsidRPr="00084575" w:rsidRDefault="00084575" w:rsidP="00084575">
      <w:pPr>
        <w:numPr>
          <w:ilvl w:val="0"/>
          <w:numId w:val="1"/>
        </w:numPr>
        <w:shd w:val="clear" w:color="auto" w:fill="FFFFFF"/>
        <w:bidi w:val="0"/>
        <w:spacing w:after="0" w:line="240" w:lineRule="auto"/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</w:pPr>
      <w:r w:rsidRPr="00084575"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  <w:t>Mental Health at Faculty of Medicine and Health Sciences at An-</w:t>
      </w:r>
      <w:proofErr w:type="spellStart"/>
      <w:r w:rsidRPr="00084575"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  <w:t>Najah</w:t>
      </w:r>
      <w:proofErr w:type="spellEnd"/>
      <w:r w:rsidRPr="00084575">
        <w:rPr>
          <w:rFonts w:ascii="Georgia" w:eastAsia="Times New Roman" w:hAnsi="Georgia" w:cs="Times New Roman"/>
          <w:b/>
          <w:bCs/>
          <w:color w:val="333333"/>
          <w:sz w:val="32"/>
          <w:szCs w:val="32"/>
        </w:rPr>
        <w:t xml:space="preserve"> National University, Nablus, Palestine</w:t>
      </w:r>
    </w:p>
    <w:p w:rsidR="00084575" w:rsidRPr="00084575" w:rsidRDefault="00084575" w:rsidP="00084575">
      <w:pPr>
        <w:shd w:val="clear" w:color="auto" w:fill="FFFFFF"/>
        <w:bidi w:val="0"/>
        <w:spacing w:after="0" w:line="240" w:lineRule="auto"/>
        <w:ind w:left="720"/>
        <w:rPr>
          <w:rFonts w:ascii="Georgia" w:eastAsia="Times New Roman" w:hAnsi="Georgia" w:cs="Times New Roman"/>
          <w:color w:val="333333"/>
          <w:sz w:val="32"/>
          <w:szCs w:val="32"/>
        </w:rPr>
      </w:pPr>
      <w:r w:rsidRPr="00084575">
        <w:rPr>
          <w:rFonts w:ascii="Georgia" w:eastAsia="Times New Roman" w:hAnsi="Georgia" w:cs="Times New Roman"/>
          <w:color w:val="333333"/>
          <w:sz w:val="32"/>
          <w:szCs w:val="32"/>
        </w:rPr>
        <w:t>Mohammad Marie</w:t>
      </w:r>
    </w:p>
    <w:p w:rsidR="00FC0969" w:rsidRPr="00084575" w:rsidRDefault="00084575" w:rsidP="00084575">
      <w:pPr>
        <w:jc w:val="center"/>
        <w:rPr>
          <w:sz w:val="28"/>
          <w:szCs w:val="28"/>
        </w:rPr>
      </w:pPr>
    </w:p>
    <w:sectPr w:rsidR="00FC0969" w:rsidRPr="000845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66414"/>
    <w:multiLevelType w:val="multilevel"/>
    <w:tmpl w:val="4D426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75"/>
    <w:rsid w:val="00084575"/>
    <w:rsid w:val="00675CCE"/>
    <w:rsid w:val="00A7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575"/>
    <w:pPr>
      <w:bidi/>
    </w:pPr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08457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457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-article-author-affiliationaddress">
    <w:name w:val="c-article-author-affiliation__address"/>
    <w:basedOn w:val="Normal"/>
    <w:rsid w:val="000845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article-author-affiliationauthors-list">
    <w:name w:val="c-article-author-affiliation__authors-list"/>
    <w:basedOn w:val="Normal"/>
    <w:rsid w:val="000845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575"/>
    <w:pPr>
      <w:bidi/>
    </w:pPr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08457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457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-article-author-affiliationaddress">
    <w:name w:val="c-article-author-affiliation__address"/>
    <w:basedOn w:val="Normal"/>
    <w:rsid w:val="000845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-article-author-affiliationauthors-list">
    <w:name w:val="c-article-author-affiliation__authors-list"/>
    <w:basedOn w:val="Normal"/>
    <w:rsid w:val="000845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R..z</dc:creator>
  <cp:lastModifiedBy>R..z</cp:lastModifiedBy>
  <cp:revision>1</cp:revision>
  <dcterms:created xsi:type="dcterms:W3CDTF">2022-03-12T19:49:00Z</dcterms:created>
  <dcterms:modified xsi:type="dcterms:W3CDTF">2022-03-12T19:52:00Z</dcterms:modified>
</cp:coreProperties>
</file>