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A4" w:rsidRPr="009F0D66" w:rsidRDefault="000F6F6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F0D66">
        <w:rPr>
          <w:rFonts w:asciiTheme="majorBidi" w:hAnsiTheme="majorBidi" w:cstheme="majorBidi"/>
          <w:b/>
          <w:bCs/>
          <w:sz w:val="24"/>
          <w:szCs w:val="24"/>
          <w:u w:val="single"/>
        </w:rPr>
        <w:t>Highlights</w:t>
      </w:r>
    </w:p>
    <w:p w:rsidR="00B31791" w:rsidRPr="009F0D66" w:rsidRDefault="00B31791" w:rsidP="00DD5D0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F0D66">
        <w:rPr>
          <w:rFonts w:asciiTheme="majorBidi" w:hAnsiTheme="majorBidi" w:cstheme="majorBidi"/>
          <w:sz w:val="24"/>
          <w:szCs w:val="24"/>
        </w:rPr>
        <w:t xml:space="preserve">&gt; </w:t>
      </w:r>
      <w:r w:rsidR="009A2E9C">
        <w:rPr>
          <w:rFonts w:asciiTheme="majorBidi" w:hAnsiTheme="majorBidi" w:cstheme="majorBidi"/>
          <w:sz w:val="24"/>
          <w:szCs w:val="24"/>
        </w:rPr>
        <w:t xml:space="preserve">In this study, </w:t>
      </w:r>
      <w:r w:rsidR="000B2DF8" w:rsidRPr="000B2DF8">
        <w:rPr>
          <w:rFonts w:asciiTheme="majorBidi" w:hAnsiTheme="majorBidi" w:cstheme="majorBidi"/>
          <w:sz w:val="24"/>
          <w:szCs w:val="24"/>
        </w:rPr>
        <w:t>level of adsorp</w:t>
      </w:r>
      <w:r w:rsidR="009A2E9C">
        <w:rPr>
          <w:rFonts w:asciiTheme="majorBidi" w:hAnsiTheme="majorBidi" w:cstheme="majorBidi"/>
          <w:sz w:val="24"/>
          <w:szCs w:val="24"/>
        </w:rPr>
        <w:t xml:space="preserve">tion of oil pollutants from </w:t>
      </w:r>
      <w:r w:rsidR="000B2DF8" w:rsidRPr="000B2DF8">
        <w:rPr>
          <w:rFonts w:asciiTheme="majorBidi" w:hAnsiTheme="majorBidi" w:cstheme="majorBidi"/>
          <w:sz w:val="24"/>
          <w:szCs w:val="24"/>
        </w:rPr>
        <w:t>soil has been investigated.</w:t>
      </w:r>
      <w:r w:rsidR="005E6974" w:rsidRPr="009F0D66">
        <w:rPr>
          <w:rFonts w:asciiTheme="majorBidi" w:hAnsiTheme="majorBidi" w:cstheme="majorBidi"/>
          <w:sz w:val="24"/>
          <w:szCs w:val="24"/>
        </w:rPr>
        <w:t xml:space="preserve"> &gt; </w:t>
      </w:r>
      <w:r w:rsidR="000B2DF8" w:rsidRPr="000B2DF8">
        <w:rPr>
          <w:rFonts w:asciiTheme="majorBidi" w:hAnsiTheme="majorBidi" w:cstheme="majorBidi"/>
          <w:sz w:val="24"/>
          <w:szCs w:val="24"/>
        </w:rPr>
        <w:t>Optimal conditions such as</w:t>
      </w:r>
      <w:r w:rsidR="009A2E9C">
        <w:rPr>
          <w:rFonts w:asciiTheme="majorBidi" w:hAnsiTheme="majorBidi" w:cstheme="majorBidi"/>
          <w:sz w:val="24"/>
          <w:szCs w:val="24"/>
        </w:rPr>
        <w:t xml:space="preserve"> acidity, </w:t>
      </w:r>
      <w:r w:rsidR="000B2DF8" w:rsidRPr="000B2DF8">
        <w:rPr>
          <w:rFonts w:asciiTheme="majorBidi" w:hAnsiTheme="majorBidi" w:cstheme="majorBidi"/>
          <w:sz w:val="24"/>
          <w:szCs w:val="24"/>
        </w:rPr>
        <w:t>time and concentration have been investigated</w:t>
      </w:r>
      <w:r w:rsidR="00F9410F">
        <w:rPr>
          <w:rFonts w:asciiTheme="majorBidi" w:hAnsiTheme="majorBidi" w:cstheme="majorBidi"/>
          <w:sz w:val="24"/>
          <w:szCs w:val="24"/>
        </w:rPr>
        <w:t xml:space="preserve">. &gt; </w:t>
      </w:r>
      <w:r w:rsidR="00DD5D02" w:rsidRPr="00DD5D02">
        <w:rPr>
          <w:rFonts w:asciiTheme="majorBidi" w:hAnsiTheme="majorBidi" w:cstheme="majorBidi"/>
        </w:rPr>
        <w:t>The adsorption kinetics of benzene and toluene have been investigated.</w:t>
      </w:r>
      <w:bookmarkStart w:id="0" w:name="_GoBack"/>
      <w:bookmarkEnd w:id="0"/>
      <w:r w:rsidR="009233E2" w:rsidRPr="009F0D66">
        <w:rPr>
          <w:rFonts w:asciiTheme="majorBidi" w:eastAsia="Times New Roman" w:hAnsiTheme="majorBidi" w:cstheme="majorBidi"/>
          <w:bCs/>
          <w:sz w:val="24"/>
          <w:szCs w:val="24"/>
        </w:rPr>
        <w:t xml:space="preserve"> </w:t>
      </w:r>
      <w:r w:rsidR="009233E2" w:rsidRPr="009F0D66">
        <w:rPr>
          <w:rFonts w:asciiTheme="majorBidi" w:hAnsiTheme="majorBidi" w:cstheme="majorBidi"/>
          <w:sz w:val="24"/>
          <w:szCs w:val="24"/>
        </w:rPr>
        <w:t>&gt;</w:t>
      </w:r>
      <w:r w:rsidR="00451985" w:rsidRPr="009F0D66">
        <w:rPr>
          <w:rFonts w:asciiTheme="majorBidi" w:hAnsiTheme="majorBidi" w:cstheme="majorBidi"/>
          <w:sz w:val="24"/>
          <w:szCs w:val="24"/>
        </w:rPr>
        <w:t xml:space="preserve"> </w:t>
      </w:r>
    </w:p>
    <w:p w:rsidR="005E6974" w:rsidRPr="009F0D66" w:rsidRDefault="005E6974" w:rsidP="0045198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5E6974" w:rsidRPr="009F0D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6F"/>
    <w:rsid w:val="000B2DF8"/>
    <w:rsid w:val="000F6F6F"/>
    <w:rsid w:val="00280B65"/>
    <w:rsid w:val="00357EDB"/>
    <w:rsid w:val="00390645"/>
    <w:rsid w:val="00451985"/>
    <w:rsid w:val="00557521"/>
    <w:rsid w:val="005E6974"/>
    <w:rsid w:val="00682856"/>
    <w:rsid w:val="007A468D"/>
    <w:rsid w:val="007C320A"/>
    <w:rsid w:val="00907AB0"/>
    <w:rsid w:val="009233E2"/>
    <w:rsid w:val="009666D2"/>
    <w:rsid w:val="009A2E9C"/>
    <w:rsid w:val="009F0D66"/>
    <w:rsid w:val="00AD2BB4"/>
    <w:rsid w:val="00B31791"/>
    <w:rsid w:val="00CA5134"/>
    <w:rsid w:val="00DD5D02"/>
    <w:rsid w:val="00DF040B"/>
    <w:rsid w:val="00EC7C73"/>
    <w:rsid w:val="00F53C9B"/>
    <w:rsid w:val="00F9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</dc:creator>
  <cp:lastModifiedBy>karnoo</cp:lastModifiedBy>
  <cp:revision>2</cp:revision>
  <dcterms:created xsi:type="dcterms:W3CDTF">2022-01-13T16:34:00Z</dcterms:created>
  <dcterms:modified xsi:type="dcterms:W3CDTF">2022-01-13T16:34:00Z</dcterms:modified>
</cp:coreProperties>
</file>