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4, 5</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5, 6</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5, 6</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5, 6</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343ECD">
            <w:pPr>
              <w:spacing w:line="240" w:lineRule="auto"/>
              <w:rPr>
                <w:sz w:val="20"/>
              </w:rPr>
            </w:pPr>
            <w:r>
              <w:rPr>
                <w:sz w:val="20"/>
              </w:rPr>
              <w:t>5, 6</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6</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7</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7</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7</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43ECD">
            <w:pPr>
              <w:spacing w:line="240" w:lineRule="auto"/>
              <w:rPr>
                <w:sz w:val="20"/>
              </w:rPr>
            </w:pPr>
            <w:r>
              <w:rPr>
                <w:sz w:val="20"/>
              </w:rPr>
              <w:t>1, 8</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43ECD"/>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30D81"/>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667</Words>
  <Characters>3914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Unger, Joseph M</cp:lastModifiedBy>
  <cp:revision>3</cp:revision>
  <cp:lastPrinted>2007-09-19T09:02:00Z</cp:lastPrinted>
  <dcterms:created xsi:type="dcterms:W3CDTF">2018-07-30T10:55:00Z</dcterms:created>
  <dcterms:modified xsi:type="dcterms:W3CDTF">2020-12-23T16:55:00Z</dcterms:modified>
</cp:coreProperties>
</file>