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6FF30" w14:textId="77777777" w:rsidR="00EE75B8" w:rsidRDefault="00EE75B8" w:rsidP="00EE75B8">
      <w:pPr>
        <w:rPr>
          <w:lang w:val="en-US"/>
        </w:rPr>
      </w:pPr>
      <w:r w:rsidRPr="0008263F">
        <w:rPr>
          <w:rFonts w:ascii="Arial" w:hAnsi="Arial" w:cs="Arial"/>
          <w:b/>
          <w:lang w:val="en-US"/>
        </w:rPr>
        <w:t>Supplement</w:t>
      </w:r>
      <w:r>
        <w:rPr>
          <w:rFonts w:ascii="Arial" w:hAnsi="Arial" w:cs="Arial"/>
          <w:b/>
          <w:lang w:val="en-US"/>
        </w:rPr>
        <w:t>:</w:t>
      </w:r>
    </w:p>
    <w:p w14:paraId="1D48A30A" w14:textId="77777777" w:rsidR="00EE75B8" w:rsidRPr="00A55895" w:rsidRDefault="00EE75B8" w:rsidP="00EE75B8">
      <w:pPr>
        <w:pStyle w:val="NormalWeb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04A2260" wp14:editId="37157F56">
            <wp:extent cx="4178300" cy="3541364"/>
            <wp:effectExtent l="0" t="0" r="0" b="0"/>
            <wp:docPr id="12" name="Picture 12" descr="A red light in the dark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red light in the dark&#10;&#10;Description automatically generated with low confidence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8" r="60538" b="56711"/>
                    <a:stretch/>
                  </pic:blipFill>
                  <pic:spPr bwMode="auto">
                    <a:xfrm>
                      <a:off x="0" y="0"/>
                      <a:ext cx="4183490" cy="3545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A37EDE" w14:textId="77777777" w:rsidR="00EE75B8" w:rsidRPr="0008263F" w:rsidRDefault="00EE75B8" w:rsidP="00EE75B8">
      <w:pPr>
        <w:pStyle w:val="NormalWeb"/>
        <w:rPr>
          <w:rFonts w:ascii="Arial" w:hAnsi="Arial" w:cs="Arial"/>
          <w:sz w:val="22"/>
          <w:szCs w:val="22"/>
          <w:lang w:val="en-US"/>
        </w:rPr>
      </w:pPr>
      <w:r w:rsidRPr="0008263F">
        <w:rPr>
          <w:rFonts w:ascii="Arial" w:hAnsi="Arial" w:cs="Arial"/>
          <w:sz w:val="22"/>
          <w:szCs w:val="22"/>
          <w:lang w:val="en-US"/>
        </w:rPr>
        <w:t>Suppl</w:t>
      </w:r>
      <w:r>
        <w:rPr>
          <w:rFonts w:ascii="Arial" w:hAnsi="Arial" w:cs="Arial"/>
          <w:sz w:val="22"/>
          <w:szCs w:val="22"/>
          <w:lang w:val="en-US"/>
        </w:rPr>
        <w:t>e</w:t>
      </w:r>
      <w:r w:rsidRPr="0008263F">
        <w:rPr>
          <w:rFonts w:ascii="Arial" w:hAnsi="Arial" w:cs="Arial"/>
          <w:sz w:val="22"/>
          <w:szCs w:val="22"/>
          <w:lang w:val="en-US"/>
        </w:rPr>
        <w:t xml:space="preserve">ment Figure 1: </w:t>
      </w:r>
      <w:r>
        <w:rPr>
          <w:rFonts w:ascii="Arial" w:hAnsi="Arial" w:cs="Arial"/>
          <w:sz w:val="22"/>
          <w:szCs w:val="22"/>
          <w:lang w:val="en-US"/>
        </w:rPr>
        <w:t xml:space="preserve">Correlation between anti-SARS-CoV-2 Spike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IgGs</w:t>
      </w:r>
      <w:proofErr w:type="spellEnd"/>
      <w:r>
        <w:rPr>
          <w:rFonts w:ascii="Arial" w:hAnsi="Arial" w:cs="Arial"/>
          <w:sz w:val="22"/>
          <w:szCs w:val="22"/>
          <w:lang w:val="en-US"/>
        </w:rPr>
        <w:t xml:space="preserve"> measured in serum using SARS-CoV-2 IgG II Quant assay (</w:t>
      </w:r>
      <w:proofErr w:type="spellStart"/>
      <w:r>
        <w:rPr>
          <w:rFonts w:ascii="Arial" w:hAnsi="Arial" w:cs="Arial"/>
          <w:sz w:val="22"/>
          <w:szCs w:val="22"/>
          <w:lang w:val="en-US"/>
        </w:rPr>
        <w:t>Abott</w:t>
      </w:r>
      <w:proofErr w:type="spellEnd"/>
      <w:r>
        <w:rPr>
          <w:rFonts w:ascii="Arial" w:hAnsi="Arial" w:cs="Arial"/>
          <w:sz w:val="22"/>
          <w:szCs w:val="22"/>
          <w:lang w:val="en-US"/>
        </w:rPr>
        <w:t>) and Anti-SARS-CoV-2 ELISA in saliva (</w:t>
      </w:r>
      <w:proofErr w:type="spellStart"/>
      <w:r>
        <w:rPr>
          <w:rFonts w:ascii="Arial" w:hAnsi="Arial" w:cs="Arial"/>
          <w:sz w:val="22"/>
          <w:szCs w:val="22"/>
          <w:lang w:val="en-US"/>
        </w:rPr>
        <w:t>Euroimmun</w:t>
      </w:r>
      <w:proofErr w:type="spellEnd"/>
      <w:r>
        <w:rPr>
          <w:rFonts w:ascii="Arial" w:hAnsi="Arial" w:cs="Arial"/>
          <w:sz w:val="22"/>
          <w:szCs w:val="22"/>
          <w:lang w:val="en-US"/>
        </w:rPr>
        <w:t xml:space="preserve">). N=10, red dots = infected individuals after second booster vaccination (Suppl, Table 1), Correlation – two-tailed, non-parametric. </w:t>
      </w:r>
    </w:p>
    <w:p w14:paraId="4946C205" w14:textId="77777777" w:rsidR="00EE75B8" w:rsidRDefault="00EE75B8" w:rsidP="00EE75B8">
      <w:pPr>
        <w:pStyle w:val="NormalWeb"/>
        <w:jc w:val="both"/>
        <w:rPr>
          <w:rFonts w:ascii="Arial" w:hAnsi="Arial" w:cs="Arial"/>
          <w:sz w:val="22"/>
          <w:szCs w:val="22"/>
          <w:lang w:val="en-US"/>
        </w:rPr>
      </w:pPr>
    </w:p>
    <w:p w14:paraId="3A8E1C93" w14:textId="77777777" w:rsidR="00EE75B8" w:rsidRDefault="00EE75B8" w:rsidP="00EE75B8">
      <w:pPr>
        <w:pStyle w:val="NormalWeb"/>
        <w:jc w:val="both"/>
        <w:rPr>
          <w:rFonts w:ascii="Arial" w:hAnsi="Arial" w:cs="Arial"/>
          <w:sz w:val="22"/>
          <w:szCs w:val="22"/>
          <w:lang w:val="en-US"/>
        </w:rPr>
      </w:pPr>
    </w:p>
    <w:p w14:paraId="78EAF64F" w14:textId="77777777" w:rsidR="00EE75B8" w:rsidRDefault="00EE75B8" w:rsidP="00EE75B8">
      <w:pPr>
        <w:pStyle w:val="NormalWeb"/>
        <w:jc w:val="both"/>
        <w:rPr>
          <w:rFonts w:ascii="Arial" w:hAnsi="Arial" w:cs="Arial"/>
          <w:sz w:val="22"/>
          <w:szCs w:val="22"/>
          <w:lang w:val="en-US"/>
        </w:rPr>
        <w:sectPr w:rsidR="00EE75B8" w:rsidSect="00230CBD">
          <w:footerReference w:type="default" r:id="rId5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8F83CC4" w14:textId="77777777" w:rsidR="00EE75B8" w:rsidRPr="00546C6B" w:rsidRDefault="00EE75B8" w:rsidP="00EE75B8">
      <w:pPr>
        <w:spacing w:line="276" w:lineRule="auto"/>
        <w:jc w:val="both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lastRenderedPageBreak/>
        <w:t>Supplement Table 1: Characteristics of study population after second booster vaccination</w:t>
      </w:r>
    </w:p>
    <w:tbl>
      <w:tblPr>
        <w:tblStyle w:val="GridTable4-Accent3"/>
        <w:tblW w:w="14277" w:type="dxa"/>
        <w:tblLayout w:type="fixed"/>
        <w:tblLook w:val="04A0" w:firstRow="1" w:lastRow="0" w:firstColumn="1" w:lastColumn="0" w:noHBand="0" w:noVBand="1"/>
      </w:tblPr>
      <w:tblGrid>
        <w:gridCol w:w="837"/>
        <w:gridCol w:w="840"/>
        <w:gridCol w:w="562"/>
        <w:gridCol w:w="1158"/>
        <w:gridCol w:w="663"/>
        <w:gridCol w:w="980"/>
        <w:gridCol w:w="981"/>
        <w:gridCol w:w="920"/>
        <w:gridCol w:w="1319"/>
        <w:gridCol w:w="1120"/>
        <w:gridCol w:w="1105"/>
        <w:gridCol w:w="1274"/>
        <w:gridCol w:w="1259"/>
        <w:gridCol w:w="1259"/>
      </w:tblGrid>
      <w:tr w:rsidR="00EE75B8" w14:paraId="2E0606A6" w14:textId="77777777" w:rsidTr="00236C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16402603" w14:textId="77777777" w:rsidR="00EE75B8" w:rsidRPr="00C0144F" w:rsidRDefault="00EE75B8" w:rsidP="00236CB5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No</w:t>
            </w:r>
          </w:p>
        </w:tc>
        <w:tc>
          <w:tcPr>
            <w:tcW w:w="840" w:type="dxa"/>
          </w:tcPr>
          <w:p w14:paraId="35FF0FC4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age</w:t>
            </w:r>
          </w:p>
        </w:tc>
        <w:tc>
          <w:tcPr>
            <w:tcW w:w="562" w:type="dxa"/>
          </w:tcPr>
          <w:p w14:paraId="150CA168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sex</w:t>
            </w:r>
          </w:p>
        </w:tc>
        <w:tc>
          <w:tcPr>
            <w:tcW w:w="1158" w:type="dxa"/>
          </w:tcPr>
          <w:p w14:paraId="2098C609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regime</w:t>
            </w:r>
          </w:p>
        </w:tc>
        <w:tc>
          <w:tcPr>
            <w:tcW w:w="663" w:type="dxa"/>
          </w:tcPr>
          <w:p w14:paraId="1FF2040A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  <w:r w:rsidRPr="00C0144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st</w:t>
            </w: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  <w:p w14:paraId="2291B306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booster</w:t>
            </w:r>
          </w:p>
          <w:p w14:paraId="4A8DBA48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 xml:space="preserve">(b1) </w:t>
            </w:r>
          </w:p>
        </w:tc>
        <w:tc>
          <w:tcPr>
            <w:tcW w:w="980" w:type="dxa"/>
          </w:tcPr>
          <w:p w14:paraId="3A303279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  <w:r w:rsidRPr="00C0144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nd</w:t>
            </w: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 xml:space="preserve"> booster</w:t>
            </w:r>
          </w:p>
          <w:p w14:paraId="660D2F63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(b2)</w:t>
            </w: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softHyphen/>
            </w:r>
          </w:p>
        </w:tc>
        <w:tc>
          <w:tcPr>
            <w:tcW w:w="981" w:type="dxa"/>
          </w:tcPr>
          <w:p w14:paraId="22DFC43B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Diff. b1/b2</w:t>
            </w:r>
          </w:p>
          <w:p w14:paraId="7D77C80C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(months)</w:t>
            </w:r>
          </w:p>
        </w:tc>
        <w:tc>
          <w:tcPr>
            <w:tcW w:w="920" w:type="dxa"/>
          </w:tcPr>
          <w:p w14:paraId="77427289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t1</w:t>
            </w:r>
          </w:p>
          <w:p w14:paraId="4B30ED7A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weeks since b2</w:t>
            </w:r>
          </w:p>
        </w:tc>
        <w:tc>
          <w:tcPr>
            <w:tcW w:w="1319" w:type="dxa"/>
          </w:tcPr>
          <w:p w14:paraId="2F1336F7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t2</w:t>
            </w:r>
          </w:p>
          <w:p w14:paraId="0F306CD0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weeks since</w:t>
            </w:r>
          </w:p>
          <w:p w14:paraId="4FCB1B30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b2</w:t>
            </w:r>
          </w:p>
        </w:tc>
        <w:tc>
          <w:tcPr>
            <w:tcW w:w="1120" w:type="dxa"/>
          </w:tcPr>
          <w:p w14:paraId="3DDEE00C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t3</w:t>
            </w:r>
          </w:p>
          <w:p w14:paraId="2A45FD82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 xml:space="preserve">weeks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infection/</w:t>
            </w: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b2</w:t>
            </w:r>
          </w:p>
        </w:tc>
        <w:tc>
          <w:tcPr>
            <w:tcW w:w="1105" w:type="dxa"/>
          </w:tcPr>
          <w:p w14:paraId="5A1B3333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IgG</w:t>
            </w:r>
          </w:p>
          <w:p w14:paraId="60881699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t1</w:t>
            </w:r>
          </w:p>
          <w:p w14:paraId="5FD7DB13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(BAU/ml)</w:t>
            </w:r>
          </w:p>
        </w:tc>
        <w:tc>
          <w:tcPr>
            <w:tcW w:w="1274" w:type="dxa"/>
          </w:tcPr>
          <w:p w14:paraId="76FC4C87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 xml:space="preserve">IgG </w:t>
            </w:r>
          </w:p>
          <w:p w14:paraId="4810D512" w14:textId="77777777" w:rsidR="00EE75B8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</w:t>
            </w: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  <w:p w14:paraId="48CB0175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(BAU/ml)</w:t>
            </w:r>
          </w:p>
        </w:tc>
        <w:tc>
          <w:tcPr>
            <w:tcW w:w="1259" w:type="dxa"/>
          </w:tcPr>
          <w:p w14:paraId="2F03D141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IgG</w:t>
            </w:r>
          </w:p>
          <w:p w14:paraId="407F65BB" w14:textId="77777777" w:rsidR="00EE75B8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</w:t>
            </w: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  <w:p w14:paraId="726E9CD5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(BAU/ml)</w:t>
            </w:r>
          </w:p>
        </w:tc>
        <w:tc>
          <w:tcPr>
            <w:tcW w:w="1259" w:type="dxa"/>
          </w:tcPr>
          <w:p w14:paraId="188398C8" w14:textId="77777777" w:rsidR="00EE75B8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IGRA</w:t>
            </w:r>
          </w:p>
          <w:p w14:paraId="0B88FECF" w14:textId="77777777" w:rsidR="00EE75B8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mlE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>/ml)</w:t>
            </w:r>
          </w:p>
          <w:p w14:paraId="21A40FFC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EE75B8" w:rsidRPr="00230CBD" w14:paraId="1E415EC9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3839C873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</w:t>
            </w:r>
          </w:p>
        </w:tc>
        <w:tc>
          <w:tcPr>
            <w:tcW w:w="840" w:type="dxa"/>
          </w:tcPr>
          <w:p w14:paraId="1BCBBBD2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45</w:t>
            </w:r>
          </w:p>
        </w:tc>
        <w:tc>
          <w:tcPr>
            <w:tcW w:w="562" w:type="dxa"/>
          </w:tcPr>
          <w:p w14:paraId="71F12B2C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4C12268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6F5DDAE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7EA35DB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5C4EAC6A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920" w:type="dxa"/>
          </w:tcPr>
          <w:p w14:paraId="5139393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1B55FE74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  <w:lang w:eastAsia="de-DE"/>
              </w:rPr>
              <w:t>8.6</w:t>
            </w:r>
          </w:p>
        </w:tc>
        <w:tc>
          <w:tcPr>
            <w:tcW w:w="1120" w:type="dxa"/>
            <w:shd w:val="clear" w:color="auto" w:fill="E7E6E6" w:themeFill="background2"/>
          </w:tcPr>
          <w:p w14:paraId="4D0F7671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E7E6E6" w:themeFill="background2"/>
          </w:tcPr>
          <w:p w14:paraId="653F9FC5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1018.2</w:t>
            </w:r>
          </w:p>
        </w:tc>
        <w:tc>
          <w:tcPr>
            <w:tcW w:w="1274" w:type="dxa"/>
            <w:shd w:val="clear" w:color="auto" w:fill="E7E6E6" w:themeFill="background2"/>
          </w:tcPr>
          <w:p w14:paraId="54E136C9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13640</w:t>
            </w:r>
          </w:p>
        </w:tc>
        <w:tc>
          <w:tcPr>
            <w:tcW w:w="1259" w:type="dxa"/>
            <w:shd w:val="clear" w:color="auto" w:fill="E7E6E6" w:themeFill="background2"/>
          </w:tcPr>
          <w:p w14:paraId="5EFF9E46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8242.2</w:t>
            </w:r>
          </w:p>
        </w:tc>
        <w:tc>
          <w:tcPr>
            <w:tcW w:w="1259" w:type="dxa"/>
            <w:shd w:val="clear" w:color="auto" w:fill="E7E6E6" w:themeFill="background2"/>
          </w:tcPr>
          <w:p w14:paraId="0F67DACB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1542</w:t>
            </w:r>
          </w:p>
        </w:tc>
      </w:tr>
      <w:tr w:rsidR="00EE75B8" w:rsidRPr="00230CBD" w14:paraId="42881A09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4CDE11F8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</w:t>
            </w:r>
          </w:p>
        </w:tc>
        <w:tc>
          <w:tcPr>
            <w:tcW w:w="840" w:type="dxa"/>
          </w:tcPr>
          <w:p w14:paraId="7E6445D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43</w:t>
            </w:r>
          </w:p>
        </w:tc>
        <w:tc>
          <w:tcPr>
            <w:tcW w:w="562" w:type="dxa"/>
          </w:tcPr>
          <w:p w14:paraId="67D80E6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66ADD318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358830B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44C18CA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503E015E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920" w:type="dxa"/>
          </w:tcPr>
          <w:p w14:paraId="75C7420C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783DAA76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  <w:lang w:eastAsia="de-DE"/>
              </w:rPr>
              <w:t>8.6</w:t>
            </w:r>
          </w:p>
        </w:tc>
        <w:tc>
          <w:tcPr>
            <w:tcW w:w="1120" w:type="dxa"/>
          </w:tcPr>
          <w:p w14:paraId="70C1647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4638A703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638.8</w:t>
            </w:r>
          </w:p>
        </w:tc>
        <w:tc>
          <w:tcPr>
            <w:tcW w:w="1274" w:type="dxa"/>
          </w:tcPr>
          <w:p w14:paraId="066C0053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2761.4</w:t>
            </w:r>
          </w:p>
        </w:tc>
        <w:tc>
          <w:tcPr>
            <w:tcW w:w="1259" w:type="dxa"/>
          </w:tcPr>
          <w:p w14:paraId="785528A5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1468</w:t>
            </w:r>
          </w:p>
        </w:tc>
        <w:tc>
          <w:tcPr>
            <w:tcW w:w="1259" w:type="dxa"/>
          </w:tcPr>
          <w:p w14:paraId="7605407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3485</w:t>
            </w:r>
          </w:p>
        </w:tc>
      </w:tr>
      <w:tr w:rsidR="00EE75B8" w:rsidRPr="00230CBD" w14:paraId="1EFA9114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7A5B9346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</w:t>
            </w:r>
          </w:p>
        </w:tc>
        <w:tc>
          <w:tcPr>
            <w:tcW w:w="840" w:type="dxa"/>
          </w:tcPr>
          <w:p w14:paraId="262DD3A0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79</w:t>
            </w:r>
          </w:p>
        </w:tc>
        <w:tc>
          <w:tcPr>
            <w:tcW w:w="562" w:type="dxa"/>
          </w:tcPr>
          <w:p w14:paraId="471C69E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2816C4E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ChAd</w:t>
            </w:r>
            <w:proofErr w:type="spellEnd"/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ChAd</w:t>
            </w:r>
            <w:proofErr w:type="spellEnd"/>
          </w:p>
        </w:tc>
        <w:tc>
          <w:tcPr>
            <w:tcW w:w="663" w:type="dxa"/>
          </w:tcPr>
          <w:p w14:paraId="0C8C24B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776A2C3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3F2E4338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6CD59914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595E7705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20" w:type="dxa"/>
          </w:tcPr>
          <w:p w14:paraId="1808E43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2828E7C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125.4</w:t>
            </w:r>
          </w:p>
        </w:tc>
        <w:tc>
          <w:tcPr>
            <w:tcW w:w="1274" w:type="dxa"/>
          </w:tcPr>
          <w:p w14:paraId="4451960A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691.4</w:t>
            </w:r>
          </w:p>
        </w:tc>
        <w:tc>
          <w:tcPr>
            <w:tcW w:w="1259" w:type="dxa"/>
          </w:tcPr>
          <w:p w14:paraId="08F5CD0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58C8809B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45CBF8EC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0D9C6CC8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4</w:t>
            </w:r>
          </w:p>
        </w:tc>
        <w:tc>
          <w:tcPr>
            <w:tcW w:w="840" w:type="dxa"/>
          </w:tcPr>
          <w:p w14:paraId="4505F73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72</w:t>
            </w:r>
          </w:p>
        </w:tc>
        <w:tc>
          <w:tcPr>
            <w:tcW w:w="562" w:type="dxa"/>
          </w:tcPr>
          <w:p w14:paraId="10E8F808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54800D97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ChAd</w:t>
            </w:r>
            <w:proofErr w:type="spellEnd"/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ChAd</w:t>
            </w:r>
            <w:proofErr w:type="spellEnd"/>
          </w:p>
        </w:tc>
        <w:tc>
          <w:tcPr>
            <w:tcW w:w="663" w:type="dxa"/>
          </w:tcPr>
          <w:p w14:paraId="4F964D05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5415999F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5BB35CAD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0AF7329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485D7BBD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20" w:type="dxa"/>
          </w:tcPr>
          <w:p w14:paraId="4560DF2C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305E68D6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262.1</w:t>
            </w:r>
          </w:p>
        </w:tc>
        <w:tc>
          <w:tcPr>
            <w:tcW w:w="1274" w:type="dxa"/>
          </w:tcPr>
          <w:p w14:paraId="30E8A904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3541.8</w:t>
            </w:r>
          </w:p>
        </w:tc>
        <w:tc>
          <w:tcPr>
            <w:tcW w:w="1259" w:type="dxa"/>
          </w:tcPr>
          <w:p w14:paraId="68A8DF09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31813B48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11B60922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3D193F51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5</w:t>
            </w:r>
          </w:p>
        </w:tc>
        <w:tc>
          <w:tcPr>
            <w:tcW w:w="840" w:type="dxa"/>
          </w:tcPr>
          <w:p w14:paraId="0C9EC82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44</w:t>
            </w:r>
          </w:p>
        </w:tc>
        <w:tc>
          <w:tcPr>
            <w:tcW w:w="562" w:type="dxa"/>
          </w:tcPr>
          <w:p w14:paraId="4270CC05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7C4FA578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168BDBA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0E75DD8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5AC11BD3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920" w:type="dxa"/>
          </w:tcPr>
          <w:p w14:paraId="3D5550E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0D0EAE27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8.6</w:t>
            </w:r>
          </w:p>
        </w:tc>
        <w:tc>
          <w:tcPr>
            <w:tcW w:w="1120" w:type="dxa"/>
          </w:tcPr>
          <w:p w14:paraId="073BD308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05" w:type="dxa"/>
          </w:tcPr>
          <w:p w14:paraId="1D1B8A9D" w14:textId="77777777" w:rsidR="00EE75B8" w:rsidRPr="00CB33F4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B33F4">
              <w:rPr>
                <w:rFonts w:ascii="Arial" w:hAnsi="Arial" w:cs="Arial"/>
                <w:iCs/>
                <w:color w:val="000000"/>
                <w:sz w:val="16"/>
                <w:szCs w:val="16"/>
              </w:rPr>
              <w:t>1155.7</w:t>
            </w:r>
          </w:p>
        </w:tc>
        <w:tc>
          <w:tcPr>
            <w:tcW w:w="1274" w:type="dxa"/>
          </w:tcPr>
          <w:p w14:paraId="44A15F0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4799.1</w:t>
            </w:r>
          </w:p>
        </w:tc>
        <w:tc>
          <w:tcPr>
            <w:tcW w:w="1259" w:type="dxa"/>
          </w:tcPr>
          <w:p w14:paraId="7DC89ADC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9477.8</w:t>
            </w:r>
          </w:p>
        </w:tc>
        <w:tc>
          <w:tcPr>
            <w:tcW w:w="1259" w:type="dxa"/>
          </w:tcPr>
          <w:p w14:paraId="13E9F704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613700A0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0F890511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6</w:t>
            </w:r>
          </w:p>
        </w:tc>
        <w:tc>
          <w:tcPr>
            <w:tcW w:w="840" w:type="dxa"/>
          </w:tcPr>
          <w:p w14:paraId="16941AFF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63</w:t>
            </w:r>
          </w:p>
        </w:tc>
        <w:tc>
          <w:tcPr>
            <w:tcW w:w="562" w:type="dxa"/>
          </w:tcPr>
          <w:p w14:paraId="4ADC567E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01EEFFE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ChAd</w:t>
            </w:r>
            <w:proofErr w:type="spellEnd"/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ChAd</w:t>
            </w:r>
            <w:proofErr w:type="spellEnd"/>
          </w:p>
        </w:tc>
        <w:tc>
          <w:tcPr>
            <w:tcW w:w="663" w:type="dxa"/>
          </w:tcPr>
          <w:p w14:paraId="48DC42D8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44FD30F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404C2BB4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4535662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2C9D47E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8.6</w:t>
            </w:r>
          </w:p>
        </w:tc>
        <w:tc>
          <w:tcPr>
            <w:tcW w:w="1120" w:type="dxa"/>
          </w:tcPr>
          <w:p w14:paraId="28DD33C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05" w:type="dxa"/>
          </w:tcPr>
          <w:p w14:paraId="49191E1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485.2</w:t>
            </w:r>
          </w:p>
        </w:tc>
        <w:tc>
          <w:tcPr>
            <w:tcW w:w="1274" w:type="dxa"/>
          </w:tcPr>
          <w:p w14:paraId="63A4DB75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2708.8</w:t>
            </w:r>
          </w:p>
        </w:tc>
        <w:tc>
          <w:tcPr>
            <w:tcW w:w="1259" w:type="dxa"/>
          </w:tcPr>
          <w:p w14:paraId="4683F5B0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8948.4</w:t>
            </w:r>
          </w:p>
        </w:tc>
        <w:tc>
          <w:tcPr>
            <w:tcW w:w="1259" w:type="dxa"/>
          </w:tcPr>
          <w:p w14:paraId="4F754724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&gt;10.000</w:t>
            </w:r>
          </w:p>
        </w:tc>
      </w:tr>
      <w:tr w:rsidR="00EE75B8" w:rsidRPr="00230CBD" w14:paraId="79F36842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161FDE15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7</w:t>
            </w:r>
          </w:p>
        </w:tc>
        <w:tc>
          <w:tcPr>
            <w:tcW w:w="840" w:type="dxa"/>
          </w:tcPr>
          <w:p w14:paraId="5F978AF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41</w:t>
            </w:r>
          </w:p>
        </w:tc>
        <w:tc>
          <w:tcPr>
            <w:tcW w:w="562" w:type="dxa"/>
          </w:tcPr>
          <w:p w14:paraId="53BA2C0C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2838A2C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J&amp;J</w:t>
            </w:r>
          </w:p>
        </w:tc>
        <w:tc>
          <w:tcPr>
            <w:tcW w:w="663" w:type="dxa"/>
          </w:tcPr>
          <w:p w14:paraId="1FCA4F2B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2F4BDD0B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0C6BC039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1CB9FA4A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25C3A979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8.6</w:t>
            </w:r>
          </w:p>
        </w:tc>
        <w:tc>
          <w:tcPr>
            <w:tcW w:w="1120" w:type="dxa"/>
          </w:tcPr>
          <w:p w14:paraId="5E495076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3DA09FFA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199.7</w:t>
            </w:r>
          </w:p>
        </w:tc>
        <w:tc>
          <w:tcPr>
            <w:tcW w:w="1274" w:type="dxa"/>
            <w:vAlign w:val="bottom"/>
          </w:tcPr>
          <w:p w14:paraId="5625FCE1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1851.4</w:t>
            </w:r>
          </w:p>
        </w:tc>
        <w:tc>
          <w:tcPr>
            <w:tcW w:w="1259" w:type="dxa"/>
            <w:vAlign w:val="bottom"/>
          </w:tcPr>
          <w:p w14:paraId="0A63336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1044.7</w:t>
            </w:r>
          </w:p>
        </w:tc>
        <w:tc>
          <w:tcPr>
            <w:tcW w:w="1259" w:type="dxa"/>
          </w:tcPr>
          <w:p w14:paraId="1AB702C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1463</w:t>
            </w:r>
          </w:p>
        </w:tc>
      </w:tr>
      <w:tr w:rsidR="00EE75B8" w:rsidRPr="00230CBD" w14:paraId="48D147C9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09F39A80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8</w:t>
            </w:r>
          </w:p>
        </w:tc>
        <w:tc>
          <w:tcPr>
            <w:tcW w:w="840" w:type="dxa"/>
          </w:tcPr>
          <w:p w14:paraId="617AD0FA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64</w:t>
            </w:r>
          </w:p>
        </w:tc>
        <w:tc>
          <w:tcPr>
            <w:tcW w:w="562" w:type="dxa"/>
          </w:tcPr>
          <w:p w14:paraId="3FAFF4AA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5C4A028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1E502760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04034D0B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0DAF5732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5.4</w:t>
            </w:r>
          </w:p>
        </w:tc>
        <w:tc>
          <w:tcPr>
            <w:tcW w:w="920" w:type="dxa"/>
          </w:tcPr>
          <w:p w14:paraId="1AB0D57C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0CFAB1F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8.7</w:t>
            </w:r>
          </w:p>
        </w:tc>
        <w:tc>
          <w:tcPr>
            <w:tcW w:w="1120" w:type="dxa"/>
          </w:tcPr>
          <w:p w14:paraId="088B1CB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5BDA52BA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124.7</w:t>
            </w:r>
          </w:p>
        </w:tc>
        <w:tc>
          <w:tcPr>
            <w:tcW w:w="1274" w:type="dxa"/>
          </w:tcPr>
          <w:p w14:paraId="61A4A22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942.3</w:t>
            </w:r>
          </w:p>
        </w:tc>
        <w:tc>
          <w:tcPr>
            <w:tcW w:w="1259" w:type="dxa"/>
          </w:tcPr>
          <w:p w14:paraId="03ECAFCC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521.7</w:t>
            </w:r>
          </w:p>
        </w:tc>
        <w:tc>
          <w:tcPr>
            <w:tcW w:w="1259" w:type="dxa"/>
          </w:tcPr>
          <w:p w14:paraId="2A20D67D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169</w:t>
            </w:r>
          </w:p>
        </w:tc>
      </w:tr>
      <w:tr w:rsidR="00EE75B8" w:rsidRPr="00230CBD" w14:paraId="3D2CAA82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1FBBC3B6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9</w:t>
            </w:r>
          </w:p>
        </w:tc>
        <w:tc>
          <w:tcPr>
            <w:tcW w:w="840" w:type="dxa"/>
          </w:tcPr>
          <w:p w14:paraId="014FE0DB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46</w:t>
            </w:r>
          </w:p>
        </w:tc>
        <w:tc>
          <w:tcPr>
            <w:tcW w:w="562" w:type="dxa"/>
          </w:tcPr>
          <w:p w14:paraId="7071ECD3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5D974E7E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10AB161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0E7BFDF3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45CA1B95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4.3</w:t>
            </w:r>
          </w:p>
        </w:tc>
        <w:tc>
          <w:tcPr>
            <w:tcW w:w="920" w:type="dxa"/>
          </w:tcPr>
          <w:p w14:paraId="759107D4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57E6550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6.0</w:t>
            </w:r>
          </w:p>
        </w:tc>
        <w:tc>
          <w:tcPr>
            <w:tcW w:w="1120" w:type="dxa"/>
          </w:tcPr>
          <w:p w14:paraId="3A583DD0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664839B7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630.3</w:t>
            </w:r>
          </w:p>
        </w:tc>
        <w:tc>
          <w:tcPr>
            <w:tcW w:w="1274" w:type="dxa"/>
          </w:tcPr>
          <w:p w14:paraId="7BDB038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2955.4</w:t>
            </w:r>
          </w:p>
        </w:tc>
        <w:tc>
          <w:tcPr>
            <w:tcW w:w="1259" w:type="dxa"/>
          </w:tcPr>
          <w:p w14:paraId="1C247C3D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1802.4</w:t>
            </w:r>
          </w:p>
        </w:tc>
        <w:tc>
          <w:tcPr>
            <w:tcW w:w="1259" w:type="dxa"/>
          </w:tcPr>
          <w:p w14:paraId="3EBEEA3B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7206</w:t>
            </w:r>
          </w:p>
        </w:tc>
      </w:tr>
      <w:tr w:rsidR="00EE75B8" w:rsidRPr="00230CBD" w14:paraId="04D44FED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7596053B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10</w:t>
            </w:r>
          </w:p>
        </w:tc>
        <w:tc>
          <w:tcPr>
            <w:tcW w:w="840" w:type="dxa"/>
          </w:tcPr>
          <w:p w14:paraId="175397A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44</w:t>
            </w:r>
          </w:p>
        </w:tc>
        <w:tc>
          <w:tcPr>
            <w:tcW w:w="562" w:type="dxa"/>
          </w:tcPr>
          <w:p w14:paraId="7CECC43E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223166AD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5C3CC0E7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21C157C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115047EE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4.8</w:t>
            </w:r>
          </w:p>
        </w:tc>
        <w:tc>
          <w:tcPr>
            <w:tcW w:w="920" w:type="dxa"/>
          </w:tcPr>
          <w:p w14:paraId="4FE42D82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2.6</w:t>
            </w:r>
          </w:p>
        </w:tc>
        <w:tc>
          <w:tcPr>
            <w:tcW w:w="1319" w:type="dxa"/>
          </w:tcPr>
          <w:p w14:paraId="7FB2A8F8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6.6</w:t>
            </w:r>
          </w:p>
        </w:tc>
        <w:tc>
          <w:tcPr>
            <w:tcW w:w="1120" w:type="dxa"/>
          </w:tcPr>
          <w:p w14:paraId="04091CA5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6C9CA4C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407.1</w:t>
            </w:r>
          </w:p>
        </w:tc>
        <w:tc>
          <w:tcPr>
            <w:tcW w:w="1274" w:type="dxa"/>
          </w:tcPr>
          <w:p w14:paraId="506B5BE2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18910</w:t>
            </w:r>
          </w:p>
        </w:tc>
        <w:tc>
          <w:tcPr>
            <w:tcW w:w="1259" w:type="dxa"/>
          </w:tcPr>
          <w:p w14:paraId="41B0E06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9219.7</w:t>
            </w:r>
          </w:p>
        </w:tc>
        <w:tc>
          <w:tcPr>
            <w:tcW w:w="1259" w:type="dxa"/>
          </w:tcPr>
          <w:p w14:paraId="399E314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140ADE66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600AEB3F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11</w:t>
            </w:r>
          </w:p>
        </w:tc>
        <w:tc>
          <w:tcPr>
            <w:tcW w:w="840" w:type="dxa"/>
          </w:tcPr>
          <w:p w14:paraId="1DEFB9EA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54</w:t>
            </w:r>
          </w:p>
        </w:tc>
        <w:tc>
          <w:tcPr>
            <w:tcW w:w="562" w:type="dxa"/>
          </w:tcPr>
          <w:p w14:paraId="10BBFA50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167E7A4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0D268809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1A3D6D4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419521FE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920" w:type="dxa"/>
          </w:tcPr>
          <w:p w14:paraId="1145DCC7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4033670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6.0</w:t>
            </w:r>
          </w:p>
        </w:tc>
        <w:tc>
          <w:tcPr>
            <w:tcW w:w="1120" w:type="dxa"/>
          </w:tcPr>
          <w:p w14:paraId="0F0556BC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5ADD2B2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535</w:t>
            </w:r>
          </w:p>
        </w:tc>
        <w:tc>
          <w:tcPr>
            <w:tcW w:w="1274" w:type="dxa"/>
          </w:tcPr>
          <w:p w14:paraId="71CE8F7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2597.9</w:t>
            </w:r>
          </w:p>
        </w:tc>
        <w:tc>
          <w:tcPr>
            <w:tcW w:w="1259" w:type="dxa"/>
          </w:tcPr>
          <w:p w14:paraId="1C6225C4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1542.7</w:t>
            </w:r>
          </w:p>
        </w:tc>
        <w:tc>
          <w:tcPr>
            <w:tcW w:w="1259" w:type="dxa"/>
          </w:tcPr>
          <w:p w14:paraId="7C4F94C2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1113</w:t>
            </w:r>
          </w:p>
        </w:tc>
      </w:tr>
      <w:tr w:rsidR="00EE75B8" w:rsidRPr="00230CBD" w14:paraId="299B457A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0002B5B7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12</w:t>
            </w:r>
          </w:p>
        </w:tc>
        <w:tc>
          <w:tcPr>
            <w:tcW w:w="840" w:type="dxa"/>
          </w:tcPr>
          <w:p w14:paraId="0301EBFA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65</w:t>
            </w:r>
          </w:p>
        </w:tc>
        <w:tc>
          <w:tcPr>
            <w:tcW w:w="562" w:type="dxa"/>
          </w:tcPr>
          <w:p w14:paraId="7BC675AA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079CEA0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29C9E163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40D84F35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45637F97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1522ADCF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1319" w:type="dxa"/>
          </w:tcPr>
          <w:p w14:paraId="6E728B8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8.9</w:t>
            </w:r>
          </w:p>
        </w:tc>
        <w:tc>
          <w:tcPr>
            <w:tcW w:w="1120" w:type="dxa"/>
          </w:tcPr>
          <w:p w14:paraId="3B5FB620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61DABBA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sz w:val="16"/>
                <w:szCs w:val="16"/>
              </w:rPr>
              <w:t>796.2</w:t>
            </w:r>
          </w:p>
        </w:tc>
        <w:tc>
          <w:tcPr>
            <w:tcW w:w="1274" w:type="dxa"/>
          </w:tcPr>
          <w:p w14:paraId="1F5E8B5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2437.9</w:t>
            </w:r>
          </w:p>
        </w:tc>
        <w:tc>
          <w:tcPr>
            <w:tcW w:w="1259" w:type="dxa"/>
          </w:tcPr>
          <w:p w14:paraId="0914DBAF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2114.2</w:t>
            </w:r>
          </w:p>
        </w:tc>
        <w:tc>
          <w:tcPr>
            <w:tcW w:w="1259" w:type="dxa"/>
          </w:tcPr>
          <w:p w14:paraId="003C6FD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1690</w:t>
            </w:r>
          </w:p>
        </w:tc>
      </w:tr>
      <w:tr w:rsidR="00EE75B8" w:rsidRPr="00230CBD" w14:paraId="08936506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44C51FE7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13</w:t>
            </w:r>
          </w:p>
        </w:tc>
        <w:tc>
          <w:tcPr>
            <w:tcW w:w="840" w:type="dxa"/>
          </w:tcPr>
          <w:p w14:paraId="5965CD30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43</w:t>
            </w:r>
          </w:p>
        </w:tc>
        <w:tc>
          <w:tcPr>
            <w:tcW w:w="562" w:type="dxa"/>
          </w:tcPr>
          <w:p w14:paraId="317D9656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39FD2A4C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404C8345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5254C9DA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19D09D98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4.3</w:t>
            </w:r>
          </w:p>
        </w:tc>
        <w:tc>
          <w:tcPr>
            <w:tcW w:w="920" w:type="dxa"/>
          </w:tcPr>
          <w:p w14:paraId="733A8B2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27FA8868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20" w:type="dxa"/>
          </w:tcPr>
          <w:p w14:paraId="514FBAD9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7ABFF217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611.5</w:t>
            </w:r>
          </w:p>
        </w:tc>
        <w:tc>
          <w:tcPr>
            <w:tcW w:w="1274" w:type="dxa"/>
          </w:tcPr>
          <w:p w14:paraId="30B765B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3473.8</w:t>
            </w:r>
          </w:p>
        </w:tc>
        <w:tc>
          <w:tcPr>
            <w:tcW w:w="1259" w:type="dxa"/>
          </w:tcPr>
          <w:p w14:paraId="06C55BEC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5C6422AE" w14:textId="77777777" w:rsidR="00EE75B8" w:rsidRPr="00C0144F" w:rsidRDefault="00EE75B8" w:rsidP="00236C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303D9FDD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19975BAB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14</w:t>
            </w:r>
          </w:p>
        </w:tc>
        <w:tc>
          <w:tcPr>
            <w:tcW w:w="840" w:type="dxa"/>
          </w:tcPr>
          <w:p w14:paraId="5EA46358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48</w:t>
            </w:r>
          </w:p>
        </w:tc>
        <w:tc>
          <w:tcPr>
            <w:tcW w:w="562" w:type="dxa"/>
          </w:tcPr>
          <w:p w14:paraId="638417F5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5D980EE8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2D80D29E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421CC64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64F035B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6E497AB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1.6</w:t>
            </w:r>
          </w:p>
        </w:tc>
        <w:tc>
          <w:tcPr>
            <w:tcW w:w="1319" w:type="dxa"/>
          </w:tcPr>
          <w:p w14:paraId="13F63C3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20" w:type="dxa"/>
          </w:tcPr>
          <w:p w14:paraId="686FD8C6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25DC0DE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692.8</w:t>
            </w:r>
          </w:p>
        </w:tc>
        <w:tc>
          <w:tcPr>
            <w:tcW w:w="1274" w:type="dxa"/>
          </w:tcPr>
          <w:p w14:paraId="060D4470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2523.4</w:t>
            </w:r>
          </w:p>
        </w:tc>
        <w:tc>
          <w:tcPr>
            <w:tcW w:w="1259" w:type="dxa"/>
          </w:tcPr>
          <w:p w14:paraId="46072C0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1C31740C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75281333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472AC145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15</w:t>
            </w:r>
          </w:p>
        </w:tc>
        <w:tc>
          <w:tcPr>
            <w:tcW w:w="840" w:type="dxa"/>
          </w:tcPr>
          <w:p w14:paraId="4E4541B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51</w:t>
            </w:r>
          </w:p>
        </w:tc>
        <w:tc>
          <w:tcPr>
            <w:tcW w:w="562" w:type="dxa"/>
          </w:tcPr>
          <w:p w14:paraId="51F60408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660593DA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7F05F01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21D81FF6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7B4EDB08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1B35CABA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1319" w:type="dxa"/>
          </w:tcPr>
          <w:p w14:paraId="79AF0F1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20" w:type="dxa"/>
          </w:tcPr>
          <w:p w14:paraId="4BE3F207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02C8C167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6AB02B2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3049.2</w:t>
            </w:r>
          </w:p>
        </w:tc>
        <w:tc>
          <w:tcPr>
            <w:tcW w:w="1259" w:type="dxa"/>
          </w:tcPr>
          <w:p w14:paraId="0373C9B1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0C0D4BF8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6500CC71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1D758EE1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16</w:t>
            </w:r>
          </w:p>
        </w:tc>
        <w:tc>
          <w:tcPr>
            <w:tcW w:w="840" w:type="dxa"/>
          </w:tcPr>
          <w:p w14:paraId="41F71140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44</w:t>
            </w:r>
          </w:p>
        </w:tc>
        <w:tc>
          <w:tcPr>
            <w:tcW w:w="562" w:type="dxa"/>
          </w:tcPr>
          <w:p w14:paraId="3E5D90FA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268FA0A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6F134510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514D769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23CA66FA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26DD578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1474375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6.0</w:t>
            </w:r>
          </w:p>
        </w:tc>
        <w:tc>
          <w:tcPr>
            <w:tcW w:w="1120" w:type="dxa"/>
          </w:tcPr>
          <w:p w14:paraId="497C58F4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426D59A3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7814A99D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4333.4</w:t>
            </w:r>
          </w:p>
        </w:tc>
        <w:tc>
          <w:tcPr>
            <w:tcW w:w="1259" w:type="dxa"/>
          </w:tcPr>
          <w:p w14:paraId="4BBBDF59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3478.1</w:t>
            </w:r>
          </w:p>
        </w:tc>
        <w:tc>
          <w:tcPr>
            <w:tcW w:w="1259" w:type="dxa"/>
          </w:tcPr>
          <w:p w14:paraId="01744828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4911</w:t>
            </w:r>
          </w:p>
        </w:tc>
      </w:tr>
      <w:tr w:rsidR="00EE75B8" w:rsidRPr="00230CBD" w14:paraId="16258EC9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6AB007CE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17</w:t>
            </w:r>
          </w:p>
        </w:tc>
        <w:tc>
          <w:tcPr>
            <w:tcW w:w="840" w:type="dxa"/>
          </w:tcPr>
          <w:p w14:paraId="7E285FB2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57</w:t>
            </w:r>
          </w:p>
        </w:tc>
        <w:tc>
          <w:tcPr>
            <w:tcW w:w="562" w:type="dxa"/>
          </w:tcPr>
          <w:p w14:paraId="6DEC2526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175A1BD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76E9E1E3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058BADD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5A97D136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4.3</w:t>
            </w:r>
          </w:p>
        </w:tc>
        <w:tc>
          <w:tcPr>
            <w:tcW w:w="920" w:type="dxa"/>
          </w:tcPr>
          <w:p w14:paraId="0D41FDDB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37B469FD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6.0</w:t>
            </w:r>
          </w:p>
        </w:tc>
        <w:tc>
          <w:tcPr>
            <w:tcW w:w="1120" w:type="dxa"/>
          </w:tcPr>
          <w:p w14:paraId="1F52E7ED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4A9840D8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4DFC7ED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6814.1</w:t>
            </w:r>
          </w:p>
        </w:tc>
        <w:tc>
          <w:tcPr>
            <w:tcW w:w="1259" w:type="dxa"/>
          </w:tcPr>
          <w:p w14:paraId="6A9A551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7536.5</w:t>
            </w:r>
          </w:p>
        </w:tc>
        <w:tc>
          <w:tcPr>
            <w:tcW w:w="1259" w:type="dxa"/>
          </w:tcPr>
          <w:p w14:paraId="3DC05264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8863</w:t>
            </w:r>
          </w:p>
        </w:tc>
      </w:tr>
      <w:tr w:rsidR="00EE75B8" w:rsidRPr="00230CBD" w14:paraId="73CA0358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39E3814C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18</w:t>
            </w:r>
          </w:p>
        </w:tc>
        <w:tc>
          <w:tcPr>
            <w:tcW w:w="840" w:type="dxa"/>
          </w:tcPr>
          <w:p w14:paraId="67E41700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34</w:t>
            </w:r>
          </w:p>
        </w:tc>
        <w:tc>
          <w:tcPr>
            <w:tcW w:w="562" w:type="dxa"/>
          </w:tcPr>
          <w:p w14:paraId="3453456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799A313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2B5E2E85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572B78C2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981" w:type="dxa"/>
          </w:tcPr>
          <w:p w14:paraId="39C49F84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4.3</w:t>
            </w:r>
          </w:p>
        </w:tc>
        <w:tc>
          <w:tcPr>
            <w:tcW w:w="920" w:type="dxa"/>
          </w:tcPr>
          <w:p w14:paraId="47285A2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2.7.</w:t>
            </w:r>
          </w:p>
        </w:tc>
        <w:tc>
          <w:tcPr>
            <w:tcW w:w="1319" w:type="dxa"/>
          </w:tcPr>
          <w:p w14:paraId="721763C8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20" w:type="dxa"/>
            <w:tcBorders>
              <w:right w:val="nil"/>
            </w:tcBorders>
          </w:tcPr>
          <w:p w14:paraId="065BD2CA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0BB24EDA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5287AEE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5188.1</w:t>
            </w:r>
          </w:p>
        </w:tc>
        <w:tc>
          <w:tcPr>
            <w:tcW w:w="1259" w:type="dxa"/>
          </w:tcPr>
          <w:p w14:paraId="3A4DA61D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4FEA8A5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068CE30E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27EF3BB5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19</w:t>
            </w:r>
          </w:p>
        </w:tc>
        <w:tc>
          <w:tcPr>
            <w:tcW w:w="840" w:type="dxa"/>
          </w:tcPr>
          <w:p w14:paraId="1FD26898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28</w:t>
            </w:r>
          </w:p>
        </w:tc>
        <w:tc>
          <w:tcPr>
            <w:tcW w:w="562" w:type="dxa"/>
          </w:tcPr>
          <w:p w14:paraId="660360E3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2AA8E438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2C480692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6230DACA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074669BA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4.1</w:t>
            </w:r>
          </w:p>
        </w:tc>
        <w:tc>
          <w:tcPr>
            <w:tcW w:w="920" w:type="dxa"/>
          </w:tcPr>
          <w:p w14:paraId="3352BF17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1.6</w:t>
            </w:r>
          </w:p>
        </w:tc>
        <w:tc>
          <w:tcPr>
            <w:tcW w:w="1319" w:type="dxa"/>
          </w:tcPr>
          <w:p w14:paraId="0879A9E1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5.6</w:t>
            </w:r>
          </w:p>
        </w:tc>
        <w:tc>
          <w:tcPr>
            <w:tcW w:w="1120" w:type="dxa"/>
            <w:tcBorders>
              <w:right w:val="nil"/>
            </w:tcBorders>
          </w:tcPr>
          <w:p w14:paraId="3E76CC05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6E7DA6E4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6578792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1560.8</w:t>
            </w:r>
          </w:p>
        </w:tc>
        <w:tc>
          <w:tcPr>
            <w:tcW w:w="1259" w:type="dxa"/>
          </w:tcPr>
          <w:p w14:paraId="59CDB965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1009.2</w:t>
            </w:r>
          </w:p>
        </w:tc>
        <w:tc>
          <w:tcPr>
            <w:tcW w:w="1259" w:type="dxa"/>
          </w:tcPr>
          <w:p w14:paraId="444E2FC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3113</w:t>
            </w:r>
          </w:p>
        </w:tc>
      </w:tr>
      <w:tr w:rsidR="00EE75B8" w:rsidRPr="00230CBD" w14:paraId="1C7AB7FF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65EF552B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20</w:t>
            </w:r>
          </w:p>
        </w:tc>
        <w:tc>
          <w:tcPr>
            <w:tcW w:w="840" w:type="dxa"/>
          </w:tcPr>
          <w:p w14:paraId="29A33E98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46</w:t>
            </w:r>
          </w:p>
        </w:tc>
        <w:tc>
          <w:tcPr>
            <w:tcW w:w="562" w:type="dxa"/>
          </w:tcPr>
          <w:p w14:paraId="76A51D3D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375FAD10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6C7F1B0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633D8C33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4B386FA5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4.3</w:t>
            </w:r>
          </w:p>
        </w:tc>
        <w:tc>
          <w:tcPr>
            <w:tcW w:w="920" w:type="dxa"/>
          </w:tcPr>
          <w:p w14:paraId="4F1FF51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1319" w:type="dxa"/>
          </w:tcPr>
          <w:p w14:paraId="180A5FA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8.9</w:t>
            </w:r>
          </w:p>
        </w:tc>
        <w:tc>
          <w:tcPr>
            <w:tcW w:w="1120" w:type="dxa"/>
            <w:tcBorders>
              <w:right w:val="nil"/>
            </w:tcBorders>
          </w:tcPr>
          <w:p w14:paraId="61036905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5AE0D43C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7E3ADF74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3579.5</w:t>
            </w:r>
          </w:p>
        </w:tc>
        <w:tc>
          <w:tcPr>
            <w:tcW w:w="1259" w:type="dxa"/>
          </w:tcPr>
          <w:p w14:paraId="339B674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3302</w:t>
            </w:r>
          </w:p>
        </w:tc>
        <w:tc>
          <w:tcPr>
            <w:tcW w:w="1259" w:type="dxa"/>
          </w:tcPr>
          <w:p w14:paraId="6BD66F5A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07207622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2AF1857C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21</w:t>
            </w:r>
          </w:p>
        </w:tc>
        <w:tc>
          <w:tcPr>
            <w:tcW w:w="840" w:type="dxa"/>
          </w:tcPr>
          <w:p w14:paraId="0E9AA357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41</w:t>
            </w:r>
          </w:p>
        </w:tc>
        <w:tc>
          <w:tcPr>
            <w:tcW w:w="562" w:type="dxa"/>
          </w:tcPr>
          <w:p w14:paraId="5D790A69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079134C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68A1F5C7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285EC470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56A2BAC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3BE53A91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1.9</w:t>
            </w:r>
          </w:p>
        </w:tc>
        <w:tc>
          <w:tcPr>
            <w:tcW w:w="1319" w:type="dxa"/>
          </w:tcPr>
          <w:p w14:paraId="64049C5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5.9</w:t>
            </w:r>
          </w:p>
        </w:tc>
        <w:tc>
          <w:tcPr>
            <w:tcW w:w="1120" w:type="dxa"/>
            <w:tcBorders>
              <w:right w:val="nil"/>
            </w:tcBorders>
          </w:tcPr>
          <w:p w14:paraId="1FEDF937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077E7D6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1A9D009B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1321.7</w:t>
            </w:r>
          </w:p>
        </w:tc>
        <w:tc>
          <w:tcPr>
            <w:tcW w:w="1259" w:type="dxa"/>
          </w:tcPr>
          <w:p w14:paraId="142CF248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1057.5</w:t>
            </w:r>
          </w:p>
        </w:tc>
        <w:tc>
          <w:tcPr>
            <w:tcW w:w="1259" w:type="dxa"/>
          </w:tcPr>
          <w:p w14:paraId="1B5781E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4300</w:t>
            </w:r>
          </w:p>
        </w:tc>
      </w:tr>
      <w:tr w:rsidR="00EE75B8" w:rsidRPr="00230CBD" w14:paraId="08508A65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0360B4B2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22</w:t>
            </w:r>
          </w:p>
        </w:tc>
        <w:tc>
          <w:tcPr>
            <w:tcW w:w="840" w:type="dxa"/>
          </w:tcPr>
          <w:p w14:paraId="3000C8F0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31</w:t>
            </w:r>
          </w:p>
        </w:tc>
        <w:tc>
          <w:tcPr>
            <w:tcW w:w="562" w:type="dxa"/>
          </w:tcPr>
          <w:p w14:paraId="2929627A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33B39A25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0C2D3D4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3E94C3B4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6C24B458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4.3</w:t>
            </w:r>
          </w:p>
        </w:tc>
        <w:tc>
          <w:tcPr>
            <w:tcW w:w="920" w:type="dxa"/>
          </w:tcPr>
          <w:p w14:paraId="572779A5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2.6</w:t>
            </w:r>
          </w:p>
        </w:tc>
        <w:tc>
          <w:tcPr>
            <w:tcW w:w="1319" w:type="dxa"/>
          </w:tcPr>
          <w:p w14:paraId="20729B84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20" w:type="dxa"/>
            <w:tcBorders>
              <w:right w:val="nil"/>
            </w:tcBorders>
          </w:tcPr>
          <w:p w14:paraId="67C4D1FF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04B90293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48A47A33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1004.3</w:t>
            </w:r>
          </w:p>
        </w:tc>
        <w:tc>
          <w:tcPr>
            <w:tcW w:w="1259" w:type="dxa"/>
          </w:tcPr>
          <w:p w14:paraId="68F0C43A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77A4CCC5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2873</w:t>
            </w:r>
          </w:p>
        </w:tc>
      </w:tr>
      <w:tr w:rsidR="00EE75B8" w:rsidRPr="00230CBD" w14:paraId="112338D2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14D9FCAA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23</w:t>
            </w:r>
          </w:p>
        </w:tc>
        <w:tc>
          <w:tcPr>
            <w:tcW w:w="840" w:type="dxa"/>
          </w:tcPr>
          <w:p w14:paraId="09BED389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70</w:t>
            </w:r>
          </w:p>
        </w:tc>
        <w:tc>
          <w:tcPr>
            <w:tcW w:w="562" w:type="dxa"/>
          </w:tcPr>
          <w:p w14:paraId="78C5F712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5DA4789B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09B3B0F2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4D97F733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59F33DB6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4.1</w:t>
            </w:r>
          </w:p>
        </w:tc>
        <w:tc>
          <w:tcPr>
            <w:tcW w:w="920" w:type="dxa"/>
          </w:tcPr>
          <w:p w14:paraId="63935551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1319" w:type="dxa"/>
          </w:tcPr>
          <w:p w14:paraId="263CFB57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8.9</w:t>
            </w:r>
          </w:p>
        </w:tc>
        <w:tc>
          <w:tcPr>
            <w:tcW w:w="1120" w:type="dxa"/>
            <w:tcBorders>
              <w:right w:val="nil"/>
            </w:tcBorders>
          </w:tcPr>
          <w:p w14:paraId="0C82F63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172BC1D8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04B8419B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718.7</w:t>
            </w:r>
          </w:p>
        </w:tc>
        <w:tc>
          <w:tcPr>
            <w:tcW w:w="1259" w:type="dxa"/>
          </w:tcPr>
          <w:p w14:paraId="2BB98B6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532.7</w:t>
            </w:r>
          </w:p>
        </w:tc>
        <w:tc>
          <w:tcPr>
            <w:tcW w:w="1259" w:type="dxa"/>
          </w:tcPr>
          <w:p w14:paraId="082511A9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1213</w:t>
            </w:r>
          </w:p>
        </w:tc>
      </w:tr>
      <w:tr w:rsidR="00EE75B8" w:rsidRPr="00230CBD" w14:paraId="6F7F0507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0F477B27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24</w:t>
            </w:r>
          </w:p>
        </w:tc>
        <w:tc>
          <w:tcPr>
            <w:tcW w:w="840" w:type="dxa"/>
          </w:tcPr>
          <w:p w14:paraId="444C36BF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57</w:t>
            </w:r>
          </w:p>
        </w:tc>
        <w:tc>
          <w:tcPr>
            <w:tcW w:w="562" w:type="dxa"/>
          </w:tcPr>
          <w:p w14:paraId="3ADD2457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1158" w:type="dxa"/>
          </w:tcPr>
          <w:p w14:paraId="50C7E71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1FF9FE48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549CD337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1F5FD4A0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20" w:type="dxa"/>
          </w:tcPr>
          <w:p w14:paraId="3A6CCA54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319" w:type="dxa"/>
          </w:tcPr>
          <w:p w14:paraId="7A9AC7F0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6</w:t>
            </w:r>
          </w:p>
        </w:tc>
        <w:tc>
          <w:tcPr>
            <w:tcW w:w="1120" w:type="dxa"/>
            <w:tcBorders>
              <w:right w:val="nil"/>
            </w:tcBorders>
          </w:tcPr>
          <w:p w14:paraId="1EF530B6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3F5A6699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0A1EC31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3527.4</w:t>
            </w:r>
          </w:p>
        </w:tc>
        <w:tc>
          <w:tcPr>
            <w:tcW w:w="1259" w:type="dxa"/>
          </w:tcPr>
          <w:p w14:paraId="592E219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1259" w:type="dxa"/>
          </w:tcPr>
          <w:p w14:paraId="59CB8375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7717</w:t>
            </w:r>
          </w:p>
        </w:tc>
      </w:tr>
      <w:tr w:rsidR="00EE75B8" w:rsidRPr="00230CBD" w14:paraId="3C54753C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76F0E276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25</w:t>
            </w:r>
          </w:p>
        </w:tc>
        <w:tc>
          <w:tcPr>
            <w:tcW w:w="840" w:type="dxa"/>
          </w:tcPr>
          <w:p w14:paraId="122CD210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32</w:t>
            </w:r>
          </w:p>
        </w:tc>
        <w:tc>
          <w:tcPr>
            <w:tcW w:w="562" w:type="dxa"/>
          </w:tcPr>
          <w:p w14:paraId="5C8379C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3AE338C2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3A053B2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75BBF8DF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474786CF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4.3</w:t>
            </w:r>
          </w:p>
        </w:tc>
        <w:tc>
          <w:tcPr>
            <w:tcW w:w="920" w:type="dxa"/>
          </w:tcPr>
          <w:p w14:paraId="1E0BA086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2.3</w:t>
            </w:r>
          </w:p>
        </w:tc>
        <w:tc>
          <w:tcPr>
            <w:tcW w:w="1319" w:type="dxa"/>
          </w:tcPr>
          <w:p w14:paraId="3F19E8A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20" w:type="dxa"/>
            <w:tcBorders>
              <w:right w:val="nil"/>
            </w:tcBorders>
          </w:tcPr>
          <w:p w14:paraId="6000374C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</w:tcPr>
          <w:p w14:paraId="03564185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1F1C35C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10620.7</w:t>
            </w:r>
          </w:p>
        </w:tc>
        <w:tc>
          <w:tcPr>
            <w:tcW w:w="1259" w:type="dxa"/>
          </w:tcPr>
          <w:p w14:paraId="1848D2F1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3CD11662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E75B8" w:rsidRPr="00230CBD" w14:paraId="77EE410F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0F224B27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26</w:t>
            </w:r>
          </w:p>
        </w:tc>
        <w:tc>
          <w:tcPr>
            <w:tcW w:w="840" w:type="dxa"/>
          </w:tcPr>
          <w:p w14:paraId="31A9CE2B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49</w:t>
            </w:r>
          </w:p>
        </w:tc>
        <w:tc>
          <w:tcPr>
            <w:tcW w:w="562" w:type="dxa"/>
          </w:tcPr>
          <w:p w14:paraId="5A57078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1158" w:type="dxa"/>
          </w:tcPr>
          <w:p w14:paraId="57C8EA4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663" w:type="dxa"/>
          </w:tcPr>
          <w:p w14:paraId="51D0D25A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0" w:type="dxa"/>
          </w:tcPr>
          <w:p w14:paraId="5322ACBF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981" w:type="dxa"/>
          </w:tcPr>
          <w:p w14:paraId="744A045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4.4</w:t>
            </w:r>
          </w:p>
        </w:tc>
        <w:tc>
          <w:tcPr>
            <w:tcW w:w="920" w:type="dxa"/>
          </w:tcPr>
          <w:p w14:paraId="5696299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  <w:lang w:eastAsia="de-DE"/>
              </w:rPr>
              <w:t>1.6</w:t>
            </w:r>
          </w:p>
        </w:tc>
        <w:tc>
          <w:tcPr>
            <w:tcW w:w="1319" w:type="dxa"/>
          </w:tcPr>
          <w:p w14:paraId="59C77753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5.6</w:t>
            </w:r>
          </w:p>
        </w:tc>
        <w:tc>
          <w:tcPr>
            <w:tcW w:w="1120" w:type="dxa"/>
            <w:tcBorders>
              <w:right w:val="nil"/>
            </w:tcBorders>
          </w:tcPr>
          <w:p w14:paraId="54399EB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1105" w:type="dxa"/>
          </w:tcPr>
          <w:p w14:paraId="4189C996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4" w:type="dxa"/>
          </w:tcPr>
          <w:p w14:paraId="5E075ECD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2330.8</w:t>
            </w:r>
          </w:p>
        </w:tc>
        <w:tc>
          <w:tcPr>
            <w:tcW w:w="1259" w:type="dxa"/>
          </w:tcPr>
          <w:p w14:paraId="5BCCBA1C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8652.8</w:t>
            </w:r>
          </w:p>
        </w:tc>
        <w:tc>
          <w:tcPr>
            <w:tcW w:w="1259" w:type="dxa"/>
          </w:tcPr>
          <w:p w14:paraId="580CA3A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2960</w:t>
            </w:r>
          </w:p>
        </w:tc>
      </w:tr>
      <w:tr w:rsidR="00EE75B8" w:rsidRPr="00230CBD" w14:paraId="42D46B40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" w:type="dxa"/>
          </w:tcPr>
          <w:p w14:paraId="0A42DA08" w14:textId="77777777" w:rsidR="00EE75B8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6D361C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Mean</w:t>
            </w:r>
          </w:p>
          <w:p w14:paraId="41B328DE" w14:textId="77777777" w:rsidR="00EE75B8" w:rsidRPr="006D361C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(range)</w:t>
            </w:r>
          </w:p>
        </w:tc>
        <w:tc>
          <w:tcPr>
            <w:tcW w:w="840" w:type="dxa"/>
          </w:tcPr>
          <w:p w14:paraId="11339CD3" w14:textId="77777777" w:rsidR="00EE75B8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49.6</w:t>
            </w:r>
          </w:p>
          <w:p w14:paraId="04140BC5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(28-79)</w:t>
            </w:r>
          </w:p>
        </w:tc>
        <w:tc>
          <w:tcPr>
            <w:tcW w:w="562" w:type="dxa"/>
          </w:tcPr>
          <w:p w14:paraId="10143220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58" w:type="dxa"/>
          </w:tcPr>
          <w:p w14:paraId="71D3B9E2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63" w:type="dxa"/>
          </w:tcPr>
          <w:p w14:paraId="628EFF25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80" w:type="dxa"/>
          </w:tcPr>
          <w:p w14:paraId="22DF2BF3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</w:tcPr>
          <w:p w14:paraId="66A5C644" w14:textId="77777777" w:rsidR="00EE75B8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  <w:p w14:paraId="00B4195D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(3.0-5.4)</w:t>
            </w:r>
          </w:p>
        </w:tc>
        <w:tc>
          <w:tcPr>
            <w:tcW w:w="920" w:type="dxa"/>
          </w:tcPr>
          <w:p w14:paraId="183DC587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bookmarkStart w:id="0" w:name="OLE_LINK1"/>
            <w:r w:rsidRPr="006D361C">
              <w:rPr>
                <w:rFonts w:ascii="Arial" w:hAnsi="Arial" w:cs="Arial"/>
                <w:sz w:val="16"/>
                <w:szCs w:val="16"/>
                <w:lang w:val="en-US"/>
              </w:rPr>
              <w:t>2.5</w:t>
            </w:r>
          </w:p>
          <w:p w14:paraId="14CF7D20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D361C">
              <w:rPr>
                <w:rFonts w:ascii="Arial" w:hAnsi="Arial" w:cs="Arial"/>
                <w:sz w:val="16"/>
                <w:szCs w:val="16"/>
                <w:lang w:val="en-US"/>
              </w:rPr>
              <w:t>(1.6-5)</w:t>
            </w:r>
            <w:bookmarkEnd w:id="0"/>
          </w:p>
        </w:tc>
        <w:tc>
          <w:tcPr>
            <w:tcW w:w="1319" w:type="dxa"/>
          </w:tcPr>
          <w:p w14:paraId="76FFF2A0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D361C">
              <w:rPr>
                <w:rFonts w:ascii="Arial" w:hAnsi="Arial" w:cs="Arial"/>
                <w:sz w:val="16"/>
                <w:szCs w:val="16"/>
                <w:lang w:val="en-US"/>
              </w:rPr>
              <w:t>7.3</w:t>
            </w:r>
          </w:p>
          <w:p w14:paraId="540BDCF2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D361C">
              <w:rPr>
                <w:rFonts w:ascii="Arial" w:hAnsi="Arial" w:cs="Arial"/>
                <w:sz w:val="16"/>
                <w:szCs w:val="16"/>
                <w:lang w:val="en-US"/>
              </w:rPr>
              <w:t>(5.6-8.9)</w:t>
            </w:r>
          </w:p>
        </w:tc>
        <w:tc>
          <w:tcPr>
            <w:tcW w:w="1120" w:type="dxa"/>
            <w:tcBorders>
              <w:right w:val="nil"/>
            </w:tcBorders>
          </w:tcPr>
          <w:p w14:paraId="66281909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361C"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  <w:p w14:paraId="2B556867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361C">
              <w:rPr>
                <w:rFonts w:ascii="Arial" w:hAnsi="Arial" w:cs="Arial"/>
                <w:color w:val="000000"/>
                <w:sz w:val="16"/>
                <w:szCs w:val="16"/>
              </w:rPr>
              <w:t>(1.1-6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.0</w:t>
            </w:r>
            <w:r w:rsidRPr="006D361C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05" w:type="dxa"/>
          </w:tcPr>
          <w:p w14:paraId="0693141C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361C">
              <w:rPr>
                <w:rFonts w:ascii="Arial" w:hAnsi="Arial" w:cs="Arial"/>
                <w:color w:val="000000"/>
                <w:sz w:val="16"/>
                <w:szCs w:val="16"/>
              </w:rPr>
              <w:t>1220</w:t>
            </w:r>
          </w:p>
          <w:p w14:paraId="53771DBC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361C">
              <w:rPr>
                <w:rFonts w:ascii="Arial" w:hAnsi="Arial" w:cs="Arial"/>
                <w:color w:val="000000"/>
                <w:sz w:val="16"/>
                <w:szCs w:val="16"/>
              </w:rPr>
              <w:t>(124-11360)</w:t>
            </w:r>
          </w:p>
        </w:tc>
        <w:tc>
          <w:tcPr>
            <w:tcW w:w="1274" w:type="dxa"/>
          </w:tcPr>
          <w:p w14:paraId="1BBC8B8B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eastAsia="de-DE"/>
              </w:rPr>
            </w:pPr>
            <w:r w:rsidRPr="005166BE">
              <w:rPr>
                <w:rFonts w:ascii="Arial" w:hAnsi="Arial" w:cs="Arial"/>
                <w:sz w:val="16"/>
                <w:szCs w:val="16"/>
                <w:lang w:eastAsia="de-DE"/>
              </w:rPr>
              <w:t>3497</w:t>
            </w:r>
          </w:p>
          <w:p w14:paraId="2B420999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361C">
              <w:rPr>
                <w:rFonts w:ascii="Arial" w:hAnsi="Arial" w:cs="Arial"/>
                <w:color w:val="000000"/>
                <w:sz w:val="16"/>
                <w:szCs w:val="16"/>
              </w:rPr>
              <w:t>(691.4-11360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59" w:type="dxa"/>
          </w:tcPr>
          <w:p w14:paraId="1F76EB9B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eastAsia="de-DE"/>
              </w:rPr>
            </w:pPr>
            <w:r w:rsidRPr="005166BE">
              <w:rPr>
                <w:rFonts w:ascii="Arial" w:hAnsi="Arial" w:cs="Arial"/>
                <w:sz w:val="16"/>
                <w:szCs w:val="16"/>
                <w:lang w:eastAsia="de-DE"/>
              </w:rPr>
              <w:t>4003</w:t>
            </w:r>
          </w:p>
          <w:p w14:paraId="3039558D" w14:textId="77777777" w:rsidR="00EE75B8" w:rsidRPr="006D361C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D361C">
              <w:rPr>
                <w:rFonts w:ascii="Arial" w:hAnsi="Arial" w:cs="Arial"/>
                <w:color w:val="000000"/>
                <w:sz w:val="16"/>
                <w:szCs w:val="16"/>
              </w:rPr>
              <w:t>(512-9478)</w:t>
            </w:r>
          </w:p>
        </w:tc>
        <w:tc>
          <w:tcPr>
            <w:tcW w:w="1259" w:type="dxa"/>
          </w:tcPr>
          <w:p w14:paraId="2293DD90" w14:textId="77777777" w:rsidR="00EE75B8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eastAsia="de-DE"/>
              </w:rPr>
            </w:pPr>
            <w:r>
              <w:rPr>
                <w:rFonts w:ascii="Arial" w:hAnsi="Arial" w:cs="Arial"/>
                <w:sz w:val="16"/>
                <w:szCs w:val="16"/>
                <w:lang w:eastAsia="de-DE"/>
              </w:rPr>
              <w:t>3914</w:t>
            </w:r>
          </w:p>
          <w:p w14:paraId="1DA7A0E6" w14:textId="77777777" w:rsidR="00EE75B8" w:rsidRPr="005166BE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eastAsia="de-DE"/>
              </w:rPr>
            </w:pPr>
            <w:r>
              <w:rPr>
                <w:rFonts w:ascii="Arial" w:hAnsi="Arial" w:cs="Arial"/>
                <w:sz w:val="16"/>
                <w:szCs w:val="16"/>
                <w:lang w:eastAsia="de-DE"/>
              </w:rPr>
              <w:t>(169-10.000)</w:t>
            </w:r>
          </w:p>
        </w:tc>
      </w:tr>
    </w:tbl>
    <w:p w14:paraId="6A234BF7" w14:textId="77777777" w:rsidR="00EE75B8" w:rsidRDefault="00EE75B8" w:rsidP="00EE75B8">
      <w:pPr>
        <w:rPr>
          <w:rFonts w:ascii="Arial" w:hAnsi="Arial" w:cs="Arial"/>
          <w:sz w:val="16"/>
          <w:szCs w:val="16"/>
          <w:lang w:val="en-US"/>
        </w:rPr>
      </w:pPr>
    </w:p>
    <w:p w14:paraId="67263B23" w14:textId="77777777" w:rsidR="00EE75B8" w:rsidRPr="0008263F" w:rsidRDefault="00EE75B8" w:rsidP="00EE75B8">
      <w:pPr>
        <w:rPr>
          <w:rFonts w:ascii="Arial" w:hAnsi="Arial" w:cs="Arial"/>
          <w:sz w:val="20"/>
          <w:szCs w:val="20"/>
          <w:lang w:val="en-US"/>
        </w:rPr>
      </w:pPr>
    </w:p>
    <w:p w14:paraId="40B7A9F2" w14:textId="77777777" w:rsidR="00EE75B8" w:rsidRPr="00230CBD" w:rsidRDefault="00EE75B8" w:rsidP="00EE75B8">
      <w:pPr>
        <w:rPr>
          <w:rFonts w:ascii="Arial" w:hAnsi="Arial" w:cs="Arial"/>
          <w:sz w:val="16"/>
          <w:szCs w:val="16"/>
          <w:lang w:val="en-US"/>
        </w:rPr>
      </w:pPr>
    </w:p>
    <w:p w14:paraId="60FF88E5" w14:textId="77777777" w:rsidR="00EE75B8" w:rsidRPr="00546C6B" w:rsidRDefault="00EE75B8" w:rsidP="00EE75B8">
      <w:pPr>
        <w:spacing w:line="276" w:lineRule="auto"/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F656EB">
        <w:rPr>
          <w:rFonts w:ascii="Arial" w:hAnsi="Arial" w:cs="Arial"/>
          <w:b/>
          <w:lang w:val="en-US"/>
        </w:rPr>
        <w:t xml:space="preserve">Supplement </w:t>
      </w:r>
      <w:r>
        <w:rPr>
          <w:rFonts w:ascii="Arial" w:hAnsi="Arial" w:cs="Arial"/>
          <w:b/>
          <w:lang w:val="en-US"/>
        </w:rPr>
        <w:t>Table</w:t>
      </w:r>
      <w:r w:rsidRPr="00F656EB">
        <w:rPr>
          <w:rFonts w:ascii="Arial" w:hAnsi="Arial" w:cs="Arial"/>
          <w:b/>
          <w:lang w:val="en-US"/>
        </w:rPr>
        <w:t xml:space="preserve"> 2: </w:t>
      </w:r>
      <w:r w:rsidRPr="001A082C">
        <w:rPr>
          <w:rFonts w:ascii="Arial" w:hAnsi="Arial" w:cs="Arial"/>
          <w:b/>
          <w:sz w:val="22"/>
          <w:szCs w:val="22"/>
          <w:lang w:val="en-US"/>
        </w:rPr>
        <w:t xml:space="preserve"> </w:t>
      </w:r>
      <w:r>
        <w:rPr>
          <w:rFonts w:ascii="Arial" w:hAnsi="Arial" w:cs="Arial"/>
          <w:b/>
          <w:sz w:val="22"/>
          <w:szCs w:val="22"/>
          <w:lang w:val="en-US"/>
        </w:rPr>
        <w:t xml:space="preserve">Characteristics of study population after booster vaccination followed by Omicron BA. </w:t>
      </w:r>
    </w:p>
    <w:p w14:paraId="4633AD2E" w14:textId="77777777" w:rsidR="00EE75B8" w:rsidRPr="00230CBD" w:rsidRDefault="00EE75B8" w:rsidP="00EE75B8">
      <w:pPr>
        <w:rPr>
          <w:rFonts w:ascii="Arial" w:hAnsi="Arial" w:cs="Arial"/>
          <w:sz w:val="16"/>
          <w:szCs w:val="16"/>
          <w:lang w:val="en-US"/>
        </w:rPr>
      </w:pPr>
    </w:p>
    <w:tbl>
      <w:tblPr>
        <w:tblStyle w:val="GridTable4-Accent3"/>
        <w:tblW w:w="9468" w:type="dxa"/>
        <w:tblLayout w:type="fixed"/>
        <w:tblLook w:val="04A0" w:firstRow="1" w:lastRow="0" w:firstColumn="1" w:lastColumn="0" w:noHBand="0" w:noVBand="1"/>
      </w:tblPr>
      <w:tblGrid>
        <w:gridCol w:w="846"/>
        <w:gridCol w:w="846"/>
        <w:gridCol w:w="565"/>
        <w:gridCol w:w="991"/>
        <w:gridCol w:w="1272"/>
        <w:gridCol w:w="1131"/>
        <w:gridCol w:w="1131"/>
        <w:gridCol w:w="1273"/>
        <w:gridCol w:w="1413"/>
      </w:tblGrid>
      <w:tr w:rsidR="00EE75B8" w14:paraId="6901EBA0" w14:textId="77777777" w:rsidTr="00236C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7879E71" w14:textId="77777777" w:rsidR="00EE75B8" w:rsidRPr="00C0144F" w:rsidRDefault="00EE75B8" w:rsidP="00236CB5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No</w:t>
            </w:r>
          </w:p>
        </w:tc>
        <w:tc>
          <w:tcPr>
            <w:tcW w:w="846" w:type="dxa"/>
          </w:tcPr>
          <w:p w14:paraId="38D641FF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age</w:t>
            </w:r>
          </w:p>
        </w:tc>
        <w:tc>
          <w:tcPr>
            <w:tcW w:w="565" w:type="dxa"/>
          </w:tcPr>
          <w:p w14:paraId="0EAEB186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sex</w:t>
            </w:r>
          </w:p>
        </w:tc>
        <w:tc>
          <w:tcPr>
            <w:tcW w:w="991" w:type="dxa"/>
          </w:tcPr>
          <w:p w14:paraId="5EDD2C02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regime</w:t>
            </w:r>
          </w:p>
        </w:tc>
        <w:tc>
          <w:tcPr>
            <w:tcW w:w="1272" w:type="dxa"/>
          </w:tcPr>
          <w:p w14:paraId="65EE29C2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  <w:r w:rsidRPr="00C0144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st</w:t>
            </w: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  <w:p w14:paraId="7CC4D9EE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booster</w:t>
            </w:r>
          </w:p>
          <w:p w14:paraId="26E9733A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 xml:space="preserve">(b1) </w:t>
            </w:r>
          </w:p>
        </w:tc>
        <w:tc>
          <w:tcPr>
            <w:tcW w:w="1131" w:type="dxa"/>
          </w:tcPr>
          <w:p w14:paraId="64F643F9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vacc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b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  <w:p w14:paraId="569A815F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(months)</w:t>
            </w:r>
          </w:p>
        </w:tc>
        <w:tc>
          <w:tcPr>
            <w:tcW w:w="1131" w:type="dxa"/>
          </w:tcPr>
          <w:p w14:paraId="0061F228" w14:textId="77777777" w:rsidR="00EE75B8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b1/infection</w:t>
            </w:r>
          </w:p>
          <w:p w14:paraId="48939770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(weeks)</w:t>
            </w:r>
          </w:p>
        </w:tc>
        <w:tc>
          <w:tcPr>
            <w:tcW w:w="1273" w:type="dxa"/>
          </w:tcPr>
          <w:p w14:paraId="61257249" w14:textId="77777777" w:rsidR="00EE75B8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analysis after infection</w:t>
            </w:r>
          </w:p>
          <w:p w14:paraId="749E577F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(weeks)</w:t>
            </w:r>
          </w:p>
        </w:tc>
        <w:tc>
          <w:tcPr>
            <w:tcW w:w="1413" w:type="dxa"/>
          </w:tcPr>
          <w:p w14:paraId="798FA270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 xml:space="preserve">IgG </w:t>
            </w:r>
          </w:p>
          <w:p w14:paraId="165793E8" w14:textId="77777777" w:rsidR="00EE75B8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</w:t>
            </w:r>
            <w:r w:rsidRPr="00C0144F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  <w:p w14:paraId="38D1F071" w14:textId="77777777" w:rsidR="00EE75B8" w:rsidRPr="00C0144F" w:rsidRDefault="00EE75B8" w:rsidP="00236CB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(BAU/ml)</w:t>
            </w:r>
          </w:p>
        </w:tc>
      </w:tr>
      <w:tr w:rsidR="00EE75B8" w:rsidRPr="00230CBD" w14:paraId="6A8F5319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9B94B65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27</w:t>
            </w:r>
          </w:p>
        </w:tc>
        <w:tc>
          <w:tcPr>
            <w:tcW w:w="846" w:type="dxa"/>
          </w:tcPr>
          <w:p w14:paraId="248E153E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59</w:t>
            </w:r>
          </w:p>
        </w:tc>
        <w:tc>
          <w:tcPr>
            <w:tcW w:w="565" w:type="dxa"/>
          </w:tcPr>
          <w:p w14:paraId="79D1C429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7F5F5486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1273/1273</w:t>
            </w:r>
          </w:p>
        </w:tc>
        <w:tc>
          <w:tcPr>
            <w:tcW w:w="1272" w:type="dxa"/>
          </w:tcPr>
          <w:p w14:paraId="073A8DCC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1131" w:type="dxa"/>
          </w:tcPr>
          <w:p w14:paraId="6C5E7AFC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5.6</w:t>
            </w:r>
          </w:p>
        </w:tc>
        <w:tc>
          <w:tcPr>
            <w:tcW w:w="1131" w:type="dxa"/>
            <w:shd w:val="clear" w:color="auto" w:fill="E7E6E6" w:themeFill="background2"/>
          </w:tcPr>
          <w:p w14:paraId="7FA1185E" w14:textId="77777777" w:rsidR="00EE75B8" w:rsidRPr="004F00D9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4F00D9"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0.7</w:t>
            </w:r>
          </w:p>
        </w:tc>
        <w:tc>
          <w:tcPr>
            <w:tcW w:w="1273" w:type="dxa"/>
            <w:shd w:val="clear" w:color="auto" w:fill="E7E6E6" w:themeFill="background2"/>
          </w:tcPr>
          <w:p w14:paraId="6230D40B" w14:textId="77777777" w:rsidR="00EE75B8" w:rsidRPr="004F00D9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4F00D9">
              <w:rPr>
                <w:rFonts w:ascii="Arial" w:hAnsi="Arial" w:cs="Arial"/>
                <w:bCs/>
                <w:color w:val="000000"/>
                <w:sz w:val="16"/>
                <w:szCs w:val="16"/>
              </w:rPr>
              <w:t>4.7</w:t>
            </w:r>
          </w:p>
        </w:tc>
        <w:tc>
          <w:tcPr>
            <w:tcW w:w="1413" w:type="dxa"/>
            <w:shd w:val="clear" w:color="auto" w:fill="E7E6E6" w:themeFill="background2"/>
          </w:tcPr>
          <w:p w14:paraId="06439A9E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14000</w:t>
            </w:r>
          </w:p>
        </w:tc>
      </w:tr>
      <w:tr w:rsidR="00EE75B8" w:rsidRPr="00230CBD" w14:paraId="67B0F3BA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773CCA9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28</w:t>
            </w:r>
          </w:p>
        </w:tc>
        <w:tc>
          <w:tcPr>
            <w:tcW w:w="846" w:type="dxa"/>
          </w:tcPr>
          <w:p w14:paraId="507F3C6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31</w:t>
            </w:r>
          </w:p>
        </w:tc>
        <w:tc>
          <w:tcPr>
            <w:tcW w:w="565" w:type="dxa"/>
          </w:tcPr>
          <w:p w14:paraId="3C3DCA9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991" w:type="dxa"/>
          </w:tcPr>
          <w:p w14:paraId="29919DAE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525AF71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06C6609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8.0</w:t>
            </w:r>
          </w:p>
        </w:tc>
        <w:tc>
          <w:tcPr>
            <w:tcW w:w="1131" w:type="dxa"/>
          </w:tcPr>
          <w:p w14:paraId="0374208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1273" w:type="dxa"/>
          </w:tcPr>
          <w:p w14:paraId="191194B2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1413" w:type="dxa"/>
          </w:tcPr>
          <w:p w14:paraId="5282317A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10.537.8</w:t>
            </w:r>
          </w:p>
        </w:tc>
      </w:tr>
      <w:tr w:rsidR="00EE75B8" w:rsidRPr="00230CBD" w14:paraId="3C415F55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A8321AE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29</w:t>
            </w:r>
          </w:p>
        </w:tc>
        <w:tc>
          <w:tcPr>
            <w:tcW w:w="846" w:type="dxa"/>
          </w:tcPr>
          <w:p w14:paraId="63AFD465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31</w:t>
            </w:r>
          </w:p>
        </w:tc>
        <w:tc>
          <w:tcPr>
            <w:tcW w:w="565" w:type="dxa"/>
          </w:tcPr>
          <w:p w14:paraId="6B740BC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5DF45FA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03076B42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4EAA7CAC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.6</w:t>
            </w:r>
          </w:p>
        </w:tc>
        <w:tc>
          <w:tcPr>
            <w:tcW w:w="1131" w:type="dxa"/>
          </w:tcPr>
          <w:p w14:paraId="7D7DA714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1273" w:type="dxa"/>
          </w:tcPr>
          <w:p w14:paraId="587F9DE1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1413" w:type="dxa"/>
          </w:tcPr>
          <w:p w14:paraId="32D8A512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4292.6</w:t>
            </w:r>
          </w:p>
        </w:tc>
      </w:tr>
      <w:tr w:rsidR="00EE75B8" w:rsidRPr="00230CBD" w14:paraId="1EAC5F29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2F317C5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30</w:t>
            </w:r>
          </w:p>
        </w:tc>
        <w:tc>
          <w:tcPr>
            <w:tcW w:w="846" w:type="dxa"/>
          </w:tcPr>
          <w:p w14:paraId="32E3BCE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45</w:t>
            </w:r>
          </w:p>
        </w:tc>
        <w:tc>
          <w:tcPr>
            <w:tcW w:w="565" w:type="dxa"/>
          </w:tcPr>
          <w:p w14:paraId="65D1D52F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3DEC56E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2ECF7653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67FB18C7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8.4</w:t>
            </w:r>
          </w:p>
        </w:tc>
        <w:tc>
          <w:tcPr>
            <w:tcW w:w="1131" w:type="dxa"/>
          </w:tcPr>
          <w:p w14:paraId="26F28733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1273" w:type="dxa"/>
          </w:tcPr>
          <w:p w14:paraId="41398180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1413" w:type="dxa"/>
          </w:tcPr>
          <w:p w14:paraId="5629DA66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5257</w:t>
            </w:r>
          </w:p>
        </w:tc>
      </w:tr>
      <w:tr w:rsidR="00EE75B8" w:rsidRPr="00230CBD" w14:paraId="166EDDC3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5CB7525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31</w:t>
            </w:r>
          </w:p>
        </w:tc>
        <w:tc>
          <w:tcPr>
            <w:tcW w:w="846" w:type="dxa"/>
          </w:tcPr>
          <w:p w14:paraId="7959F0B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54</w:t>
            </w:r>
          </w:p>
        </w:tc>
        <w:tc>
          <w:tcPr>
            <w:tcW w:w="565" w:type="dxa"/>
          </w:tcPr>
          <w:p w14:paraId="0A73B7DB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14610249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68A1670F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12FBA1AA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7.0</w:t>
            </w:r>
          </w:p>
        </w:tc>
        <w:tc>
          <w:tcPr>
            <w:tcW w:w="1131" w:type="dxa"/>
          </w:tcPr>
          <w:p w14:paraId="5A75A9DC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1273" w:type="dxa"/>
          </w:tcPr>
          <w:p w14:paraId="6F02321D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1413" w:type="dxa"/>
          </w:tcPr>
          <w:p w14:paraId="42497088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31840</w:t>
            </w:r>
          </w:p>
        </w:tc>
      </w:tr>
      <w:tr w:rsidR="00EE75B8" w:rsidRPr="00230CBD" w14:paraId="4822428D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63E38D7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32</w:t>
            </w:r>
          </w:p>
        </w:tc>
        <w:tc>
          <w:tcPr>
            <w:tcW w:w="846" w:type="dxa"/>
          </w:tcPr>
          <w:p w14:paraId="0C17500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28</w:t>
            </w:r>
          </w:p>
        </w:tc>
        <w:tc>
          <w:tcPr>
            <w:tcW w:w="565" w:type="dxa"/>
          </w:tcPr>
          <w:p w14:paraId="7565A754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991" w:type="dxa"/>
          </w:tcPr>
          <w:p w14:paraId="57D147B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12B8F73F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5CF1F577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6.2</w:t>
            </w:r>
          </w:p>
        </w:tc>
        <w:tc>
          <w:tcPr>
            <w:tcW w:w="1131" w:type="dxa"/>
          </w:tcPr>
          <w:p w14:paraId="4962BE4E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273" w:type="dxa"/>
          </w:tcPr>
          <w:p w14:paraId="6C2B9BA3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1413" w:type="dxa"/>
          </w:tcPr>
          <w:p w14:paraId="5FFEAC3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7461.8</w:t>
            </w:r>
          </w:p>
        </w:tc>
      </w:tr>
      <w:tr w:rsidR="00EE75B8" w:rsidRPr="00230CBD" w14:paraId="596C9AE6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560035F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33</w:t>
            </w:r>
          </w:p>
        </w:tc>
        <w:tc>
          <w:tcPr>
            <w:tcW w:w="846" w:type="dxa"/>
          </w:tcPr>
          <w:p w14:paraId="2F6E3FC9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63</w:t>
            </w:r>
          </w:p>
        </w:tc>
        <w:tc>
          <w:tcPr>
            <w:tcW w:w="565" w:type="dxa"/>
          </w:tcPr>
          <w:p w14:paraId="3391C78E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7AA15BA3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1B45803E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54558019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5.9</w:t>
            </w:r>
          </w:p>
        </w:tc>
        <w:tc>
          <w:tcPr>
            <w:tcW w:w="1131" w:type="dxa"/>
          </w:tcPr>
          <w:p w14:paraId="6F20140C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1273" w:type="dxa"/>
          </w:tcPr>
          <w:p w14:paraId="3CAE0FD0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1413" w:type="dxa"/>
            <w:vAlign w:val="bottom"/>
          </w:tcPr>
          <w:p w14:paraId="7CA17759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4923.4</w:t>
            </w:r>
          </w:p>
        </w:tc>
      </w:tr>
      <w:tr w:rsidR="00EE75B8" w:rsidRPr="00230CBD" w14:paraId="09998718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67F5647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34</w:t>
            </w:r>
          </w:p>
        </w:tc>
        <w:tc>
          <w:tcPr>
            <w:tcW w:w="846" w:type="dxa"/>
          </w:tcPr>
          <w:p w14:paraId="4E1DAAC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27</w:t>
            </w:r>
          </w:p>
        </w:tc>
        <w:tc>
          <w:tcPr>
            <w:tcW w:w="565" w:type="dxa"/>
          </w:tcPr>
          <w:p w14:paraId="632D449F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5AAE67AB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1273/1273</w:t>
            </w:r>
          </w:p>
        </w:tc>
        <w:tc>
          <w:tcPr>
            <w:tcW w:w="1272" w:type="dxa"/>
          </w:tcPr>
          <w:p w14:paraId="6FCBF824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7EFB61EE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9.2</w:t>
            </w:r>
          </w:p>
        </w:tc>
        <w:tc>
          <w:tcPr>
            <w:tcW w:w="1131" w:type="dxa"/>
          </w:tcPr>
          <w:p w14:paraId="0CE8D42F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1273" w:type="dxa"/>
          </w:tcPr>
          <w:p w14:paraId="5B20D82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1413" w:type="dxa"/>
          </w:tcPr>
          <w:p w14:paraId="161047A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1544.9</w:t>
            </w:r>
          </w:p>
        </w:tc>
      </w:tr>
      <w:tr w:rsidR="00EE75B8" w:rsidRPr="00230CBD" w14:paraId="7855907A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1E06AC0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35</w:t>
            </w:r>
          </w:p>
        </w:tc>
        <w:tc>
          <w:tcPr>
            <w:tcW w:w="846" w:type="dxa"/>
          </w:tcPr>
          <w:p w14:paraId="796C291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32</w:t>
            </w:r>
          </w:p>
        </w:tc>
        <w:tc>
          <w:tcPr>
            <w:tcW w:w="565" w:type="dxa"/>
          </w:tcPr>
          <w:p w14:paraId="4570E298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16B1C4A7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1273/1273</w:t>
            </w:r>
          </w:p>
        </w:tc>
        <w:tc>
          <w:tcPr>
            <w:tcW w:w="1272" w:type="dxa"/>
          </w:tcPr>
          <w:p w14:paraId="3CD1EF9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5CE070A8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5.0</w:t>
            </w:r>
          </w:p>
        </w:tc>
        <w:tc>
          <w:tcPr>
            <w:tcW w:w="1131" w:type="dxa"/>
          </w:tcPr>
          <w:p w14:paraId="294EB4D9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1273" w:type="dxa"/>
          </w:tcPr>
          <w:p w14:paraId="4B7CBE2D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1413" w:type="dxa"/>
          </w:tcPr>
          <w:p w14:paraId="0B9899EB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7535.7</w:t>
            </w:r>
          </w:p>
        </w:tc>
      </w:tr>
      <w:tr w:rsidR="00EE75B8" w:rsidRPr="00230CBD" w14:paraId="42FBB8FC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5949CCC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36</w:t>
            </w:r>
          </w:p>
        </w:tc>
        <w:tc>
          <w:tcPr>
            <w:tcW w:w="846" w:type="dxa"/>
          </w:tcPr>
          <w:p w14:paraId="314FF6FB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22</w:t>
            </w:r>
          </w:p>
        </w:tc>
        <w:tc>
          <w:tcPr>
            <w:tcW w:w="565" w:type="dxa"/>
          </w:tcPr>
          <w:p w14:paraId="63C2CFDA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43ACC1C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5592B22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77C876B9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5.2</w:t>
            </w:r>
          </w:p>
        </w:tc>
        <w:tc>
          <w:tcPr>
            <w:tcW w:w="1131" w:type="dxa"/>
          </w:tcPr>
          <w:p w14:paraId="607F9622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1273" w:type="dxa"/>
          </w:tcPr>
          <w:p w14:paraId="19AF8B2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1413" w:type="dxa"/>
          </w:tcPr>
          <w:p w14:paraId="7E7AAAE9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2637.4</w:t>
            </w:r>
          </w:p>
        </w:tc>
      </w:tr>
      <w:tr w:rsidR="00EE75B8" w:rsidRPr="00230CBD" w14:paraId="7DEDD01F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DF47DA1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37</w:t>
            </w:r>
          </w:p>
        </w:tc>
        <w:tc>
          <w:tcPr>
            <w:tcW w:w="846" w:type="dxa"/>
          </w:tcPr>
          <w:p w14:paraId="37845A69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65" w:type="dxa"/>
          </w:tcPr>
          <w:p w14:paraId="6B8D4E93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991" w:type="dxa"/>
          </w:tcPr>
          <w:p w14:paraId="270C54D7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1F1F8444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1721D51C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.5</w:t>
            </w:r>
          </w:p>
        </w:tc>
        <w:tc>
          <w:tcPr>
            <w:tcW w:w="1131" w:type="dxa"/>
          </w:tcPr>
          <w:p w14:paraId="07F953B0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1273" w:type="dxa"/>
          </w:tcPr>
          <w:p w14:paraId="030C497A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413" w:type="dxa"/>
          </w:tcPr>
          <w:p w14:paraId="096B8C30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3612.1</w:t>
            </w:r>
          </w:p>
        </w:tc>
      </w:tr>
      <w:tr w:rsidR="00EE75B8" w:rsidRPr="00230CBD" w14:paraId="6B9ECEDF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7563F6C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38</w:t>
            </w:r>
          </w:p>
        </w:tc>
        <w:tc>
          <w:tcPr>
            <w:tcW w:w="846" w:type="dxa"/>
          </w:tcPr>
          <w:p w14:paraId="32CBDAD7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50</w:t>
            </w:r>
          </w:p>
        </w:tc>
        <w:tc>
          <w:tcPr>
            <w:tcW w:w="565" w:type="dxa"/>
          </w:tcPr>
          <w:p w14:paraId="51974452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3324CBF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1273/1273</w:t>
            </w:r>
          </w:p>
        </w:tc>
        <w:tc>
          <w:tcPr>
            <w:tcW w:w="1272" w:type="dxa"/>
          </w:tcPr>
          <w:p w14:paraId="25B0A156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042A3058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8.4</w:t>
            </w:r>
          </w:p>
        </w:tc>
        <w:tc>
          <w:tcPr>
            <w:tcW w:w="1131" w:type="dxa"/>
          </w:tcPr>
          <w:p w14:paraId="618D5A1D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1273" w:type="dxa"/>
          </w:tcPr>
          <w:p w14:paraId="06C6E294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413" w:type="dxa"/>
          </w:tcPr>
          <w:p w14:paraId="16EF0BA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16240.0</w:t>
            </w:r>
          </w:p>
        </w:tc>
      </w:tr>
      <w:tr w:rsidR="00EE75B8" w:rsidRPr="00230CBD" w14:paraId="146FBB15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6732C9C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39</w:t>
            </w:r>
          </w:p>
        </w:tc>
        <w:tc>
          <w:tcPr>
            <w:tcW w:w="846" w:type="dxa"/>
          </w:tcPr>
          <w:p w14:paraId="4B833037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52</w:t>
            </w:r>
          </w:p>
        </w:tc>
        <w:tc>
          <w:tcPr>
            <w:tcW w:w="565" w:type="dxa"/>
          </w:tcPr>
          <w:p w14:paraId="02DD9C2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0ABB51EB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4F425321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3E7BF0A5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2.0</w:t>
            </w:r>
          </w:p>
        </w:tc>
        <w:tc>
          <w:tcPr>
            <w:tcW w:w="1131" w:type="dxa"/>
          </w:tcPr>
          <w:p w14:paraId="33CBC86D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1273" w:type="dxa"/>
          </w:tcPr>
          <w:p w14:paraId="2BD4D950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1413" w:type="dxa"/>
          </w:tcPr>
          <w:p w14:paraId="1FA19221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285.6</w:t>
            </w:r>
          </w:p>
        </w:tc>
      </w:tr>
      <w:tr w:rsidR="00EE75B8" w:rsidRPr="00230CBD" w14:paraId="2C05857D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D68C5DC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40</w:t>
            </w:r>
          </w:p>
        </w:tc>
        <w:tc>
          <w:tcPr>
            <w:tcW w:w="846" w:type="dxa"/>
          </w:tcPr>
          <w:p w14:paraId="577B495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51</w:t>
            </w:r>
          </w:p>
        </w:tc>
        <w:tc>
          <w:tcPr>
            <w:tcW w:w="565" w:type="dxa"/>
          </w:tcPr>
          <w:p w14:paraId="2FBA305B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14DDD60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1D694CA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6BAF32CE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5.5</w:t>
            </w:r>
          </w:p>
        </w:tc>
        <w:tc>
          <w:tcPr>
            <w:tcW w:w="1131" w:type="dxa"/>
          </w:tcPr>
          <w:p w14:paraId="3B3CFE40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1273" w:type="dxa"/>
          </w:tcPr>
          <w:p w14:paraId="2DF2A901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1413" w:type="dxa"/>
          </w:tcPr>
          <w:p w14:paraId="514A5757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1998.5</w:t>
            </w:r>
          </w:p>
        </w:tc>
      </w:tr>
      <w:tr w:rsidR="00EE75B8" w:rsidRPr="00230CBD" w14:paraId="6A259076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ADEE0ED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41</w:t>
            </w:r>
          </w:p>
        </w:tc>
        <w:tc>
          <w:tcPr>
            <w:tcW w:w="846" w:type="dxa"/>
          </w:tcPr>
          <w:p w14:paraId="0367E01C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30</w:t>
            </w:r>
          </w:p>
        </w:tc>
        <w:tc>
          <w:tcPr>
            <w:tcW w:w="565" w:type="dxa"/>
          </w:tcPr>
          <w:p w14:paraId="430D36F6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</w:t>
            </w:r>
          </w:p>
        </w:tc>
        <w:tc>
          <w:tcPr>
            <w:tcW w:w="991" w:type="dxa"/>
          </w:tcPr>
          <w:p w14:paraId="6D025C52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0E9CB7A5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2D3DE02D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5.4</w:t>
            </w:r>
          </w:p>
        </w:tc>
        <w:tc>
          <w:tcPr>
            <w:tcW w:w="1131" w:type="dxa"/>
          </w:tcPr>
          <w:p w14:paraId="39CDF0C5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1273" w:type="dxa"/>
          </w:tcPr>
          <w:p w14:paraId="2C9A87EA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1413" w:type="dxa"/>
          </w:tcPr>
          <w:p w14:paraId="3F5CE763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9324.3</w:t>
            </w:r>
          </w:p>
        </w:tc>
      </w:tr>
      <w:tr w:rsidR="00EE75B8" w:rsidRPr="00230CBD" w14:paraId="22A3587C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E23F45B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42</w:t>
            </w:r>
          </w:p>
        </w:tc>
        <w:tc>
          <w:tcPr>
            <w:tcW w:w="846" w:type="dxa"/>
          </w:tcPr>
          <w:p w14:paraId="046219B5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31</w:t>
            </w:r>
          </w:p>
        </w:tc>
        <w:tc>
          <w:tcPr>
            <w:tcW w:w="565" w:type="dxa"/>
          </w:tcPr>
          <w:p w14:paraId="4280F5A4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991" w:type="dxa"/>
          </w:tcPr>
          <w:p w14:paraId="685C79F4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3EBF7CA1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1273</w:t>
            </w:r>
          </w:p>
        </w:tc>
        <w:tc>
          <w:tcPr>
            <w:tcW w:w="1131" w:type="dxa"/>
          </w:tcPr>
          <w:p w14:paraId="531CF10C" w14:textId="77777777" w:rsidR="00EE75B8" w:rsidRPr="00230CBD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7.3</w:t>
            </w:r>
          </w:p>
        </w:tc>
        <w:tc>
          <w:tcPr>
            <w:tcW w:w="1131" w:type="dxa"/>
          </w:tcPr>
          <w:p w14:paraId="18583AEB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-4.9</w:t>
            </w:r>
          </w:p>
        </w:tc>
        <w:tc>
          <w:tcPr>
            <w:tcW w:w="1273" w:type="dxa"/>
          </w:tcPr>
          <w:p w14:paraId="0BD90FE2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1413" w:type="dxa"/>
          </w:tcPr>
          <w:p w14:paraId="214301A8" w14:textId="77777777" w:rsidR="00EE75B8" w:rsidRPr="00C0144F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8667</w:t>
            </w:r>
          </w:p>
        </w:tc>
      </w:tr>
      <w:tr w:rsidR="00EE75B8" w:rsidRPr="00230CBD" w14:paraId="636EC24A" w14:textId="77777777" w:rsidTr="0023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F864757" w14:textId="77777777" w:rsidR="00EE75B8" w:rsidRPr="00230CBD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43</w:t>
            </w:r>
          </w:p>
        </w:tc>
        <w:tc>
          <w:tcPr>
            <w:tcW w:w="846" w:type="dxa"/>
          </w:tcPr>
          <w:p w14:paraId="0D6BBA96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565" w:type="dxa"/>
          </w:tcPr>
          <w:p w14:paraId="78E1C835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</w:p>
        </w:tc>
        <w:tc>
          <w:tcPr>
            <w:tcW w:w="991" w:type="dxa"/>
          </w:tcPr>
          <w:p w14:paraId="08CA908B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BNT/BNT</w:t>
            </w:r>
          </w:p>
        </w:tc>
        <w:tc>
          <w:tcPr>
            <w:tcW w:w="1272" w:type="dxa"/>
          </w:tcPr>
          <w:p w14:paraId="5E17DE90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30CBD">
              <w:rPr>
                <w:rFonts w:ascii="Arial" w:hAnsi="Arial" w:cs="Arial"/>
                <w:sz w:val="16"/>
                <w:szCs w:val="16"/>
                <w:lang w:val="en-US"/>
              </w:rPr>
              <w:t>BNT</w:t>
            </w:r>
          </w:p>
        </w:tc>
        <w:tc>
          <w:tcPr>
            <w:tcW w:w="1131" w:type="dxa"/>
          </w:tcPr>
          <w:p w14:paraId="54C231BF" w14:textId="77777777" w:rsidR="00EE75B8" w:rsidRPr="00230CBD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5.6</w:t>
            </w:r>
          </w:p>
        </w:tc>
        <w:tc>
          <w:tcPr>
            <w:tcW w:w="1131" w:type="dxa"/>
          </w:tcPr>
          <w:p w14:paraId="38FB5AC2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1273" w:type="dxa"/>
          </w:tcPr>
          <w:p w14:paraId="1DD58D4F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1413" w:type="dxa"/>
          </w:tcPr>
          <w:p w14:paraId="249AD875" w14:textId="77777777" w:rsidR="00EE75B8" w:rsidRPr="00C0144F" w:rsidRDefault="00EE75B8" w:rsidP="00236C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1687.2</w:t>
            </w:r>
            <w:r w:rsidRPr="00C0144F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EE75B8" w:rsidRPr="00230CBD" w14:paraId="0470C88D" w14:textId="77777777" w:rsidTr="0023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B207D28" w14:textId="77777777" w:rsidR="00EE75B8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6D361C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Mean</w:t>
            </w:r>
          </w:p>
          <w:p w14:paraId="186E2D11" w14:textId="77777777" w:rsidR="00EE75B8" w:rsidRPr="006D361C" w:rsidRDefault="00EE75B8" w:rsidP="00236CB5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(range)</w:t>
            </w:r>
          </w:p>
        </w:tc>
        <w:tc>
          <w:tcPr>
            <w:tcW w:w="846" w:type="dxa"/>
          </w:tcPr>
          <w:p w14:paraId="55C3AE3B" w14:textId="77777777" w:rsidR="00EE75B8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41.6</w:t>
            </w:r>
          </w:p>
          <w:p w14:paraId="4EFFEB18" w14:textId="77777777" w:rsidR="00EE75B8" w:rsidRPr="006D361C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(22-63)</w:t>
            </w:r>
          </w:p>
        </w:tc>
        <w:tc>
          <w:tcPr>
            <w:tcW w:w="565" w:type="dxa"/>
          </w:tcPr>
          <w:p w14:paraId="4AEAD381" w14:textId="77777777" w:rsidR="00EE75B8" w:rsidRPr="006D361C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91" w:type="dxa"/>
          </w:tcPr>
          <w:p w14:paraId="2DC0E943" w14:textId="77777777" w:rsidR="00EE75B8" w:rsidRPr="006D361C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272" w:type="dxa"/>
          </w:tcPr>
          <w:p w14:paraId="5CC16A4F" w14:textId="77777777" w:rsidR="00EE75B8" w:rsidRPr="006D361C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131" w:type="dxa"/>
          </w:tcPr>
          <w:p w14:paraId="031830AB" w14:textId="77777777" w:rsidR="00EE75B8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6.3</w:t>
            </w:r>
          </w:p>
          <w:p w14:paraId="520FCD09" w14:textId="77777777" w:rsidR="00EE75B8" w:rsidRPr="006D361C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(2-7.2)</w:t>
            </w:r>
          </w:p>
        </w:tc>
        <w:tc>
          <w:tcPr>
            <w:tcW w:w="1131" w:type="dxa"/>
            <w:tcBorders>
              <w:right w:val="nil"/>
            </w:tcBorders>
          </w:tcPr>
          <w:p w14:paraId="4339C5F6" w14:textId="77777777" w:rsidR="00EE75B8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  <w:p w14:paraId="1A6C4A3B" w14:textId="77777777" w:rsidR="00EE75B8" w:rsidRPr="006D361C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(-4.9-9.4)</w:t>
            </w:r>
          </w:p>
        </w:tc>
        <w:tc>
          <w:tcPr>
            <w:tcW w:w="1273" w:type="dxa"/>
          </w:tcPr>
          <w:p w14:paraId="4768876F" w14:textId="77777777" w:rsidR="00EE75B8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6.2</w:t>
            </w:r>
          </w:p>
          <w:p w14:paraId="10208A8A" w14:textId="77777777" w:rsidR="00EE75B8" w:rsidRPr="006D361C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(3.9-9.2)</w:t>
            </w:r>
          </w:p>
        </w:tc>
        <w:tc>
          <w:tcPr>
            <w:tcW w:w="1413" w:type="dxa"/>
          </w:tcPr>
          <w:p w14:paraId="4B6F821C" w14:textId="77777777" w:rsidR="00EE75B8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7932</w:t>
            </w:r>
          </w:p>
          <w:p w14:paraId="0FDF4BEF" w14:textId="77777777" w:rsidR="00EE75B8" w:rsidRPr="006D361C" w:rsidRDefault="00EE75B8" w:rsidP="00236C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(1545-31840)</w:t>
            </w:r>
          </w:p>
        </w:tc>
      </w:tr>
    </w:tbl>
    <w:p w14:paraId="75CA6997" w14:textId="77777777" w:rsidR="00EE75B8" w:rsidRDefault="00EE75B8" w:rsidP="00EE75B8">
      <w:pPr>
        <w:rPr>
          <w:rFonts w:ascii="Arial" w:hAnsi="Arial" w:cs="Arial"/>
          <w:sz w:val="16"/>
          <w:szCs w:val="16"/>
        </w:rPr>
      </w:pPr>
    </w:p>
    <w:p w14:paraId="7141B1AD" w14:textId="77777777" w:rsidR="00EE75B8" w:rsidRPr="007638C8" w:rsidRDefault="00EE75B8" w:rsidP="00EE75B8">
      <w:pPr>
        <w:rPr>
          <w:sz w:val="20"/>
          <w:szCs w:val="20"/>
          <w:lang w:val="en-US"/>
        </w:rPr>
      </w:pPr>
      <w:proofErr w:type="spellStart"/>
      <w:r w:rsidRPr="007638C8">
        <w:rPr>
          <w:rFonts w:ascii="Arial" w:hAnsi="Arial" w:cs="Arial"/>
          <w:sz w:val="20"/>
          <w:szCs w:val="20"/>
          <w:lang w:val="en-US"/>
        </w:rPr>
        <w:t>Abbrevations</w:t>
      </w:r>
      <w:proofErr w:type="spellEnd"/>
      <w:r w:rsidRPr="007638C8">
        <w:rPr>
          <w:rFonts w:ascii="Arial" w:hAnsi="Arial" w:cs="Arial"/>
          <w:sz w:val="20"/>
          <w:szCs w:val="20"/>
          <w:lang w:val="en-US"/>
        </w:rPr>
        <w:t>: BNT = BNT162b2, Pfizer-</w:t>
      </w:r>
      <w:proofErr w:type="spellStart"/>
      <w:r w:rsidRPr="007638C8">
        <w:rPr>
          <w:rFonts w:ascii="Arial" w:hAnsi="Arial" w:cs="Arial"/>
          <w:sz w:val="20"/>
          <w:szCs w:val="20"/>
          <w:lang w:val="en-US"/>
        </w:rPr>
        <w:t>BioNtech</w:t>
      </w:r>
      <w:proofErr w:type="spellEnd"/>
      <w:r w:rsidRPr="007638C8">
        <w:rPr>
          <w:rFonts w:ascii="Arial" w:hAnsi="Arial" w:cs="Arial"/>
          <w:sz w:val="20"/>
          <w:szCs w:val="20"/>
          <w:lang w:val="en-US"/>
        </w:rPr>
        <w:t xml:space="preserve"> vaccine; 1273 = mRNA-1273, Moderna vaccine, JJ = </w:t>
      </w:r>
      <w:proofErr w:type="spellStart"/>
      <w:r w:rsidRPr="007638C8">
        <w:rPr>
          <w:rFonts w:ascii="Arial" w:hAnsi="Arial" w:cs="Arial"/>
          <w:sz w:val="20"/>
          <w:szCs w:val="20"/>
          <w:lang w:val="en-US"/>
        </w:rPr>
        <w:t>Johnson&amp;Johnson</w:t>
      </w:r>
      <w:proofErr w:type="spellEnd"/>
      <w:r w:rsidRPr="007638C8">
        <w:rPr>
          <w:rFonts w:ascii="Arial" w:hAnsi="Arial" w:cs="Arial"/>
          <w:sz w:val="20"/>
          <w:szCs w:val="20"/>
          <w:lang w:val="en-US"/>
        </w:rPr>
        <w:t xml:space="preserve"> vaccine,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ChAD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= ChAdOx-1S = AstraZeneca vaccine</w:t>
      </w:r>
    </w:p>
    <w:p w14:paraId="561A54F8" w14:textId="77777777" w:rsidR="001A3D53" w:rsidRDefault="001A3D53"/>
    <w:sectPr w:rsidR="001A3D53" w:rsidSect="00EE75B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2554322"/>
      <w:docPartObj>
        <w:docPartGallery w:val="Page Numbers (Bottom of Page)"/>
        <w:docPartUnique/>
      </w:docPartObj>
    </w:sdtPr>
    <w:sdtEndPr/>
    <w:sdtContent>
      <w:p w14:paraId="4EC2E481" w14:textId="77777777" w:rsidR="00F251CE" w:rsidRDefault="00EE75B8">
        <w:pPr>
          <w:pStyle w:val="Footer"/>
          <w:jc w:val="center"/>
        </w:pPr>
      </w:p>
      <w:p w14:paraId="25C4FE0F" w14:textId="77777777" w:rsidR="00F251CE" w:rsidRDefault="00EE75B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14:paraId="11534D15" w14:textId="77777777" w:rsidR="00F251CE" w:rsidRDefault="00EE75B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5B8"/>
    <w:rsid w:val="001A3D53"/>
    <w:rsid w:val="00EE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40EFA"/>
  <w15:chartTrackingRefBased/>
  <w15:docId w15:val="{8FE280D7-40E0-4C73-9CF0-5F93974EB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5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EE75B8"/>
    <w:pPr>
      <w:spacing w:before="100" w:beforeAutospacing="1" w:after="100" w:afterAutospacing="1"/>
    </w:pPr>
    <w:rPr>
      <w:lang w:eastAsia="de-DE"/>
    </w:rPr>
  </w:style>
  <w:style w:type="table" w:styleId="GridTable4-Accent3">
    <w:name w:val="Grid Table 4 Accent 3"/>
    <w:basedOn w:val="TableNormal"/>
    <w:uiPriority w:val="49"/>
    <w:rsid w:val="00EE75B8"/>
    <w:pPr>
      <w:spacing w:after="0" w:line="240" w:lineRule="auto"/>
    </w:pPr>
    <w:rPr>
      <w:sz w:val="24"/>
      <w:szCs w:val="24"/>
      <w:lang w:val="de-D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Footer">
    <w:name w:val="footer"/>
    <w:basedOn w:val="Normal"/>
    <w:link w:val="FooterChar"/>
    <w:uiPriority w:val="99"/>
    <w:unhideWhenUsed/>
    <w:rsid w:val="00EE75B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EE75B8"/>
    <w:rPr>
      <w:sz w:val="24"/>
      <w:szCs w:val="24"/>
      <w:lang w:val="de-DE"/>
    </w:rPr>
  </w:style>
  <w:style w:type="character" w:customStyle="1" w:styleId="NormalWebChar">
    <w:name w:val="Normal (Web) Char"/>
    <w:basedOn w:val="DefaultParagraphFont"/>
    <w:link w:val="NormalWeb"/>
    <w:uiPriority w:val="99"/>
    <w:rsid w:val="00EE75B8"/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502</Words>
  <Characters>2865</Characters>
  <Application>Microsoft Office Word</Application>
  <DocSecurity>0</DocSecurity>
  <Lines>23</Lines>
  <Paragraphs>6</Paragraphs>
  <ScaleCrop>false</ScaleCrop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2022-03-29T20:16:00Z</dcterms:created>
  <dcterms:modified xsi:type="dcterms:W3CDTF">2022-03-29T20:16:00Z</dcterms:modified>
</cp:coreProperties>
</file>