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248D9A" w14:textId="00B225FB" w:rsidR="00897282" w:rsidRPr="00897282" w:rsidRDefault="001F75A6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Additional</w:t>
      </w:r>
      <w:r w:rsidR="00897282" w:rsidRPr="00897282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file</w:t>
      </w:r>
      <w:r w:rsidR="00160D9F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2</w:t>
      </w:r>
      <w:r w:rsidR="00897282" w:rsidRPr="00897282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 xml:space="preserve"> of manuscript:</w:t>
      </w:r>
    </w:p>
    <w:p w14:paraId="6DF5E3EF" w14:textId="77777777" w:rsidR="00897282" w:rsidRPr="00897282" w:rsidRDefault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1A665407" w14:textId="77777777" w:rsidR="005509BA" w:rsidRPr="005509BA" w:rsidRDefault="005509BA" w:rsidP="005509BA">
      <w:pPr>
        <w:spacing w:line="48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5509BA">
        <w:rPr>
          <w:rFonts w:ascii="Times New Roman" w:hAnsi="Times New Roman" w:cs="Times New Roman"/>
          <w:b/>
          <w:bCs/>
          <w:sz w:val="28"/>
          <w:szCs w:val="28"/>
        </w:rPr>
        <w:t>T</w:t>
      </w:r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wo </w:t>
      </w:r>
      <w:proofErr w:type="spellStart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>bi</w:t>
      </w:r>
      <w:r w:rsidRPr="005509BA">
        <w:rPr>
          <w:rFonts w:ascii="Times New Roman" w:hAnsi="Times New Roman" w:cs="Times New Roman"/>
          <w:b/>
          <w:bCs/>
          <w:sz w:val="28"/>
          <w:szCs w:val="28"/>
        </w:rPr>
        <w:t>functional</w:t>
      </w:r>
      <w:proofErr w:type="spellEnd"/>
      <w:r w:rsidRPr="005509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509BA">
        <w:rPr>
          <w:rFonts w:ascii="Times New Roman" w:hAnsi="Times New Roman" w:cs="Times New Roman"/>
          <w:b/>
          <w:bCs/>
          <w:i/>
          <w:iCs/>
          <w:sz w:val="28"/>
          <w:szCs w:val="28"/>
        </w:rPr>
        <w:sym w:font="Symbol" w:char="F062"/>
      </w:r>
      <w:r w:rsidRPr="005509BA"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spellStart"/>
      <w:r w:rsidRPr="005509BA">
        <w:rPr>
          <w:rFonts w:ascii="Times New Roman" w:hAnsi="Times New Roman" w:cs="Times New Roman"/>
          <w:b/>
          <w:bCs/>
          <w:sz w:val="28"/>
          <w:szCs w:val="28"/>
        </w:rPr>
        <w:t>xylosidase</w:t>
      </w:r>
      <w:proofErr w:type="spellEnd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/</w:t>
      </w:r>
      <w:r w:rsidRPr="005509BA">
        <w:rPr>
          <w:rFonts w:ascii="Times New Roman" w:hAnsi="Times New Roman" w:cs="Times New Roman"/>
          <w:b/>
          <w:bCs/>
          <w:i/>
          <w:iCs/>
          <w:sz w:val="28"/>
          <w:szCs w:val="28"/>
        </w:rPr>
        <w:sym w:font="Symbol" w:char="F061"/>
      </w:r>
      <w:r w:rsidRPr="005509BA">
        <w:rPr>
          <w:rFonts w:ascii="Times New Roman" w:hAnsi="Times New Roman" w:cs="Times New Roman"/>
          <w:b/>
          <w:bCs/>
          <w:sz w:val="28"/>
          <w:szCs w:val="28"/>
        </w:rPr>
        <w:t>-L-</w:t>
      </w:r>
      <w:proofErr w:type="spellStart"/>
      <w:r w:rsidRPr="005509BA">
        <w:rPr>
          <w:rFonts w:ascii="Times New Roman" w:hAnsi="Times New Roman" w:cs="Times New Roman"/>
          <w:b/>
          <w:bCs/>
          <w:sz w:val="28"/>
          <w:szCs w:val="28"/>
        </w:rPr>
        <w:t>arabinofuranosidases</w:t>
      </w:r>
      <w:proofErr w:type="spellEnd"/>
      <w:r w:rsidRPr="005509B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from </w:t>
      </w:r>
      <w:r w:rsidRPr="005509BA">
        <w:rPr>
          <w:rFonts w:ascii="Times New Roman" w:hAnsi="Times New Roman" w:cs="Times New Roman"/>
          <w:b/>
          <w:bCs/>
          <w:sz w:val="28"/>
          <w:szCs w:val="28"/>
        </w:rPr>
        <w:t>GH43</w:t>
      </w:r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bookmarkStart w:id="0" w:name="_Hlk49932370"/>
      <w:bookmarkStart w:id="1" w:name="_Hlk55652606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with different structures in the </w:t>
      </w:r>
      <w:proofErr w:type="spellStart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>xylan</w:t>
      </w:r>
      <w:proofErr w:type="spellEnd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degradation strain of </w:t>
      </w:r>
      <w:proofErr w:type="spellStart"/>
      <w:r w:rsidRPr="005509BA">
        <w:rPr>
          <w:rFonts w:ascii="Times New Roman" w:hAnsi="Times New Roman" w:cs="Times New Roman"/>
          <w:b/>
          <w:bCs/>
          <w:i/>
          <w:iCs/>
          <w:sz w:val="28"/>
          <w:szCs w:val="28"/>
        </w:rPr>
        <w:t>Paenibacillus</w:t>
      </w:r>
      <w:proofErr w:type="spellEnd"/>
      <w:r w:rsidRPr="005509B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bookmarkStart w:id="2" w:name="_Hlk49932343"/>
      <w:proofErr w:type="spellStart"/>
      <w:r w:rsidRPr="005509BA">
        <w:rPr>
          <w:rFonts w:ascii="Times New Roman" w:hAnsi="Times New Roman" w:cs="Times New Roman"/>
          <w:b/>
          <w:bCs/>
          <w:i/>
          <w:iCs/>
          <w:sz w:val="28"/>
          <w:szCs w:val="28"/>
        </w:rPr>
        <w:t>physcomitrellae</w:t>
      </w:r>
      <w:proofErr w:type="spellEnd"/>
      <w:r w:rsidRPr="005509BA">
        <w:rPr>
          <w:rFonts w:ascii="Times New Roman" w:hAnsi="Times New Roman" w:cs="Times New Roman"/>
          <w:b/>
          <w:bCs/>
          <w:sz w:val="28"/>
          <w:szCs w:val="28"/>
        </w:rPr>
        <w:t xml:space="preserve"> XB</w:t>
      </w:r>
      <w:bookmarkEnd w:id="2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displayed the similar </w:t>
      </w:r>
      <w:proofErr w:type="spellStart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>xylo</w:t>
      </w:r>
      <w:proofErr w:type="spellEnd"/>
      <w:r w:rsidRPr="005509BA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-oligosaccharides degradation ability </w:t>
      </w:r>
      <w:bookmarkStart w:id="3" w:name="_GoBack"/>
      <w:bookmarkEnd w:id="0"/>
      <w:bookmarkEnd w:id="1"/>
      <w:bookmarkEnd w:id="3"/>
    </w:p>
    <w:p w14:paraId="103D2A65" w14:textId="77777777" w:rsidR="00897282" w:rsidRPr="005509BA" w:rsidRDefault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32D2C065" w14:textId="77777777" w:rsidR="00897282" w:rsidRPr="00506D06" w:rsidRDefault="00897282" w:rsidP="00897282">
      <w:pPr>
        <w:widowControl/>
        <w:jc w:val="left"/>
        <w:rPr>
          <w:rFonts w:ascii="Times New Roman" w:eastAsia="Microsoft YaHei UI" w:hAnsi="Times New Roman" w:cs="Times New Roman"/>
          <w:bCs/>
          <w:sz w:val="28"/>
          <w:szCs w:val="28"/>
        </w:rPr>
      </w:pPr>
      <w:r w:rsidRPr="00506D06">
        <w:rPr>
          <w:rFonts w:ascii="Times New Roman" w:eastAsia="Microsoft YaHei UI" w:hAnsi="Times New Roman" w:cs="Times New Roman" w:hint="eastAsia"/>
          <w:bCs/>
          <w:sz w:val="28"/>
          <w:szCs w:val="28"/>
        </w:rPr>
        <w:t>Xiao</w:t>
      </w:r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 xml:space="preserve"> </w:t>
      </w:r>
      <w:proofErr w:type="spellStart"/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>Jie</w:t>
      </w:r>
      <w:proofErr w:type="spellEnd"/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 xml:space="preserve"> Zhang, Su Wang, </w:t>
      </w:r>
      <w:proofErr w:type="spellStart"/>
      <w:r w:rsidRPr="00506D06">
        <w:rPr>
          <w:rFonts w:ascii="Times New Roman" w:eastAsia="Microsoft YaHei UI" w:hAnsi="Times New Roman" w:cs="Times New Roman" w:hint="eastAsia"/>
          <w:bCs/>
          <w:sz w:val="28"/>
          <w:szCs w:val="28"/>
        </w:rPr>
        <w:t>Zhi</w:t>
      </w:r>
      <w:proofErr w:type="spellEnd"/>
      <w:r w:rsidRPr="00506D06">
        <w:rPr>
          <w:rFonts w:ascii="Times New Roman" w:eastAsia="Microsoft YaHei UI" w:hAnsi="Times New Roman" w:cs="Times New Roman" w:hint="eastAsia"/>
          <w:bCs/>
          <w:sz w:val="28"/>
          <w:szCs w:val="28"/>
        </w:rPr>
        <w:t xml:space="preserve"> Ling Chen, </w:t>
      </w:r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>Yan Hong Li</w:t>
      </w:r>
      <w:r w:rsidRPr="00506D06">
        <w:rPr>
          <w:rFonts w:ascii="Times New Roman" w:eastAsia="Microsoft YaHei UI" w:hAnsi="Times New Roman" w:cs="Times New Roman"/>
          <w:bCs/>
          <w:sz w:val="28"/>
          <w:szCs w:val="28"/>
          <w:vertAlign w:val="superscript"/>
        </w:rPr>
        <w:t>*</w:t>
      </w:r>
    </w:p>
    <w:p w14:paraId="5A2BAF0B" w14:textId="77777777" w:rsidR="00897282" w:rsidRPr="00506D06" w:rsidRDefault="00897282" w:rsidP="00897282">
      <w:pPr>
        <w:widowControl/>
        <w:jc w:val="left"/>
        <w:rPr>
          <w:rFonts w:ascii="Times New Roman" w:eastAsia="Microsoft YaHei UI" w:hAnsi="Times New Roman" w:cs="Times New Roman"/>
          <w:bCs/>
          <w:sz w:val="28"/>
          <w:szCs w:val="28"/>
        </w:rPr>
      </w:pPr>
      <w:r w:rsidRPr="00506D06">
        <w:rPr>
          <w:rFonts w:ascii="Times New Roman" w:eastAsia="Microsoft YaHei UI" w:hAnsi="Times New Roman" w:cs="Times New Roman"/>
          <w:bCs/>
          <w:sz w:val="28"/>
          <w:szCs w:val="28"/>
        </w:rPr>
        <w:t>College of Life Sciences, Capital Normal University, Beijing 100048, China</w:t>
      </w:r>
    </w:p>
    <w:p w14:paraId="58E7165B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34518756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  <w:vertAlign w:val="superscript"/>
        </w:rPr>
        <w:t>*</w:t>
      </w: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Corresponding author: </w:t>
      </w:r>
    </w:p>
    <w:p w14:paraId="36C1C5C2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Yan Hong Li, College of Life Sciences, Capital Normal University, </w:t>
      </w:r>
      <w:proofErr w:type="spellStart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>Xisanhuan</w:t>
      </w:r>
      <w:proofErr w:type="spellEnd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North Road </w:t>
      </w:r>
      <w:r w:rsidRPr="00897282">
        <w:rPr>
          <w:rFonts w:ascii="Times New Roman" w:eastAsia="Microsoft YaHei UI" w:hAnsi="Times New Roman" w:cs="Times New Roman" w:hint="eastAsia"/>
          <w:b/>
          <w:bCs/>
          <w:sz w:val="28"/>
          <w:szCs w:val="28"/>
        </w:rPr>
        <w:t>#</w:t>
      </w: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105, </w:t>
      </w:r>
      <w:proofErr w:type="spellStart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>Haidian</w:t>
      </w:r>
      <w:proofErr w:type="spellEnd"/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t xml:space="preserve"> District, Beijing 100048, China. E-mail: liyh@cnu.edu.cn </w:t>
      </w:r>
    </w:p>
    <w:p w14:paraId="42CC834F" w14:textId="77777777" w:rsidR="00897282" w:rsidRPr="00897282" w:rsidRDefault="00897282" w:rsidP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</w:p>
    <w:p w14:paraId="3DEA2569" w14:textId="42591135" w:rsidR="00897282" w:rsidRPr="00897282" w:rsidRDefault="00897282">
      <w:pPr>
        <w:widowControl/>
        <w:jc w:val="left"/>
        <w:rPr>
          <w:rFonts w:ascii="Times New Roman" w:eastAsia="Microsoft YaHei UI" w:hAnsi="Times New Roman" w:cs="Times New Roman"/>
          <w:b/>
          <w:bCs/>
          <w:sz w:val="28"/>
          <w:szCs w:val="28"/>
        </w:rPr>
      </w:pPr>
      <w:r w:rsidRPr="00897282">
        <w:rPr>
          <w:rFonts w:ascii="Times New Roman" w:eastAsia="Microsoft YaHei UI" w:hAnsi="Times New Roman" w:cs="Times New Roman"/>
          <w:b/>
          <w:bCs/>
          <w:sz w:val="28"/>
          <w:szCs w:val="28"/>
        </w:rPr>
        <w:br w:type="page"/>
      </w:r>
    </w:p>
    <w:p w14:paraId="10B4F325" w14:textId="2EBDD3D5" w:rsidR="008F678B" w:rsidRPr="007359F9" w:rsidRDefault="008F678B" w:rsidP="008F678B">
      <w:pPr>
        <w:jc w:val="left"/>
        <w:rPr>
          <w:rFonts w:ascii="Times New Roman" w:eastAsia="Microsoft YaHei UI" w:hAnsi="Times New Roman" w:cs="Times New Roman"/>
          <w:b/>
          <w:bCs/>
          <w:sz w:val="24"/>
          <w:szCs w:val="24"/>
        </w:rPr>
      </w:pPr>
      <w:r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DB365B">
        <w:rPr>
          <w:rFonts w:ascii="Times New Roman" w:eastAsia="Microsoft YaHei UI" w:hAnsi="Times New Roman" w:cs="Times New Roman" w:hint="eastAsia"/>
          <w:b/>
          <w:bCs/>
          <w:sz w:val="24"/>
          <w:szCs w:val="24"/>
        </w:rPr>
        <w:t>S</w:t>
      </w:r>
      <w:r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 xml:space="preserve">1 </w:t>
      </w:r>
      <w:proofErr w:type="gramStart"/>
      <w:r w:rsidR="0008777C"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>The</w:t>
      </w:r>
      <w:proofErr w:type="gramEnd"/>
      <w:r w:rsidR="0008777C"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 xml:space="preserve"> </w:t>
      </w:r>
      <w:r w:rsidR="00AE05C7"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>genomic</w:t>
      </w:r>
      <w:r w:rsidR="00AE05C7" w:rsidRPr="007359F9">
        <w:rPr>
          <w:rFonts w:ascii="Times New Roman" w:hAnsi="Times New Roman" w:cs="Times New Roman"/>
          <w:b/>
          <w:sz w:val="24"/>
        </w:rPr>
        <w:t xml:space="preserve"> characteristics </w:t>
      </w:r>
      <w:r w:rsidR="0008777C"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>f</w:t>
      </w:r>
      <w:r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 xml:space="preserve"> of strain </w:t>
      </w:r>
      <w:proofErr w:type="spellStart"/>
      <w:r w:rsidR="00AE05C7" w:rsidRPr="007359F9">
        <w:rPr>
          <w:rFonts w:ascii="Times New Roman" w:hAnsi="Times New Roman" w:cs="Times New Roman"/>
          <w:b/>
          <w:i/>
          <w:sz w:val="24"/>
        </w:rPr>
        <w:t>P</w:t>
      </w:r>
      <w:r w:rsidR="007359F9">
        <w:rPr>
          <w:rFonts w:ascii="Times New Roman" w:hAnsi="Times New Roman" w:cs="Times New Roman" w:hint="eastAsia"/>
          <w:b/>
          <w:i/>
          <w:sz w:val="24"/>
        </w:rPr>
        <w:t>aenibacillus</w:t>
      </w:r>
      <w:proofErr w:type="spellEnd"/>
      <w:r w:rsidR="007359F9">
        <w:rPr>
          <w:rFonts w:ascii="Times New Roman" w:hAnsi="Times New Roman" w:cs="Times New Roman" w:hint="eastAsia"/>
          <w:b/>
          <w:i/>
          <w:sz w:val="24"/>
        </w:rPr>
        <w:t xml:space="preserve"> </w:t>
      </w:r>
      <w:proofErr w:type="spellStart"/>
      <w:r w:rsidR="00AE05C7" w:rsidRPr="007359F9">
        <w:rPr>
          <w:rFonts w:ascii="Times New Roman" w:hAnsi="Times New Roman" w:cs="Times New Roman"/>
          <w:b/>
          <w:i/>
          <w:sz w:val="24"/>
        </w:rPr>
        <w:t>physcomitrellae</w:t>
      </w:r>
      <w:proofErr w:type="spellEnd"/>
      <w:r w:rsidR="00AE05C7"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 xml:space="preserve"> </w:t>
      </w:r>
      <w:r w:rsidRPr="007359F9">
        <w:rPr>
          <w:rFonts w:ascii="Times New Roman" w:eastAsia="Microsoft YaHei UI" w:hAnsi="Times New Roman" w:cs="Times New Roman"/>
          <w:b/>
          <w:bCs/>
          <w:sz w:val="24"/>
          <w:szCs w:val="24"/>
        </w:rPr>
        <w:t>XB</w:t>
      </w:r>
    </w:p>
    <w:p w14:paraId="24F6D0F0" w14:textId="77777777" w:rsidR="008F678B" w:rsidRPr="00DC0C41" w:rsidRDefault="008F678B" w:rsidP="00166775">
      <w:pPr>
        <w:rPr>
          <w:rFonts w:ascii="Times New Roman" w:eastAsia="Microsoft YaHei UI" w:hAnsi="Times New Roman" w:cs="Times New Roman"/>
          <w:b/>
          <w:bCs/>
          <w:sz w:val="24"/>
          <w:szCs w:val="24"/>
        </w:rPr>
      </w:pPr>
    </w:p>
    <w:tbl>
      <w:tblPr>
        <w:tblW w:w="7592" w:type="dxa"/>
        <w:jc w:val="center"/>
        <w:tblInd w:w="-1642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896"/>
        <w:gridCol w:w="3696"/>
      </w:tblGrid>
      <w:tr w:rsidR="00AE05C7" w:rsidRPr="000C0E0D" w14:paraId="10F71BE2" w14:textId="77777777" w:rsidTr="00166775">
        <w:trPr>
          <w:jc w:val="center"/>
        </w:trPr>
        <w:tc>
          <w:tcPr>
            <w:tcW w:w="3896" w:type="dxa"/>
            <w:tcBorders>
              <w:top w:val="single" w:sz="4" w:space="0" w:color="auto"/>
              <w:bottom w:val="single" w:sz="4" w:space="0" w:color="auto"/>
            </w:tcBorders>
          </w:tcPr>
          <w:p w14:paraId="4C424B58" w14:textId="77777777" w:rsidR="00AE05C7" w:rsidRPr="000C0E0D" w:rsidRDefault="00AE05C7" w:rsidP="00AE05C7">
            <w:pPr>
              <w:spacing w:line="40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bookmarkStart w:id="4" w:name="_Hlk521923926"/>
            <w:bookmarkStart w:id="5" w:name="_Hlk521937554"/>
            <w:r w:rsidRPr="000C0E0D">
              <w:rPr>
                <w:rFonts w:ascii="Times New Roman" w:hAnsi="Times New Roman" w:cs="Times New Roman"/>
                <w:b/>
                <w:sz w:val="24"/>
              </w:rPr>
              <w:t>Genome characters</w:t>
            </w:r>
          </w:p>
        </w:tc>
        <w:tc>
          <w:tcPr>
            <w:tcW w:w="3696" w:type="dxa"/>
            <w:tcBorders>
              <w:top w:val="single" w:sz="4" w:space="0" w:color="auto"/>
              <w:bottom w:val="single" w:sz="4" w:space="0" w:color="auto"/>
            </w:tcBorders>
          </w:tcPr>
          <w:p w14:paraId="16352C74" w14:textId="77777777" w:rsidR="00AE05C7" w:rsidRPr="000C0E0D" w:rsidRDefault="00AE05C7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C0E0D">
              <w:rPr>
                <w:rFonts w:ascii="Times New Roman" w:hAnsi="Times New Roman" w:cs="Times New Roman"/>
                <w:b/>
                <w:i/>
                <w:sz w:val="24"/>
              </w:rPr>
              <w:t xml:space="preserve">P. </w:t>
            </w:r>
            <w:proofErr w:type="spellStart"/>
            <w:r w:rsidRPr="000C0E0D">
              <w:rPr>
                <w:rFonts w:ascii="Times New Roman" w:hAnsi="Times New Roman" w:cs="Times New Roman"/>
                <w:b/>
                <w:i/>
                <w:sz w:val="24"/>
              </w:rPr>
              <w:t>physcomitrellae</w:t>
            </w:r>
            <w:proofErr w:type="spellEnd"/>
            <w:r w:rsidRPr="000C0E0D">
              <w:rPr>
                <w:rFonts w:ascii="Times New Roman" w:hAnsi="Times New Roman" w:cs="Times New Roman"/>
                <w:b/>
                <w:sz w:val="24"/>
              </w:rPr>
              <w:t xml:space="preserve"> XB</w:t>
            </w:r>
          </w:p>
        </w:tc>
      </w:tr>
      <w:tr w:rsidR="00AE05C7" w:rsidRPr="00AE05C7" w14:paraId="53AC4D9B" w14:textId="77777777" w:rsidTr="00166775">
        <w:trPr>
          <w:jc w:val="center"/>
        </w:trPr>
        <w:tc>
          <w:tcPr>
            <w:tcW w:w="3896" w:type="dxa"/>
            <w:tcBorders>
              <w:top w:val="single" w:sz="4" w:space="0" w:color="auto"/>
            </w:tcBorders>
          </w:tcPr>
          <w:p w14:paraId="72F57A5A" w14:textId="7F2E4C26" w:rsidR="00AE05C7" w:rsidRPr="00AE05C7" w:rsidRDefault="00AE05C7" w:rsidP="00AE05C7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>Genome Size (</w:t>
            </w:r>
            <w:proofErr w:type="spellStart"/>
            <w:r w:rsidRPr="00AE05C7">
              <w:rPr>
                <w:rFonts w:ascii="Times New Roman" w:hAnsi="Times New Roman" w:cs="Times New Roman"/>
                <w:sz w:val="24"/>
              </w:rPr>
              <w:t>b</w:t>
            </w:r>
            <w:r w:rsidR="00A508F3">
              <w:rPr>
                <w:rFonts w:ascii="Times New Roman" w:hAnsi="Times New Roman" w:cs="Times New Roman" w:hint="eastAsia"/>
                <w:sz w:val="24"/>
              </w:rPr>
              <w:t>p</w:t>
            </w:r>
            <w:proofErr w:type="spellEnd"/>
            <w:r w:rsidRPr="00AE05C7">
              <w:rPr>
                <w:rFonts w:ascii="Times New Roman" w:hAnsi="Times New Roman" w:cs="Times New Roman"/>
                <w:sz w:val="24"/>
              </w:rPr>
              <w:t>)</w:t>
            </w:r>
          </w:p>
          <w:p w14:paraId="4E63B2F3" w14:textId="77777777" w:rsidR="00AE05C7" w:rsidRPr="00AE05C7" w:rsidRDefault="00AE05C7" w:rsidP="00AE05C7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>Gene Number (#)</w:t>
            </w:r>
          </w:p>
          <w:p w14:paraId="40F3843E" w14:textId="77777777" w:rsidR="00AE05C7" w:rsidRPr="00AE05C7" w:rsidRDefault="00AE05C7" w:rsidP="00AE05C7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>GC Content (</w:t>
            </w:r>
            <w:proofErr w:type="spellStart"/>
            <w:proofErr w:type="gramStart"/>
            <w:r w:rsidRPr="00AE05C7">
              <w:rPr>
                <w:rFonts w:ascii="Times New Roman" w:hAnsi="Times New Roman" w:cs="Times New Roman"/>
                <w:sz w:val="24"/>
              </w:rPr>
              <w:t>mol</w:t>
            </w:r>
            <w:proofErr w:type="spellEnd"/>
            <w:r w:rsidRPr="00AE05C7">
              <w:rPr>
                <w:rFonts w:ascii="Times New Roman" w:hAnsi="Times New Roman" w:cs="Times New Roman"/>
                <w:sz w:val="24"/>
              </w:rPr>
              <w:t>%</w:t>
            </w:r>
            <w:proofErr w:type="gramEnd"/>
            <w:r w:rsidRPr="00AE05C7">
              <w:rPr>
                <w:rFonts w:ascii="Times New Roman" w:hAnsi="Times New Roman" w:cs="Times New Roman"/>
                <w:sz w:val="24"/>
              </w:rPr>
              <w:t>)</w:t>
            </w:r>
          </w:p>
          <w:p w14:paraId="7F74F5D5" w14:textId="40814EB5" w:rsidR="00AE05C7" w:rsidRPr="00AE05C7" w:rsidRDefault="00AE05C7" w:rsidP="00166775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 xml:space="preserve">Genes </w:t>
            </w:r>
            <w:r w:rsidR="00166775">
              <w:rPr>
                <w:rFonts w:ascii="Times New Roman" w:hAnsi="Times New Roman" w:cs="Times New Roman" w:hint="eastAsia"/>
                <w:sz w:val="24"/>
              </w:rPr>
              <w:t>encoding protein</w:t>
            </w:r>
            <w:r w:rsidRPr="00AE05C7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4" w:space="0" w:color="auto"/>
            </w:tcBorders>
          </w:tcPr>
          <w:p w14:paraId="7AF9DB53" w14:textId="1E4BA477" w:rsidR="00AE05C7" w:rsidRPr="00AE05C7" w:rsidRDefault="00A508F3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C45F00">
              <w:rPr>
                <w:rFonts w:ascii="Times New Roman" w:hAnsi="Times New Roman"/>
                <w:sz w:val="24"/>
                <w:szCs w:val="24"/>
              </w:rPr>
              <w:t>4,828,665</w:t>
            </w:r>
          </w:p>
          <w:p w14:paraId="5E5FFA8F" w14:textId="183EE91A" w:rsidR="00AE05C7" w:rsidRPr="00AE05C7" w:rsidRDefault="00166775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4371</w:t>
            </w:r>
          </w:p>
          <w:p w14:paraId="0907A132" w14:textId="77777777" w:rsidR="00AE05C7" w:rsidRPr="00AE05C7" w:rsidRDefault="00AE05C7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>51.87</w:t>
            </w:r>
          </w:p>
          <w:p w14:paraId="4867DD94" w14:textId="3BB53B70" w:rsidR="00AE05C7" w:rsidRPr="00AE05C7" w:rsidRDefault="00166775" w:rsidP="0016677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4198</w:t>
            </w:r>
          </w:p>
        </w:tc>
      </w:tr>
      <w:tr w:rsidR="00AE05C7" w:rsidRPr="00AE05C7" w14:paraId="242ED37C" w14:textId="77777777" w:rsidTr="00166775">
        <w:trPr>
          <w:jc w:val="center"/>
        </w:trPr>
        <w:tc>
          <w:tcPr>
            <w:tcW w:w="3896" w:type="dxa"/>
          </w:tcPr>
          <w:p w14:paraId="142A2128" w14:textId="77777777" w:rsidR="00AE05C7" w:rsidRPr="00AE05C7" w:rsidRDefault="00AE05C7" w:rsidP="00AE05C7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>Genome Accession No.</w:t>
            </w:r>
          </w:p>
        </w:tc>
        <w:tc>
          <w:tcPr>
            <w:tcW w:w="3696" w:type="dxa"/>
          </w:tcPr>
          <w:p w14:paraId="47585E84" w14:textId="77777777" w:rsidR="00AE05C7" w:rsidRPr="00AE05C7" w:rsidRDefault="00AE05C7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 w:rsidRPr="00AE05C7">
              <w:rPr>
                <w:rFonts w:ascii="Times New Roman" w:hAnsi="Times New Roman" w:cs="Times New Roman"/>
                <w:sz w:val="24"/>
              </w:rPr>
              <w:t>CP022584.1</w:t>
            </w:r>
          </w:p>
        </w:tc>
      </w:tr>
      <w:tr w:rsidR="0017475E" w:rsidRPr="00AE05C7" w14:paraId="73373F38" w14:textId="77777777" w:rsidTr="00166775">
        <w:trPr>
          <w:jc w:val="center"/>
        </w:trPr>
        <w:tc>
          <w:tcPr>
            <w:tcW w:w="3896" w:type="dxa"/>
          </w:tcPr>
          <w:p w14:paraId="2D19F843" w14:textId="3E0F5C8F" w:rsidR="0017475E" w:rsidRPr="00AE05C7" w:rsidRDefault="00166775" w:rsidP="00166775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Genes annotated by COG database</w:t>
            </w:r>
          </w:p>
        </w:tc>
        <w:tc>
          <w:tcPr>
            <w:tcW w:w="3696" w:type="dxa"/>
          </w:tcPr>
          <w:p w14:paraId="5855EB78" w14:textId="36631A60" w:rsidR="0017475E" w:rsidRPr="00AE05C7" w:rsidRDefault="00166775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3517</w:t>
            </w:r>
          </w:p>
        </w:tc>
      </w:tr>
      <w:tr w:rsidR="0017475E" w:rsidRPr="00AE05C7" w14:paraId="1DF0A65F" w14:textId="77777777" w:rsidTr="00166775">
        <w:trPr>
          <w:jc w:val="center"/>
        </w:trPr>
        <w:tc>
          <w:tcPr>
            <w:tcW w:w="3896" w:type="dxa"/>
          </w:tcPr>
          <w:p w14:paraId="7DA216F7" w14:textId="7CEFE056" w:rsidR="0017475E" w:rsidRPr="00AE05C7" w:rsidRDefault="00166775" w:rsidP="00166775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Genes annotated by GO database</w:t>
            </w:r>
          </w:p>
        </w:tc>
        <w:tc>
          <w:tcPr>
            <w:tcW w:w="3696" w:type="dxa"/>
          </w:tcPr>
          <w:p w14:paraId="4E57EB74" w14:textId="2EEA8319" w:rsidR="0017475E" w:rsidRPr="00AE05C7" w:rsidRDefault="00166775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3146</w:t>
            </w:r>
          </w:p>
        </w:tc>
      </w:tr>
      <w:tr w:rsidR="0017475E" w:rsidRPr="00AE05C7" w14:paraId="553D7D27" w14:textId="77777777" w:rsidTr="00166775">
        <w:trPr>
          <w:jc w:val="center"/>
        </w:trPr>
        <w:tc>
          <w:tcPr>
            <w:tcW w:w="3896" w:type="dxa"/>
          </w:tcPr>
          <w:p w14:paraId="5B24F952" w14:textId="79297B93" w:rsidR="0017475E" w:rsidRPr="00166775" w:rsidRDefault="00166775" w:rsidP="00166775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Genes annotated by KEGG database</w:t>
            </w:r>
          </w:p>
        </w:tc>
        <w:tc>
          <w:tcPr>
            <w:tcW w:w="3696" w:type="dxa"/>
          </w:tcPr>
          <w:p w14:paraId="347DB2B4" w14:textId="707092C4" w:rsidR="0017475E" w:rsidRPr="00AE05C7" w:rsidRDefault="00166775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1873</w:t>
            </w:r>
          </w:p>
        </w:tc>
      </w:tr>
      <w:tr w:rsidR="0017475E" w:rsidRPr="00AE05C7" w14:paraId="3FF3F5B9" w14:textId="77777777" w:rsidTr="00166775">
        <w:trPr>
          <w:jc w:val="center"/>
        </w:trPr>
        <w:tc>
          <w:tcPr>
            <w:tcW w:w="3896" w:type="dxa"/>
          </w:tcPr>
          <w:p w14:paraId="028B758E" w14:textId="2E879514" w:rsidR="0017475E" w:rsidRPr="00AE05C7" w:rsidRDefault="00166775" w:rsidP="00166775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 xml:space="preserve">Genes annotated by </w:t>
            </w: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CAZy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</w:rPr>
              <w:t xml:space="preserve"> database</w:t>
            </w:r>
          </w:p>
        </w:tc>
        <w:tc>
          <w:tcPr>
            <w:tcW w:w="3696" w:type="dxa"/>
          </w:tcPr>
          <w:p w14:paraId="3B29717F" w14:textId="50245801" w:rsidR="0017475E" w:rsidRPr="00166775" w:rsidRDefault="001B7CBC" w:rsidP="00C23549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210</w:t>
            </w:r>
          </w:p>
        </w:tc>
      </w:tr>
      <w:bookmarkEnd w:id="4"/>
      <w:bookmarkEnd w:id="5"/>
    </w:tbl>
    <w:p w14:paraId="2EF9F635" w14:textId="77777777" w:rsidR="00EC0FD3" w:rsidRDefault="00EC0FD3">
      <w:pPr>
        <w:widowControl/>
        <w:jc w:val="left"/>
      </w:pPr>
    </w:p>
    <w:p w14:paraId="466722E0" w14:textId="77777777" w:rsidR="00EC0FD3" w:rsidRDefault="00EC0FD3">
      <w:pPr>
        <w:widowControl/>
        <w:jc w:val="left"/>
      </w:pPr>
    </w:p>
    <w:p w14:paraId="7DB1BA1F" w14:textId="77777777" w:rsidR="00EC0FD3" w:rsidRDefault="00EC0FD3">
      <w:pPr>
        <w:widowControl/>
        <w:jc w:val="left"/>
      </w:pPr>
    </w:p>
    <w:p w14:paraId="263E33CB" w14:textId="77777777" w:rsidR="00EC0FD3" w:rsidRDefault="00EC0FD3">
      <w:pPr>
        <w:widowControl/>
        <w:jc w:val="left"/>
      </w:pPr>
    </w:p>
    <w:p w14:paraId="3B55C83D" w14:textId="77777777" w:rsidR="00EC0FD3" w:rsidRDefault="00EC0FD3">
      <w:pPr>
        <w:widowControl/>
        <w:jc w:val="left"/>
      </w:pPr>
    </w:p>
    <w:p w14:paraId="64EFAFAA" w14:textId="77777777" w:rsidR="00EC0FD3" w:rsidRDefault="00EC0FD3">
      <w:pPr>
        <w:widowControl/>
        <w:jc w:val="left"/>
      </w:pPr>
    </w:p>
    <w:p w14:paraId="5A32EEFD" w14:textId="77777777" w:rsidR="00EC0FD3" w:rsidRDefault="00EC0FD3">
      <w:pPr>
        <w:widowControl/>
        <w:jc w:val="left"/>
      </w:pPr>
    </w:p>
    <w:p w14:paraId="6F073EC4" w14:textId="77777777" w:rsidR="00EC0FD3" w:rsidRDefault="00EC0FD3">
      <w:pPr>
        <w:widowControl/>
        <w:jc w:val="left"/>
      </w:pPr>
    </w:p>
    <w:p w14:paraId="03FFE3C3" w14:textId="77777777" w:rsidR="00EC0FD3" w:rsidRDefault="00EC0FD3">
      <w:pPr>
        <w:widowControl/>
        <w:jc w:val="left"/>
      </w:pPr>
    </w:p>
    <w:p w14:paraId="0AD15B60" w14:textId="77777777" w:rsidR="00EC0FD3" w:rsidRDefault="00EC0FD3">
      <w:pPr>
        <w:widowControl/>
        <w:jc w:val="left"/>
      </w:pPr>
    </w:p>
    <w:p w14:paraId="1CAB39CF" w14:textId="77777777" w:rsidR="00EC0FD3" w:rsidRDefault="00EC0FD3">
      <w:pPr>
        <w:widowControl/>
        <w:jc w:val="left"/>
      </w:pPr>
    </w:p>
    <w:p w14:paraId="6FD57C0F" w14:textId="77777777" w:rsidR="00EC0FD3" w:rsidRDefault="00EC0FD3">
      <w:pPr>
        <w:widowControl/>
        <w:jc w:val="left"/>
      </w:pPr>
    </w:p>
    <w:p w14:paraId="6C053EB0" w14:textId="77777777" w:rsidR="00EC0FD3" w:rsidRDefault="00EC0FD3">
      <w:pPr>
        <w:widowControl/>
        <w:jc w:val="left"/>
      </w:pPr>
    </w:p>
    <w:p w14:paraId="2042CDB7" w14:textId="77777777" w:rsidR="00EC0FD3" w:rsidRDefault="00EC0FD3">
      <w:pPr>
        <w:widowControl/>
        <w:jc w:val="left"/>
      </w:pPr>
    </w:p>
    <w:p w14:paraId="3DDAAEFC" w14:textId="77777777" w:rsidR="00EC0FD3" w:rsidRDefault="00EC0FD3">
      <w:pPr>
        <w:widowControl/>
        <w:jc w:val="left"/>
      </w:pPr>
    </w:p>
    <w:p w14:paraId="0977DAA8" w14:textId="77777777" w:rsidR="00EC0FD3" w:rsidRDefault="00EC0FD3">
      <w:pPr>
        <w:widowControl/>
        <w:jc w:val="left"/>
      </w:pPr>
    </w:p>
    <w:p w14:paraId="560C2217" w14:textId="77777777" w:rsidR="00EC0FD3" w:rsidRDefault="00EC0FD3">
      <w:pPr>
        <w:widowControl/>
        <w:jc w:val="left"/>
      </w:pPr>
    </w:p>
    <w:p w14:paraId="2A84BC00" w14:textId="77777777" w:rsidR="00EC0FD3" w:rsidRDefault="00EC0FD3">
      <w:pPr>
        <w:widowControl/>
        <w:jc w:val="left"/>
      </w:pPr>
    </w:p>
    <w:p w14:paraId="412D1834" w14:textId="77777777" w:rsidR="00EC0FD3" w:rsidRDefault="00EC0FD3">
      <w:pPr>
        <w:widowControl/>
        <w:jc w:val="left"/>
      </w:pPr>
    </w:p>
    <w:p w14:paraId="7A065250" w14:textId="77777777" w:rsidR="00EC0FD3" w:rsidRDefault="00EC0FD3">
      <w:pPr>
        <w:widowControl/>
        <w:jc w:val="left"/>
      </w:pPr>
    </w:p>
    <w:p w14:paraId="5F90B595" w14:textId="77777777" w:rsidR="00EC0FD3" w:rsidRDefault="00EC0FD3">
      <w:pPr>
        <w:widowControl/>
        <w:jc w:val="left"/>
      </w:pPr>
    </w:p>
    <w:p w14:paraId="4D92EBF8" w14:textId="77777777" w:rsidR="00EC0FD3" w:rsidRDefault="00EC0FD3">
      <w:pPr>
        <w:widowControl/>
        <w:jc w:val="left"/>
      </w:pPr>
    </w:p>
    <w:p w14:paraId="187376F1" w14:textId="77777777" w:rsidR="00EC0FD3" w:rsidRDefault="00EC0FD3">
      <w:pPr>
        <w:widowControl/>
        <w:jc w:val="left"/>
      </w:pPr>
    </w:p>
    <w:p w14:paraId="20A6B9F8" w14:textId="77777777" w:rsidR="00EC0FD3" w:rsidRDefault="00EC0FD3">
      <w:pPr>
        <w:widowControl/>
        <w:jc w:val="left"/>
      </w:pPr>
    </w:p>
    <w:p w14:paraId="37391E56" w14:textId="77777777" w:rsidR="00EC0FD3" w:rsidRDefault="00EC0FD3">
      <w:pPr>
        <w:widowControl/>
        <w:jc w:val="left"/>
      </w:pPr>
    </w:p>
    <w:p w14:paraId="254D8869" w14:textId="77777777" w:rsidR="00EC0FD3" w:rsidRDefault="00EC0FD3">
      <w:pPr>
        <w:widowControl/>
        <w:jc w:val="left"/>
      </w:pPr>
    </w:p>
    <w:p w14:paraId="2A76DC58" w14:textId="77777777" w:rsidR="00EC0FD3" w:rsidRDefault="00EC0FD3">
      <w:pPr>
        <w:widowControl/>
        <w:jc w:val="left"/>
      </w:pPr>
    </w:p>
    <w:p w14:paraId="2CEFD84A" w14:textId="77777777" w:rsidR="00EC0FD3" w:rsidRDefault="00EC0FD3">
      <w:pPr>
        <w:widowControl/>
        <w:jc w:val="left"/>
      </w:pPr>
    </w:p>
    <w:p w14:paraId="514B2ABF" w14:textId="77777777" w:rsidR="00DB365B" w:rsidRDefault="00DB365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9FA95E8" w14:textId="1F711BFB" w:rsidR="001A07B5" w:rsidRPr="001A07B5" w:rsidRDefault="001A07B5" w:rsidP="001A07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A07B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proofErr w:type="gramStart"/>
      <w:r w:rsidR="00DB365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1A07B5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1A07B5">
        <w:rPr>
          <w:rFonts w:ascii="Times New Roman" w:hAnsi="Times New Roman" w:cs="Times New Roman"/>
          <w:b/>
          <w:bCs/>
          <w:sz w:val="24"/>
          <w:szCs w:val="24"/>
        </w:rPr>
        <w:t xml:space="preserve">  Primers</w:t>
      </w:r>
      <w:proofErr w:type="gramEnd"/>
      <w:r w:rsidRPr="001A07B5">
        <w:rPr>
          <w:rFonts w:ascii="Times New Roman" w:hAnsi="Times New Roman" w:cs="Times New Roman"/>
          <w:b/>
          <w:bCs/>
          <w:sz w:val="24"/>
          <w:szCs w:val="24"/>
        </w:rPr>
        <w:t xml:space="preserve"> used in the quantitative real-time PCR </w:t>
      </w:r>
      <w:r w:rsidRPr="001A07B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and expression vector construction </w:t>
      </w:r>
      <w:r w:rsidRPr="001A07B5">
        <w:rPr>
          <w:rFonts w:ascii="Times New Roman" w:hAnsi="Times New Roman" w:cs="Times New Roman"/>
          <w:b/>
          <w:bCs/>
          <w:sz w:val="24"/>
          <w:szCs w:val="24"/>
        </w:rPr>
        <w:t xml:space="preserve">of </w:t>
      </w:r>
      <w:proofErr w:type="spellStart"/>
      <w:r w:rsidRPr="001A07B5">
        <w:rPr>
          <w:rFonts w:ascii="Times New Roman" w:hAnsi="Times New Roman" w:cs="Times New Roman"/>
          <w:b/>
          <w:bCs/>
          <w:sz w:val="24"/>
          <w:szCs w:val="24"/>
        </w:rPr>
        <w:t>xylanolytic</w:t>
      </w:r>
      <w:proofErr w:type="spellEnd"/>
      <w:r w:rsidRPr="001A07B5">
        <w:rPr>
          <w:rFonts w:ascii="Times New Roman" w:hAnsi="Times New Roman" w:cs="Times New Roman"/>
          <w:b/>
          <w:bCs/>
          <w:sz w:val="24"/>
          <w:szCs w:val="24"/>
        </w:rPr>
        <w:t xml:space="preserve"> related genes of strain XB</w:t>
      </w:r>
    </w:p>
    <w:tbl>
      <w:tblPr>
        <w:tblpPr w:leftFromText="180" w:rightFromText="180" w:vertAnchor="text" w:horzAnchor="page" w:tblpX="1804" w:tblpY="303"/>
        <w:tblOverlap w:val="never"/>
        <w:tblW w:w="8095" w:type="dxa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4394"/>
        <w:gridCol w:w="1276"/>
        <w:gridCol w:w="1417"/>
      </w:tblGrid>
      <w:tr w:rsidR="001A07B5" w:rsidRPr="001A07B5" w14:paraId="01EDB1DE" w14:textId="77777777" w:rsidTr="004E186A">
        <w:trPr>
          <w:trHeight w:val="315"/>
        </w:trPr>
        <w:tc>
          <w:tcPr>
            <w:tcW w:w="1008" w:type="dxa"/>
            <w:tcBorders>
              <w:top w:val="single" w:sz="4" w:space="0" w:color="000000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559E9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Primers</w:t>
            </w:r>
          </w:p>
        </w:tc>
        <w:tc>
          <w:tcPr>
            <w:tcW w:w="4394" w:type="dxa"/>
            <w:tcBorders>
              <w:top w:val="single" w:sz="4" w:space="0" w:color="000000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25211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Primers sequence (5’-3’)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2FAA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gene</w:t>
            </w:r>
            <w:r w:rsidRPr="001A07B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auto"/>
            </w:tcBorders>
            <w:shd w:val="clear" w:color="auto" w:fill="FFFFFF"/>
          </w:tcPr>
          <w:p w14:paraId="5957373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Application</w:t>
            </w:r>
          </w:p>
        </w:tc>
      </w:tr>
      <w:tr w:rsidR="001A07B5" w:rsidRPr="001A07B5" w14:paraId="3C186536" w14:textId="77777777" w:rsidTr="004E186A">
        <w:trPr>
          <w:trHeight w:val="315"/>
        </w:trPr>
        <w:tc>
          <w:tcPr>
            <w:tcW w:w="1008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D3B5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recA_F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691F3D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GACGCGCTTTGAAATTCTACTCTA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E05A5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1A07B5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recA</w:t>
            </w:r>
            <w:proofErr w:type="spellEnd"/>
            <w:r w:rsidRPr="001A07B5">
              <w:rPr>
                <w:rFonts w:ascii="Times New Roman" w:hAnsi="Times New Roman" w:cs="Times New Roman" w:hint="eastAsia"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2F602F5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RT-</w:t>
            </w:r>
            <w:proofErr w:type="spellStart"/>
            <w:r w:rsidRPr="001A07B5">
              <w:rPr>
                <w:rFonts w:ascii="Times New Roman" w:hAnsi="Times New Roman" w:cs="Times New Roman" w:hint="eastAsia"/>
                <w:bCs/>
                <w:i/>
                <w:iCs/>
                <w:sz w:val="20"/>
                <w:szCs w:val="20"/>
              </w:rPr>
              <w:t>q</w:t>
            </w:r>
            <w:r w:rsidRPr="001A07B5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PCR</w:t>
            </w:r>
            <w:proofErr w:type="spellEnd"/>
          </w:p>
          <w:p w14:paraId="62DC64E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</w:tr>
      <w:tr w:rsidR="001A07B5" w:rsidRPr="001A07B5" w14:paraId="6AF94FFF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EF9A4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recA_R</w:t>
            </w:r>
            <w:proofErr w:type="spellEnd"/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FEE24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CATGCGCCGCTCTTGTCG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B65A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52B7A9C8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4E59CA14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7ECA8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02_F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2C24E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GCTCGGCGCCGTTTGATTAC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0DB5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Pph_0</w:t>
            </w: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02</w:t>
            </w: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/>
            <w:shd w:val="clear" w:color="auto" w:fill="FFFFFF"/>
          </w:tcPr>
          <w:p w14:paraId="383B19C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7EF3DEA7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AA3DB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02_R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EE7F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CGCGGCGGCTTCCTTCCAGA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E55E4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3F5D723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1F60C777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B1A6B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0602_F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56035C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ATGACGGGCCGGACAATGAC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CBDFE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0602</w:t>
            </w: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/>
            <w:shd w:val="clear" w:color="auto" w:fill="FFFFFF"/>
          </w:tcPr>
          <w:p w14:paraId="14586D2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5D72F974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0E69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0602_R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2AF7D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CACGTGCCGGGAAGAATAAATAAT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72A36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0EF4B93C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71AD73DB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8BBF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0648_F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B0EBD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AACGGGTATTTGGCTTTCTATGGA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549EE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0648</w:t>
            </w: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/>
            <w:shd w:val="clear" w:color="auto" w:fill="FFFFFF"/>
          </w:tcPr>
          <w:p w14:paraId="425FD64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3B8D8153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28CA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0648_R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19978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GTTGCTGCCGATCGGTCTCTTC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D75291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01873875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54D923B2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A7160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7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6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0618A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CCCGGACGGCGAACCTTACG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C013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706</w:t>
            </w:r>
          </w:p>
        </w:tc>
        <w:tc>
          <w:tcPr>
            <w:tcW w:w="1417" w:type="dxa"/>
            <w:vMerge/>
            <w:shd w:val="clear" w:color="auto" w:fill="FFFFFF"/>
          </w:tcPr>
          <w:p w14:paraId="2FF7EA02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65C80253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B3CC1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7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6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9690D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ACAACGGGCACCTTATCCAGCACA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3EF142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08BA151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1444F7FD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0E045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1610_F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A584C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CGGGGGAAGTGGACCAGACAGGA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AA46C1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1610</w:t>
            </w:r>
          </w:p>
        </w:tc>
        <w:tc>
          <w:tcPr>
            <w:tcW w:w="1417" w:type="dxa"/>
            <w:vMerge/>
            <w:shd w:val="clear" w:color="auto" w:fill="FFFFFF"/>
          </w:tcPr>
          <w:p w14:paraId="6569509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6C70590E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EA5D8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1610_R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3F6B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GCCCCGGCGCCATTTTCAC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C940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54F8EB8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3D2BA4BA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15651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1651_F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D34E7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ATCGCGGCGCATTTGTGT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75E66C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1651</w:t>
            </w:r>
          </w:p>
        </w:tc>
        <w:tc>
          <w:tcPr>
            <w:tcW w:w="1417" w:type="dxa"/>
            <w:vMerge/>
            <w:shd w:val="clear" w:color="auto" w:fill="FFFFFF"/>
          </w:tcPr>
          <w:p w14:paraId="3F15AA1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1F23E056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5B4205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1651_R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009A7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TCGGGGCGGTAAGCAGGAC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32F9F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76AB27D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260BE80E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20182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1668_F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0AFE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ATGCGTCCTGCCTATTATGCT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8AB9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1668</w:t>
            </w:r>
          </w:p>
        </w:tc>
        <w:tc>
          <w:tcPr>
            <w:tcW w:w="1417" w:type="dxa"/>
            <w:vMerge/>
            <w:shd w:val="clear" w:color="auto" w:fill="FFFFFF"/>
          </w:tcPr>
          <w:p w14:paraId="6B6BEA6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1C9CE85A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D21FF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1668_R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20965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TCGCCGGACGTTTGACCT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33E152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1757C13C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66994740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8A781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2078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2E21C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AGGCGGCGGAAAAATTGGCTATGT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D2F988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Pph_2078</w:t>
            </w:r>
          </w:p>
        </w:tc>
        <w:tc>
          <w:tcPr>
            <w:tcW w:w="1417" w:type="dxa"/>
            <w:vMerge/>
            <w:shd w:val="clear" w:color="auto" w:fill="FFFFFF"/>
          </w:tcPr>
          <w:p w14:paraId="11BBA44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3E20358E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4F42D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2078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C3C46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  <w:t>GCTCGGCTCCGCTGTTCA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1F01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2774926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5913F6D9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B369C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2344_F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D749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TGCGCAGAAGGAGGGACCGTTTAT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9ED6B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2344</w:t>
            </w: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/>
            <w:shd w:val="clear" w:color="auto" w:fill="FFFFFF"/>
          </w:tcPr>
          <w:p w14:paraId="41A1039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2602AC40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1BCB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2344_R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E2C40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GGCGTTTCGACCAAGGCACCAT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8715E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6C5F7B1B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3794AE29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6ED3D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3259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81CC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TTATCCGGGAGGCAACTTCGTGTC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1482B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Pph_3259</w:t>
            </w:r>
          </w:p>
        </w:tc>
        <w:tc>
          <w:tcPr>
            <w:tcW w:w="1417" w:type="dxa"/>
            <w:vMerge/>
            <w:shd w:val="clear" w:color="auto" w:fill="FFFFFF"/>
          </w:tcPr>
          <w:p w14:paraId="51E7758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53055CEB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A26D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3259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E219E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CAGGTTGCGGGCTTCGTCTACTCC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83AB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09C12DC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5C06F085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CA7D5D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3723_F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8120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GCACCCACCCATATCGAACACAAC</w:t>
            </w:r>
          </w:p>
        </w:tc>
        <w:tc>
          <w:tcPr>
            <w:tcW w:w="1276" w:type="dxa"/>
            <w:vMerge w:val="restart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188E0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</w:t>
            </w:r>
            <w:r w:rsidRPr="001A07B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3723</w:t>
            </w:r>
          </w:p>
        </w:tc>
        <w:tc>
          <w:tcPr>
            <w:tcW w:w="1417" w:type="dxa"/>
            <w:vMerge/>
            <w:shd w:val="clear" w:color="auto" w:fill="FFFFFF"/>
          </w:tcPr>
          <w:p w14:paraId="190E7E1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35DF2112" w14:textId="77777777" w:rsidTr="004E186A">
        <w:trPr>
          <w:trHeight w:val="315"/>
        </w:trPr>
        <w:tc>
          <w:tcPr>
            <w:tcW w:w="1008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460DD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3723_R</w:t>
            </w:r>
          </w:p>
        </w:tc>
        <w:tc>
          <w:tcPr>
            <w:tcW w:w="4394" w:type="dxa"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CA2D4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TCCCCAGCCGCCGTAGTAGAGATA</w:t>
            </w:r>
          </w:p>
        </w:tc>
        <w:tc>
          <w:tcPr>
            <w:tcW w:w="1276" w:type="dxa"/>
            <w:vMerge/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4F76A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FFFFFF"/>
          </w:tcPr>
          <w:p w14:paraId="7888DEF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22812FE1" w14:textId="77777777" w:rsidTr="004E186A">
        <w:trPr>
          <w:trHeight w:val="285"/>
        </w:trPr>
        <w:tc>
          <w:tcPr>
            <w:tcW w:w="100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479F1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4538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_F</w:t>
            </w:r>
          </w:p>
        </w:tc>
        <w:tc>
          <w:tcPr>
            <w:tcW w:w="43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6FA8D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TGCATCCGGGTTGGCGACTATTAT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6D19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sz w:val="20"/>
                <w:szCs w:val="20"/>
              </w:rPr>
              <w:t>Pph_4538</w:t>
            </w:r>
          </w:p>
        </w:tc>
        <w:tc>
          <w:tcPr>
            <w:tcW w:w="1417" w:type="dxa"/>
            <w:vMerge/>
          </w:tcPr>
          <w:p w14:paraId="7D2228B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32944E7A" w14:textId="77777777" w:rsidTr="004E186A">
        <w:trPr>
          <w:trHeight w:val="285"/>
        </w:trPr>
        <w:tc>
          <w:tcPr>
            <w:tcW w:w="100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16892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4538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_R</w:t>
            </w:r>
          </w:p>
        </w:tc>
        <w:tc>
          <w:tcPr>
            <w:tcW w:w="43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882C5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TCGGAGCCGGTTTGTTTGATTGA</w:t>
            </w:r>
          </w:p>
        </w:tc>
        <w:tc>
          <w:tcPr>
            <w:tcW w:w="1276" w:type="dxa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DDA518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7B13684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6FA5F22E" w14:textId="77777777" w:rsidTr="004E186A">
        <w:trPr>
          <w:trHeight w:val="285"/>
        </w:trPr>
        <w:tc>
          <w:tcPr>
            <w:tcW w:w="100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7E935A5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P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0602F</w:t>
            </w:r>
          </w:p>
        </w:tc>
        <w:tc>
          <w:tcPr>
            <w:tcW w:w="4394" w:type="dxa"/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75FD820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CG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GGATCC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ATGAATTCTAAAATTCCTGTTCCG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72899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/>
                <w:iCs/>
                <w:sz w:val="20"/>
                <w:szCs w:val="20"/>
              </w:rPr>
              <w:t>Pph_0602</w:t>
            </w:r>
          </w:p>
        </w:tc>
        <w:tc>
          <w:tcPr>
            <w:tcW w:w="1417" w:type="dxa"/>
            <w:vMerge w:val="restart"/>
          </w:tcPr>
          <w:p w14:paraId="5A14EBC6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>E</w:t>
            </w:r>
            <w:r w:rsidRPr="001A07B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xpression</w:t>
            </w:r>
            <w:r w:rsidRPr="001A07B5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 xml:space="preserve"> vector construction</w:t>
            </w:r>
          </w:p>
        </w:tc>
      </w:tr>
      <w:tr w:rsidR="001A07B5" w:rsidRPr="001A07B5" w14:paraId="33A483D7" w14:textId="77777777" w:rsidTr="004E186A">
        <w:trPr>
          <w:trHeight w:val="285"/>
        </w:trPr>
        <w:tc>
          <w:tcPr>
            <w:tcW w:w="100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4C48B41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P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0602R</w:t>
            </w:r>
          </w:p>
        </w:tc>
        <w:tc>
          <w:tcPr>
            <w:tcW w:w="4394" w:type="dxa"/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1C31A70E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CCG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CTCGAG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TGGATGGATACGGATCAATCGT</w:t>
            </w:r>
          </w:p>
        </w:tc>
        <w:tc>
          <w:tcPr>
            <w:tcW w:w="1276" w:type="dxa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28F9D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9AC5779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  <w:tr w:rsidR="001A07B5" w:rsidRPr="001A07B5" w14:paraId="49114089" w14:textId="77777777" w:rsidTr="004E186A">
        <w:trPr>
          <w:trHeight w:val="285"/>
        </w:trPr>
        <w:tc>
          <w:tcPr>
            <w:tcW w:w="100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4962A280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P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2344F</w:t>
            </w:r>
          </w:p>
        </w:tc>
        <w:tc>
          <w:tcPr>
            <w:tcW w:w="4394" w:type="dxa"/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6800E8B5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G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GAATTC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ATGCAAATCGAAAATCCAGTG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C4A4A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Pp</w:t>
            </w:r>
            <w:r w:rsidRPr="001A07B5">
              <w:rPr>
                <w:rFonts w:ascii="Times New Roman" w:hAnsi="Times New Roman" w:cs="Times New Roman" w:hint="eastAsia"/>
                <w:bCs/>
                <w:i/>
                <w:iCs/>
                <w:sz w:val="20"/>
                <w:szCs w:val="20"/>
              </w:rPr>
              <w:t>h_2344</w:t>
            </w:r>
            <w:r w:rsidRPr="001A07B5">
              <w:rPr>
                <w:rFonts w:ascii="Times New Roman" w:hAnsi="Times New Roman" w:cs="Times New Roman" w:hint="eastAsia"/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/>
          </w:tcPr>
          <w:p w14:paraId="54EAA6E3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</w:tr>
      <w:tr w:rsidR="001A07B5" w:rsidRPr="001A07B5" w14:paraId="65A9D1F4" w14:textId="77777777" w:rsidTr="004E186A">
        <w:trPr>
          <w:trHeight w:val="285"/>
        </w:trPr>
        <w:tc>
          <w:tcPr>
            <w:tcW w:w="1008" w:type="dxa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</w:tcPr>
          <w:p w14:paraId="35E59B17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>P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2344R</w:t>
            </w:r>
          </w:p>
        </w:tc>
        <w:tc>
          <w:tcPr>
            <w:tcW w:w="4394" w:type="dxa"/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14:paraId="447B9A98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CCG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CTCGAG</w:t>
            </w:r>
            <w:r w:rsidRPr="001A07B5">
              <w:rPr>
                <w:rFonts w:ascii="Times New Roman" w:hAnsi="Times New Roman" w:cs="Times New Roman"/>
                <w:bCs/>
                <w:sz w:val="20"/>
                <w:szCs w:val="20"/>
              </w:rPr>
              <w:t>TGTTTTTTTCAAGCTCTTTATAG</w:t>
            </w:r>
          </w:p>
        </w:tc>
        <w:tc>
          <w:tcPr>
            <w:tcW w:w="1276" w:type="dxa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E69FDF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2E900202" w14:textId="77777777" w:rsidR="001A07B5" w:rsidRPr="001A07B5" w:rsidRDefault="001A07B5" w:rsidP="001A07B5">
            <w:pPr>
              <w:spacing w:line="240" w:lineRule="exact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</w:tr>
    </w:tbl>
    <w:p w14:paraId="3EE86591" w14:textId="77777777" w:rsidR="001A07B5" w:rsidRPr="001A07B5" w:rsidRDefault="001A07B5" w:rsidP="001A07B5">
      <w:pPr>
        <w:widowControl/>
        <w:tabs>
          <w:tab w:val="left" w:pos="6237"/>
        </w:tabs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A07B5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48D430A" w14:textId="4CFC6562" w:rsidR="001A07B5" w:rsidRPr="001A07B5" w:rsidRDefault="001A07B5" w:rsidP="001A07B5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6" w:name="_Hlk54275517"/>
      <w:r w:rsidRPr="001A07B5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1A07B5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bookmarkEnd w:id="6"/>
      <w:r w:rsidR="00DB365B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1A07B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3 </w:t>
      </w:r>
      <w:proofErr w:type="gramStart"/>
      <w:r w:rsidRPr="001A07B5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gramEnd"/>
      <w:r w:rsidRPr="001A0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A07B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predicted </w:t>
      </w:r>
      <w:r w:rsidRPr="001A07B5">
        <w:rPr>
          <w:rFonts w:ascii="Times New Roman" w:hAnsi="Times New Roman" w:cs="Times New Roman"/>
          <w:b/>
          <w:bCs/>
          <w:sz w:val="24"/>
          <w:szCs w:val="24"/>
        </w:rPr>
        <w:t>protein features of Ppxyl43A and Ppxyl43B</w:t>
      </w:r>
    </w:p>
    <w:tbl>
      <w:tblPr>
        <w:tblStyle w:val="11"/>
        <w:tblW w:w="93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977"/>
        <w:gridCol w:w="2835"/>
        <w:gridCol w:w="376"/>
        <w:gridCol w:w="191"/>
      </w:tblGrid>
      <w:tr w:rsidR="001A07B5" w:rsidRPr="001A07B5" w14:paraId="04ACD22E" w14:textId="77777777" w:rsidTr="004E186A">
        <w:trPr>
          <w:gridAfter w:val="2"/>
          <w:wAfter w:w="567" w:type="dxa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6A51CEE4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 xml:space="preserve">Features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5F7AEF32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Ppxyl43A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A37405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Ppxyl43B</w:t>
            </w:r>
          </w:p>
        </w:tc>
      </w:tr>
      <w:tr w:rsidR="001A07B5" w:rsidRPr="001A07B5" w14:paraId="6B8CDD22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7507F07F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General features</w:t>
            </w:r>
          </w:p>
        </w:tc>
        <w:tc>
          <w:tcPr>
            <w:tcW w:w="2977" w:type="dxa"/>
          </w:tcPr>
          <w:p w14:paraId="4CA22468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2835" w:type="dxa"/>
          </w:tcPr>
          <w:p w14:paraId="035B95C2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</w:p>
        </w:tc>
      </w:tr>
      <w:tr w:rsidR="001A07B5" w:rsidRPr="001A07B5" w14:paraId="61C13C74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160C6142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rFonts w:hint="eastAsia"/>
                <w:bCs/>
              </w:rPr>
              <w:t>Gene ID</w:t>
            </w:r>
          </w:p>
        </w:tc>
        <w:tc>
          <w:tcPr>
            <w:tcW w:w="2977" w:type="dxa"/>
          </w:tcPr>
          <w:p w14:paraId="73FBD6D9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  <w:i/>
              </w:rPr>
              <w:t>Pph_0602</w:t>
            </w:r>
          </w:p>
        </w:tc>
        <w:tc>
          <w:tcPr>
            <w:tcW w:w="2835" w:type="dxa"/>
          </w:tcPr>
          <w:p w14:paraId="1F6E33AD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  <w:i/>
              </w:rPr>
              <w:t>Pph_2344</w:t>
            </w:r>
          </w:p>
        </w:tc>
      </w:tr>
      <w:tr w:rsidR="001A07B5" w:rsidRPr="001A07B5" w14:paraId="4EE50C84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4D39085B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rFonts w:hint="eastAsia"/>
                <w:bCs/>
              </w:rPr>
              <w:t>Nucleotide No. (</w:t>
            </w:r>
            <w:proofErr w:type="spellStart"/>
            <w:r w:rsidRPr="001A07B5">
              <w:rPr>
                <w:rFonts w:hint="eastAsia"/>
                <w:bCs/>
              </w:rPr>
              <w:t>nt</w:t>
            </w:r>
            <w:proofErr w:type="spellEnd"/>
            <w:r w:rsidRPr="001A07B5">
              <w:rPr>
                <w:rFonts w:hint="eastAsia"/>
                <w:bCs/>
              </w:rPr>
              <w:t>)</w:t>
            </w:r>
          </w:p>
        </w:tc>
        <w:tc>
          <w:tcPr>
            <w:tcW w:w="2977" w:type="dxa"/>
          </w:tcPr>
          <w:p w14:paraId="20025936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987</w:t>
            </w:r>
          </w:p>
        </w:tc>
        <w:tc>
          <w:tcPr>
            <w:tcW w:w="2835" w:type="dxa"/>
          </w:tcPr>
          <w:p w14:paraId="15253168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 xml:space="preserve">1629 </w:t>
            </w:r>
          </w:p>
        </w:tc>
      </w:tr>
      <w:tr w:rsidR="001A07B5" w:rsidRPr="001A07B5" w14:paraId="70E2AA9C" w14:textId="77777777" w:rsidTr="004E186A">
        <w:trPr>
          <w:gridAfter w:val="1"/>
          <w:wAfter w:w="191" w:type="dxa"/>
        </w:trPr>
        <w:tc>
          <w:tcPr>
            <w:tcW w:w="2943" w:type="dxa"/>
          </w:tcPr>
          <w:p w14:paraId="441E0476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Protein ID</w:t>
            </w:r>
            <w:r w:rsidRPr="001A07B5">
              <w:rPr>
                <w:rFonts w:hint="eastAsia"/>
                <w:bCs/>
              </w:rPr>
              <w:t xml:space="preserve"> in strain XB</w:t>
            </w:r>
          </w:p>
        </w:tc>
        <w:tc>
          <w:tcPr>
            <w:tcW w:w="2977" w:type="dxa"/>
          </w:tcPr>
          <w:p w14:paraId="4E9DFAE8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WP_094092920.1</w:t>
            </w:r>
          </w:p>
        </w:tc>
        <w:tc>
          <w:tcPr>
            <w:tcW w:w="3211" w:type="dxa"/>
            <w:gridSpan w:val="2"/>
          </w:tcPr>
          <w:p w14:paraId="1DAF8088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WP_094094306.1</w:t>
            </w:r>
          </w:p>
        </w:tc>
      </w:tr>
      <w:tr w:rsidR="001A07B5" w:rsidRPr="001A07B5" w14:paraId="32AAC237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42B80E45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No. of amino acid</w:t>
            </w:r>
          </w:p>
        </w:tc>
        <w:tc>
          <w:tcPr>
            <w:tcW w:w="2977" w:type="dxa"/>
          </w:tcPr>
          <w:p w14:paraId="2A08409D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329</w:t>
            </w:r>
          </w:p>
        </w:tc>
        <w:tc>
          <w:tcPr>
            <w:tcW w:w="2835" w:type="dxa"/>
          </w:tcPr>
          <w:p w14:paraId="19A38ED2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543</w:t>
            </w:r>
          </w:p>
        </w:tc>
      </w:tr>
      <w:tr w:rsidR="001A07B5" w:rsidRPr="001A07B5" w14:paraId="53F767ED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5BE98D19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Predicted MW (</w:t>
            </w:r>
            <w:proofErr w:type="spellStart"/>
            <w:r w:rsidRPr="001A07B5">
              <w:rPr>
                <w:bCs/>
              </w:rPr>
              <w:t>kDa</w:t>
            </w:r>
            <w:proofErr w:type="spellEnd"/>
            <w:r w:rsidRPr="001A07B5">
              <w:rPr>
                <w:bCs/>
              </w:rPr>
              <w:t>)</w:t>
            </w:r>
          </w:p>
        </w:tc>
        <w:tc>
          <w:tcPr>
            <w:tcW w:w="2977" w:type="dxa"/>
          </w:tcPr>
          <w:p w14:paraId="29D6DF1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36.9</w:t>
            </w:r>
          </w:p>
        </w:tc>
        <w:tc>
          <w:tcPr>
            <w:tcW w:w="2835" w:type="dxa"/>
          </w:tcPr>
          <w:p w14:paraId="333A05A5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62.3</w:t>
            </w:r>
          </w:p>
        </w:tc>
      </w:tr>
      <w:tr w:rsidR="001A07B5" w:rsidRPr="001A07B5" w14:paraId="0A3D637B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555AD8E5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proofErr w:type="spellStart"/>
            <w:r w:rsidRPr="001A07B5">
              <w:rPr>
                <w:bCs/>
              </w:rPr>
              <w:t>SecP</w:t>
            </w:r>
            <w:proofErr w:type="spellEnd"/>
            <w:r w:rsidRPr="001A07B5">
              <w:rPr>
                <w:bCs/>
              </w:rPr>
              <w:t xml:space="preserve"> score</w:t>
            </w:r>
            <w:r w:rsidRPr="001A07B5">
              <w:rPr>
                <w:rFonts w:hint="eastAsia"/>
                <w:bCs/>
              </w:rPr>
              <w:t xml:space="preserve"> (</w:t>
            </w:r>
            <w:proofErr w:type="spellStart"/>
            <w:r w:rsidRPr="001A07B5">
              <w:rPr>
                <w:bCs/>
              </w:rPr>
              <w:t>SecretomeP</w:t>
            </w:r>
            <w:proofErr w:type="spellEnd"/>
            <w:r w:rsidRPr="001A07B5">
              <w:rPr>
                <w:bCs/>
              </w:rPr>
              <w:t xml:space="preserve"> 2.0a</w:t>
            </w:r>
            <w:r w:rsidRPr="001A07B5">
              <w:rPr>
                <w:rFonts w:hint="eastAsia"/>
                <w:bCs/>
              </w:rPr>
              <w:t>)</w:t>
            </w:r>
          </w:p>
        </w:tc>
        <w:tc>
          <w:tcPr>
            <w:tcW w:w="2977" w:type="dxa"/>
          </w:tcPr>
          <w:p w14:paraId="193FB551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0.91</w:t>
            </w:r>
          </w:p>
        </w:tc>
        <w:tc>
          <w:tcPr>
            <w:tcW w:w="2835" w:type="dxa"/>
          </w:tcPr>
          <w:p w14:paraId="3C1B9C06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0.8</w:t>
            </w:r>
            <w:r w:rsidRPr="001A07B5">
              <w:rPr>
                <w:rFonts w:hint="eastAsia"/>
                <w:b/>
                <w:bCs/>
              </w:rPr>
              <w:t>4</w:t>
            </w:r>
          </w:p>
        </w:tc>
      </w:tr>
      <w:tr w:rsidR="001A07B5" w:rsidRPr="001A07B5" w14:paraId="4E2DE643" w14:textId="77777777" w:rsidTr="004E186A">
        <w:trPr>
          <w:gridAfter w:val="2"/>
          <w:wAfter w:w="567" w:type="dxa"/>
        </w:trPr>
        <w:tc>
          <w:tcPr>
            <w:tcW w:w="8755" w:type="dxa"/>
            <w:gridSpan w:val="3"/>
          </w:tcPr>
          <w:p w14:paraId="701E1C3B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Model built by SWISS-MODEL</w:t>
            </w:r>
          </w:p>
        </w:tc>
      </w:tr>
      <w:tr w:rsidR="001A07B5" w:rsidRPr="001A07B5" w14:paraId="4994D986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51E788A8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Template</w:t>
            </w:r>
          </w:p>
        </w:tc>
        <w:tc>
          <w:tcPr>
            <w:tcW w:w="2977" w:type="dxa"/>
          </w:tcPr>
          <w:p w14:paraId="3A727996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5glk.1.A (65.09%)</w:t>
            </w:r>
          </w:p>
        </w:tc>
        <w:tc>
          <w:tcPr>
            <w:tcW w:w="2835" w:type="dxa"/>
          </w:tcPr>
          <w:tbl>
            <w:tblPr>
              <w:tblW w:w="5000" w:type="pct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19"/>
            </w:tblGrid>
            <w:tr w:rsidR="001A07B5" w:rsidRPr="001A07B5" w14:paraId="623E6354" w14:textId="77777777" w:rsidTr="004E186A">
              <w:tc>
                <w:tcPr>
                  <w:tcW w:w="218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75" w:type="dxa"/>
                    <w:bottom w:w="0" w:type="dxa"/>
                    <w:right w:w="75" w:type="dxa"/>
                  </w:tcMar>
                  <w:hideMark/>
                </w:tcPr>
                <w:p w14:paraId="54AF4030" w14:textId="77777777" w:rsidR="001A07B5" w:rsidRPr="001A07B5" w:rsidRDefault="001A07B5" w:rsidP="001A07B5">
                  <w:pPr>
                    <w:widowControl/>
                    <w:jc w:val="left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A07B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5zqj.1.A (57.71%)</w:t>
                  </w:r>
                </w:p>
              </w:tc>
            </w:tr>
          </w:tbl>
          <w:p w14:paraId="0E756AF4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</w:p>
        </w:tc>
      </w:tr>
      <w:tr w:rsidR="001A07B5" w:rsidRPr="001A07B5" w14:paraId="65FA03C2" w14:textId="77777777" w:rsidTr="004E186A">
        <w:tc>
          <w:tcPr>
            <w:tcW w:w="2943" w:type="dxa"/>
          </w:tcPr>
          <w:p w14:paraId="6E69BD13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rFonts w:hint="eastAsia"/>
                <w:bCs/>
              </w:rPr>
              <w:t xml:space="preserve">Predicted </w:t>
            </w:r>
            <w:r w:rsidRPr="001A07B5">
              <w:rPr>
                <w:bCs/>
              </w:rPr>
              <w:t>Model</w:t>
            </w:r>
          </w:p>
        </w:tc>
        <w:tc>
          <w:tcPr>
            <w:tcW w:w="2977" w:type="dxa"/>
          </w:tcPr>
          <w:p w14:paraId="6987621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  <w:noProof/>
              </w:rPr>
              <w:drawing>
                <wp:inline distT="0" distB="0" distL="0" distR="0" wp14:anchorId="43E5BEE4" wp14:editId="5FD9087E">
                  <wp:extent cx="1532988" cy="1454150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l="67701" t="32668" r="11209" b="29675"/>
                          <a:stretch/>
                        </pic:blipFill>
                        <pic:spPr bwMode="auto">
                          <a:xfrm>
                            <a:off x="0" y="0"/>
                            <a:ext cx="1534534" cy="14556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gridSpan w:val="3"/>
          </w:tcPr>
          <w:p w14:paraId="09CBAEB5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  <w:noProof/>
              </w:rPr>
              <w:drawing>
                <wp:inline distT="0" distB="0" distL="0" distR="0" wp14:anchorId="2427B78C" wp14:editId="22B92D4F">
                  <wp:extent cx="1339850" cy="1643352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7"/>
                          <a:srcRect l="66988" t="35148" r="11204" b="14505"/>
                          <a:stretch/>
                        </pic:blipFill>
                        <pic:spPr bwMode="auto">
                          <a:xfrm>
                            <a:off x="0" y="0"/>
                            <a:ext cx="1340819" cy="16445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07B5" w:rsidRPr="001A07B5" w14:paraId="17E7292F" w14:textId="77777777" w:rsidTr="004E186A">
        <w:trPr>
          <w:gridAfter w:val="2"/>
          <w:wAfter w:w="567" w:type="dxa"/>
        </w:trPr>
        <w:tc>
          <w:tcPr>
            <w:tcW w:w="8755" w:type="dxa"/>
            <w:gridSpan w:val="3"/>
          </w:tcPr>
          <w:p w14:paraId="436F178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 xml:space="preserve">Predicted structure by </w:t>
            </w:r>
            <w:proofErr w:type="spellStart"/>
            <w:r w:rsidRPr="001A07B5">
              <w:rPr>
                <w:rFonts w:hint="eastAsia"/>
                <w:b/>
                <w:bCs/>
              </w:rPr>
              <w:t>InterPro</w:t>
            </w:r>
            <w:proofErr w:type="spellEnd"/>
            <w:r w:rsidRPr="001A07B5">
              <w:rPr>
                <w:rFonts w:hint="eastAsia"/>
                <w:b/>
                <w:bCs/>
              </w:rPr>
              <w:t xml:space="preserve"> Scan</w:t>
            </w:r>
          </w:p>
        </w:tc>
      </w:tr>
      <w:tr w:rsidR="001A07B5" w:rsidRPr="001A07B5" w14:paraId="0953D4DD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1A23A2F4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Homologous Superfamily</w:t>
            </w:r>
          </w:p>
        </w:tc>
        <w:tc>
          <w:tcPr>
            <w:tcW w:w="2977" w:type="dxa"/>
          </w:tcPr>
          <w:p w14:paraId="642F2AED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proofErr w:type="spellStart"/>
            <w:r w:rsidRPr="001A07B5">
              <w:rPr>
                <w:b/>
                <w:bCs/>
              </w:rPr>
              <w:t>Glycosyl</w:t>
            </w:r>
            <w:proofErr w:type="spellEnd"/>
            <w:r w:rsidRPr="001A07B5">
              <w:rPr>
                <w:b/>
                <w:bCs/>
              </w:rPr>
              <w:t xml:space="preserve"> hydrolase, five-bladed beta-</w:t>
            </w:r>
            <w:proofErr w:type="spellStart"/>
            <w:r w:rsidRPr="001A07B5">
              <w:rPr>
                <w:b/>
                <w:bCs/>
              </w:rPr>
              <w:t>propellor</w:t>
            </w:r>
            <w:proofErr w:type="spellEnd"/>
            <w:r w:rsidRPr="001A07B5">
              <w:rPr>
                <w:b/>
                <w:bCs/>
              </w:rPr>
              <w:t xml:space="preserve"> domain superfamily (4-326)</w:t>
            </w:r>
          </w:p>
          <w:p w14:paraId="008EC076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IPR023296</w:t>
            </w:r>
          </w:p>
        </w:tc>
        <w:tc>
          <w:tcPr>
            <w:tcW w:w="2835" w:type="dxa"/>
          </w:tcPr>
          <w:p w14:paraId="7F7A13BA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proofErr w:type="spellStart"/>
            <w:r w:rsidRPr="001A07B5">
              <w:rPr>
                <w:b/>
                <w:bCs/>
              </w:rPr>
              <w:t>Glycosyl</w:t>
            </w:r>
            <w:proofErr w:type="spellEnd"/>
            <w:r w:rsidRPr="001A07B5">
              <w:rPr>
                <w:b/>
                <w:bCs/>
              </w:rPr>
              <w:t xml:space="preserve"> hydrolase, five-bladed beta-</w:t>
            </w:r>
            <w:proofErr w:type="spellStart"/>
            <w:r w:rsidRPr="001A07B5">
              <w:rPr>
                <w:b/>
                <w:bCs/>
              </w:rPr>
              <w:t>propellor</w:t>
            </w:r>
            <w:proofErr w:type="spellEnd"/>
            <w:r w:rsidRPr="001A07B5">
              <w:rPr>
                <w:b/>
                <w:bCs/>
              </w:rPr>
              <w:t xml:space="preserve"> domain superfamily (2-324)</w:t>
            </w:r>
            <w:r w:rsidRPr="001A07B5">
              <w:rPr>
                <w:rFonts w:hint="eastAsia"/>
                <w:b/>
                <w:bCs/>
              </w:rPr>
              <w:t xml:space="preserve"> </w:t>
            </w:r>
            <w:r w:rsidRPr="001A07B5">
              <w:rPr>
                <w:b/>
                <w:bCs/>
              </w:rPr>
              <w:t>IPR023296</w:t>
            </w:r>
          </w:p>
        </w:tc>
      </w:tr>
      <w:tr w:rsidR="001A07B5" w:rsidRPr="001A07B5" w14:paraId="13FD73CE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7019DEC0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proofErr w:type="spellStart"/>
            <w:r w:rsidRPr="001A07B5">
              <w:rPr>
                <w:bCs/>
              </w:rPr>
              <w:t>Unintegrated</w:t>
            </w:r>
            <w:proofErr w:type="spellEnd"/>
          </w:p>
        </w:tc>
        <w:tc>
          <w:tcPr>
            <w:tcW w:w="2977" w:type="dxa"/>
          </w:tcPr>
          <w:p w14:paraId="2B835BFF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  <w:iCs/>
              </w:rPr>
            </w:pPr>
            <w:r w:rsidRPr="001A07B5">
              <w:rPr>
                <w:b/>
                <w:bCs/>
                <w:i/>
                <w:iCs/>
              </w:rPr>
              <w:sym w:font="Symbol" w:char="F062"/>
            </w:r>
            <w:r w:rsidRPr="001A07B5">
              <w:rPr>
                <w:b/>
                <w:bCs/>
                <w:iCs/>
              </w:rPr>
              <w:t>-1,4-</w:t>
            </w:r>
            <w:r w:rsidRPr="001A07B5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Xylosidase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 xml:space="preserve"> </w:t>
            </w:r>
            <w:r w:rsidRPr="001A07B5">
              <w:rPr>
                <w:b/>
                <w:bCs/>
                <w:iCs/>
              </w:rPr>
              <w:t>(EUROFUNG)</w:t>
            </w:r>
            <w:r w:rsidRPr="001A07B5">
              <w:rPr>
                <w:rFonts w:hint="eastAsia"/>
                <w:b/>
                <w:bCs/>
                <w:iCs/>
              </w:rPr>
              <w:t xml:space="preserve"> related </w:t>
            </w:r>
            <w:r w:rsidRPr="001A07B5">
              <w:rPr>
                <w:b/>
                <w:bCs/>
                <w:iCs/>
              </w:rPr>
              <w:t xml:space="preserve">(PTHR43772:SF2) </w:t>
            </w:r>
          </w:p>
          <w:p w14:paraId="696CFCDB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cd18619</w:t>
            </w:r>
            <w:r w:rsidRPr="001A07B5">
              <w:rPr>
                <w:rFonts w:hint="eastAsia"/>
                <w:b/>
                <w:bCs/>
              </w:rPr>
              <w:t xml:space="preserve"> </w:t>
            </w:r>
            <w:r w:rsidRPr="001A07B5">
              <w:rPr>
                <w:rFonts w:hint="eastAsia"/>
                <w:b/>
                <w:bCs/>
                <w:iCs/>
              </w:rPr>
              <w:t>(11-322)</w:t>
            </w:r>
          </w:p>
          <w:p w14:paraId="152D58BE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  <w:iCs/>
              </w:rPr>
              <w:t>GH43_CoXyl43_like</w:t>
            </w:r>
            <w:r w:rsidRPr="001A07B5">
              <w:rPr>
                <w:rFonts w:hint="eastAsia"/>
                <w:b/>
                <w:bCs/>
                <w:iCs/>
              </w:rPr>
              <w:t xml:space="preserve"> </w:t>
            </w:r>
          </w:p>
        </w:tc>
        <w:tc>
          <w:tcPr>
            <w:tcW w:w="2835" w:type="dxa"/>
          </w:tcPr>
          <w:p w14:paraId="07B23C2E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  <w:i/>
                <w:iCs/>
              </w:rPr>
              <w:sym w:font="Symbol" w:char="F062"/>
            </w:r>
            <w:r w:rsidRPr="001A07B5">
              <w:rPr>
                <w:b/>
                <w:bCs/>
                <w:iCs/>
              </w:rPr>
              <w:t>-</w:t>
            </w:r>
            <w:proofErr w:type="spellStart"/>
            <w:r w:rsidRPr="001A07B5">
              <w:rPr>
                <w:rFonts w:hint="eastAsia"/>
                <w:b/>
                <w:bCs/>
              </w:rPr>
              <w:t>Xylosidase</w:t>
            </w:r>
            <w:proofErr w:type="spellEnd"/>
            <w:r w:rsidRPr="001A07B5">
              <w:rPr>
                <w:rFonts w:hint="eastAsia"/>
                <w:b/>
                <w:bCs/>
              </w:rPr>
              <w:t xml:space="preserve"> related </w:t>
            </w:r>
            <w:r w:rsidRPr="001A07B5">
              <w:rPr>
                <w:b/>
                <w:bCs/>
              </w:rPr>
              <w:t>(PTHR42812:SF12)</w:t>
            </w:r>
          </w:p>
          <w:p w14:paraId="5BBB6B4E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cd09000</w:t>
            </w:r>
            <w:r w:rsidRPr="001A07B5">
              <w:rPr>
                <w:rFonts w:hint="eastAsia"/>
                <w:b/>
                <w:bCs/>
              </w:rPr>
              <w:t xml:space="preserve"> (5-303)</w:t>
            </w:r>
          </w:p>
          <w:p w14:paraId="40106AD3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GH43_SXA-like</w:t>
            </w:r>
            <w:r w:rsidRPr="001A07B5">
              <w:rPr>
                <w:rFonts w:hint="eastAsia"/>
                <w:b/>
                <w:bCs/>
              </w:rPr>
              <w:t xml:space="preserve"> </w:t>
            </w:r>
          </w:p>
          <w:p w14:paraId="50DEF22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</w:p>
        </w:tc>
      </w:tr>
      <w:tr w:rsidR="001A07B5" w:rsidRPr="001A07B5" w14:paraId="3007F17B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7D5055F0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C-terminal Domain</w:t>
            </w:r>
          </w:p>
        </w:tc>
        <w:tc>
          <w:tcPr>
            <w:tcW w:w="2977" w:type="dxa"/>
          </w:tcPr>
          <w:p w14:paraId="0DFDC98F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  <w:iCs/>
              </w:rPr>
            </w:pPr>
            <w:r w:rsidRPr="001A07B5">
              <w:rPr>
                <w:rFonts w:hint="eastAsia"/>
                <w:b/>
                <w:bCs/>
              </w:rPr>
              <w:t>NA</w:t>
            </w:r>
          </w:p>
        </w:tc>
        <w:tc>
          <w:tcPr>
            <w:tcW w:w="2835" w:type="dxa"/>
          </w:tcPr>
          <w:p w14:paraId="5C2A1FAE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b/>
                <w:bCs/>
              </w:rPr>
              <w:t>Beta-</w:t>
            </w:r>
            <w:proofErr w:type="spellStart"/>
            <w:r w:rsidRPr="001A07B5">
              <w:rPr>
                <w:b/>
                <w:bCs/>
              </w:rPr>
              <w:t>xylosidase</w:t>
            </w:r>
            <w:proofErr w:type="spellEnd"/>
            <w:r w:rsidRPr="001A07B5">
              <w:rPr>
                <w:b/>
                <w:bCs/>
              </w:rPr>
              <w:t xml:space="preserve">, C-terminal </w:t>
            </w:r>
            <w:proofErr w:type="spellStart"/>
            <w:r w:rsidRPr="001A07B5">
              <w:rPr>
                <w:b/>
                <w:bCs/>
              </w:rPr>
              <w:t>Concanavalin</w:t>
            </w:r>
            <w:proofErr w:type="spellEnd"/>
            <w:r w:rsidRPr="001A07B5">
              <w:rPr>
                <w:b/>
                <w:bCs/>
              </w:rPr>
              <w:t xml:space="preserve"> A-like domain</w:t>
            </w:r>
          </w:p>
          <w:p w14:paraId="570E40E8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  <w:iCs/>
              </w:rPr>
            </w:pPr>
            <w:r w:rsidRPr="001A07B5">
              <w:rPr>
                <w:b/>
                <w:bCs/>
                <w:i/>
                <w:iCs/>
              </w:rPr>
              <w:t>GH43_C2</w:t>
            </w:r>
            <w:r w:rsidRPr="001A07B5">
              <w:rPr>
                <w:rFonts w:hint="eastAsia"/>
                <w:b/>
                <w:bCs/>
                <w:iCs/>
              </w:rPr>
              <w:t xml:space="preserve"> (334-537)</w:t>
            </w:r>
          </w:p>
          <w:p w14:paraId="58DCF74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  <w:i/>
                <w:iCs/>
              </w:rPr>
            </w:pPr>
            <w:r w:rsidRPr="001A07B5">
              <w:rPr>
                <w:b/>
                <w:bCs/>
              </w:rPr>
              <w:t>IPR041542</w:t>
            </w:r>
          </w:p>
        </w:tc>
      </w:tr>
      <w:tr w:rsidR="001A07B5" w:rsidRPr="001A07B5" w14:paraId="333E2C58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3BC7D17A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Chemical substrate binding site</w:t>
            </w:r>
          </w:p>
        </w:tc>
        <w:tc>
          <w:tcPr>
            <w:tcW w:w="2977" w:type="dxa"/>
          </w:tcPr>
          <w:p w14:paraId="7BBC0E55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  <w:iCs/>
              </w:rPr>
              <w:t>20 (Asp), 51 (Tyr), 53 (Met), 88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Trp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89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Ala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139 (Ile), 140 (Asp), 158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Leu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159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Trp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227 (E</w:t>
            </w:r>
            <w:r w:rsidRPr="001A07B5">
              <w:rPr>
                <w:rFonts w:hint="eastAsia"/>
                <w:b/>
                <w:bCs/>
              </w:rPr>
              <w:t xml:space="preserve"> 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Glu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275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Trp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276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Thr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), 278 (His), 305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Arg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</w:t>
            </w:r>
          </w:p>
        </w:tc>
        <w:tc>
          <w:tcPr>
            <w:tcW w:w="2835" w:type="dxa"/>
          </w:tcPr>
          <w:p w14:paraId="787ECAFC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14 (</w:t>
            </w:r>
            <w:r w:rsidRPr="001A07B5">
              <w:rPr>
                <w:rFonts w:hint="eastAsia"/>
                <w:b/>
                <w:bCs/>
                <w:iCs/>
              </w:rPr>
              <w:t>Asp</w:t>
            </w:r>
            <w:r w:rsidRPr="001A07B5">
              <w:rPr>
                <w:rFonts w:hint="eastAsia"/>
                <w:b/>
                <w:bCs/>
              </w:rPr>
              <w:t>), 31 (</w:t>
            </w:r>
            <w:proofErr w:type="spellStart"/>
            <w:r w:rsidRPr="001A07B5">
              <w:rPr>
                <w:rFonts w:hint="eastAsia"/>
                <w:b/>
                <w:bCs/>
              </w:rPr>
              <w:t>Phe</w:t>
            </w:r>
            <w:proofErr w:type="spellEnd"/>
            <w:r w:rsidRPr="001A07B5">
              <w:rPr>
                <w:rFonts w:hint="eastAsia"/>
                <w:b/>
                <w:bCs/>
              </w:rPr>
              <w:t>), 73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Trp</w:t>
            </w:r>
            <w:proofErr w:type="spellEnd"/>
            <w:r w:rsidRPr="001A07B5">
              <w:rPr>
                <w:rFonts w:hint="eastAsia"/>
                <w:b/>
                <w:bCs/>
              </w:rPr>
              <w:t xml:space="preserve"> ), 74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Ala</w:t>
            </w:r>
            <w:proofErr w:type="spellEnd"/>
            <w:r w:rsidRPr="001A07B5">
              <w:rPr>
                <w:rFonts w:hint="eastAsia"/>
                <w:b/>
                <w:bCs/>
              </w:rPr>
              <w:t>), 126 (</w:t>
            </w:r>
            <w:proofErr w:type="spellStart"/>
            <w:r w:rsidRPr="001A07B5">
              <w:rPr>
                <w:rFonts w:hint="eastAsia"/>
                <w:b/>
                <w:bCs/>
              </w:rPr>
              <w:t>Phe</w:t>
            </w:r>
            <w:proofErr w:type="spellEnd"/>
            <w:r w:rsidRPr="001A07B5">
              <w:rPr>
                <w:rFonts w:hint="eastAsia"/>
                <w:b/>
                <w:bCs/>
              </w:rPr>
              <w:t>), 127 (</w:t>
            </w:r>
            <w:r w:rsidRPr="001A07B5">
              <w:rPr>
                <w:rFonts w:hint="eastAsia"/>
                <w:b/>
                <w:bCs/>
                <w:iCs/>
              </w:rPr>
              <w:t>Asp</w:t>
            </w:r>
            <w:r w:rsidRPr="001A07B5">
              <w:rPr>
                <w:rFonts w:hint="eastAsia"/>
                <w:b/>
                <w:bCs/>
              </w:rPr>
              <w:t>), 187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Glu</w:t>
            </w:r>
            <w:proofErr w:type="spellEnd"/>
            <w:r w:rsidRPr="001A07B5">
              <w:rPr>
                <w:rFonts w:hint="eastAsia"/>
                <w:b/>
                <w:bCs/>
              </w:rPr>
              <w:t xml:space="preserve"> ), 249 (</w:t>
            </w:r>
            <w:r w:rsidRPr="001A07B5">
              <w:rPr>
                <w:rFonts w:hint="eastAsia"/>
                <w:b/>
                <w:bCs/>
                <w:iCs/>
              </w:rPr>
              <w:t>His</w:t>
            </w:r>
            <w:r w:rsidRPr="001A07B5">
              <w:rPr>
                <w:rFonts w:hint="eastAsia"/>
                <w:b/>
                <w:bCs/>
              </w:rPr>
              <w:t>), 288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Arg</w:t>
            </w:r>
            <w:proofErr w:type="spellEnd"/>
            <w:r w:rsidRPr="001A07B5">
              <w:rPr>
                <w:rFonts w:hint="eastAsia"/>
                <w:b/>
                <w:bCs/>
              </w:rPr>
              <w:t xml:space="preserve">) </w:t>
            </w:r>
          </w:p>
        </w:tc>
      </w:tr>
      <w:tr w:rsidR="001A07B5" w:rsidRPr="001A07B5" w14:paraId="59D7B91F" w14:textId="77777777" w:rsidTr="004E186A">
        <w:trPr>
          <w:gridAfter w:val="2"/>
          <w:wAfter w:w="567" w:type="dxa"/>
        </w:trPr>
        <w:tc>
          <w:tcPr>
            <w:tcW w:w="2943" w:type="dxa"/>
          </w:tcPr>
          <w:p w14:paraId="7337FD1D" w14:textId="77777777" w:rsidR="001A07B5" w:rsidRPr="001A07B5" w:rsidRDefault="001A07B5" w:rsidP="001A07B5">
            <w:pPr>
              <w:widowControl/>
              <w:jc w:val="left"/>
              <w:rPr>
                <w:bCs/>
              </w:rPr>
            </w:pPr>
            <w:r w:rsidRPr="001A07B5">
              <w:rPr>
                <w:bCs/>
              </w:rPr>
              <w:t>Active site</w:t>
            </w:r>
          </w:p>
        </w:tc>
        <w:tc>
          <w:tcPr>
            <w:tcW w:w="2977" w:type="dxa"/>
          </w:tcPr>
          <w:p w14:paraId="45F636DF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  <w:iCs/>
              </w:rPr>
            </w:pPr>
            <w:r w:rsidRPr="001A07B5">
              <w:rPr>
                <w:rFonts w:hint="eastAsia"/>
                <w:b/>
                <w:bCs/>
                <w:iCs/>
              </w:rPr>
              <w:t>20 (Asp) , 140 (Asp) , 227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Glu</w:t>
            </w:r>
            <w:proofErr w:type="spellEnd"/>
            <w:r w:rsidRPr="001A07B5">
              <w:rPr>
                <w:rFonts w:hint="eastAsia"/>
                <w:b/>
                <w:bCs/>
                <w:iCs/>
              </w:rPr>
              <w:t>)</w:t>
            </w:r>
          </w:p>
        </w:tc>
        <w:tc>
          <w:tcPr>
            <w:tcW w:w="2835" w:type="dxa"/>
          </w:tcPr>
          <w:p w14:paraId="11A3F416" w14:textId="77777777" w:rsidR="001A07B5" w:rsidRPr="001A07B5" w:rsidRDefault="001A07B5" w:rsidP="001A07B5">
            <w:pPr>
              <w:widowControl/>
              <w:jc w:val="left"/>
              <w:rPr>
                <w:b/>
                <w:bCs/>
              </w:rPr>
            </w:pPr>
            <w:r w:rsidRPr="001A07B5">
              <w:rPr>
                <w:rFonts w:hint="eastAsia"/>
                <w:b/>
                <w:bCs/>
              </w:rPr>
              <w:t>14 (</w:t>
            </w:r>
            <w:r w:rsidRPr="001A07B5">
              <w:rPr>
                <w:rFonts w:hint="eastAsia"/>
                <w:b/>
                <w:bCs/>
                <w:iCs/>
              </w:rPr>
              <w:t>Asp</w:t>
            </w:r>
            <w:r w:rsidRPr="001A07B5">
              <w:rPr>
                <w:rFonts w:hint="eastAsia"/>
                <w:b/>
                <w:bCs/>
              </w:rPr>
              <w:t>), 127 (</w:t>
            </w:r>
            <w:r w:rsidRPr="001A07B5">
              <w:rPr>
                <w:rFonts w:hint="eastAsia"/>
                <w:b/>
                <w:bCs/>
                <w:iCs/>
              </w:rPr>
              <w:t>Asp</w:t>
            </w:r>
            <w:r w:rsidRPr="001A07B5">
              <w:rPr>
                <w:rFonts w:hint="eastAsia"/>
                <w:b/>
                <w:bCs/>
              </w:rPr>
              <w:t>), 187 (</w:t>
            </w:r>
            <w:proofErr w:type="spellStart"/>
            <w:r w:rsidRPr="001A07B5">
              <w:rPr>
                <w:rFonts w:hint="eastAsia"/>
                <w:b/>
                <w:bCs/>
                <w:iCs/>
              </w:rPr>
              <w:t>Glu</w:t>
            </w:r>
            <w:proofErr w:type="spellEnd"/>
            <w:r w:rsidRPr="001A07B5">
              <w:rPr>
                <w:rFonts w:hint="eastAsia"/>
                <w:b/>
                <w:bCs/>
              </w:rPr>
              <w:t>)</w:t>
            </w:r>
          </w:p>
        </w:tc>
      </w:tr>
    </w:tbl>
    <w:p w14:paraId="54CBE5E7" w14:textId="7A5F8798" w:rsidR="001A07B5" w:rsidRDefault="001A07B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A07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2149A"/>
    <w:multiLevelType w:val="multilevel"/>
    <w:tmpl w:val="1A96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XIAOZHUANG ZUOYE FORM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t52e5sszexpeaes95g505wl5dvetvsfxx9a&quot;&gt;XB PAPER RELATED&lt;record-ids&gt;&lt;item&gt;88&lt;/item&gt;&lt;/record-ids&gt;&lt;/item&gt;&lt;/Libraries&gt;"/>
  </w:docVars>
  <w:rsids>
    <w:rsidRoot w:val="00FF7A09"/>
    <w:rsid w:val="00014B92"/>
    <w:rsid w:val="00030420"/>
    <w:rsid w:val="0006348D"/>
    <w:rsid w:val="000663A6"/>
    <w:rsid w:val="0008777C"/>
    <w:rsid w:val="0009246A"/>
    <w:rsid w:val="000A5808"/>
    <w:rsid w:val="000C0E0D"/>
    <w:rsid w:val="000C70E7"/>
    <w:rsid w:val="000C7AE6"/>
    <w:rsid w:val="00106076"/>
    <w:rsid w:val="00125420"/>
    <w:rsid w:val="0015167F"/>
    <w:rsid w:val="00160D9F"/>
    <w:rsid w:val="00166775"/>
    <w:rsid w:val="001744E8"/>
    <w:rsid w:val="0017475E"/>
    <w:rsid w:val="001774A4"/>
    <w:rsid w:val="0019308C"/>
    <w:rsid w:val="001A07B5"/>
    <w:rsid w:val="001A416C"/>
    <w:rsid w:val="001B4C05"/>
    <w:rsid w:val="001B7281"/>
    <w:rsid w:val="001B7CBC"/>
    <w:rsid w:val="001C4EF4"/>
    <w:rsid w:val="001F75A6"/>
    <w:rsid w:val="00212EB5"/>
    <w:rsid w:val="00215AFB"/>
    <w:rsid w:val="00217056"/>
    <w:rsid w:val="00260E5A"/>
    <w:rsid w:val="00264182"/>
    <w:rsid w:val="00264813"/>
    <w:rsid w:val="002D4350"/>
    <w:rsid w:val="002F16E9"/>
    <w:rsid w:val="002F3DEE"/>
    <w:rsid w:val="002F4C2D"/>
    <w:rsid w:val="00310C06"/>
    <w:rsid w:val="00313A8B"/>
    <w:rsid w:val="00317F33"/>
    <w:rsid w:val="003269CD"/>
    <w:rsid w:val="0034573E"/>
    <w:rsid w:val="00356E3C"/>
    <w:rsid w:val="0035779C"/>
    <w:rsid w:val="0036346A"/>
    <w:rsid w:val="00393F70"/>
    <w:rsid w:val="00396268"/>
    <w:rsid w:val="003B6CEA"/>
    <w:rsid w:val="003F2818"/>
    <w:rsid w:val="003F4461"/>
    <w:rsid w:val="003F5D44"/>
    <w:rsid w:val="0042413E"/>
    <w:rsid w:val="004556D4"/>
    <w:rsid w:val="00460837"/>
    <w:rsid w:val="00490CFD"/>
    <w:rsid w:val="0049795B"/>
    <w:rsid w:val="004C1FD7"/>
    <w:rsid w:val="004D4C8F"/>
    <w:rsid w:val="004F4D75"/>
    <w:rsid w:val="00501B52"/>
    <w:rsid w:val="00506D06"/>
    <w:rsid w:val="00521FA4"/>
    <w:rsid w:val="005446EF"/>
    <w:rsid w:val="005509BA"/>
    <w:rsid w:val="00587B62"/>
    <w:rsid w:val="005A48F4"/>
    <w:rsid w:val="005E12E9"/>
    <w:rsid w:val="005E6BD0"/>
    <w:rsid w:val="00610741"/>
    <w:rsid w:val="006366F7"/>
    <w:rsid w:val="00644F8B"/>
    <w:rsid w:val="006649B6"/>
    <w:rsid w:val="00674D6B"/>
    <w:rsid w:val="006C00BF"/>
    <w:rsid w:val="006E0421"/>
    <w:rsid w:val="006E540A"/>
    <w:rsid w:val="00707586"/>
    <w:rsid w:val="00713CEE"/>
    <w:rsid w:val="00720117"/>
    <w:rsid w:val="007359F9"/>
    <w:rsid w:val="00781A0B"/>
    <w:rsid w:val="007B4B04"/>
    <w:rsid w:val="007B5FDF"/>
    <w:rsid w:val="007B7387"/>
    <w:rsid w:val="007D64D3"/>
    <w:rsid w:val="007E3232"/>
    <w:rsid w:val="00804770"/>
    <w:rsid w:val="0082249D"/>
    <w:rsid w:val="008416F7"/>
    <w:rsid w:val="00857BF5"/>
    <w:rsid w:val="008725AB"/>
    <w:rsid w:val="008761DE"/>
    <w:rsid w:val="00883842"/>
    <w:rsid w:val="00890597"/>
    <w:rsid w:val="00891822"/>
    <w:rsid w:val="00897282"/>
    <w:rsid w:val="008D5042"/>
    <w:rsid w:val="008D5B82"/>
    <w:rsid w:val="008F678B"/>
    <w:rsid w:val="008F702E"/>
    <w:rsid w:val="009148AD"/>
    <w:rsid w:val="00920F36"/>
    <w:rsid w:val="009569C5"/>
    <w:rsid w:val="00974B4B"/>
    <w:rsid w:val="00984AA7"/>
    <w:rsid w:val="00997155"/>
    <w:rsid w:val="009A6DE5"/>
    <w:rsid w:val="009C1C92"/>
    <w:rsid w:val="009C7EA6"/>
    <w:rsid w:val="00A508F3"/>
    <w:rsid w:val="00A76CAD"/>
    <w:rsid w:val="00A845E0"/>
    <w:rsid w:val="00A865EE"/>
    <w:rsid w:val="00A86B03"/>
    <w:rsid w:val="00AA3A20"/>
    <w:rsid w:val="00AB0E0D"/>
    <w:rsid w:val="00AB5AB6"/>
    <w:rsid w:val="00AC02D7"/>
    <w:rsid w:val="00AD488A"/>
    <w:rsid w:val="00AE05C7"/>
    <w:rsid w:val="00B00721"/>
    <w:rsid w:val="00B23AB6"/>
    <w:rsid w:val="00B5579C"/>
    <w:rsid w:val="00B97D74"/>
    <w:rsid w:val="00BA294D"/>
    <w:rsid w:val="00BF53E0"/>
    <w:rsid w:val="00C02158"/>
    <w:rsid w:val="00C1140A"/>
    <w:rsid w:val="00C13F2F"/>
    <w:rsid w:val="00C23549"/>
    <w:rsid w:val="00C40B13"/>
    <w:rsid w:val="00C443A2"/>
    <w:rsid w:val="00C47133"/>
    <w:rsid w:val="00C55D13"/>
    <w:rsid w:val="00C62652"/>
    <w:rsid w:val="00C71B3B"/>
    <w:rsid w:val="00C95710"/>
    <w:rsid w:val="00CA1080"/>
    <w:rsid w:val="00CA2BAA"/>
    <w:rsid w:val="00CB0D6E"/>
    <w:rsid w:val="00CB5086"/>
    <w:rsid w:val="00CF7F2A"/>
    <w:rsid w:val="00D215C2"/>
    <w:rsid w:val="00D3218D"/>
    <w:rsid w:val="00D37902"/>
    <w:rsid w:val="00D41DC0"/>
    <w:rsid w:val="00D441FF"/>
    <w:rsid w:val="00D44D43"/>
    <w:rsid w:val="00D855A7"/>
    <w:rsid w:val="00D86989"/>
    <w:rsid w:val="00D97A75"/>
    <w:rsid w:val="00DB365B"/>
    <w:rsid w:val="00DC3B47"/>
    <w:rsid w:val="00DF22D7"/>
    <w:rsid w:val="00E22DE4"/>
    <w:rsid w:val="00E4187B"/>
    <w:rsid w:val="00E5716E"/>
    <w:rsid w:val="00E602E4"/>
    <w:rsid w:val="00E63A67"/>
    <w:rsid w:val="00E66C91"/>
    <w:rsid w:val="00EB6631"/>
    <w:rsid w:val="00EC0FD3"/>
    <w:rsid w:val="00EF1AC4"/>
    <w:rsid w:val="00F15FBA"/>
    <w:rsid w:val="00F277EB"/>
    <w:rsid w:val="00F3792D"/>
    <w:rsid w:val="00F405C7"/>
    <w:rsid w:val="00F4730B"/>
    <w:rsid w:val="00F52398"/>
    <w:rsid w:val="00F5724A"/>
    <w:rsid w:val="00F919D0"/>
    <w:rsid w:val="00FF4DB5"/>
    <w:rsid w:val="00FF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155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7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78B"/>
    <w:rPr>
      <w:sz w:val="18"/>
      <w:szCs w:val="18"/>
    </w:rPr>
  </w:style>
  <w:style w:type="table" w:styleId="a4">
    <w:name w:val="Table Grid"/>
    <w:basedOn w:val="a1"/>
    <w:qFormat/>
    <w:rsid w:val="006649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semiHidden/>
    <w:unhideWhenUsed/>
    <w:rsid w:val="00A845E0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845E0"/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unhideWhenUsed/>
    <w:rsid w:val="003269CD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1774A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774A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774A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774A4"/>
    <w:rPr>
      <w:rFonts w:ascii="Calibri" w:hAnsi="Calibri" w:cs="Calibri"/>
      <w:noProof/>
      <w:sz w:val="20"/>
    </w:rPr>
  </w:style>
  <w:style w:type="table" w:customStyle="1" w:styleId="1">
    <w:name w:val="网格型1"/>
    <w:basedOn w:val="a1"/>
    <w:next w:val="a4"/>
    <w:uiPriority w:val="59"/>
    <w:qFormat/>
    <w:rsid w:val="00D8698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2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F67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F678B"/>
    <w:rPr>
      <w:sz w:val="18"/>
      <w:szCs w:val="18"/>
    </w:rPr>
  </w:style>
  <w:style w:type="table" w:styleId="a4">
    <w:name w:val="Table Grid"/>
    <w:basedOn w:val="a1"/>
    <w:qFormat/>
    <w:rsid w:val="006649B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semiHidden/>
    <w:unhideWhenUsed/>
    <w:rsid w:val="00A845E0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A845E0"/>
    <w:rPr>
      <w:rFonts w:ascii="Courier New" w:hAnsi="Courier New" w:cs="Courier New"/>
      <w:sz w:val="20"/>
      <w:szCs w:val="20"/>
    </w:rPr>
  </w:style>
  <w:style w:type="character" w:styleId="a5">
    <w:name w:val="Hyperlink"/>
    <w:basedOn w:val="a0"/>
    <w:uiPriority w:val="99"/>
    <w:unhideWhenUsed/>
    <w:rsid w:val="003269CD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1774A4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774A4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774A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774A4"/>
    <w:rPr>
      <w:rFonts w:ascii="Calibri" w:hAnsi="Calibri" w:cs="Calibri"/>
      <w:noProof/>
      <w:sz w:val="20"/>
    </w:rPr>
  </w:style>
  <w:style w:type="table" w:customStyle="1" w:styleId="1">
    <w:name w:val="网格型1"/>
    <w:basedOn w:val="a1"/>
    <w:next w:val="a4"/>
    <w:uiPriority w:val="59"/>
    <w:qFormat/>
    <w:rsid w:val="00D86989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1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网格型12"/>
    <w:basedOn w:val="a1"/>
    <w:next w:val="a4"/>
    <w:qFormat/>
    <w:rsid w:val="001A07B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5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05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25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5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0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5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61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8659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89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55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40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20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16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67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89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9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1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9</cp:revision>
  <cp:lastPrinted>2020-12-28T12:17:00Z</cp:lastPrinted>
  <dcterms:created xsi:type="dcterms:W3CDTF">2021-01-07T12:02:00Z</dcterms:created>
  <dcterms:modified xsi:type="dcterms:W3CDTF">2021-01-10T12:21:00Z</dcterms:modified>
</cp:coreProperties>
</file>