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E2940" w14:textId="37AD0DD2" w:rsidR="00295C34" w:rsidRDefault="00295C34" w:rsidP="00295C34">
      <w:pPr>
        <w:autoSpaceDE w:val="0"/>
        <w:autoSpaceDN w:val="0"/>
        <w:adjustRightInd w:val="0"/>
        <w:spacing w:afterLines="50" w:after="1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:szCs w:val="21"/>
        </w:rPr>
        <w:t>Table</w:t>
      </w:r>
      <w:r w:rsidRPr="00BE5001"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>S1</w:t>
      </w:r>
      <w:r>
        <w:rPr>
          <w:rFonts w:ascii="Times New Roman" w:hAnsi="Times New Roman" w:cs="Times New Roman"/>
          <w:kern w:val="0"/>
          <w:szCs w:val="21"/>
        </w:rPr>
        <w:tab/>
      </w:r>
      <w:r w:rsidRPr="00296982">
        <w:rPr>
          <w:rFonts w:ascii="Times New Roman" w:hAnsi="Times New Roman" w:cs="Times New Roman"/>
          <w:kern w:val="0"/>
          <w:szCs w:val="21"/>
        </w:rPr>
        <w:t xml:space="preserve">Mixed logit estimates </w:t>
      </w:r>
      <w:r>
        <w:rPr>
          <w:rFonts w:ascii="Times New Roman" w:hAnsi="Times New Roman" w:cs="Times New Roman"/>
          <w:kern w:val="0"/>
          <w:szCs w:val="21"/>
        </w:rPr>
        <w:t>(n=1</w:t>
      </w:r>
      <w:r>
        <w:rPr>
          <w:rFonts w:ascii="Times New Roman" w:hAnsi="Times New Roman" w:cs="Times New Roman"/>
          <w:kern w:val="0"/>
          <w:szCs w:val="21"/>
        </w:rPr>
        <w:t>67</w:t>
      </w:r>
      <w:r>
        <w:rPr>
          <w:rFonts w:ascii="Times New Roman" w:hAnsi="Times New Roman" w:cs="Times New Roman"/>
          <w:kern w:val="0"/>
          <w:szCs w:val="21"/>
        </w:rPr>
        <w:t>)</w:t>
      </w:r>
    </w:p>
    <w:tbl>
      <w:tblPr>
        <w:tblStyle w:val="a7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0"/>
        <w:gridCol w:w="2008"/>
        <w:gridCol w:w="1508"/>
      </w:tblGrid>
      <w:tr w:rsidR="00295C34" w:rsidRPr="00296982" w14:paraId="12E494B5" w14:textId="77777777" w:rsidTr="00FD335D">
        <w:trPr>
          <w:jc w:val="center"/>
        </w:trPr>
        <w:tc>
          <w:tcPr>
            <w:tcW w:w="28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273CBB" w14:textId="77777777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Attributes and levels</w:t>
            </w:r>
          </w:p>
        </w:tc>
        <w:tc>
          <w:tcPr>
            <w:tcW w:w="12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51A3FB" w14:textId="77777777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β</w:t>
            </w:r>
          </w:p>
        </w:tc>
        <w:tc>
          <w:tcPr>
            <w:tcW w:w="9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0CAA0D" w14:textId="77777777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SE</w:t>
            </w:r>
          </w:p>
        </w:tc>
      </w:tr>
      <w:tr w:rsidR="00295C34" w:rsidRPr="00296982" w14:paraId="1326350B" w14:textId="77777777" w:rsidTr="00FD335D">
        <w:trPr>
          <w:jc w:val="center"/>
        </w:trPr>
        <w:tc>
          <w:tcPr>
            <w:tcW w:w="4092" w:type="pct"/>
            <w:gridSpan w:val="2"/>
            <w:tcBorders>
              <w:top w:val="single" w:sz="4" w:space="0" w:color="auto"/>
            </w:tcBorders>
            <w:vAlign w:val="center"/>
          </w:tcPr>
          <w:p w14:paraId="6629B161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Working location</w:t>
            </w:r>
            <w:r w:rsidRPr="00296982">
              <w:rPr>
                <w:rFonts w:ascii="Times New Roman" w:hAnsi="Times New Roman" w:cs="Times New Roman"/>
              </w:rPr>
              <w:t xml:space="preserve"> (ref: Third-tier city)</w:t>
            </w:r>
          </w:p>
        </w:tc>
        <w:tc>
          <w:tcPr>
            <w:tcW w:w="908" w:type="pct"/>
            <w:tcBorders>
              <w:top w:val="single" w:sz="4" w:space="0" w:color="auto"/>
            </w:tcBorders>
            <w:vAlign w:val="center"/>
          </w:tcPr>
          <w:p w14:paraId="6886B6F8" w14:textId="77777777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5C34" w:rsidRPr="00296982" w14:paraId="51B3B2E9" w14:textId="77777777" w:rsidTr="00FD335D">
        <w:trPr>
          <w:jc w:val="center"/>
        </w:trPr>
        <w:tc>
          <w:tcPr>
            <w:tcW w:w="2883" w:type="pct"/>
            <w:vAlign w:val="center"/>
          </w:tcPr>
          <w:p w14:paraId="3BCD9E85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Second-tier city</w:t>
            </w:r>
          </w:p>
        </w:tc>
        <w:tc>
          <w:tcPr>
            <w:tcW w:w="1209" w:type="pct"/>
            <w:vAlign w:val="center"/>
          </w:tcPr>
          <w:p w14:paraId="5A471EA5" w14:textId="28A0B171" w:rsidR="00295C34" w:rsidRPr="00296982" w:rsidRDefault="001A36B1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1.033</w:t>
            </w:r>
            <w:r w:rsidR="00295C34"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756F80F8" w14:textId="1AC6DB38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</w:t>
            </w:r>
            <w:r w:rsidR="001A36B1">
              <w:rPr>
                <w:rFonts w:ascii="Times New Roman" w:hAnsi="Times New Roman" w:cs="Times New Roman"/>
              </w:rPr>
              <w:t>138</w:t>
            </w:r>
          </w:p>
        </w:tc>
      </w:tr>
      <w:tr w:rsidR="00295C34" w:rsidRPr="00296982" w14:paraId="2DE60A54" w14:textId="77777777" w:rsidTr="00FD335D">
        <w:trPr>
          <w:jc w:val="center"/>
        </w:trPr>
        <w:tc>
          <w:tcPr>
            <w:tcW w:w="2883" w:type="pct"/>
            <w:vAlign w:val="center"/>
          </w:tcPr>
          <w:p w14:paraId="75E3888E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First-tier city</w:t>
            </w:r>
          </w:p>
        </w:tc>
        <w:tc>
          <w:tcPr>
            <w:tcW w:w="1209" w:type="pct"/>
            <w:vAlign w:val="center"/>
          </w:tcPr>
          <w:p w14:paraId="34FAAFB7" w14:textId="42EAD950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F32A7B">
              <w:rPr>
                <w:rFonts w:ascii="Times New Roman" w:hAnsi="Times New Roman" w:cs="Times New Roman"/>
              </w:rPr>
              <w:t>1.</w:t>
            </w:r>
            <w:r w:rsidR="001A36B1">
              <w:rPr>
                <w:rFonts w:ascii="Times New Roman" w:hAnsi="Times New Roman" w:cs="Times New Roman"/>
              </w:rPr>
              <w:t>544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1033CA56" w14:textId="09BE2850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.1</w:t>
            </w:r>
            <w:r w:rsidR="001A36B1">
              <w:rPr>
                <w:rFonts w:ascii="Times New Roman" w:hAnsi="Times New Roman" w:cs="Times New Roman"/>
              </w:rPr>
              <w:t>97</w:t>
            </w:r>
          </w:p>
        </w:tc>
      </w:tr>
      <w:tr w:rsidR="00295C34" w:rsidRPr="00296982" w14:paraId="0CB076D9" w14:textId="77777777" w:rsidTr="00FD335D">
        <w:trPr>
          <w:jc w:val="center"/>
        </w:trPr>
        <w:tc>
          <w:tcPr>
            <w:tcW w:w="4092" w:type="pct"/>
            <w:gridSpan w:val="2"/>
            <w:vAlign w:val="center"/>
          </w:tcPr>
          <w:p w14:paraId="6D26FE1F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Housing</w:t>
            </w:r>
            <w:r w:rsidRPr="00296982">
              <w:rPr>
                <w:rFonts w:ascii="Times New Roman" w:hAnsi="Times New Roman" w:cs="Times New Roman"/>
              </w:rPr>
              <w:t xml:space="preserve"> (ref: None)</w:t>
            </w:r>
          </w:p>
        </w:tc>
        <w:tc>
          <w:tcPr>
            <w:tcW w:w="908" w:type="pct"/>
            <w:vAlign w:val="center"/>
          </w:tcPr>
          <w:p w14:paraId="0BEFE1A7" w14:textId="77777777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5C34" w:rsidRPr="00296982" w14:paraId="50F2196E" w14:textId="77777777" w:rsidTr="00FD335D">
        <w:trPr>
          <w:jc w:val="center"/>
        </w:trPr>
        <w:tc>
          <w:tcPr>
            <w:tcW w:w="2883" w:type="pct"/>
            <w:vAlign w:val="center"/>
          </w:tcPr>
          <w:p w14:paraId="68CC18A1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  <w:kern w:val="0"/>
                <w:szCs w:val="21"/>
              </w:rPr>
              <w:t>Housing allowance</w:t>
            </w:r>
          </w:p>
        </w:tc>
        <w:tc>
          <w:tcPr>
            <w:tcW w:w="1209" w:type="pct"/>
            <w:vAlign w:val="center"/>
          </w:tcPr>
          <w:p w14:paraId="78D9C25C" w14:textId="6A554D11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</w:t>
            </w:r>
            <w:r w:rsidR="001A36B1">
              <w:rPr>
                <w:rFonts w:ascii="Times New Roman" w:hAnsi="Times New Roman" w:cs="Times New Roman"/>
              </w:rPr>
              <w:t>406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55023683" w14:textId="3C9B9737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</w:t>
            </w:r>
            <w:r w:rsidR="001A36B1">
              <w:rPr>
                <w:rFonts w:ascii="Times New Roman" w:hAnsi="Times New Roman" w:cs="Times New Roman"/>
              </w:rPr>
              <w:t>110</w:t>
            </w:r>
          </w:p>
        </w:tc>
      </w:tr>
      <w:tr w:rsidR="00295C34" w:rsidRPr="00296982" w14:paraId="52F9335F" w14:textId="77777777" w:rsidTr="00FD335D">
        <w:trPr>
          <w:jc w:val="center"/>
        </w:trPr>
        <w:tc>
          <w:tcPr>
            <w:tcW w:w="2883" w:type="pct"/>
            <w:vAlign w:val="center"/>
          </w:tcPr>
          <w:p w14:paraId="72C662A1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Housing provided</w:t>
            </w:r>
          </w:p>
        </w:tc>
        <w:tc>
          <w:tcPr>
            <w:tcW w:w="1209" w:type="pct"/>
            <w:vAlign w:val="center"/>
          </w:tcPr>
          <w:p w14:paraId="3FC2BA3E" w14:textId="175232B0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</w:t>
            </w:r>
            <w:r w:rsidR="001A36B1">
              <w:rPr>
                <w:rFonts w:ascii="Times New Roman" w:hAnsi="Times New Roman" w:cs="Times New Roman"/>
              </w:rPr>
              <w:t>945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2C6FAAD3" w14:textId="59DC2275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</w:t>
            </w:r>
            <w:r w:rsidR="001A36B1">
              <w:rPr>
                <w:rFonts w:ascii="Times New Roman" w:hAnsi="Times New Roman" w:cs="Times New Roman"/>
              </w:rPr>
              <w:t>124</w:t>
            </w:r>
          </w:p>
        </w:tc>
      </w:tr>
      <w:tr w:rsidR="00295C34" w:rsidRPr="00296982" w14:paraId="0F460CCD" w14:textId="77777777" w:rsidTr="00FD335D">
        <w:trPr>
          <w:jc w:val="center"/>
        </w:trPr>
        <w:tc>
          <w:tcPr>
            <w:tcW w:w="4092" w:type="pct"/>
            <w:gridSpan w:val="2"/>
            <w:vAlign w:val="center"/>
          </w:tcPr>
          <w:p w14:paraId="3D34B1BB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Condition for children’s education</w:t>
            </w:r>
            <w:r w:rsidRPr="00296982">
              <w:rPr>
                <w:rFonts w:ascii="Times New Roman" w:hAnsi="Times New Roman" w:cs="Times New Roman"/>
              </w:rPr>
              <w:t xml:space="preserve"> (ref: Normal) </w:t>
            </w:r>
          </w:p>
        </w:tc>
        <w:tc>
          <w:tcPr>
            <w:tcW w:w="908" w:type="pct"/>
            <w:vAlign w:val="center"/>
          </w:tcPr>
          <w:p w14:paraId="29933431" w14:textId="77777777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5C34" w:rsidRPr="00296982" w14:paraId="239DB00D" w14:textId="77777777" w:rsidTr="00FD335D">
        <w:trPr>
          <w:jc w:val="center"/>
        </w:trPr>
        <w:tc>
          <w:tcPr>
            <w:tcW w:w="2883" w:type="pct"/>
            <w:vAlign w:val="center"/>
          </w:tcPr>
          <w:p w14:paraId="0D65D584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 w:hint="eastAsia"/>
              </w:rPr>
              <w:t>G</w:t>
            </w:r>
            <w:r w:rsidRPr="00296982">
              <w:rPr>
                <w:rFonts w:ascii="Times New Roman" w:hAnsi="Times New Roman" w:cs="Times New Roman"/>
              </w:rPr>
              <w:t>ood</w:t>
            </w:r>
          </w:p>
        </w:tc>
        <w:tc>
          <w:tcPr>
            <w:tcW w:w="1209" w:type="pct"/>
            <w:vAlign w:val="center"/>
          </w:tcPr>
          <w:p w14:paraId="16BCCF8B" w14:textId="67A60AD6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</w:t>
            </w:r>
            <w:r w:rsidR="001A36B1">
              <w:rPr>
                <w:rFonts w:ascii="Times New Roman" w:hAnsi="Times New Roman" w:cs="Times New Roman"/>
              </w:rPr>
              <w:t>451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6472CFE0" w14:textId="3FF114EF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.0</w:t>
            </w:r>
            <w:r w:rsidR="001A36B1">
              <w:rPr>
                <w:rFonts w:ascii="Times New Roman" w:hAnsi="Times New Roman" w:cs="Times New Roman"/>
              </w:rPr>
              <w:t>81</w:t>
            </w:r>
          </w:p>
        </w:tc>
      </w:tr>
      <w:tr w:rsidR="00295C34" w:rsidRPr="00296982" w14:paraId="5295B44A" w14:textId="77777777" w:rsidTr="00FD335D">
        <w:trPr>
          <w:jc w:val="center"/>
        </w:trPr>
        <w:tc>
          <w:tcPr>
            <w:tcW w:w="2883" w:type="pct"/>
            <w:vAlign w:val="center"/>
          </w:tcPr>
          <w:p w14:paraId="737796DF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eastAsia="Frutiger-Light" w:hAnsi="Times New Roman" w:cs="Times New Roman"/>
                <w:b/>
                <w:bCs/>
                <w:kern w:val="0"/>
                <w:szCs w:val="21"/>
              </w:rPr>
              <w:t>Career Promotion</w:t>
            </w:r>
            <w:r w:rsidRPr="00296982">
              <w:rPr>
                <w:rFonts w:ascii="Times New Roman" w:eastAsia="Frutiger-Light" w:hAnsi="Times New Roman" w:cs="Times New Roman"/>
                <w:kern w:val="0"/>
                <w:szCs w:val="21"/>
              </w:rPr>
              <w:t xml:space="preserve"> (ref: 5 year)</w:t>
            </w:r>
          </w:p>
        </w:tc>
        <w:tc>
          <w:tcPr>
            <w:tcW w:w="1209" w:type="pct"/>
            <w:vAlign w:val="center"/>
          </w:tcPr>
          <w:p w14:paraId="4DE3D309" w14:textId="77777777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vAlign w:val="center"/>
          </w:tcPr>
          <w:p w14:paraId="3823DB02" w14:textId="77777777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5C34" w:rsidRPr="00296982" w14:paraId="6A8C93CD" w14:textId="77777777" w:rsidTr="00FD335D">
        <w:trPr>
          <w:jc w:val="center"/>
        </w:trPr>
        <w:tc>
          <w:tcPr>
            <w:tcW w:w="2883" w:type="pct"/>
            <w:vAlign w:val="center"/>
          </w:tcPr>
          <w:p w14:paraId="54326F8C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3 year</w:t>
            </w:r>
          </w:p>
        </w:tc>
        <w:tc>
          <w:tcPr>
            <w:tcW w:w="1209" w:type="pct"/>
            <w:vAlign w:val="center"/>
          </w:tcPr>
          <w:p w14:paraId="2DEE2095" w14:textId="32C55C5C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</w:t>
            </w:r>
            <w:r w:rsidR="001A36B1">
              <w:rPr>
                <w:rFonts w:ascii="Times New Roman" w:hAnsi="Times New Roman" w:cs="Times New Roman"/>
              </w:rPr>
              <w:t>306</w:t>
            </w:r>
            <w:r w:rsidRPr="00296982">
              <w:rPr>
                <w:rFonts w:ascii="Times New Roman" w:hAnsi="Times New Roman" w:cs="Times New Roman"/>
              </w:rPr>
              <w:t>*</w:t>
            </w:r>
            <w:r w:rsidR="001A36B1" w:rsidRPr="00296982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908" w:type="pct"/>
            <w:vAlign w:val="center"/>
          </w:tcPr>
          <w:p w14:paraId="2364BBFD" w14:textId="24BF6F3E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</w:t>
            </w:r>
            <w:r w:rsidR="001A36B1">
              <w:rPr>
                <w:rFonts w:ascii="Times New Roman" w:hAnsi="Times New Roman" w:cs="Times New Roman"/>
              </w:rPr>
              <w:t>105</w:t>
            </w:r>
          </w:p>
        </w:tc>
      </w:tr>
      <w:tr w:rsidR="00295C34" w:rsidRPr="00296982" w14:paraId="3FA20A0E" w14:textId="77777777" w:rsidTr="00FD335D">
        <w:trPr>
          <w:jc w:val="center"/>
        </w:trPr>
        <w:tc>
          <w:tcPr>
            <w:tcW w:w="2883" w:type="pct"/>
            <w:vAlign w:val="center"/>
          </w:tcPr>
          <w:p w14:paraId="2E0F16D6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1 year</w:t>
            </w:r>
          </w:p>
        </w:tc>
        <w:tc>
          <w:tcPr>
            <w:tcW w:w="1209" w:type="pct"/>
            <w:vAlign w:val="center"/>
          </w:tcPr>
          <w:p w14:paraId="13EBD0C8" w14:textId="37DF2A01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</w:t>
            </w:r>
            <w:r w:rsidR="001A36B1">
              <w:rPr>
                <w:rFonts w:ascii="Times New Roman" w:hAnsi="Times New Roman" w:cs="Times New Roman"/>
              </w:rPr>
              <w:t>659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58B5559B" w14:textId="4163771E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</w:t>
            </w:r>
            <w:r w:rsidR="001A36B1">
              <w:rPr>
                <w:rFonts w:ascii="Times New Roman" w:hAnsi="Times New Roman" w:cs="Times New Roman"/>
              </w:rPr>
              <w:t>120</w:t>
            </w:r>
          </w:p>
        </w:tc>
      </w:tr>
      <w:tr w:rsidR="00295C34" w:rsidRPr="00296982" w14:paraId="3E3A74AC" w14:textId="77777777" w:rsidTr="00FD335D">
        <w:trPr>
          <w:jc w:val="center"/>
        </w:trPr>
        <w:tc>
          <w:tcPr>
            <w:tcW w:w="2883" w:type="pct"/>
            <w:vAlign w:val="center"/>
          </w:tcPr>
          <w:p w14:paraId="46688065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Working environment</w:t>
            </w:r>
            <w:r w:rsidRPr="00296982">
              <w:rPr>
                <w:rFonts w:ascii="Times New Roman" w:hAnsi="Times New Roman" w:cs="Times New Roman"/>
              </w:rPr>
              <w:t xml:space="preserve"> (ref: Common)</w:t>
            </w:r>
          </w:p>
        </w:tc>
        <w:tc>
          <w:tcPr>
            <w:tcW w:w="1209" w:type="pct"/>
            <w:vAlign w:val="center"/>
          </w:tcPr>
          <w:p w14:paraId="32127D35" w14:textId="77777777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vAlign w:val="center"/>
          </w:tcPr>
          <w:p w14:paraId="0A5A1DEB" w14:textId="77777777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5C34" w:rsidRPr="00296982" w14:paraId="7B3272EA" w14:textId="77777777" w:rsidTr="00FD335D">
        <w:trPr>
          <w:jc w:val="center"/>
        </w:trPr>
        <w:tc>
          <w:tcPr>
            <w:tcW w:w="2883" w:type="pct"/>
            <w:vAlign w:val="center"/>
          </w:tcPr>
          <w:p w14:paraId="639ABC14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Better</w:t>
            </w:r>
          </w:p>
        </w:tc>
        <w:tc>
          <w:tcPr>
            <w:tcW w:w="1209" w:type="pct"/>
            <w:vAlign w:val="center"/>
          </w:tcPr>
          <w:p w14:paraId="422E440D" w14:textId="73AF0F85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</w:t>
            </w:r>
            <w:r w:rsidR="001A36B1">
              <w:rPr>
                <w:rFonts w:ascii="Times New Roman" w:hAnsi="Times New Roman" w:cs="Times New Roman"/>
              </w:rPr>
              <w:t>334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03F57913" w14:textId="53EF5822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.0</w:t>
            </w:r>
            <w:r w:rsidR="001A36B1">
              <w:rPr>
                <w:rFonts w:ascii="Times New Roman" w:hAnsi="Times New Roman" w:cs="Times New Roman"/>
              </w:rPr>
              <w:t>80</w:t>
            </w:r>
          </w:p>
        </w:tc>
      </w:tr>
      <w:tr w:rsidR="00295C34" w:rsidRPr="00296982" w14:paraId="6A420190" w14:textId="77777777" w:rsidTr="00FD335D">
        <w:trPr>
          <w:jc w:val="center"/>
        </w:trPr>
        <w:tc>
          <w:tcPr>
            <w:tcW w:w="2883" w:type="pct"/>
            <w:vAlign w:val="center"/>
          </w:tcPr>
          <w:p w14:paraId="596F70DE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296982">
              <w:rPr>
                <w:rFonts w:ascii="Times New Roman" w:hAnsi="Times New Roman" w:cs="Times New Roman"/>
                <w:b/>
                <w:bCs/>
                <w:i/>
                <w:iCs/>
              </w:rPr>
              <w:t>Bianzhi</w:t>
            </w:r>
            <w:proofErr w:type="spellEnd"/>
            <w:r w:rsidRPr="00296982">
              <w:rPr>
                <w:rFonts w:ascii="Times New Roman" w:hAnsi="Times New Roman" w:cs="Times New Roman"/>
              </w:rPr>
              <w:t xml:space="preserve"> (ref: None)</w:t>
            </w:r>
          </w:p>
        </w:tc>
        <w:tc>
          <w:tcPr>
            <w:tcW w:w="1209" w:type="pct"/>
            <w:vAlign w:val="center"/>
          </w:tcPr>
          <w:p w14:paraId="2349EA37" w14:textId="77777777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vAlign w:val="center"/>
          </w:tcPr>
          <w:p w14:paraId="65AAF33B" w14:textId="77777777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5C34" w:rsidRPr="00296982" w14:paraId="5CBC8724" w14:textId="77777777" w:rsidTr="00FD335D">
        <w:trPr>
          <w:jc w:val="center"/>
        </w:trPr>
        <w:tc>
          <w:tcPr>
            <w:tcW w:w="2883" w:type="pct"/>
            <w:tcBorders>
              <w:bottom w:val="nil"/>
            </w:tcBorders>
            <w:vAlign w:val="center"/>
          </w:tcPr>
          <w:p w14:paraId="0142D712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 xml:space="preserve">Offer </w:t>
            </w:r>
          </w:p>
        </w:tc>
        <w:tc>
          <w:tcPr>
            <w:tcW w:w="1209" w:type="pct"/>
            <w:tcBorders>
              <w:bottom w:val="nil"/>
            </w:tcBorders>
            <w:vAlign w:val="center"/>
          </w:tcPr>
          <w:p w14:paraId="7C417446" w14:textId="0F17833D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</w:t>
            </w:r>
            <w:r w:rsidR="001A36B1">
              <w:rPr>
                <w:rFonts w:ascii="Times New Roman" w:hAnsi="Times New Roman" w:cs="Times New Roman"/>
              </w:rPr>
              <w:t>870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tcBorders>
              <w:bottom w:val="nil"/>
            </w:tcBorders>
            <w:vAlign w:val="center"/>
          </w:tcPr>
          <w:p w14:paraId="76169E1C" w14:textId="5C74F9CC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</w:t>
            </w:r>
            <w:r w:rsidR="001A36B1">
              <w:rPr>
                <w:rFonts w:ascii="Times New Roman" w:hAnsi="Times New Roman" w:cs="Times New Roman"/>
              </w:rPr>
              <w:t>106</w:t>
            </w:r>
          </w:p>
        </w:tc>
      </w:tr>
      <w:tr w:rsidR="00295C34" w:rsidRPr="00296982" w14:paraId="02662669" w14:textId="77777777" w:rsidTr="001A36B1">
        <w:trPr>
          <w:jc w:val="center"/>
        </w:trPr>
        <w:tc>
          <w:tcPr>
            <w:tcW w:w="2883" w:type="pct"/>
            <w:tcBorders>
              <w:top w:val="nil"/>
              <w:bottom w:val="single" w:sz="4" w:space="0" w:color="auto"/>
            </w:tcBorders>
            <w:vAlign w:val="center"/>
          </w:tcPr>
          <w:p w14:paraId="47994A5E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Income</w:t>
            </w:r>
          </w:p>
        </w:tc>
        <w:tc>
          <w:tcPr>
            <w:tcW w:w="1209" w:type="pct"/>
            <w:tcBorders>
              <w:top w:val="nil"/>
              <w:bottom w:val="single" w:sz="4" w:space="0" w:color="auto"/>
            </w:tcBorders>
            <w:vAlign w:val="center"/>
          </w:tcPr>
          <w:p w14:paraId="5EC6CD44" w14:textId="4880C92D" w:rsidR="00295C34" w:rsidRPr="00296982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0.</w:t>
            </w:r>
            <w:r w:rsidR="001A36B1" w:rsidRPr="001A36B1">
              <w:rPr>
                <w:rFonts w:ascii="Times New Roman" w:hAnsi="Times New Roman" w:cs="Times New Roman"/>
              </w:rPr>
              <w:t>0001216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  <w:vAlign w:val="center"/>
          </w:tcPr>
          <w:p w14:paraId="0BBD90BC" w14:textId="2BD5CCEB" w:rsidR="00295C34" w:rsidRPr="00296982" w:rsidRDefault="001A36B1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.000</w:t>
            </w:r>
          </w:p>
        </w:tc>
      </w:tr>
      <w:tr w:rsidR="00295C34" w:rsidRPr="00296982" w14:paraId="65A34884" w14:textId="77777777" w:rsidTr="00FD335D">
        <w:trPr>
          <w:jc w:val="center"/>
        </w:trPr>
        <w:tc>
          <w:tcPr>
            <w:tcW w:w="2883" w:type="pct"/>
            <w:tcBorders>
              <w:top w:val="single" w:sz="4" w:space="0" w:color="auto"/>
              <w:bottom w:val="nil"/>
            </w:tcBorders>
            <w:vAlign w:val="center"/>
          </w:tcPr>
          <w:p w14:paraId="23DC40C5" w14:textId="29139D9F" w:rsidR="00295C34" w:rsidRPr="00296982" w:rsidRDefault="001A36B1" w:rsidP="00FD335D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A36B1">
              <w:rPr>
                <w:rFonts w:ascii="Times New Roman" w:hAnsi="Times New Roman" w:cs="Times New Roman"/>
              </w:rPr>
              <w:t>LR chi2(9)</w:t>
            </w:r>
          </w:p>
        </w:tc>
        <w:tc>
          <w:tcPr>
            <w:tcW w:w="1209" w:type="pct"/>
            <w:tcBorders>
              <w:top w:val="single" w:sz="4" w:space="0" w:color="auto"/>
              <w:bottom w:val="nil"/>
            </w:tcBorders>
            <w:vAlign w:val="center"/>
          </w:tcPr>
          <w:p w14:paraId="53AD8901" w14:textId="4C0C659B" w:rsidR="00295C34" w:rsidRPr="00296982" w:rsidRDefault="001A36B1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1A36B1">
              <w:rPr>
                <w:rFonts w:ascii="Times New Roman" w:hAnsi="Times New Roman" w:cs="Times New Roman"/>
              </w:rPr>
              <w:t>152.27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  <w:vAlign w:val="center"/>
          </w:tcPr>
          <w:p w14:paraId="436DC820" w14:textId="77777777" w:rsidR="00295C34" w:rsidRPr="00181E49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5C34" w:rsidRPr="00296982" w14:paraId="2BB9E77F" w14:textId="77777777" w:rsidTr="00FD335D">
        <w:trPr>
          <w:jc w:val="center"/>
        </w:trPr>
        <w:tc>
          <w:tcPr>
            <w:tcW w:w="2883" w:type="pct"/>
            <w:tcBorders>
              <w:top w:val="nil"/>
              <w:bottom w:val="nil"/>
            </w:tcBorders>
            <w:vAlign w:val="center"/>
          </w:tcPr>
          <w:p w14:paraId="4421E870" w14:textId="5E5D3B90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/>
              </w:rPr>
              <w:t>Number of obs</w:t>
            </w:r>
            <w:r w:rsidR="001A36B1">
              <w:rPr>
                <w:rFonts w:ascii="Times New Roman" w:hAnsi="Times New Roman" w:cs="Times New Roman"/>
              </w:rPr>
              <w:t>ervations</w:t>
            </w:r>
          </w:p>
        </w:tc>
        <w:tc>
          <w:tcPr>
            <w:tcW w:w="1209" w:type="pct"/>
            <w:tcBorders>
              <w:top w:val="nil"/>
              <w:bottom w:val="nil"/>
            </w:tcBorders>
            <w:vAlign w:val="center"/>
          </w:tcPr>
          <w:p w14:paraId="63DEED86" w14:textId="2699AD70" w:rsidR="00295C34" w:rsidRPr="00296982" w:rsidRDefault="001A36B1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4008</w:t>
            </w:r>
          </w:p>
        </w:tc>
        <w:tc>
          <w:tcPr>
            <w:tcW w:w="908" w:type="pct"/>
            <w:tcBorders>
              <w:top w:val="nil"/>
              <w:bottom w:val="nil"/>
            </w:tcBorders>
            <w:vAlign w:val="center"/>
          </w:tcPr>
          <w:p w14:paraId="7A4B098A" w14:textId="77777777" w:rsidR="00295C34" w:rsidRPr="00181E49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5C34" w:rsidRPr="00296982" w14:paraId="35D2F5D0" w14:textId="77777777" w:rsidTr="001A36B1">
        <w:trPr>
          <w:jc w:val="center"/>
        </w:trPr>
        <w:tc>
          <w:tcPr>
            <w:tcW w:w="2883" w:type="pct"/>
            <w:tcBorders>
              <w:top w:val="nil"/>
              <w:bottom w:val="single" w:sz="4" w:space="0" w:color="auto"/>
            </w:tcBorders>
            <w:vAlign w:val="center"/>
          </w:tcPr>
          <w:p w14:paraId="15F2D06D" w14:textId="77777777" w:rsidR="00295C34" w:rsidRPr="00296982" w:rsidRDefault="00295C34" w:rsidP="00FD335D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/>
              </w:rPr>
              <w:t>Log likelihood</w:t>
            </w:r>
          </w:p>
        </w:tc>
        <w:tc>
          <w:tcPr>
            <w:tcW w:w="1209" w:type="pct"/>
            <w:tcBorders>
              <w:top w:val="nil"/>
              <w:bottom w:val="single" w:sz="4" w:space="0" w:color="auto"/>
            </w:tcBorders>
            <w:vAlign w:val="center"/>
          </w:tcPr>
          <w:p w14:paraId="1F329E8C" w14:textId="7CADECEC" w:rsidR="00295C34" w:rsidRPr="00296982" w:rsidRDefault="001A36B1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1A36B1">
              <w:rPr>
                <w:rFonts w:ascii="Times New Roman" w:hAnsi="Times New Roman" w:cs="Times New Roman"/>
              </w:rPr>
              <w:t>-1028.7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  <w:vAlign w:val="center"/>
          </w:tcPr>
          <w:p w14:paraId="73F91621" w14:textId="77777777" w:rsidR="00295C34" w:rsidRPr="00181E49" w:rsidRDefault="00295C34" w:rsidP="00FD335D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C19D8ED" w14:textId="77777777" w:rsidR="001A07BB" w:rsidRPr="00295C34" w:rsidRDefault="001A07BB"/>
    <w:sectPr w:rsidR="001A07BB" w:rsidRPr="00295C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92917A" w14:textId="77777777" w:rsidR="005F55BE" w:rsidRDefault="005F55BE" w:rsidP="00295C34">
      <w:r>
        <w:separator/>
      </w:r>
    </w:p>
  </w:endnote>
  <w:endnote w:type="continuationSeparator" w:id="0">
    <w:p w14:paraId="3F02D26F" w14:textId="77777777" w:rsidR="005F55BE" w:rsidRDefault="005F55BE" w:rsidP="00295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-Ligh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9E65D1" w14:textId="77777777" w:rsidR="005F55BE" w:rsidRDefault="005F55BE" w:rsidP="00295C34">
      <w:r>
        <w:separator/>
      </w:r>
    </w:p>
  </w:footnote>
  <w:footnote w:type="continuationSeparator" w:id="0">
    <w:p w14:paraId="5E162D6D" w14:textId="77777777" w:rsidR="005F55BE" w:rsidRDefault="005F55BE" w:rsidP="00295C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37E"/>
    <w:rsid w:val="001A07BB"/>
    <w:rsid w:val="001A36B1"/>
    <w:rsid w:val="00295C34"/>
    <w:rsid w:val="005F55BE"/>
    <w:rsid w:val="00A36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F616AB"/>
  <w15:chartTrackingRefBased/>
  <w15:docId w15:val="{B4CD7DC4-D3E1-45A3-92BE-FB6AB233D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5C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5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5C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5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5C34"/>
    <w:rPr>
      <w:sz w:val="18"/>
      <w:szCs w:val="18"/>
    </w:rPr>
  </w:style>
  <w:style w:type="table" w:styleId="a7">
    <w:name w:val="Table Grid"/>
    <w:basedOn w:val="a1"/>
    <w:uiPriority w:val="39"/>
    <w:rsid w:val="00295C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Shimeng</dc:creator>
  <cp:keywords/>
  <dc:description/>
  <cp:lastModifiedBy>Liu Shimeng</cp:lastModifiedBy>
  <cp:revision>3</cp:revision>
  <dcterms:created xsi:type="dcterms:W3CDTF">2021-01-09T02:54:00Z</dcterms:created>
  <dcterms:modified xsi:type="dcterms:W3CDTF">2021-01-09T03:05:00Z</dcterms:modified>
</cp:coreProperties>
</file>