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C0141" w14:textId="77777777" w:rsidR="00EC2D15" w:rsidRPr="00CC0222" w:rsidRDefault="00EC2D15" w:rsidP="00EC2D15">
      <w:pPr>
        <w:spacing w:line="480" w:lineRule="auto"/>
        <w:rPr>
          <w:rFonts w:ascii="Helvetica" w:hAnsi="Helvetica" w:cs="Helvetica"/>
          <w:sz w:val="24"/>
          <w:szCs w:val="24"/>
        </w:rPr>
      </w:pPr>
      <w:r w:rsidRPr="00CC0222">
        <w:rPr>
          <w:rFonts w:ascii="Helvetica" w:hAnsi="Helvetica" w:cs="Helvetica"/>
          <w:b/>
          <w:sz w:val="24"/>
          <w:szCs w:val="24"/>
        </w:rPr>
        <w:t>Figure S1: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9C6836">
        <w:rPr>
          <w:rFonts w:ascii="Helvetica" w:hAnsi="Helvetica" w:cs="Helvetica"/>
          <w:sz w:val="24"/>
          <w:szCs w:val="24"/>
        </w:rPr>
        <w:t xml:space="preserve">Effect of human </w:t>
      </w:r>
      <w:r>
        <w:rPr>
          <w:rFonts w:ascii="Helvetica" w:hAnsi="Helvetica" w:cs="Helvetica"/>
          <w:sz w:val="24"/>
          <w:szCs w:val="24"/>
        </w:rPr>
        <w:t>urine</w:t>
      </w:r>
      <w:r w:rsidRPr="009C6836">
        <w:rPr>
          <w:rFonts w:ascii="Helvetica" w:hAnsi="Helvetica" w:cs="Helvetica"/>
          <w:sz w:val="24"/>
          <w:szCs w:val="24"/>
        </w:rPr>
        <w:t xml:space="preserve"> (H</w:t>
      </w:r>
      <w:r>
        <w:rPr>
          <w:rFonts w:ascii="Helvetica" w:hAnsi="Helvetica" w:cs="Helvetica"/>
          <w:sz w:val="24"/>
          <w:szCs w:val="24"/>
        </w:rPr>
        <w:t>U</w:t>
      </w:r>
      <w:r w:rsidRPr="009C6836">
        <w:rPr>
          <w:rFonts w:ascii="Helvetica" w:hAnsi="Helvetica" w:cs="Helvetica"/>
          <w:sz w:val="24"/>
          <w:szCs w:val="24"/>
        </w:rPr>
        <w:t>) on the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9C6836">
        <w:rPr>
          <w:rFonts w:ascii="Helvetica" w:hAnsi="Helvetica" w:cs="Helvetica"/>
          <w:sz w:val="24"/>
          <w:szCs w:val="24"/>
        </w:rPr>
        <w:t xml:space="preserve">antimicrobial susceptibility of </w:t>
      </w:r>
      <w:r w:rsidRPr="00CC0222">
        <w:rPr>
          <w:rFonts w:ascii="Helvetica" w:hAnsi="Helvetica" w:cs="Helvetica"/>
          <w:i/>
          <w:sz w:val="24"/>
          <w:szCs w:val="24"/>
        </w:rPr>
        <w:t>A. baumannii</w:t>
      </w:r>
      <w:r w:rsidRPr="009C6836">
        <w:rPr>
          <w:rFonts w:ascii="Helvetica" w:hAnsi="Helvetica" w:cs="Helvetica"/>
          <w:sz w:val="24"/>
          <w:szCs w:val="24"/>
        </w:rPr>
        <w:t xml:space="preserve"> strains. </w:t>
      </w:r>
      <w:r>
        <w:rPr>
          <w:rFonts w:ascii="Helvetica" w:hAnsi="Helvetica" w:cs="Helvetica"/>
          <w:sz w:val="24"/>
          <w:szCs w:val="24"/>
        </w:rPr>
        <w:t>AB0057</w:t>
      </w:r>
      <w:r w:rsidRPr="009C6836">
        <w:rPr>
          <w:rFonts w:ascii="Helvetica" w:hAnsi="Helvetica" w:cs="Helvetica"/>
          <w:sz w:val="24"/>
          <w:szCs w:val="24"/>
        </w:rPr>
        <w:t xml:space="preserve"> and </w:t>
      </w:r>
      <w:r>
        <w:rPr>
          <w:rFonts w:ascii="Helvetica" w:hAnsi="Helvetica" w:cs="Helvetica"/>
          <w:sz w:val="24"/>
          <w:szCs w:val="24"/>
        </w:rPr>
        <w:t>8</w:t>
      </w:r>
      <w:r w:rsidRPr="009C6836">
        <w:rPr>
          <w:rFonts w:ascii="Helvetica" w:hAnsi="Helvetica" w:cs="Helvetica"/>
          <w:sz w:val="24"/>
          <w:szCs w:val="24"/>
        </w:rPr>
        <w:t xml:space="preserve"> strains grew in</w:t>
      </w:r>
      <w:r>
        <w:rPr>
          <w:rFonts w:ascii="Helvetica" w:hAnsi="Helvetica" w:cs="Helvetica"/>
          <w:sz w:val="24"/>
          <w:szCs w:val="24"/>
        </w:rPr>
        <w:t xml:space="preserve"> MH</w:t>
      </w:r>
      <w:r w:rsidRPr="009C6836">
        <w:rPr>
          <w:rFonts w:ascii="Helvetica" w:hAnsi="Helvetica" w:cs="Helvetica"/>
          <w:sz w:val="24"/>
          <w:szCs w:val="24"/>
        </w:rPr>
        <w:t xml:space="preserve"> broth</w:t>
      </w:r>
      <w:r>
        <w:rPr>
          <w:rFonts w:ascii="Helvetica" w:hAnsi="Helvetica" w:cs="Helvetica"/>
          <w:sz w:val="24"/>
          <w:szCs w:val="24"/>
        </w:rPr>
        <w:t xml:space="preserve"> or MH</w:t>
      </w:r>
      <w:r w:rsidRPr="009C6836">
        <w:rPr>
          <w:rFonts w:ascii="Helvetica" w:hAnsi="Helvetica" w:cs="Helvetica"/>
          <w:sz w:val="24"/>
          <w:szCs w:val="24"/>
        </w:rPr>
        <w:t xml:space="preserve"> broth plus </w:t>
      </w:r>
      <w:r>
        <w:rPr>
          <w:rFonts w:ascii="Helvetica" w:hAnsi="Helvetica" w:cs="Helvetica"/>
          <w:sz w:val="24"/>
          <w:szCs w:val="24"/>
        </w:rPr>
        <w:t>25, 50 or 100</w:t>
      </w:r>
      <w:r w:rsidRPr="009C6836">
        <w:rPr>
          <w:rFonts w:ascii="Helvetica" w:hAnsi="Helvetica" w:cs="Helvetica"/>
          <w:sz w:val="24"/>
          <w:szCs w:val="24"/>
        </w:rPr>
        <w:t xml:space="preserve"> % H</w:t>
      </w:r>
      <w:r>
        <w:rPr>
          <w:rFonts w:ascii="Helvetica" w:hAnsi="Helvetica" w:cs="Helvetica"/>
          <w:sz w:val="24"/>
          <w:szCs w:val="24"/>
        </w:rPr>
        <w:t>U</w:t>
      </w:r>
      <w:r w:rsidRPr="009C6836">
        <w:rPr>
          <w:rFonts w:ascii="Helvetica" w:hAnsi="Helvetica" w:cs="Helvetica"/>
          <w:sz w:val="24"/>
          <w:szCs w:val="24"/>
        </w:rPr>
        <w:t>,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9C6836">
        <w:rPr>
          <w:rFonts w:ascii="Helvetica" w:hAnsi="Helvetica" w:cs="Helvetica"/>
          <w:sz w:val="24"/>
          <w:szCs w:val="24"/>
        </w:rPr>
        <w:t xml:space="preserve">were used to performed </w:t>
      </w:r>
      <w:r w:rsidRPr="00AE0F81">
        <w:rPr>
          <w:rFonts w:ascii="Helvetica" w:hAnsi="Helvetica" w:cs="Helvetica"/>
          <w:sz w:val="24"/>
          <w:szCs w:val="24"/>
        </w:rPr>
        <w:t>CFDC</w:t>
      </w:r>
      <w:r w:rsidRPr="009C6836">
        <w:rPr>
          <w:rFonts w:ascii="Helvetica" w:hAnsi="Helvetica" w:cs="Helvetica"/>
          <w:sz w:val="24"/>
          <w:szCs w:val="24"/>
        </w:rPr>
        <w:t xml:space="preserve"> susceptibility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9C6836">
        <w:rPr>
          <w:rFonts w:ascii="Helvetica" w:hAnsi="Helvetica" w:cs="Helvetica"/>
          <w:sz w:val="24"/>
          <w:szCs w:val="24"/>
        </w:rPr>
        <w:t>following CLSI recommendations</w:t>
      </w:r>
      <w:r>
        <w:rPr>
          <w:rFonts w:ascii="Helvetica" w:hAnsi="Helvetica" w:cs="Helvetica"/>
          <w:sz w:val="24"/>
          <w:szCs w:val="24"/>
        </w:rPr>
        <w:t>.</w:t>
      </w:r>
    </w:p>
    <w:p w14:paraId="7BA80072" w14:textId="77777777" w:rsidR="00EC2D15" w:rsidRDefault="00EC2D15" w:rsidP="00FB3CE3">
      <w:pPr>
        <w:spacing w:line="480" w:lineRule="auto"/>
        <w:rPr>
          <w:rFonts w:ascii="Helvetica" w:hAnsi="Helvetica"/>
          <w:sz w:val="24"/>
          <w:szCs w:val="24"/>
          <w:lang w:eastAsia="en-US"/>
        </w:rPr>
      </w:pPr>
    </w:p>
    <w:p w14:paraId="0EF7A510" w14:textId="1EB4081D" w:rsidR="00FB3CE3" w:rsidRDefault="00EC2D15" w:rsidP="00FB3CE3">
      <w:p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  <w:lang w:eastAsia="en-US"/>
        </w:rPr>
        <w:drawing>
          <wp:inline distT="0" distB="0" distL="0" distR="0" wp14:anchorId="0E784EE5" wp14:editId="1710D121">
            <wp:extent cx="4914900" cy="3275230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 MIC AB0057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23" cy="32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158C" w14:textId="77777777" w:rsidR="00EC2D15" w:rsidRDefault="00EC2D15" w:rsidP="006459E7">
      <w:pPr>
        <w:spacing w:line="480" w:lineRule="auto"/>
        <w:rPr>
          <w:rFonts w:ascii="Helvetica" w:hAnsi="Helvetica"/>
          <w:sz w:val="24"/>
          <w:szCs w:val="24"/>
        </w:rPr>
      </w:pPr>
    </w:p>
    <w:p w14:paraId="5EF3C249" w14:textId="4202F162" w:rsidR="00C363B1" w:rsidRDefault="00FB3CE3" w:rsidP="006459E7">
      <w:pPr>
        <w:spacing w:line="480" w:lineRule="auto"/>
      </w:pPr>
      <w:bookmarkStart w:id="0" w:name="_GoBack"/>
      <w:r w:rsidRPr="00EC2D15">
        <w:rPr>
          <w:rFonts w:ascii="Helvetica" w:hAnsi="Helvetica"/>
          <w:b/>
          <w:sz w:val="24"/>
          <w:szCs w:val="24"/>
        </w:rPr>
        <w:t xml:space="preserve">Table </w:t>
      </w:r>
      <w:r w:rsidR="001E6232" w:rsidRPr="00EC2D15">
        <w:rPr>
          <w:rFonts w:ascii="Helvetica" w:hAnsi="Helvetica"/>
          <w:b/>
          <w:sz w:val="24"/>
          <w:szCs w:val="24"/>
        </w:rPr>
        <w:t>S</w:t>
      </w:r>
      <w:r w:rsidRPr="00EC2D15">
        <w:rPr>
          <w:rFonts w:ascii="Helvetica" w:hAnsi="Helvetica"/>
          <w:b/>
          <w:sz w:val="24"/>
          <w:szCs w:val="24"/>
        </w:rPr>
        <w:t>1:</w:t>
      </w:r>
      <w:bookmarkEnd w:id="0"/>
      <w:r w:rsidRPr="007C38A6">
        <w:t xml:space="preserve"> </w:t>
      </w:r>
      <w:r w:rsidRPr="00496B02">
        <w:rPr>
          <w:rFonts w:ascii="Helvetica" w:hAnsi="Helvetica"/>
          <w:sz w:val="24"/>
          <w:szCs w:val="24"/>
        </w:rPr>
        <w:t>Minimal Inhibitory Concentrations</w:t>
      </w:r>
      <w:r>
        <w:rPr>
          <w:rFonts w:ascii="Helvetica" w:hAnsi="Helvetica"/>
          <w:sz w:val="24"/>
          <w:szCs w:val="24"/>
        </w:rPr>
        <w:t xml:space="preserve"> (MICs)</w:t>
      </w:r>
      <w:r w:rsidRPr="00496B02">
        <w:rPr>
          <w:rFonts w:ascii="Helvetica" w:hAnsi="Helvetica"/>
          <w:sz w:val="24"/>
          <w:szCs w:val="24"/>
        </w:rPr>
        <w:t xml:space="preserve"> </w:t>
      </w:r>
      <w:r w:rsidR="002B4BEF" w:rsidRPr="002B4BEF">
        <w:rPr>
          <w:rFonts w:ascii="Helvetica" w:hAnsi="Helvetica"/>
          <w:sz w:val="24"/>
          <w:szCs w:val="24"/>
        </w:rPr>
        <w:t xml:space="preserve">of cefiderocol (CFDC) for </w:t>
      </w:r>
      <w:r w:rsidR="00947F24">
        <w:rPr>
          <w:rFonts w:ascii="Helvetica" w:hAnsi="Helvetica"/>
          <w:sz w:val="24"/>
          <w:szCs w:val="24"/>
        </w:rPr>
        <w:t xml:space="preserve">8 </w:t>
      </w:r>
      <w:r w:rsidR="002B4BEF" w:rsidRPr="002B4BEF">
        <w:rPr>
          <w:rFonts w:ascii="Helvetica" w:hAnsi="Helvetica"/>
          <w:sz w:val="24"/>
          <w:szCs w:val="24"/>
        </w:rPr>
        <w:t xml:space="preserve">Carbapenem-resistant </w:t>
      </w:r>
      <w:r w:rsidR="002B4BEF" w:rsidRPr="002B4BEF">
        <w:rPr>
          <w:rFonts w:ascii="Helvetica" w:hAnsi="Helvetica"/>
          <w:i/>
          <w:iCs/>
          <w:sz w:val="24"/>
          <w:szCs w:val="24"/>
        </w:rPr>
        <w:t>Acinetobacter baumanii</w:t>
      </w:r>
      <w:r w:rsidR="002B4BEF" w:rsidRPr="002B4BEF">
        <w:rPr>
          <w:rFonts w:ascii="Helvetica" w:hAnsi="Helvetica"/>
          <w:sz w:val="24"/>
          <w:szCs w:val="24"/>
        </w:rPr>
        <w:t xml:space="preserve"> representative strains</w:t>
      </w:r>
      <w:r>
        <w:rPr>
          <w:rFonts w:ascii="Helvetica" w:hAnsi="Helvetica"/>
          <w:sz w:val="24"/>
          <w:szCs w:val="24"/>
        </w:rPr>
        <w:t xml:space="preserve"> </w:t>
      </w:r>
      <w:r w:rsidR="00947F24">
        <w:rPr>
          <w:rFonts w:ascii="Helvetica" w:hAnsi="Helvetica"/>
          <w:sz w:val="24"/>
          <w:szCs w:val="24"/>
        </w:rPr>
        <w:t xml:space="preserve">and E. coli 1705 </w:t>
      </w:r>
      <w:r w:rsidRPr="00496B02">
        <w:rPr>
          <w:rFonts w:ascii="Helvetica" w:hAnsi="Helvetica"/>
          <w:sz w:val="24"/>
          <w:szCs w:val="24"/>
        </w:rPr>
        <w:t xml:space="preserve">performed using CFDC MTS strips (Liofilchem S.r.l., Italy) on </w:t>
      </w:r>
      <w:r w:rsidR="009A0C41" w:rsidRPr="009A0C41">
        <w:rPr>
          <w:rFonts w:ascii="Helvetica" w:hAnsi="Helvetica"/>
          <w:sz w:val="24"/>
          <w:szCs w:val="24"/>
        </w:rPr>
        <w:t xml:space="preserve">Iron-depleted </w:t>
      </w:r>
      <w:r w:rsidR="009A0C41">
        <w:rPr>
          <w:rFonts w:ascii="Helvetica" w:hAnsi="Helvetica"/>
          <w:sz w:val="24"/>
          <w:szCs w:val="24"/>
        </w:rPr>
        <w:t>CAMHA (C</w:t>
      </w:r>
      <w:r w:rsidR="009A0C41" w:rsidRPr="00496B02">
        <w:rPr>
          <w:rFonts w:ascii="Helvetica" w:hAnsi="Helvetica"/>
          <w:sz w:val="24"/>
          <w:szCs w:val="24"/>
        </w:rPr>
        <w:t xml:space="preserve">ation </w:t>
      </w:r>
      <w:r w:rsidR="009A0C41">
        <w:rPr>
          <w:rFonts w:ascii="Helvetica" w:hAnsi="Helvetica"/>
          <w:sz w:val="24"/>
          <w:szCs w:val="24"/>
        </w:rPr>
        <w:t>A</w:t>
      </w:r>
      <w:r w:rsidR="009A0C41" w:rsidRPr="00496B02">
        <w:rPr>
          <w:rFonts w:ascii="Helvetica" w:hAnsi="Helvetica"/>
          <w:sz w:val="24"/>
          <w:szCs w:val="24"/>
        </w:rPr>
        <w:t xml:space="preserve">djusted </w:t>
      </w:r>
      <w:r w:rsidR="009A0C41">
        <w:rPr>
          <w:rFonts w:ascii="Helvetica" w:hAnsi="Helvetica"/>
          <w:sz w:val="24"/>
          <w:szCs w:val="24"/>
        </w:rPr>
        <w:t>Mueller Hinton Agar</w:t>
      </w:r>
      <w:r>
        <w:rPr>
          <w:rFonts w:ascii="Helvetica" w:hAnsi="Helvetica"/>
          <w:sz w:val="24"/>
          <w:szCs w:val="24"/>
        </w:rPr>
        <w:t>)</w:t>
      </w:r>
      <w:r w:rsidR="004222D2">
        <w:rPr>
          <w:rFonts w:ascii="Helvetica" w:hAnsi="Helvetica"/>
          <w:sz w:val="24"/>
          <w:szCs w:val="24"/>
        </w:rPr>
        <w:t>.</w:t>
      </w:r>
    </w:p>
    <w:tbl>
      <w:tblPr>
        <w:tblStyle w:val="Tablaconcuadrcula"/>
        <w:tblpPr w:leftFromText="141" w:rightFromText="141" w:vertAnchor="text" w:horzAnchor="margin" w:tblpXSpec="center" w:tblpY="52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744"/>
        <w:gridCol w:w="1877"/>
      </w:tblGrid>
      <w:tr w:rsidR="009E7443" w:rsidRPr="007C38A6" w14:paraId="7DF38E88" w14:textId="36812F12" w:rsidTr="00947F24">
        <w:tc>
          <w:tcPr>
            <w:tcW w:w="0" w:type="auto"/>
            <w:gridSpan w:val="3"/>
            <w:tcBorders>
              <w:right w:val="nil"/>
            </w:tcBorders>
            <w:vAlign w:val="center"/>
          </w:tcPr>
          <w:p w14:paraId="14F78E26" w14:textId="0DDE0834" w:rsidR="009E7443" w:rsidRPr="007C38A6" w:rsidRDefault="009E7443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 w:rsidRPr="007C38A6">
              <w:rPr>
                <w:rFonts w:ascii="Helvetica" w:hAnsi="Helvetica"/>
                <w:color w:val="auto"/>
                <w:sz w:val="24"/>
                <w:szCs w:val="24"/>
              </w:rPr>
              <w:t>MICs E-test (mg/L)</w:t>
            </w:r>
          </w:p>
        </w:tc>
      </w:tr>
      <w:tr w:rsidR="00DD43CD" w:rsidRPr="007C38A6" w14:paraId="21702685" w14:textId="7814FBA7" w:rsidTr="00947F24">
        <w:tc>
          <w:tcPr>
            <w:tcW w:w="0" w:type="auto"/>
            <w:tcBorders>
              <w:right w:val="nil"/>
            </w:tcBorders>
            <w:vAlign w:val="center"/>
          </w:tcPr>
          <w:p w14:paraId="03AFEEEC" w14:textId="38537B77" w:rsidR="00DD43CD" w:rsidRPr="007C38A6" w:rsidRDefault="00DD43CD" w:rsidP="006459E7">
            <w:pPr>
              <w:spacing w:line="360" w:lineRule="auto"/>
              <w:jc w:val="left"/>
              <w:rPr>
                <w:rFonts w:ascii="Helvetica" w:hAnsi="Helvetica"/>
                <w:color w:val="auto"/>
                <w:sz w:val="24"/>
                <w:szCs w:val="24"/>
              </w:rPr>
            </w:pPr>
            <w:r w:rsidRPr="007C38A6">
              <w:rPr>
                <w:rFonts w:ascii="Helvetica" w:hAnsi="Helvetica"/>
                <w:color w:val="auto"/>
                <w:sz w:val="24"/>
                <w:szCs w:val="24"/>
              </w:rPr>
              <w:t>Strain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F6D7C6C" w14:textId="5C325ED5" w:rsidR="00DD43CD" w:rsidRPr="007C38A6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MH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3FD2047" w14:textId="44311CAC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MH 50% HU</w:t>
            </w:r>
          </w:p>
        </w:tc>
      </w:tr>
      <w:tr w:rsidR="00DD43CD" w:rsidRPr="007C38A6" w14:paraId="53D616BF" w14:textId="77777777" w:rsidTr="00947F24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796D36DE" w14:textId="2D0B8283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AB0057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DDEE911" w14:textId="20BF4AB3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0.5 (S)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ACFB0C7" w14:textId="7DEABABF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0.50 (S)</w:t>
            </w:r>
          </w:p>
        </w:tc>
      </w:tr>
      <w:tr w:rsidR="00DD43CD" w:rsidRPr="007C38A6" w14:paraId="0E73AD90" w14:textId="77777777" w:rsidTr="00947F24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0DAD873" w14:textId="12E7FD4C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ABUH702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E66F4" w14:textId="66E140E5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1.5 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FFCF" w14:textId="528D96F6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1.5 (S)</w:t>
            </w:r>
          </w:p>
        </w:tc>
      </w:tr>
      <w:tr w:rsidR="00DD43CD" w:rsidRPr="007C38A6" w14:paraId="25C51CF1" w14:textId="77777777" w:rsidTr="00947F24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BC6864A" w14:textId="1FCCA8B7" w:rsidR="00DD43CD" w:rsidRPr="007C38A6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lastRenderedPageBreak/>
              <w:t>AMA4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ABC18" w14:textId="54E01622" w:rsidR="00DD43CD" w:rsidRPr="007C38A6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12* (&gt;256)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6186E" w14:textId="18DF7789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96* (&gt;256) (R)</w:t>
            </w:r>
          </w:p>
        </w:tc>
      </w:tr>
      <w:tr w:rsidR="00DD43CD" w:rsidRPr="007C38A6" w14:paraId="0AF7E3CC" w14:textId="77777777" w:rsidTr="00947F24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4D70FF4" w14:textId="3264E79A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AMA12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F934" w14:textId="30E339F7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1.5 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4CFE" w14:textId="0D0F2246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2 (S)</w:t>
            </w:r>
          </w:p>
        </w:tc>
      </w:tr>
      <w:tr w:rsidR="00DD43CD" w:rsidRPr="007C38A6" w14:paraId="2F6FFC5E" w14:textId="77777777" w:rsidTr="00947F24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B77F621" w14:textId="3235AFBC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AMA13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0FC1" w14:textId="2CCCA131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16* (&gt;256)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4F660" w14:textId="4FC435B0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16* (&gt;256) (R)</w:t>
            </w:r>
          </w:p>
        </w:tc>
      </w:tr>
      <w:tr w:rsidR="00DD43CD" w:rsidRPr="007C38A6" w14:paraId="504973F1" w14:textId="77777777" w:rsidTr="00947F24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30200DA" w14:textId="542E3D85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AMA16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A7F3" w14:textId="15F34FD0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12* (&gt;256)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766FD" w14:textId="4D15288D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128* (&gt;256) (R)</w:t>
            </w:r>
          </w:p>
        </w:tc>
      </w:tr>
      <w:tr w:rsidR="00DD43CD" w:rsidRPr="007C38A6" w14:paraId="1AD4D89F" w14:textId="77777777" w:rsidTr="00947F24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CF1CE80" w14:textId="002C5333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AMA41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D832" w14:textId="416F65B3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1.5 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6F25" w14:textId="5313173F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3 (S)</w:t>
            </w:r>
          </w:p>
        </w:tc>
      </w:tr>
      <w:tr w:rsidR="00DD43CD" w:rsidRPr="007C38A6" w14:paraId="3F7AC6CC" w14:textId="77777777" w:rsidTr="00947F24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4B95F88" w14:textId="3B698B6D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AYE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A020" w14:textId="0DF889D7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24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F274B" w14:textId="527C6BD8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12 (I)</w:t>
            </w:r>
          </w:p>
        </w:tc>
      </w:tr>
      <w:tr w:rsidR="00DD43CD" w:rsidRPr="007C38A6" w14:paraId="192F5B36" w14:textId="77777777" w:rsidTr="00947F24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642948F0" w14:textId="22E43620" w:rsidR="00DD43CD" w:rsidRDefault="00DD43CD" w:rsidP="006459E7">
            <w:pPr>
              <w:spacing w:line="360" w:lineRule="auto"/>
              <w:rPr>
                <w:rFonts w:ascii="Helvetica" w:hAnsi="Helvetica"/>
                <w:color w:val="auto"/>
                <w:sz w:val="24"/>
                <w:szCs w:val="24"/>
              </w:rPr>
            </w:pPr>
            <w:r w:rsidRPr="0078427F">
              <w:rPr>
                <w:rFonts w:ascii="Helvetica" w:hAnsi="Helvetica"/>
                <w:i/>
                <w:color w:val="auto"/>
                <w:sz w:val="24"/>
                <w:szCs w:val="24"/>
              </w:rPr>
              <w:t>E. coli</w:t>
            </w:r>
            <w:r>
              <w:rPr>
                <w:rFonts w:ascii="Helvetica" w:hAnsi="Helvetica"/>
                <w:color w:val="auto"/>
                <w:sz w:val="24"/>
                <w:szCs w:val="24"/>
              </w:rPr>
              <w:t xml:space="preserve"> 1705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EE00E4F" w14:textId="3790FABE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&lt;0.016 (S)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3DFB752" w14:textId="4A6FA7B5" w:rsidR="00DD43CD" w:rsidRDefault="00DD43CD" w:rsidP="006459E7">
            <w:pPr>
              <w:spacing w:line="360" w:lineRule="auto"/>
              <w:jc w:val="center"/>
              <w:rPr>
                <w:rFonts w:ascii="Helvetica" w:hAnsi="Helvetica"/>
                <w:color w:val="auto"/>
                <w:sz w:val="24"/>
                <w:szCs w:val="24"/>
              </w:rPr>
            </w:pPr>
            <w:r>
              <w:rPr>
                <w:rFonts w:ascii="Helvetica" w:hAnsi="Helvetica"/>
                <w:color w:val="auto"/>
                <w:sz w:val="24"/>
                <w:szCs w:val="24"/>
              </w:rPr>
              <w:t>&lt;0.016 (S)</w:t>
            </w:r>
          </w:p>
        </w:tc>
      </w:tr>
    </w:tbl>
    <w:p w14:paraId="34B450F5" w14:textId="77777777" w:rsidR="008F3F71" w:rsidRDefault="008F3F71">
      <w:pPr>
        <w:rPr>
          <w:rFonts w:ascii="Helvetica" w:hAnsi="Helvetica" w:cs="Helvetica"/>
          <w:sz w:val="24"/>
          <w:szCs w:val="24"/>
        </w:rPr>
      </w:pPr>
    </w:p>
    <w:p w14:paraId="70FB0C21" w14:textId="77777777" w:rsidR="00DD43CD" w:rsidRDefault="00DD43CD" w:rsidP="002B4BEF">
      <w:pPr>
        <w:rPr>
          <w:rFonts w:ascii="Helvetica" w:hAnsi="Helvetica" w:cs="Helvetica"/>
        </w:rPr>
      </w:pPr>
    </w:p>
    <w:p w14:paraId="6A0D4C17" w14:textId="77777777" w:rsidR="00DD43CD" w:rsidRDefault="00DD43CD" w:rsidP="002B4BEF">
      <w:pPr>
        <w:rPr>
          <w:rFonts w:ascii="Helvetica" w:hAnsi="Helvetica" w:cs="Helvetica"/>
        </w:rPr>
      </w:pPr>
    </w:p>
    <w:p w14:paraId="1B2D032C" w14:textId="77777777" w:rsidR="00DD43CD" w:rsidRDefault="00DD43CD" w:rsidP="002B4BEF">
      <w:pPr>
        <w:rPr>
          <w:rFonts w:ascii="Helvetica" w:hAnsi="Helvetica" w:cs="Helvetica"/>
        </w:rPr>
      </w:pPr>
    </w:p>
    <w:p w14:paraId="28DF6948" w14:textId="77777777" w:rsidR="00DD43CD" w:rsidRDefault="00DD43CD" w:rsidP="002B4BEF">
      <w:pPr>
        <w:rPr>
          <w:rFonts w:ascii="Helvetica" w:hAnsi="Helvetica" w:cs="Helvetica"/>
        </w:rPr>
      </w:pPr>
    </w:p>
    <w:p w14:paraId="1DD6AEC6" w14:textId="77777777" w:rsidR="00DD43CD" w:rsidRDefault="00DD43CD" w:rsidP="002B4BEF">
      <w:pPr>
        <w:rPr>
          <w:rFonts w:ascii="Helvetica" w:hAnsi="Helvetica" w:cs="Helvetica"/>
        </w:rPr>
      </w:pPr>
    </w:p>
    <w:p w14:paraId="4FFB9D92" w14:textId="77777777" w:rsidR="00DD43CD" w:rsidRDefault="00DD43CD" w:rsidP="002B4BEF">
      <w:pPr>
        <w:rPr>
          <w:rFonts w:ascii="Helvetica" w:hAnsi="Helvetica" w:cs="Helvetica"/>
        </w:rPr>
      </w:pPr>
    </w:p>
    <w:p w14:paraId="02D8DA5C" w14:textId="77777777" w:rsidR="00DD43CD" w:rsidRDefault="00DD43CD" w:rsidP="002B4BEF">
      <w:pPr>
        <w:rPr>
          <w:rFonts w:ascii="Helvetica" w:hAnsi="Helvetica" w:cs="Helvetica"/>
        </w:rPr>
      </w:pPr>
    </w:p>
    <w:p w14:paraId="543DB99D" w14:textId="77777777" w:rsidR="00DD43CD" w:rsidRDefault="00DD43CD" w:rsidP="002B4BEF">
      <w:pPr>
        <w:rPr>
          <w:rFonts w:ascii="Helvetica" w:hAnsi="Helvetica" w:cs="Helvetica"/>
        </w:rPr>
      </w:pPr>
    </w:p>
    <w:p w14:paraId="5F068CBC" w14:textId="77777777" w:rsidR="00DD43CD" w:rsidRDefault="00DD43CD" w:rsidP="002B4BEF">
      <w:pPr>
        <w:rPr>
          <w:rFonts w:ascii="Helvetica" w:hAnsi="Helvetica" w:cs="Helvetica"/>
        </w:rPr>
      </w:pPr>
    </w:p>
    <w:p w14:paraId="1951EAD5" w14:textId="77777777" w:rsidR="00DD43CD" w:rsidRDefault="00DD43CD" w:rsidP="002B4BEF">
      <w:pPr>
        <w:rPr>
          <w:rFonts w:ascii="Helvetica" w:hAnsi="Helvetica" w:cs="Helvetica"/>
        </w:rPr>
      </w:pPr>
    </w:p>
    <w:p w14:paraId="76AA9B62" w14:textId="77777777" w:rsidR="00DD43CD" w:rsidRDefault="00DD43CD" w:rsidP="002B4BEF">
      <w:pPr>
        <w:rPr>
          <w:rFonts w:ascii="Helvetica" w:hAnsi="Helvetica" w:cs="Helvetica"/>
        </w:rPr>
      </w:pPr>
    </w:p>
    <w:p w14:paraId="0A17ECAD" w14:textId="77777777" w:rsidR="00DD43CD" w:rsidRDefault="00DD43CD" w:rsidP="002B4BEF">
      <w:pPr>
        <w:rPr>
          <w:rFonts w:ascii="Helvetica" w:hAnsi="Helvetica" w:cs="Helvetica"/>
        </w:rPr>
      </w:pPr>
    </w:p>
    <w:p w14:paraId="52DF55E1" w14:textId="77777777" w:rsidR="00DD43CD" w:rsidRDefault="00DD43CD" w:rsidP="002B4BEF">
      <w:pPr>
        <w:rPr>
          <w:rFonts w:ascii="Helvetica" w:hAnsi="Helvetica" w:cs="Helvetica"/>
        </w:rPr>
      </w:pPr>
    </w:p>
    <w:p w14:paraId="5CEE78F2" w14:textId="77777777" w:rsidR="00DD43CD" w:rsidRDefault="00DD43CD" w:rsidP="002B4BEF">
      <w:pPr>
        <w:rPr>
          <w:rFonts w:ascii="Helvetica" w:hAnsi="Helvetica" w:cs="Helvetica"/>
        </w:rPr>
      </w:pPr>
    </w:p>
    <w:p w14:paraId="43A2BE72" w14:textId="77777777" w:rsidR="00DD43CD" w:rsidRDefault="00DD43CD" w:rsidP="002B4BEF">
      <w:pPr>
        <w:rPr>
          <w:rFonts w:ascii="Helvetica" w:hAnsi="Helvetica" w:cs="Helvetica"/>
        </w:rPr>
      </w:pPr>
    </w:p>
    <w:p w14:paraId="5570EFC8" w14:textId="77777777" w:rsidR="00DD43CD" w:rsidRDefault="00DD43CD" w:rsidP="002B4BEF">
      <w:pPr>
        <w:rPr>
          <w:rFonts w:ascii="Helvetica" w:hAnsi="Helvetica" w:cs="Helvetica"/>
        </w:rPr>
      </w:pPr>
    </w:p>
    <w:p w14:paraId="68ABB9B9" w14:textId="77777777" w:rsidR="00DD43CD" w:rsidRDefault="00DD43CD" w:rsidP="002B4BEF">
      <w:pPr>
        <w:rPr>
          <w:rFonts w:ascii="Helvetica" w:hAnsi="Helvetica" w:cs="Helvetica"/>
        </w:rPr>
      </w:pPr>
    </w:p>
    <w:p w14:paraId="1F00E7E5" w14:textId="77777777" w:rsidR="00DD43CD" w:rsidRDefault="00DD43CD" w:rsidP="006459E7">
      <w:pPr>
        <w:spacing w:line="240" w:lineRule="auto"/>
        <w:rPr>
          <w:rFonts w:ascii="Helvetica" w:hAnsi="Helvetica" w:cs="Helvetica"/>
        </w:rPr>
      </w:pPr>
    </w:p>
    <w:p w14:paraId="1880CA24" w14:textId="77777777" w:rsidR="002B4BEF" w:rsidRPr="002B4BEF" w:rsidRDefault="002B4BEF" w:rsidP="002B4BEF">
      <w:pPr>
        <w:rPr>
          <w:rFonts w:ascii="Helvetica" w:hAnsi="Helvetica" w:cs="Helvetica"/>
        </w:rPr>
      </w:pPr>
      <w:r w:rsidRPr="002B4BEF">
        <w:rPr>
          <w:rFonts w:ascii="Helvetica" w:hAnsi="Helvetica" w:cs="Helvetica"/>
        </w:rPr>
        <w:t>* Intra-colonies are present. S: Susceptible, I: Intermediate, R: Resistant</w:t>
      </w:r>
    </w:p>
    <w:p w14:paraId="1BAFEF95" w14:textId="39CA93FC" w:rsidR="002E0493" w:rsidRPr="002B4BEF" w:rsidRDefault="001E6232" w:rsidP="002E0493">
      <w:pPr>
        <w:rPr>
          <w:rFonts w:ascii="Helvetica" w:hAnsi="Helvetica" w:cs="Helvetica"/>
        </w:rPr>
      </w:pPr>
      <w:r w:rsidRPr="002B4BEF">
        <w:rPr>
          <w:rFonts w:ascii="Helvetica" w:hAnsi="Helvetica" w:cs="Helvetica"/>
        </w:rPr>
        <w:t>H</w:t>
      </w:r>
      <w:r w:rsidR="002E1F94" w:rsidRPr="002B4BEF">
        <w:rPr>
          <w:rFonts w:ascii="Helvetica" w:hAnsi="Helvetica" w:cs="Helvetica"/>
        </w:rPr>
        <w:t xml:space="preserve">U: </w:t>
      </w:r>
      <w:r w:rsidR="00D9785D" w:rsidRPr="002B4BEF">
        <w:rPr>
          <w:rFonts w:ascii="Helvetica" w:hAnsi="Helvetica" w:cs="Helvetica"/>
        </w:rPr>
        <w:t xml:space="preserve">Human </w:t>
      </w:r>
      <w:r w:rsidR="002E1F94" w:rsidRPr="002B4BEF">
        <w:rPr>
          <w:rFonts w:ascii="Helvetica" w:hAnsi="Helvetica" w:cs="Helvetica"/>
        </w:rPr>
        <w:t>Urine</w:t>
      </w:r>
      <w:r w:rsidRPr="002B4BEF">
        <w:rPr>
          <w:rFonts w:ascii="Helvetica" w:hAnsi="Helvetica" w:cs="Helvetica"/>
        </w:rPr>
        <w:t xml:space="preserve">. </w:t>
      </w:r>
      <w:r w:rsidR="002E0493" w:rsidRPr="002B4BEF">
        <w:rPr>
          <w:rFonts w:ascii="Helvetica" w:hAnsi="Helvetica" w:cs="Helvetica"/>
          <w:i/>
          <w:iCs/>
        </w:rPr>
        <w:t>A. baumannii</w:t>
      </w:r>
      <w:r w:rsidR="002E0493" w:rsidRPr="002B4BEF">
        <w:rPr>
          <w:rFonts w:ascii="Helvetica" w:hAnsi="Helvetica" w:cs="Helvetica"/>
        </w:rPr>
        <w:t xml:space="preserve"> cells were cultured in </w:t>
      </w:r>
      <w:r w:rsidRPr="002B4BEF">
        <w:rPr>
          <w:rFonts w:ascii="Helvetica" w:hAnsi="Helvetica" w:cs="Helvetica"/>
        </w:rPr>
        <w:t>MH,</w:t>
      </w:r>
      <w:r w:rsidR="002E0493" w:rsidRPr="002B4BEF">
        <w:rPr>
          <w:rFonts w:ascii="Helvetica" w:hAnsi="Helvetica" w:cs="Helvetica"/>
        </w:rPr>
        <w:t xml:space="preserve"> </w:t>
      </w:r>
      <w:r w:rsidRPr="002B4BEF">
        <w:rPr>
          <w:rFonts w:ascii="Helvetica" w:hAnsi="Helvetica" w:cs="Helvetica"/>
        </w:rPr>
        <w:t>MH</w:t>
      </w:r>
      <w:r w:rsidR="002E0493" w:rsidRPr="002B4BEF">
        <w:rPr>
          <w:rFonts w:ascii="Helvetica" w:hAnsi="Helvetica" w:cs="Helvetica"/>
        </w:rPr>
        <w:t xml:space="preserve"> supplemented with</w:t>
      </w:r>
      <w:r w:rsidRPr="002B4BEF">
        <w:rPr>
          <w:rFonts w:ascii="Helvetica" w:hAnsi="Helvetica" w:cs="Helvetica"/>
        </w:rPr>
        <w:t xml:space="preserve"> HU 25%, 50% or </w:t>
      </w:r>
      <w:r w:rsidR="00D9785D" w:rsidRPr="002B4BEF">
        <w:rPr>
          <w:rFonts w:ascii="Helvetica" w:hAnsi="Helvetica" w:cs="Helvetica"/>
        </w:rPr>
        <w:t xml:space="preserve">100% </w:t>
      </w:r>
      <w:r w:rsidRPr="002B4BEF">
        <w:rPr>
          <w:rFonts w:ascii="Helvetica" w:hAnsi="Helvetica" w:cs="Helvetica"/>
        </w:rPr>
        <w:t>HU.</w:t>
      </w:r>
    </w:p>
    <w:p w14:paraId="13CC323C" w14:textId="77777777" w:rsidR="002E0493" w:rsidRPr="00FB3CE3" w:rsidRDefault="002E0493">
      <w:pPr>
        <w:rPr>
          <w:rFonts w:ascii="Helvetica" w:hAnsi="Helvetica" w:cs="Helvetica"/>
          <w:sz w:val="24"/>
          <w:szCs w:val="24"/>
        </w:rPr>
      </w:pPr>
    </w:p>
    <w:sectPr w:rsidR="002E0493" w:rsidRPr="00FB3C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A3CDC"/>
    <w:multiLevelType w:val="hybridMultilevel"/>
    <w:tmpl w:val="75A484B0"/>
    <w:lvl w:ilvl="0" w:tplc="F24024FE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9B"/>
    <w:rsid w:val="00101F5B"/>
    <w:rsid w:val="001879A0"/>
    <w:rsid w:val="001E6232"/>
    <w:rsid w:val="00244AF3"/>
    <w:rsid w:val="002B4BEF"/>
    <w:rsid w:val="002E0493"/>
    <w:rsid w:val="002E1F94"/>
    <w:rsid w:val="00314B53"/>
    <w:rsid w:val="004222D2"/>
    <w:rsid w:val="004D5CB6"/>
    <w:rsid w:val="00556534"/>
    <w:rsid w:val="006459E7"/>
    <w:rsid w:val="0078427F"/>
    <w:rsid w:val="008F3F71"/>
    <w:rsid w:val="009357DF"/>
    <w:rsid w:val="00947F24"/>
    <w:rsid w:val="009A0C41"/>
    <w:rsid w:val="009E7443"/>
    <w:rsid w:val="00A169B4"/>
    <w:rsid w:val="00B05E9B"/>
    <w:rsid w:val="00C363B1"/>
    <w:rsid w:val="00C404EF"/>
    <w:rsid w:val="00D66AB3"/>
    <w:rsid w:val="00D9785D"/>
    <w:rsid w:val="00DD43CD"/>
    <w:rsid w:val="00DF2C56"/>
    <w:rsid w:val="00E9649E"/>
    <w:rsid w:val="00EA187F"/>
    <w:rsid w:val="00EC2D15"/>
    <w:rsid w:val="00EF34D8"/>
    <w:rsid w:val="00FB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5F1E"/>
  <w15:docId w15:val="{CD9FE6F3-BFC7-4758-9699-789A874E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CE3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3CE3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B4BE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F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F24"/>
    <w:rPr>
      <w:rFonts w:ascii="Tahoma" w:eastAsia="SimSun" w:hAnsi="Tahoma" w:cs="Tahoma"/>
      <w:noProof/>
      <w:color w:val="000000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Tomás Subils</dc:creator>
  <cp:lastModifiedBy>Marisel Romina Tuttobene</cp:lastModifiedBy>
  <cp:revision>2</cp:revision>
  <dcterms:created xsi:type="dcterms:W3CDTF">2022-03-16T23:01:00Z</dcterms:created>
  <dcterms:modified xsi:type="dcterms:W3CDTF">2022-03-16T23:01:00Z</dcterms:modified>
</cp:coreProperties>
</file>