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5D56" w:rsidRPr="00C32CEE" w:rsidRDefault="00FC53B9" w:rsidP="00A25D56">
      <w:pPr>
        <w:rPr>
          <w:rFonts w:cstheme="minorHAnsi"/>
          <w:b/>
        </w:rPr>
      </w:pPr>
      <w:r w:rsidRPr="00C32CEE">
        <w:rPr>
          <w:rFonts w:cstheme="minorHAnsi"/>
          <w:b/>
        </w:rPr>
        <w:t>Supplementary T</w:t>
      </w:r>
      <w:r w:rsidR="00F66007" w:rsidRPr="00C32CEE">
        <w:rPr>
          <w:rFonts w:cstheme="minorHAnsi"/>
          <w:b/>
        </w:rPr>
        <w:t xml:space="preserve">able </w:t>
      </w:r>
      <w:r w:rsidRPr="00C32CEE">
        <w:rPr>
          <w:rFonts w:cstheme="minorHAnsi"/>
          <w:b/>
        </w:rPr>
        <w:t>S</w:t>
      </w:r>
      <w:r w:rsidR="00F66007" w:rsidRPr="00C32CEE">
        <w:rPr>
          <w:rFonts w:cstheme="minorHAnsi" w:hint="eastAsia"/>
          <w:b/>
        </w:rPr>
        <w:t>1</w:t>
      </w:r>
      <w:r w:rsidR="00A25D56" w:rsidRPr="00C32CEE">
        <w:rPr>
          <w:rFonts w:cstheme="minorHAnsi"/>
          <w:b/>
        </w:rPr>
        <w:t>. Histology of initial kidney biopsy in 43 lupus nephritis patients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82"/>
        <w:gridCol w:w="5103"/>
      </w:tblGrid>
      <w:tr w:rsidR="00A25D56" w:rsidRPr="0096337F" w:rsidTr="00AC3B24">
        <w:tc>
          <w:tcPr>
            <w:tcW w:w="5382" w:type="dxa"/>
          </w:tcPr>
          <w:p w:rsidR="00A25D56" w:rsidRPr="00FC53B9" w:rsidRDefault="00A25D56" w:rsidP="00BA2D0E">
            <w:pPr>
              <w:rPr>
                <w:rFonts w:cstheme="minorHAnsi"/>
              </w:rPr>
            </w:pPr>
          </w:p>
        </w:tc>
        <w:tc>
          <w:tcPr>
            <w:tcW w:w="5103" w:type="dxa"/>
          </w:tcPr>
          <w:p w:rsidR="00A25D56" w:rsidRPr="0096337F" w:rsidRDefault="00A25D56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 xml:space="preserve">Number of patients (%) </w:t>
            </w:r>
          </w:p>
        </w:tc>
      </w:tr>
      <w:tr w:rsidR="00A25D56" w:rsidRPr="0096337F" w:rsidTr="00AC3B24">
        <w:tc>
          <w:tcPr>
            <w:tcW w:w="5382" w:type="dxa"/>
          </w:tcPr>
          <w:p w:rsidR="00A25D56" w:rsidRPr="0096337F" w:rsidRDefault="00A25D56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ISN/RPS class</w:t>
            </w:r>
          </w:p>
        </w:tc>
        <w:tc>
          <w:tcPr>
            <w:tcW w:w="5103" w:type="dxa"/>
          </w:tcPr>
          <w:p w:rsidR="00A25D56" w:rsidRPr="0096337F" w:rsidRDefault="00A25D56" w:rsidP="00BA2D0E">
            <w:pPr>
              <w:rPr>
                <w:rFonts w:cstheme="minorHAnsi"/>
              </w:rPr>
            </w:pPr>
          </w:p>
        </w:tc>
      </w:tr>
      <w:tr w:rsidR="00A25D56" w:rsidRPr="0096337F" w:rsidTr="00AC3B24">
        <w:tc>
          <w:tcPr>
            <w:tcW w:w="5382" w:type="dxa"/>
          </w:tcPr>
          <w:p w:rsidR="00A25D56" w:rsidRPr="0096337F" w:rsidRDefault="00A25D56" w:rsidP="00BA2D0E">
            <w:pPr>
              <w:jc w:val="right"/>
              <w:rPr>
                <w:rFonts w:cstheme="minorHAnsi"/>
              </w:rPr>
            </w:pPr>
            <w:r w:rsidRPr="0096337F">
              <w:rPr>
                <w:rFonts w:cstheme="minorHAnsi"/>
              </w:rPr>
              <w:t>II</w:t>
            </w:r>
          </w:p>
        </w:tc>
        <w:tc>
          <w:tcPr>
            <w:tcW w:w="5103" w:type="dxa"/>
          </w:tcPr>
          <w:p w:rsidR="00A25D56" w:rsidRPr="0096337F" w:rsidRDefault="00A25D56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3(7%)</w:t>
            </w:r>
          </w:p>
        </w:tc>
      </w:tr>
      <w:tr w:rsidR="00A25D56" w:rsidRPr="0096337F" w:rsidTr="00AC3B24">
        <w:tc>
          <w:tcPr>
            <w:tcW w:w="5382" w:type="dxa"/>
          </w:tcPr>
          <w:p w:rsidR="00A25D56" w:rsidRPr="0096337F" w:rsidRDefault="00A25D56" w:rsidP="00BA2D0E">
            <w:pPr>
              <w:jc w:val="right"/>
              <w:rPr>
                <w:rFonts w:cstheme="minorHAnsi"/>
              </w:rPr>
            </w:pPr>
            <w:r w:rsidRPr="0096337F">
              <w:rPr>
                <w:rFonts w:cstheme="minorHAnsi"/>
              </w:rPr>
              <w:t>III</w:t>
            </w:r>
          </w:p>
        </w:tc>
        <w:tc>
          <w:tcPr>
            <w:tcW w:w="5103" w:type="dxa"/>
          </w:tcPr>
          <w:p w:rsidR="00A25D56" w:rsidRPr="0096337F" w:rsidRDefault="00A25D56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10(23.3%)</w:t>
            </w:r>
          </w:p>
        </w:tc>
      </w:tr>
      <w:tr w:rsidR="00A25D56" w:rsidRPr="0096337F" w:rsidTr="00AC3B24">
        <w:tc>
          <w:tcPr>
            <w:tcW w:w="5382" w:type="dxa"/>
          </w:tcPr>
          <w:p w:rsidR="00A25D56" w:rsidRPr="0096337F" w:rsidRDefault="00A25D56" w:rsidP="00BA2D0E">
            <w:pPr>
              <w:jc w:val="right"/>
              <w:rPr>
                <w:rFonts w:cstheme="minorHAnsi"/>
              </w:rPr>
            </w:pPr>
            <w:r w:rsidRPr="0096337F">
              <w:rPr>
                <w:rFonts w:cstheme="minorHAnsi"/>
              </w:rPr>
              <w:t>IV</w:t>
            </w:r>
          </w:p>
        </w:tc>
        <w:tc>
          <w:tcPr>
            <w:tcW w:w="5103" w:type="dxa"/>
          </w:tcPr>
          <w:p w:rsidR="00A25D56" w:rsidRPr="0096337F" w:rsidRDefault="00A25D56" w:rsidP="00BA2D0E">
            <w:pPr>
              <w:rPr>
                <w:rFonts w:cstheme="minorHAnsi"/>
              </w:rPr>
            </w:pPr>
            <w:r>
              <w:rPr>
                <w:rFonts w:cstheme="minorHAnsi" w:hint="eastAsia"/>
              </w:rPr>
              <w:t>1</w:t>
            </w:r>
            <w:r>
              <w:rPr>
                <w:rFonts w:cstheme="minorHAnsi"/>
              </w:rPr>
              <w:t>9(44.2</w:t>
            </w:r>
            <w:r w:rsidRPr="0096337F">
              <w:rPr>
                <w:rFonts w:cstheme="minorHAnsi"/>
              </w:rPr>
              <w:t>%)</w:t>
            </w:r>
          </w:p>
        </w:tc>
      </w:tr>
      <w:tr w:rsidR="00A25D56" w:rsidRPr="0096337F" w:rsidTr="00AC3B24">
        <w:tc>
          <w:tcPr>
            <w:tcW w:w="5382" w:type="dxa"/>
          </w:tcPr>
          <w:p w:rsidR="00A25D56" w:rsidRPr="0096337F" w:rsidRDefault="00A25D56" w:rsidP="00BA2D0E">
            <w:pPr>
              <w:jc w:val="right"/>
              <w:rPr>
                <w:rFonts w:cstheme="minorHAnsi"/>
              </w:rPr>
            </w:pPr>
            <w:r w:rsidRPr="0096337F">
              <w:rPr>
                <w:rFonts w:cstheme="minorHAnsi"/>
              </w:rPr>
              <w:t>V</w:t>
            </w:r>
          </w:p>
        </w:tc>
        <w:tc>
          <w:tcPr>
            <w:tcW w:w="5103" w:type="dxa"/>
          </w:tcPr>
          <w:p w:rsidR="00A25D56" w:rsidRPr="0096337F" w:rsidRDefault="00A25D56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5(11.6%)</w:t>
            </w:r>
          </w:p>
        </w:tc>
      </w:tr>
      <w:tr w:rsidR="00A25D56" w:rsidRPr="0096337F" w:rsidTr="00AC3B24">
        <w:tc>
          <w:tcPr>
            <w:tcW w:w="5382" w:type="dxa"/>
          </w:tcPr>
          <w:p w:rsidR="00A25D56" w:rsidRPr="0096337F" w:rsidRDefault="00A25D56" w:rsidP="00BA2D0E">
            <w:pPr>
              <w:jc w:val="right"/>
              <w:rPr>
                <w:rFonts w:cstheme="minorHAnsi"/>
              </w:rPr>
            </w:pPr>
            <w:r w:rsidRPr="0096337F">
              <w:rPr>
                <w:rFonts w:cstheme="minorHAnsi"/>
              </w:rPr>
              <w:t>III+V</w:t>
            </w:r>
          </w:p>
        </w:tc>
        <w:tc>
          <w:tcPr>
            <w:tcW w:w="5103" w:type="dxa"/>
          </w:tcPr>
          <w:p w:rsidR="00A25D56" w:rsidRPr="0096337F" w:rsidRDefault="00A25D56" w:rsidP="00BA2D0E">
            <w:pPr>
              <w:rPr>
                <w:rFonts w:cstheme="minorHAnsi"/>
              </w:rPr>
            </w:pPr>
            <w:r>
              <w:rPr>
                <w:rFonts w:cstheme="minorHAnsi"/>
              </w:rPr>
              <w:t>4(9.3</w:t>
            </w:r>
            <w:r w:rsidRPr="0096337F">
              <w:rPr>
                <w:rFonts w:cstheme="minorHAnsi"/>
              </w:rPr>
              <w:t>%)</w:t>
            </w:r>
          </w:p>
        </w:tc>
      </w:tr>
      <w:tr w:rsidR="00A25D56" w:rsidRPr="0096337F" w:rsidTr="00AC3B24">
        <w:tc>
          <w:tcPr>
            <w:tcW w:w="5382" w:type="dxa"/>
          </w:tcPr>
          <w:p w:rsidR="00A25D56" w:rsidRPr="0096337F" w:rsidRDefault="00A25D56" w:rsidP="00BA2D0E">
            <w:pPr>
              <w:jc w:val="right"/>
              <w:rPr>
                <w:rFonts w:cstheme="minorHAnsi"/>
              </w:rPr>
            </w:pPr>
            <w:r w:rsidRPr="0096337F">
              <w:rPr>
                <w:rFonts w:cstheme="minorHAnsi"/>
              </w:rPr>
              <w:t>IV+V</w:t>
            </w:r>
          </w:p>
        </w:tc>
        <w:tc>
          <w:tcPr>
            <w:tcW w:w="5103" w:type="dxa"/>
          </w:tcPr>
          <w:p w:rsidR="00A25D56" w:rsidRPr="0096337F" w:rsidRDefault="00A25D56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2(4.7%)</w:t>
            </w:r>
          </w:p>
        </w:tc>
      </w:tr>
      <w:tr w:rsidR="00A25D56" w:rsidRPr="0096337F" w:rsidTr="00AC3B24">
        <w:tc>
          <w:tcPr>
            <w:tcW w:w="5382" w:type="dxa"/>
          </w:tcPr>
          <w:p w:rsidR="00A25D56" w:rsidRPr="0096337F" w:rsidRDefault="00A25D56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Activity index (0-24)</w:t>
            </w:r>
          </w:p>
        </w:tc>
        <w:tc>
          <w:tcPr>
            <w:tcW w:w="5103" w:type="dxa"/>
          </w:tcPr>
          <w:p w:rsidR="00A25D56" w:rsidRPr="0096337F" w:rsidRDefault="00A25D56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6.6</w:t>
            </w:r>
            <w:r w:rsidRPr="0096337F">
              <w:rPr>
                <w:rFonts w:eastAsia="新細明體" w:cstheme="minorHAnsi"/>
              </w:rPr>
              <w:t>±</w:t>
            </w:r>
            <w:r w:rsidRPr="0096337F">
              <w:rPr>
                <w:rFonts w:cstheme="minorHAnsi"/>
              </w:rPr>
              <w:t>3.3(13,1)</w:t>
            </w:r>
          </w:p>
        </w:tc>
      </w:tr>
      <w:tr w:rsidR="00A25D56" w:rsidRPr="0096337F" w:rsidTr="00AC3B24">
        <w:tc>
          <w:tcPr>
            <w:tcW w:w="5382" w:type="dxa"/>
          </w:tcPr>
          <w:p w:rsidR="00A25D56" w:rsidRPr="0096337F" w:rsidRDefault="00A25D56" w:rsidP="00BA2D0E">
            <w:pPr>
              <w:jc w:val="right"/>
              <w:rPr>
                <w:rFonts w:cstheme="minorHAnsi"/>
              </w:rPr>
            </w:pPr>
            <w:r w:rsidRPr="0096337F">
              <w:rPr>
                <w:rFonts w:cstheme="minorHAnsi"/>
              </w:rPr>
              <w:t>endocapillary hypercellularity</w:t>
            </w:r>
          </w:p>
        </w:tc>
        <w:tc>
          <w:tcPr>
            <w:tcW w:w="5103" w:type="dxa"/>
          </w:tcPr>
          <w:p w:rsidR="00A25D56" w:rsidRPr="0096337F" w:rsidRDefault="00A25D56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22/24(91.7%)</w:t>
            </w:r>
          </w:p>
        </w:tc>
      </w:tr>
      <w:tr w:rsidR="00A25D56" w:rsidRPr="0096337F" w:rsidTr="00AC3B24">
        <w:tc>
          <w:tcPr>
            <w:tcW w:w="5382" w:type="dxa"/>
          </w:tcPr>
          <w:p w:rsidR="00A25D56" w:rsidRPr="0096337F" w:rsidRDefault="00A25D56" w:rsidP="00BA2D0E">
            <w:pPr>
              <w:jc w:val="right"/>
              <w:rPr>
                <w:rFonts w:cstheme="minorHAnsi"/>
              </w:rPr>
            </w:pPr>
            <w:r w:rsidRPr="0096337F">
              <w:rPr>
                <w:rFonts w:cstheme="minorHAnsi"/>
              </w:rPr>
              <w:t>glomerullar leukocyte infiltration</w:t>
            </w:r>
          </w:p>
        </w:tc>
        <w:tc>
          <w:tcPr>
            <w:tcW w:w="5103" w:type="dxa"/>
          </w:tcPr>
          <w:p w:rsidR="00A25D56" w:rsidRPr="0096337F" w:rsidRDefault="00A25D56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12/24(50%)</w:t>
            </w:r>
          </w:p>
        </w:tc>
      </w:tr>
      <w:tr w:rsidR="00A25D56" w:rsidRPr="0096337F" w:rsidTr="00AC3B24">
        <w:tc>
          <w:tcPr>
            <w:tcW w:w="5382" w:type="dxa"/>
          </w:tcPr>
          <w:p w:rsidR="00A25D56" w:rsidRPr="0096337F" w:rsidRDefault="00A25D56" w:rsidP="00BA2D0E">
            <w:pPr>
              <w:ind w:firstLineChars="200" w:firstLine="480"/>
              <w:jc w:val="right"/>
              <w:rPr>
                <w:rFonts w:cstheme="minorHAnsi"/>
              </w:rPr>
            </w:pPr>
            <w:r w:rsidRPr="0096337F">
              <w:rPr>
                <w:rFonts w:cstheme="minorHAnsi"/>
              </w:rPr>
              <w:t>wire loop deposits</w:t>
            </w:r>
          </w:p>
        </w:tc>
        <w:tc>
          <w:tcPr>
            <w:tcW w:w="5103" w:type="dxa"/>
          </w:tcPr>
          <w:p w:rsidR="00A25D56" w:rsidRPr="0096337F" w:rsidRDefault="00A25D56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8/24(33%)</w:t>
            </w:r>
          </w:p>
        </w:tc>
      </w:tr>
      <w:tr w:rsidR="00A25D56" w:rsidRPr="0096337F" w:rsidTr="00AC3B24">
        <w:tc>
          <w:tcPr>
            <w:tcW w:w="5382" w:type="dxa"/>
          </w:tcPr>
          <w:p w:rsidR="00A25D56" w:rsidRPr="0096337F" w:rsidRDefault="00A25D56" w:rsidP="00BA2D0E">
            <w:pPr>
              <w:jc w:val="right"/>
              <w:rPr>
                <w:rFonts w:cstheme="minorHAnsi"/>
              </w:rPr>
            </w:pPr>
            <w:r w:rsidRPr="0096337F">
              <w:rPr>
                <w:rFonts w:cstheme="minorHAnsi"/>
              </w:rPr>
              <w:t>fibrinoid necrosis</w:t>
            </w:r>
          </w:p>
        </w:tc>
        <w:tc>
          <w:tcPr>
            <w:tcW w:w="5103" w:type="dxa"/>
          </w:tcPr>
          <w:p w:rsidR="00A25D56" w:rsidRPr="0096337F" w:rsidRDefault="00A25D56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7/24(29.2%)</w:t>
            </w:r>
          </w:p>
        </w:tc>
      </w:tr>
      <w:tr w:rsidR="00A25D56" w:rsidRPr="0096337F" w:rsidTr="00AC3B24">
        <w:tc>
          <w:tcPr>
            <w:tcW w:w="5382" w:type="dxa"/>
          </w:tcPr>
          <w:p w:rsidR="00A25D56" w:rsidRPr="0096337F" w:rsidRDefault="00A25D56" w:rsidP="00BA2D0E">
            <w:pPr>
              <w:jc w:val="right"/>
              <w:rPr>
                <w:rFonts w:cstheme="minorHAnsi"/>
              </w:rPr>
            </w:pPr>
            <w:r w:rsidRPr="0096337F">
              <w:rPr>
                <w:rFonts w:cstheme="minorHAnsi"/>
              </w:rPr>
              <w:t>cellular crescents</w:t>
            </w:r>
          </w:p>
        </w:tc>
        <w:tc>
          <w:tcPr>
            <w:tcW w:w="5103" w:type="dxa"/>
          </w:tcPr>
          <w:p w:rsidR="00A25D56" w:rsidRPr="0096337F" w:rsidRDefault="00A25D56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15/24(62.5%)</w:t>
            </w:r>
          </w:p>
        </w:tc>
      </w:tr>
      <w:tr w:rsidR="00A25D56" w:rsidRPr="0096337F" w:rsidTr="00AC3B24">
        <w:tc>
          <w:tcPr>
            <w:tcW w:w="5382" w:type="dxa"/>
          </w:tcPr>
          <w:p w:rsidR="00A25D56" w:rsidRPr="0096337F" w:rsidRDefault="00A25D56" w:rsidP="00BA2D0E">
            <w:pPr>
              <w:jc w:val="right"/>
              <w:rPr>
                <w:rFonts w:cstheme="minorHAnsi"/>
              </w:rPr>
            </w:pPr>
            <w:r w:rsidRPr="0096337F">
              <w:rPr>
                <w:rFonts w:cstheme="minorHAnsi"/>
              </w:rPr>
              <w:t>interstitial inflammation</w:t>
            </w:r>
            <w:r w:rsidRPr="0096337F">
              <w:rPr>
                <w:rFonts w:cstheme="minorHAnsi"/>
              </w:rPr>
              <w:tab/>
            </w:r>
          </w:p>
        </w:tc>
        <w:tc>
          <w:tcPr>
            <w:tcW w:w="5103" w:type="dxa"/>
          </w:tcPr>
          <w:p w:rsidR="00A25D56" w:rsidRPr="0096337F" w:rsidRDefault="00A25D56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16/24(66.7%)</w:t>
            </w:r>
          </w:p>
        </w:tc>
      </w:tr>
      <w:tr w:rsidR="00A25D56" w:rsidRPr="0096337F" w:rsidTr="00AC3B24">
        <w:tc>
          <w:tcPr>
            <w:tcW w:w="5382" w:type="dxa"/>
          </w:tcPr>
          <w:p w:rsidR="00A25D56" w:rsidRPr="0096337F" w:rsidRDefault="00A25D56" w:rsidP="00BA2D0E">
            <w:pPr>
              <w:jc w:val="right"/>
              <w:rPr>
                <w:rFonts w:cstheme="minorHAnsi"/>
              </w:rPr>
            </w:pPr>
            <w:r w:rsidRPr="0096337F">
              <w:rPr>
                <w:rFonts w:cstheme="minorHAnsi"/>
              </w:rPr>
              <w:t>hyalin thrombi</w:t>
            </w:r>
          </w:p>
        </w:tc>
        <w:tc>
          <w:tcPr>
            <w:tcW w:w="5103" w:type="dxa"/>
          </w:tcPr>
          <w:p w:rsidR="00A25D56" w:rsidRPr="0096337F" w:rsidRDefault="00A25D56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2/24(8.3%)</w:t>
            </w:r>
          </w:p>
        </w:tc>
      </w:tr>
      <w:tr w:rsidR="00A25D56" w:rsidRPr="0096337F" w:rsidTr="00AC3B24">
        <w:tc>
          <w:tcPr>
            <w:tcW w:w="5382" w:type="dxa"/>
          </w:tcPr>
          <w:p w:rsidR="00A25D56" w:rsidRPr="0096337F" w:rsidRDefault="00A25D56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Chronic</w:t>
            </w:r>
            <w:r w:rsidR="003F5DFE">
              <w:rPr>
                <w:rFonts w:cstheme="minorHAnsi"/>
              </w:rPr>
              <w:t>ity</w:t>
            </w:r>
            <w:r w:rsidRPr="0096337F">
              <w:rPr>
                <w:rFonts w:cstheme="minorHAnsi"/>
              </w:rPr>
              <w:t xml:space="preserve"> index (0-12)</w:t>
            </w:r>
          </w:p>
        </w:tc>
        <w:tc>
          <w:tcPr>
            <w:tcW w:w="5103" w:type="dxa"/>
          </w:tcPr>
          <w:p w:rsidR="00A25D56" w:rsidRPr="0096337F" w:rsidRDefault="00A25D56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2.4</w:t>
            </w:r>
            <w:r w:rsidRPr="0096337F">
              <w:rPr>
                <w:rFonts w:eastAsia="新細明體" w:cstheme="minorHAnsi"/>
              </w:rPr>
              <w:t>±</w:t>
            </w:r>
            <w:r w:rsidRPr="0096337F">
              <w:rPr>
                <w:rFonts w:cstheme="minorHAnsi"/>
              </w:rPr>
              <w:t>2.3(9,0)</w:t>
            </w:r>
          </w:p>
        </w:tc>
      </w:tr>
      <w:tr w:rsidR="00A25D56" w:rsidRPr="0096337F" w:rsidTr="00AC3B24">
        <w:tc>
          <w:tcPr>
            <w:tcW w:w="5382" w:type="dxa"/>
          </w:tcPr>
          <w:p w:rsidR="00A25D56" w:rsidRPr="0096337F" w:rsidRDefault="00A25D56" w:rsidP="00BA2D0E">
            <w:pPr>
              <w:jc w:val="right"/>
              <w:rPr>
                <w:rFonts w:cstheme="minorHAnsi"/>
              </w:rPr>
            </w:pPr>
            <w:r w:rsidRPr="0096337F">
              <w:rPr>
                <w:rFonts w:cstheme="minorHAnsi"/>
              </w:rPr>
              <w:t>glomelular sclerosis</w:t>
            </w:r>
          </w:p>
        </w:tc>
        <w:tc>
          <w:tcPr>
            <w:tcW w:w="5103" w:type="dxa"/>
          </w:tcPr>
          <w:p w:rsidR="00A25D56" w:rsidRPr="0096337F" w:rsidRDefault="00A25D56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9/24(37.5%)</w:t>
            </w:r>
          </w:p>
        </w:tc>
      </w:tr>
      <w:tr w:rsidR="00A25D56" w:rsidRPr="0096337F" w:rsidTr="00AC3B24">
        <w:tc>
          <w:tcPr>
            <w:tcW w:w="5382" w:type="dxa"/>
          </w:tcPr>
          <w:p w:rsidR="00A25D56" w:rsidRPr="0096337F" w:rsidRDefault="00A25D56" w:rsidP="00BA2D0E">
            <w:pPr>
              <w:jc w:val="right"/>
              <w:rPr>
                <w:rFonts w:cstheme="minorHAnsi"/>
              </w:rPr>
            </w:pPr>
            <w:r w:rsidRPr="0096337F">
              <w:rPr>
                <w:rFonts w:cstheme="minorHAnsi"/>
              </w:rPr>
              <w:tab/>
              <w:t>fibrous crescents</w:t>
            </w:r>
            <w:r w:rsidRPr="0096337F">
              <w:rPr>
                <w:rFonts w:cstheme="minorHAnsi"/>
              </w:rPr>
              <w:tab/>
            </w:r>
          </w:p>
        </w:tc>
        <w:tc>
          <w:tcPr>
            <w:tcW w:w="5103" w:type="dxa"/>
          </w:tcPr>
          <w:p w:rsidR="00A25D56" w:rsidRPr="0096337F" w:rsidRDefault="00A25D56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1/24(4.2%)</w:t>
            </w:r>
          </w:p>
        </w:tc>
      </w:tr>
      <w:tr w:rsidR="00A25D56" w:rsidRPr="0096337F" w:rsidTr="00AC3B24">
        <w:tc>
          <w:tcPr>
            <w:tcW w:w="5382" w:type="dxa"/>
          </w:tcPr>
          <w:p w:rsidR="00A25D56" w:rsidRPr="0096337F" w:rsidRDefault="00A25D56" w:rsidP="00BA2D0E">
            <w:pPr>
              <w:jc w:val="right"/>
              <w:rPr>
                <w:rFonts w:cstheme="minorHAnsi"/>
              </w:rPr>
            </w:pPr>
            <w:r w:rsidRPr="0096337F">
              <w:rPr>
                <w:rFonts w:cstheme="minorHAnsi"/>
              </w:rPr>
              <w:t>tubular atrophy</w:t>
            </w:r>
            <w:r w:rsidRPr="0096337F">
              <w:rPr>
                <w:rFonts w:cstheme="minorHAnsi"/>
              </w:rPr>
              <w:tab/>
            </w:r>
          </w:p>
        </w:tc>
        <w:tc>
          <w:tcPr>
            <w:tcW w:w="5103" w:type="dxa"/>
          </w:tcPr>
          <w:p w:rsidR="00A25D56" w:rsidRPr="0096337F" w:rsidRDefault="00A25D56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7/24(29.2%)</w:t>
            </w:r>
          </w:p>
        </w:tc>
      </w:tr>
      <w:tr w:rsidR="00A25D56" w:rsidRPr="0096337F" w:rsidTr="00AC3B24">
        <w:tc>
          <w:tcPr>
            <w:tcW w:w="5382" w:type="dxa"/>
          </w:tcPr>
          <w:p w:rsidR="00A25D56" w:rsidRPr="0096337F" w:rsidRDefault="00A25D56" w:rsidP="00BA2D0E">
            <w:pPr>
              <w:jc w:val="right"/>
              <w:rPr>
                <w:rFonts w:cstheme="minorHAnsi"/>
              </w:rPr>
            </w:pPr>
            <w:r w:rsidRPr="0096337F">
              <w:rPr>
                <w:rFonts w:cstheme="minorHAnsi"/>
              </w:rPr>
              <w:t>interstitial fibrosis</w:t>
            </w:r>
          </w:p>
        </w:tc>
        <w:tc>
          <w:tcPr>
            <w:tcW w:w="5103" w:type="dxa"/>
          </w:tcPr>
          <w:p w:rsidR="00A25D56" w:rsidRPr="0096337F" w:rsidRDefault="00A25D56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17/24(70.8%)</w:t>
            </w:r>
          </w:p>
        </w:tc>
      </w:tr>
    </w:tbl>
    <w:p w:rsidR="00F66007" w:rsidRPr="0096337F" w:rsidRDefault="00DD2FCB" w:rsidP="00F66007">
      <w:pPr>
        <w:rPr>
          <w:rFonts w:cstheme="minorHAnsi"/>
        </w:rPr>
      </w:pPr>
      <w:r>
        <w:rPr>
          <w:rFonts w:cstheme="minorHAnsi" w:hint="eastAsia"/>
        </w:rPr>
        <w:t>I</w:t>
      </w:r>
      <w:r>
        <w:rPr>
          <w:rFonts w:cstheme="minorHAnsi"/>
        </w:rPr>
        <w:t xml:space="preserve">SN/RPS, </w:t>
      </w:r>
      <w:r w:rsidRPr="00DD2FCB">
        <w:rPr>
          <w:rFonts w:cstheme="minorHAnsi"/>
        </w:rPr>
        <w:t>International Society of Nephrology/Renal Pathology Society</w:t>
      </w:r>
      <w:r>
        <w:rPr>
          <w:rFonts w:cstheme="minorHAnsi"/>
        </w:rPr>
        <w:t xml:space="preserve">; </w:t>
      </w:r>
    </w:p>
    <w:p w:rsidR="00DD2FCB" w:rsidRDefault="00DD2FCB">
      <w:pPr>
        <w:widowControl/>
        <w:rPr>
          <w:rFonts w:cstheme="minorHAnsi"/>
          <w:b/>
        </w:rPr>
      </w:pPr>
      <w:r>
        <w:rPr>
          <w:rFonts w:cstheme="minorHAnsi"/>
          <w:b/>
        </w:rPr>
        <w:br w:type="page"/>
      </w:r>
    </w:p>
    <w:p w:rsidR="00F66007" w:rsidRPr="00C32CEE" w:rsidRDefault="00FC53B9" w:rsidP="00F66007">
      <w:pPr>
        <w:rPr>
          <w:rFonts w:cstheme="minorHAnsi"/>
          <w:b/>
        </w:rPr>
      </w:pPr>
      <w:r w:rsidRPr="00C32CEE">
        <w:rPr>
          <w:rFonts w:cstheme="minorHAnsi"/>
          <w:b/>
        </w:rPr>
        <w:lastRenderedPageBreak/>
        <w:t>Supplementary Table S2</w:t>
      </w:r>
      <w:r w:rsidR="00F66007" w:rsidRPr="00C32CEE">
        <w:rPr>
          <w:rFonts w:cstheme="minorHAnsi"/>
          <w:b/>
        </w:rPr>
        <w:t>. Clinical and laboratory of inactive SLE, active non-renal SLE, active LN</w:t>
      </w:r>
    </w:p>
    <w:tbl>
      <w:tblPr>
        <w:tblStyle w:val="a3"/>
        <w:tblW w:w="1076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53"/>
        <w:gridCol w:w="2154"/>
        <w:gridCol w:w="2153"/>
        <w:gridCol w:w="2154"/>
        <w:gridCol w:w="2154"/>
      </w:tblGrid>
      <w:tr w:rsidR="00F66007" w:rsidRPr="0096337F" w:rsidTr="00AC3B24">
        <w:tc>
          <w:tcPr>
            <w:tcW w:w="2153" w:type="dxa"/>
          </w:tcPr>
          <w:p w:rsidR="00F66007" w:rsidRPr="002E600B" w:rsidRDefault="00F66007" w:rsidP="00BA2D0E">
            <w:pPr>
              <w:rPr>
                <w:rFonts w:cstheme="minorHAnsi"/>
              </w:rPr>
            </w:pPr>
          </w:p>
        </w:tc>
        <w:tc>
          <w:tcPr>
            <w:tcW w:w="2154" w:type="dxa"/>
          </w:tcPr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Inactive SLE</w:t>
            </w:r>
            <w:r>
              <w:rPr>
                <w:rFonts w:cstheme="minorHAnsi"/>
              </w:rPr>
              <w:t>, n=14</w:t>
            </w:r>
            <w:r w:rsidRPr="0096337F">
              <w:rPr>
                <w:rFonts w:cstheme="minorHAnsi"/>
              </w:rPr>
              <w:t xml:space="preserve"> </w:t>
            </w:r>
          </w:p>
        </w:tc>
        <w:tc>
          <w:tcPr>
            <w:tcW w:w="2153" w:type="dxa"/>
          </w:tcPr>
          <w:p w:rsidR="00F66007" w:rsidRPr="0096337F" w:rsidRDefault="00701387" w:rsidP="00BA2D0E">
            <w:pPr>
              <w:rPr>
                <w:rFonts w:cstheme="minorHAnsi"/>
              </w:rPr>
            </w:pPr>
            <w:r>
              <w:rPr>
                <w:rFonts w:cstheme="minorHAnsi"/>
              </w:rPr>
              <w:t>Extrarenal</w:t>
            </w:r>
            <w:r w:rsidR="00F66007" w:rsidRPr="0096337F">
              <w:rPr>
                <w:rFonts w:cstheme="minorHAnsi"/>
              </w:rPr>
              <w:t xml:space="preserve"> SLE</w:t>
            </w:r>
            <w:r w:rsidR="00F66007">
              <w:rPr>
                <w:rFonts w:cstheme="minorHAnsi"/>
              </w:rPr>
              <w:t>, n=68</w:t>
            </w:r>
          </w:p>
        </w:tc>
        <w:tc>
          <w:tcPr>
            <w:tcW w:w="2154" w:type="dxa"/>
          </w:tcPr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Active LN</w:t>
            </w:r>
            <w:r>
              <w:rPr>
                <w:rFonts w:cstheme="minorHAnsi"/>
              </w:rPr>
              <w:t>, n=179</w:t>
            </w:r>
          </w:p>
        </w:tc>
        <w:tc>
          <w:tcPr>
            <w:tcW w:w="2154" w:type="dxa"/>
          </w:tcPr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P-value</w:t>
            </w:r>
          </w:p>
        </w:tc>
      </w:tr>
      <w:tr w:rsidR="00F66007" w:rsidRPr="0096337F" w:rsidTr="00AC3B24">
        <w:tc>
          <w:tcPr>
            <w:tcW w:w="2153" w:type="dxa"/>
          </w:tcPr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Age(years)</w:t>
            </w:r>
          </w:p>
        </w:tc>
        <w:tc>
          <w:tcPr>
            <w:tcW w:w="2154" w:type="dxa"/>
          </w:tcPr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44</w:t>
            </w:r>
            <w:r w:rsidRPr="0096337F">
              <w:rPr>
                <w:rFonts w:eastAsia="新細明體" w:cstheme="minorHAnsi"/>
              </w:rPr>
              <w:t>±</w:t>
            </w:r>
            <w:r w:rsidRPr="0096337F">
              <w:rPr>
                <w:rFonts w:cstheme="minorHAnsi"/>
              </w:rPr>
              <w:t>10.8</w:t>
            </w:r>
          </w:p>
        </w:tc>
        <w:tc>
          <w:tcPr>
            <w:tcW w:w="2153" w:type="dxa"/>
          </w:tcPr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44.1</w:t>
            </w:r>
            <w:r w:rsidRPr="0096337F">
              <w:rPr>
                <w:rFonts w:eastAsia="新細明體" w:cstheme="minorHAnsi"/>
              </w:rPr>
              <w:t>±</w:t>
            </w:r>
            <w:r w:rsidRPr="0096337F">
              <w:rPr>
                <w:rFonts w:cstheme="minorHAnsi"/>
              </w:rPr>
              <w:t>8.7</w:t>
            </w:r>
          </w:p>
        </w:tc>
        <w:tc>
          <w:tcPr>
            <w:tcW w:w="2154" w:type="dxa"/>
          </w:tcPr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44.5</w:t>
            </w:r>
            <w:r w:rsidRPr="0096337F">
              <w:rPr>
                <w:rFonts w:eastAsia="新細明體" w:cstheme="minorHAnsi"/>
              </w:rPr>
              <w:t>±</w:t>
            </w:r>
            <w:r w:rsidRPr="0096337F">
              <w:rPr>
                <w:rFonts w:cstheme="minorHAnsi"/>
              </w:rPr>
              <w:t>12.9</w:t>
            </w:r>
          </w:p>
        </w:tc>
        <w:tc>
          <w:tcPr>
            <w:tcW w:w="2154" w:type="dxa"/>
          </w:tcPr>
          <w:p w:rsidR="00F66007" w:rsidRPr="0096337F" w:rsidRDefault="00F66007" w:rsidP="00BA2D0E">
            <w:pPr>
              <w:rPr>
                <w:rFonts w:cstheme="minorHAnsi"/>
                <w:b/>
              </w:rPr>
            </w:pPr>
            <w:r w:rsidRPr="0096337F">
              <w:rPr>
                <w:rFonts w:cstheme="minorHAnsi"/>
                <w:b/>
              </w:rPr>
              <w:t>0.012*</w:t>
            </w:r>
          </w:p>
        </w:tc>
      </w:tr>
      <w:tr w:rsidR="00F66007" w:rsidRPr="0096337F" w:rsidTr="00AC3B24">
        <w:tc>
          <w:tcPr>
            <w:tcW w:w="2153" w:type="dxa"/>
          </w:tcPr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Sex(male : female)</w:t>
            </w:r>
          </w:p>
        </w:tc>
        <w:tc>
          <w:tcPr>
            <w:tcW w:w="2154" w:type="dxa"/>
          </w:tcPr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2:12</w:t>
            </w:r>
          </w:p>
        </w:tc>
        <w:tc>
          <w:tcPr>
            <w:tcW w:w="2153" w:type="dxa"/>
          </w:tcPr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6:62</w:t>
            </w:r>
          </w:p>
        </w:tc>
        <w:tc>
          <w:tcPr>
            <w:tcW w:w="2154" w:type="dxa"/>
          </w:tcPr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4:175</w:t>
            </w:r>
          </w:p>
        </w:tc>
        <w:tc>
          <w:tcPr>
            <w:tcW w:w="2154" w:type="dxa"/>
          </w:tcPr>
          <w:p w:rsidR="00F66007" w:rsidRPr="00D511DE" w:rsidRDefault="00F66007" w:rsidP="00BA2D0E">
            <w:pPr>
              <w:rPr>
                <w:rFonts w:cstheme="minorHAnsi"/>
                <w:b/>
              </w:rPr>
            </w:pPr>
            <w:r w:rsidRPr="00D511DE">
              <w:rPr>
                <w:rFonts w:cstheme="minorHAnsi" w:hint="eastAsia"/>
                <w:b/>
              </w:rPr>
              <w:t>0</w:t>
            </w:r>
            <w:r w:rsidRPr="00D511DE">
              <w:rPr>
                <w:rFonts w:cstheme="minorHAnsi"/>
                <w:b/>
              </w:rPr>
              <w:t>.01*</w:t>
            </w:r>
          </w:p>
        </w:tc>
      </w:tr>
      <w:tr w:rsidR="00F66007" w:rsidRPr="0096337F" w:rsidTr="00AC3B24">
        <w:tc>
          <w:tcPr>
            <w:tcW w:w="2153" w:type="dxa"/>
            <w:shd w:val="clear" w:color="auto" w:fill="auto"/>
          </w:tcPr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BMI(kg/m</w:t>
            </w:r>
            <w:r w:rsidRPr="0096337F">
              <w:rPr>
                <w:rFonts w:cstheme="minorHAnsi"/>
                <w:vertAlign w:val="superscript"/>
              </w:rPr>
              <w:t>2</w:t>
            </w:r>
            <w:r w:rsidRPr="0096337F">
              <w:rPr>
                <w:rFonts w:cstheme="minorHAnsi"/>
              </w:rPr>
              <w:t>)</w:t>
            </w:r>
          </w:p>
        </w:tc>
        <w:tc>
          <w:tcPr>
            <w:tcW w:w="2154" w:type="dxa"/>
            <w:shd w:val="clear" w:color="auto" w:fill="auto"/>
          </w:tcPr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24.4±2.8(30.8,21.6)</w:t>
            </w:r>
          </w:p>
        </w:tc>
        <w:tc>
          <w:tcPr>
            <w:tcW w:w="2153" w:type="dxa"/>
            <w:shd w:val="clear" w:color="auto" w:fill="auto"/>
          </w:tcPr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21.9±2.8(28.5,14)</w:t>
            </w:r>
          </w:p>
        </w:tc>
        <w:tc>
          <w:tcPr>
            <w:tcW w:w="2154" w:type="dxa"/>
            <w:shd w:val="clear" w:color="auto" w:fill="auto"/>
          </w:tcPr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23.4±5(57.9,14.7)</w:t>
            </w:r>
          </w:p>
        </w:tc>
        <w:tc>
          <w:tcPr>
            <w:tcW w:w="2154" w:type="dxa"/>
            <w:shd w:val="clear" w:color="auto" w:fill="auto"/>
          </w:tcPr>
          <w:p w:rsidR="00F66007" w:rsidRPr="0096337F" w:rsidRDefault="00F66007" w:rsidP="00BA2D0E">
            <w:pPr>
              <w:rPr>
                <w:rFonts w:cstheme="minorHAnsi"/>
                <w:b/>
              </w:rPr>
            </w:pPr>
            <w:r w:rsidRPr="0096337F">
              <w:rPr>
                <w:rFonts w:cstheme="minorHAnsi"/>
                <w:b/>
              </w:rPr>
              <w:t>0.044*</w:t>
            </w:r>
          </w:p>
        </w:tc>
      </w:tr>
      <w:tr w:rsidR="00F66007" w:rsidRPr="0096337F" w:rsidTr="00AC3B24">
        <w:tc>
          <w:tcPr>
            <w:tcW w:w="2153" w:type="dxa"/>
            <w:shd w:val="clear" w:color="auto" w:fill="auto"/>
          </w:tcPr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SLEDAI-2K</w:t>
            </w:r>
            <w:r>
              <w:rPr>
                <w:rFonts w:cstheme="minorHAnsi"/>
              </w:rPr>
              <w:t>, points</w:t>
            </w:r>
          </w:p>
        </w:tc>
        <w:tc>
          <w:tcPr>
            <w:tcW w:w="2154" w:type="dxa"/>
            <w:shd w:val="clear" w:color="auto" w:fill="auto"/>
          </w:tcPr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0</w:t>
            </w:r>
          </w:p>
        </w:tc>
        <w:tc>
          <w:tcPr>
            <w:tcW w:w="2153" w:type="dxa"/>
            <w:shd w:val="clear" w:color="auto" w:fill="auto"/>
          </w:tcPr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3.3±1.9(12,0)</w:t>
            </w:r>
          </w:p>
        </w:tc>
        <w:tc>
          <w:tcPr>
            <w:tcW w:w="2154" w:type="dxa"/>
            <w:shd w:val="clear" w:color="auto" w:fill="auto"/>
          </w:tcPr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10±4.2(27,4)</w:t>
            </w:r>
          </w:p>
        </w:tc>
        <w:tc>
          <w:tcPr>
            <w:tcW w:w="2154" w:type="dxa"/>
            <w:shd w:val="clear" w:color="auto" w:fill="auto"/>
          </w:tcPr>
          <w:p w:rsidR="00F66007" w:rsidRPr="00D511DE" w:rsidRDefault="00F66007" w:rsidP="00BA2D0E">
            <w:pPr>
              <w:rPr>
                <w:rFonts w:cstheme="minorHAnsi"/>
                <w:b/>
              </w:rPr>
            </w:pPr>
            <w:r>
              <w:rPr>
                <w:rFonts w:cstheme="minorHAnsi" w:hint="eastAsia"/>
                <w:b/>
              </w:rPr>
              <w:t>0</w:t>
            </w:r>
            <w:r>
              <w:rPr>
                <w:rFonts w:cstheme="minorHAnsi"/>
                <w:b/>
              </w:rPr>
              <w:t>.000*</w:t>
            </w:r>
          </w:p>
        </w:tc>
      </w:tr>
      <w:tr w:rsidR="00F66007" w:rsidRPr="0096337F" w:rsidTr="00AC3B24">
        <w:tc>
          <w:tcPr>
            <w:tcW w:w="2153" w:type="dxa"/>
            <w:shd w:val="clear" w:color="auto" w:fill="auto"/>
          </w:tcPr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SLEDAI-2K&lt;0, 1-5, &gt;=6</w:t>
            </w:r>
            <w:r>
              <w:rPr>
                <w:rFonts w:cstheme="minorHAnsi"/>
              </w:rPr>
              <w:t>, n(%)</w:t>
            </w:r>
          </w:p>
        </w:tc>
        <w:tc>
          <w:tcPr>
            <w:tcW w:w="2154" w:type="dxa"/>
            <w:shd w:val="clear" w:color="auto" w:fill="auto"/>
          </w:tcPr>
          <w:p w:rsidR="00F66007" w:rsidRPr="0096337F" w:rsidRDefault="00F66007" w:rsidP="00BA2D0E">
            <w:pPr>
              <w:rPr>
                <w:rFonts w:cstheme="minorHAnsi"/>
              </w:rPr>
            </w:pPr>
            <w:r>
              <w:rPr>
                <w:rFonts w:cstheme="minorHAnsi"/>
              </w:rPr>
              <w:t>0:14(100</w:t>
            </w:r>
            <w:r w:rsidRPr="0096337F">
              <w:rPr>
                <w:rFonts w:cstheme="minorHAnsi"/>
              </w:rPr>
              <w:t>%)</w:t>
            </w:r>
          </w:p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1-5:</w:t>
            </w:r>
            <w:r>
              <w:rPr>
                <w:rFonts w:cstheme="minorHAnsi"/>
              </w:rPr>
              <w:t>0</w:t>
            </w:r>
          </w:p>
          <w:p w:rsidR="00F66007" w:rsidRPr="0096337F" w:rsidRDefault="00F66007" w:rsidP="00BA2D0E">
            <w:pPr>
              <w:rPr>
                <w:rFonts w:cstheme="minorHAnsi"/>
              </w:rPr>
            </w:pPr>
            <w:r>
              <w:rPr>
                <w:rFonts w:cstheme="minorHAnsi"/>
              </w:rPr>
              <w:t>&gt;=6:0</w:t>
            </w:r>
          </w:p>
        </w:tc>
        <w:tc>
          <w:tcPr>
            <w:tcW w:w="2153" w:type="dxa"/>
            <w:shd w:val="clear" w:color="auto" w:fill="auto"/>
          </w:tcPr>
          <w:p w:rsidR="00F66007" w:rsidRPr="0096337F" w:rsidRDefault="00F66007" w:rsidP="00BA2D0E">
            <w:pPr>
              <w:rPr>
                <w:rFonts w:cstheme="minorHAnsi"/>
              </w:rPr>
            </w:pPr>
            <w:r>
              <w:rPr>
                <w:rFonts w:cstheme="minorHAnsi"/>
              </w:rPr>
              <w:t>0:1(1.5</w:t>
            </w:r>
            <w:r w:rsidRPr="0096337F">
              <w:rPr>
                <w:rFonts w:cstheme="minorHAnsi"/>
              </w:rPr>
              <w:t>%)</w:t>
            </w:r>
          </w:p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1-5:5</w:t>
            </w:r>
            <w:r>
              <w:rPr>
                <w:rFonts w:cstheme="minorHAnsi"/>
              </w:rPr>
              <w:t>9(86.8</w:t>
            </w:r>
            <w:r w:rsidRPr="0096337F">
              <w:rPr>
                <w:rFonts w:cstheme="minorHAnsi"/>
              </w:rPr>
              <w:t>%)</w:t>
            </w:r>
          </w:p>
          <w:p w:rsidR="00F66007" w:rsidRPr="0096337F" w:rsidRDefault="00F66007" w:rsidP="00BA2D0E">
            <w:pPr>
              <w:rPr>
                <w:rFonts w:cstheme="minorHAnsi"/>
              </w:rPr>
            </w:pPr>
            <w:r>
              <w:rPr>
                <w:rFonts w:cstheme="minorHAnsi"/>
              </w:rPr>
              <w:t>&gt;=6:7(16.3</w:t>
            </w:r>
            <w:r w:rsidRPr="0096337F">
              <w:rPr>
                <w:rFonts w:cstheme="minorHAnsi"/>
              </w:rPr>
              <w:t>%)</w:t>
            </w:r>
          </w:p>
        </w:tc>
        <w:tc>
          <w:tcPr>
            <w:tcW w:w="2154" w:type="dxa"/>
            <w:shd w:val="clear" w:color="auto" w:fill="auto"/>
          </w:tcPr>
          <w:p w:rsidR="00F66007" w:rsidRDefault="00F66007" w:rsidP="00BA2D0E">
            <w:pPr>
              <w:rPr>
                <w:rFonts w:cstheme="minorHAnsi"/>
              </w:rPr>
            </w:pPr>
            <w:r>
              <w:rPr>
                <w:rFonts w:cstheme="minorHAnsi"/>
              </w:rPr>
              <w:t>0:0</w:t>
            </w:r>
          </w:p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1-5:</w:t>
            </w:r>
            <w:r>
              <w:rPr>
                <w:rFonts w:cstheme="minorHAnsi"/>
              </w:rPr>
              <w:t>23(12.8</w:t>
            </w:r>
            <w:r w:rsidRPr="0096337F">
              <w:rPr>
                <w:rFonts w:cstheme="minorHAnsi"/>
              </w:rPr>
              <w:t>%)</w:t>
            </w:r>
          </w:p>
          <w:p w:rsidR="00F66007" w:rsidRPr="0096337F" w:rsidRDefault="00F66007" w:rsidP="00BA2D0E">
            <w:pPr>
              <w:rPr>
                <w:rFonts w:cstheme="minorHAnsi"/>
              </w:rPr>
            </w:pPr>
            <w:r>
              <w:rPr>
                <w:rFonts w:cstheme="minorHAnsi"/>
              </w:rPr>
              <w:t>&gt;=6:156(87.2</w:t>
            </w:r>
            <w:r w:rsidRPr="0096337F">
              <w:rPr>
                <w:rFonts w:cstheme="minorHAnsi"/>
              </w:rPr>
              <w:t>%)</w:t>
            </w:r>
          </w:p>
        </w:tc>
        <w:tc>
          <w:tcPr>
            <w:tcW w:w="2154" w:type="dxa"/>
            <w:shd w:val="clear" w:color="auto" w:fill="auto"/>
          </w:tcPr>
          <w:p w:rsidR="00F66007" w:rsidRPr="0096337F" w:rsidRDefault="00F66007" w:rsidP="00BA2D0E">
            <w:pPr>
              <w:rPr>
                <w:rFonts w:cstheme="minorHAnsi"/>
              </w:rPr>
            </w:pPr>
            <w:r w:rsidRPr="00D511DE">
              <w:rPr>
                <w:rFonts w:cstheme="minorHAnsi" w:hint="eastAsia"/>
                <w:b/>
              </w:rPr>
              <w:t>0</w:t>
            </w:r>
            <w:r w:rsidRPr="00D511DE">
              <w:rPr>
                <w:rFonts w:cstheme="minorHAnsi"/>
                <w:b/>
              </w:rPr>
              <w:t>.000*</w:t>
            </w:r>
          </w:p>
        </w:tc>
      </w:tr>
      <w:tr w:rsidR="00F66007" w:rsidRPr="0096337F" w:rsidTr="00AC3B24">
        <w:tc>
          <w:tcPr>
            <w:tcW w:w="2153" w:type="dxa"/>
            <w:shd w:val="clear" w:color="auto" w:fill="auto"/>
          </w:tcPr>
          <w:p w:rsidR="00F66007" w:rsidRPr="0096337F" w:rsidRDefault="00F66007" w:rsidP="00BA2D0E">
            <w:pPr>
              <w:rPr>
                <w:rFonts w:cstheme="minorHAnsi"/>
              </w:rPr>
            </w:pPr>
            <w:r>
              <w:rPr>
                <w:rFonts w:cstheme="minorHAnsi" w:hint="eastAsia"/>
              </w:rPr>
              <w:t>D</w:t>
            </w:r>
            <w:r>
              <w:rPr>
                <w:rFonts w:cstheme="minorHAnsi"/>
              </w:rPr>
              <w:t>iabetes mellitus, n(%)</w:t>
            </w:r>
          </w:p>
        </w:tc>
        <w:tc>
          <w:tcPr>
            <w:tcW w:w="2154" w:type="dxa"/>
            <w:shd w:val="clear" w:color="auto" w:fill="auto"/>
          </w:tcPr>
          <w:p w:rsidR="00F66007" w:rsidRDefault="00F66007" w:rsidP="00BA2D0E">
            <w:pPr>
              <w:rPr>
                <w:rFonts w:cstheme="minorHAnsi"/>
              </w:rPr>
            </w:pPr>
            <w:r>
              <w:rPr>
                <w:rFonts w:cstheme="minorHAnsi" w:hint="eastAsia"/>
              </w:rPr>
              <w:t>1</w:t>
            </w:r>
            <w:r>
              <w:rPr>
                <w:rFonts w:cstheme="minorHAnsi"/>
              </w:rPr>
              <w:t>(7.1%)</w:t>
            </w:r>
          </w:p>
        </w:tc>
        <w:tc>
          <w:tcPr>
            <w:tcW w:w="2153" w:type="dxa"/>
            <w:shd w:val="clear" w:color="auto" w:fill="auto"/>
          </w:tcPr>
          <w:p w:rsidR="00F66007" w:rsidRDefault="00F66007" w:rsidP="00BA2D0E">
            <w:pPr>
              <w:rPr>
                <w:rFonts w:cstheme="minorHAnsi"/>
              </w:rPr>
            </w:pPr>
            <w:r>
              <w:rPr>
                <w:rFonts w:cstheme="minorHAnsi" w:hint="eastAsia"/>
              </w:rPr>
              <w:t>2</w:t>
            </w:r>
            <w:r>
              <w:rPr>
                <w:rFonts w:cstheme="minorHAnsi"/>
              </w:rPr>
              <w:t>(6.9%)</w:t>
            </w:r>
          </w:p>
        </w:tc>
        <w:tc>
          <w:tcPr>
            <w:tcW w:w="2154" w:type="dxa"/>
            <w:shd w:val="clear" w:color="auto" w:fill="auto"/>
          </w:tcPr>
          <w:p w:rsidR="00F66007" w:rsidRDefault="00F66007" w:rsidP="00BA2D0E">
            <w:pPr>
              <w:rPr>
                <w:rFonts w:cstheme="minorHAnsi"/>
              </w:rPr>
            </w:pPr>
            <w:r>
              <w:rPr>
                <w:rFonts w:cstheme="minorHAnsi" w:hint="eastAsia"/>
              </w:rPr>
              <w:t>1</w:t>
            </w:r>
            <w:r>
              <w:rPr>
                <w:rFonts w:cstheme="minorHAnsi"/>
              </w:rPr>
              <w:t>1(2.1%)</w:t>
            </w:r>
          </w:p>
        </w:tc>
        <w:tc>
          <w:tcPr>
            <w:tcW w:w="2154" w:type="dxa"/>
            <w:shd w:val="clear" w:color="auto" w:fill="auto"/>
          </w:tcPr>
          <w:p w:rsidR="00F66007" w:rsidRPr="0096337F" w:rsidRDefault="00F66007" w:rsidP="00BA2D0E">
            <w:pPr>
              <w:rPr>
                <w:rFonts w:cstheme="minorHAnsi"/>
              </w:rPr>
            </w:pPr>
            <w:r>
              <w:rPr>
                <w:rFonts w:cstheme="minorHAnsi" w:hint="eastAsia"/>
              </w:rPr>
              <w:t>0</w:t>
            </w:r>
            <w:r>
              <w:rPr>
                <w:rFonts w:cstheme="minorHAnsi"/>
              </w:rPr>
              <w:t>.677</w:t>
            </w:r>
          </w:p>
        </w:tc>
      </w:tr>
      <w:tr w:rsidR="00F66007" w:rsidRPr="0096337F" w:rsidTr="00AC3B24">
        <w:tc>
          <w:tcPr>
            <w:tcW w:w="2153" w:type="dxa"/>
            <w:shd w:val="clear" w:color="auto" w:fill="auto"/>
          </w:tcPr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Admission, n(%)</w:t>
            </w:r>
          </w:p>
        </w:tc>
        <w:tc>
          <w:tcPr>
            <w:tcW w:w="2154" w:type="dxa"/>
            <w:shd w:val="clear" w:color="auto" w:fill="auto"/>
          </w:tcPr>
          <w:p w:rsidR="00F66007" w:rsidRPr="0096337F" w:rsidRDefault="00F66007" w:rsidP="00BA2D0E">
            <w:pPr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2153" w:type="dxa"/>
            <w:shd w:val="clear" w:color="auto" w:fill="auto"/>
          </w:tcPr>
          <w:p w:rsidR="00F66007" w:rsidRPr="0096337F" w:rsidRDefault="00F66007" w:rsidP="00BA2D0E">
            <w:pPr>
              <w:rPr>
                <w:rFonts w:cstheme="minorHAnsi"/>
              </w:rPr>
            </w:pPr>
            <w:r>
              <w:rPr>
                <w:rFonts w:cstheme="minorHAnsi" w:hint="eastAsia"/>
              </w:rPr>
              <w:t>4</w:t>
            </w:r>
            <w:r>
              <w:rPr>
                <w:rFonts w:cstheme="minorHAnsi"/>
              </w:rPr>
              <w:t>(5.9%)</w:t>
            </w:r>
          </w:p>
        </w:tc>
        <w:tc>
          <w:tcPr>
            <w:tcW w:w="2154" w:type="dxa"/>
            <w:shd w:val="clear" w:color="auto" w:fill="auto"/>
          </w:tcPr>
          <w:p w:rsidR="00F66007" w:rsidRPr="0096337F" w:rsidRDefault="00F66007" w:rsidP="00BA2D0E">
            <w:pPr>
              <w:rPr>
                <w:rFonts w:cstheme="minorHAnsi"/>
              </w:rPr>
            </w:pPr>
            <w:r>
              <w:rPr>
                <w:rFonts w:cstheme="minorHAnsi" w:hint="eastAsia"/>
              </w:rPr>
              <w:t>2</w:t>
            </w:r>
            <w:r>
              <w:rPr>
                <w:rFonts w:cstheme="minorHAnsi"/>
              </w:rPr>
              <w:t>0(11.2%)</w:t>
            </w:r>
          </w:p>
        </w:tc>
        <w:tc>
          <w:tcPr>
            <w:tcW w:w="2154" w:type="dxa"/>
            <w:shd w:val="clear" w:color="auto" w:fill="auto"/>
          </w:tcPr>
          <w:p w:rsidR="00F66007" w:rsidRPr="0096337F" w:rsidRDefault="00F66007" w:rsidP="00BA2D0E">
            <w:pPr>
              <w:rPr>
                <w:rFonts w:cstheme="minorHAnsi"/>
              </w:rPr>
            </w:pPr>
            <w:r>
              <w:rPr>
                <w:rFonts w:cstheme="minorHAnsi" w:hint="eastAsia"/>
              </w:rPr>
              <w:t>0</w:t>
            </w:r>
            <w:r>
              <w:rPr>
                <w:rFonts w:cstheme="minorHAnsi"/>
              </w:rPr>
              <w:t>.291</w:t>
            </w:r>
          </w:p>
        </w:tc>
      </w:tr>
      <w:tr w:rsidR="00F66007" w:rsidRPr="0096337F" w:rsidTr="00AC3B24">
        <w:tc>
          <w:tcPr>
            <w:tcW w:w="2153" w:type="dxa"/>
            <w:shd w:val="clear" w:color="auto" w:fill="auto"/>
          </w:tcPr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Macrophage activation syndrome, n(%)</w:t>
            </w:r>
          </w:p>
        </w:tc>
        <w:tc>
          <w:tcPr>
            <w:tcW w:w="2154" w:type="dxa"/>
            <w:shd w:val="clear" w:color="auto" w:fill="auto"/>
          </w:tcPr>
          <w:p w:rsidR="00F66007" w:rsidRPr="0096337F" w:rsidRDefault="00F66007" w:rsidP="00BA2D0E">
            <w:pPr>
              <w:rPr>
                <w:rFonts w:cstheme="minorHAnsi"/>
              </w:rPr>
            </w:pPr>
            <w:r>
              <w:rPr>
                <w:rFonts w:cstheme="minorHAnsi" w:hint="eastAsia"/>
              </w:rPr>
              <w:t>0</w:t>
            </w:r>
          </w:p>
        </w:tc>
        <w:tc>
          <w:tcPr>
            <w:tcW w:w="2153" w:type="dxa"/>
            <w:shd w:val="clear" w:color="auto" w:fill="auto"/>
          </w:tcPr>
          <w:p w:rsidR="00F66007" w:rsidRPr="0096337F" w:rsidRDefault="00F66007" w:rsidP="00BA2D0E">
            <w:pPr>
              <w:rPr>
                <w:rFonts w:cstheme="minorHAnsi"/>
              </w:rPr>
            </w:pPr>
            <w:r>
              <w:rPr>
                <w:rFonts w:cstheme="minorHAnsi" w:hint="eastAsia"/>
              </w:rPr>
              <w:t>0</w:t>
            </w:r>
          </w:p>
        </w:tc>
        <w:tc>
          <w:tcPr>
            <w:tcW w:w="2154" w:type="dxa"/>
            <w:shd w:val="clear" w:color="auto" w:fill="auto"/>
          </w:tcPr>
          <w:p w:rsidR="00F66007" w:rsidRPr="0096337F" w:rsidRDefault="00F66007" w:rsidP="00BA2D0E">
            <w:pPr>
              <w:rPr>
                <w:rFonts w:cstheme="minorHAnsi"/>
              </w:rPr>
            </w:pPr>
            <w:r>
              <w:rPr>
                <w:rFonts w:cstheme="minorHAnsi" w:hint="eastAsia"/>
              </w:rPr>
              <w:t>2</w:t>
            </w:r>
            <w:r>
              <w:rPr>
                <w:rFonts w:cstheme="minorHAnsi"/>
              </w:rPr>
              <w:t>(1.1%)</w:t>
            </w:r>
          </w:p>
        </w:tc>
        <w:tc>
          <w:tcPr>
            <w:tcW w:w="2154" w:type="dxa"/>
            <w:shd w:val="clear" w:color="auto" w:fill="auto"/>
          </w:tcPr>
          <w:p w:rsidR="00F66007" w:rsidRPr="0096337F" w:rsidRDefault="00F66007" w:rsidP="00BA2D0E">
            <w:pPr>
              <w:rPr>
                <w:rFonts w:cstheme="minorHAnsi"/>
              </w:rPr>
            </w:pPr>
            <w:r>
              <w:rPr>
                <w:rFonts w:cstheme="minorHAnsi" w:hint="eastAsia"/>
              </w:rPr>
              <w:t>1</w:t>
            </w:r>
          </w:p>
        </w:tc>
      </w:tr>
      <w:tr w:rsidR="00F66007" w:rsidRPr="0096337F" w:rsidTr="00AC3B24">
        <w:tc>
          <w:tcPr>
            <w:tcW w:w="2153" w:type="dxa"/>
            <w:shd w:val="clear" w:color="auto" w:fill="auto"/>
          </w:tcPr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CNS lupus, n(%)</w:t>
            </w:r>
          </w:p>
        </w:tc>
        <w:tc>
          <w:tcPr>
            <w:tcW w:w="2154" w:type="dxa"/>
            <w:shd w:val="clear" w:color="auto" w:fill="auto"/>
          </w:tcPr>
          <w:p w:rsidR="00F66007" w:rsidRPr="0096337F" w:rsidRDefault="00F66007" w:rsidP="00BA2D0E">
            <w:pPr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2153" w:type="dxa"/>
            <w:shd w:val="clear" w:color="auto" w:fill="auto"/>
          </w:tcPr>
          <w:p w:rsidR="00F66007" w:rsidRPr="0096337F" w:rsidRDefault="00F66007" w:rsidP="00BA2D0E">
            <w:pPr>
              <w:rPr>
                <w:rFonts w:cstheme="minorHAnsi"/>
              </w:rPr>
            </w:pPr>
            <w:r>
              <w:rPr>
                <w:rFonts w:cstheme="minorHAnsi" w:hint="eastAsia"/>
              </w:rPr>
              <w:t>0</w:t>
            </w:r>
          </w:p>
        </w:tc>
        <w:tc>
          <w:tcPr>
            <w:tcW w:w="2154" w:type="dxa"/>
            <w:shd w:val="clear" w:color="auto" w:fill="auto"/>
          </w:tcPr>
          <w:p w:rsidR="00F66007" w:rsidRPr="0096337F" w:rsidRDefault="00F66007" w:rsidP="00BA2D0E">
            <w:pPr>
              <w:rPr>
                <w:rFonts w:cstheme="minorHAnsi"/>
              </w:rPr>
            </w:pPr>
            <w:r>
              <w:rPr>
                <w:rFonts w:cstheme="minorHAnsi" w:hint="eastAsia"/>
              </w:rPr>
              <w:t>1</w:t>
            </w:r>
            <w:r>
              <w:rPr>
                <w:rFonts w:cstheme="minorHAnsi"/>
              </w:rPr>
              <w:t>(0.6%)</w:t>
            </w:r>
          </w:p>
        </w:tc>
        <w:tc>
          <w:tcPr>
            <w:tcW w:w="2154" w:type="dxa"/>
            <w:shd w:val="clear" w:color="auto" w:fill="auto"/>
          </w:tcPr>
          <w:p w:rsidR="00F66007" w:rsidRPr="0096337F" w:rsidRDefault="00F66007" w:rsidP="00BA2D0E">
            <w:pPr>
              <w:rPr>
                <w:rFonts w:cstheme="minorHAnsi"/>
              </w:rPr>
            </w:pPr>
            <w:r>
              <w:rPr>
                <w:rFonts w:cstheme="minorHAnsi" w:hint="eastAsia"/>
              </w:rPr>
              <w:t>0</w:t>
            </w:r>
            <w:r>
              <w:rPr>
                <w:rFonts w:cstheme="minorHAnsi"/>
              </w:rPr>
              <w:t>.53</w:t>
            </w:r>
          </w:p>
        </w:tc>
      </w:tr>
      <w:tr w:rsidR="00F66007" w:rsidRPr="0096337F" w:rsidTr="00AC3B24">
        <w:tc>
          <w:tcPr>
            <w:tcW w:w="2153" w:type="dxa"/>
            <w:shd w:val="clear" w:color="auto" w:fill="auto"/>
          </w:tcPr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Infection, n(%)</w:t>
            </w:r>
          </w:p>
        </w:tc>
        <w:tc>
          <w:tcPr>
            <w:tcW w:w="2154" w:type="dxa"/>
            <w:shd w:val="clear" w:color="auto" w:fill="auto"/>
          </w:tcPr>
          <w:p w:rsidR="00F66007" w:rsidRPr="0096337F" w:rsidRDefault="00F66007" w:rsidP="00BA2D0E">
            <w:pPr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2153" w:type="dxa"/>
            <w:shd w:val="clear" w:color="auto" w:fill="auto"/>
          </w:tcPr>
          <w:p w:rsidR="00F66007" w:rsidRPr="0096337F" w:rsidRDefault="00F66007" w:rsidP="00BA2D0E">
            <w:pPr>
              <w:rPr>
                <w:rFonts w:cstheme="minorHAnsi"/>
              </w:rPr>
            </w:pPr>
            <w:r>
              <w:rPr>
                <w:rFonts w:cstheme="minorHAnsi" w:hint="eastAsia"/>
              </w:rPr>
              <w:t>1</w:t>
            </w:r>
            <w:r>
              <w:rPr>
                <w:rFonts w:cstheme="minorHAnsi"/>
              </w:rPr>
              <w:t>(1.5%)</w:t>
            </w:r>
          </w:p>
        </w:tc>
        <w:tc>
          <w:tcPr>
            <w:tcW w:w="2154" w:type="dxa"/>
            <w:shd w:val="clear" w:color="auto" w:fill="auto"/>
          </w:tcPr>
          <w:p w:rsidR="00F66007" w:rsidRPr="0096337F" w:rsidRDefault="00F66007" w:rsidP="00BA2D0E">
            <w:pPr>
              <w:rPr>
                <w:rFonts w:cstheme="minorHAnsi"/>
              </w:rPr>
            </w:pPr>
            <w:r>
              <w:rPr>
                <w:rFonts w:cstheme="minorHAnsi" w:hint="eastAsia"/>
              </w:rPr>
              <w:t>7</w:t>
            </w:r>
            <w:r>
              <w:rPr>
                <w:rFonts w:cstheme="minorHAnsi"/>
              </w:rPr>
              <w:t>(3.9%)</w:t>
            </w:r>
          </w:p>
        </w:tc>
        <w:tc>
          <w:tcPr>
            <w:tcW w:w="2154" w:type="dxa"/>
            <w:shd w:val="clear" w:color="auto" w:fill="auto"/>
          </w:tcPr>
          <w:p w:rsidR="00F66007" w:rsidRPr="0096337F" w:rsidRDefault="00F66007" w:rsidP="00BA2D0E">
            <w:pPr>
              <w:rPr>
                <w:rFonts w:cstheme="minorHAnsi"/>
              </w:rPr>
            </w:pPr>
            <w:r>
              <w:rPr>
                <w:rFonts w:cstheme="minorHAnsi" w:hint="eastAsia"/>
              </w:rPr>
              <w:t>0</w:t>
            </w:r>
            <w:r>
              <w:rPr>
                <w:rFonts w:cstheme="minorHAnsi"/>
              </w:rPr>
              <w:t>.649</w:t>
            </w:r>
          </w:p>
        </w:tc>
      </w:tr>
      <w:tr w:rsidR="00F66007" w:rsidRPr="0096337F" w:rsidTr="00AC3B24">
        <w:tc>
          <w:tcPr>
            <w:tcW w:w="2153" w:type="dxa"/>
            <w:shd w:val="clear" w:color="auto" w:fill="auto"/>
          </w:tcPr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 xml:space="preserve">Pleural effusion, n(%) </w:t>
            </w:r>
          </w:p>
        </w:tc>
        <w:tc>
          <w:tcPr>
            <w:tcW w:w="2154" w:type="dxa"/>
            <w:shd w:val="clear" w:color="auto" w:fill="auto"/>
          </w:tcPr>
          <w:p w:rsidR="00F66007" w:rsidRPr="0096337F" w:rsidRDefault="00F66007" w:rsidP="00BA2D0E">
            <w:pPr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2153" w:type="dxa"/>
            <w:shd w:val="clear" w:color="auto" w:fill="auto"/>
          </w:tcPr>
          <w:p w:rsidR="00F66007" w:rsidRDefault="00F66007" w:rsidP="00BA2D0E">
            <w:pPr>
              <w:rPr>
                <w:rFonts w:cstheme="minorHAnsi"/>
              </w:rPr>
            </w:pPr>
            <w:r>
              <w:rPr>
                <w:rFonts w:cstheme="minorHAnsi" w:hint="eastAsia"/>
              </w:rPr>
              <w:t>1</w:t>
            </w:r>
            <w:r>
              <w:rPr>
                <w:rFonts w:cstheme="minorHAnsi"/>
              </w:rPr>
              <w:t>(1.5%)</w:t>
            </w:r>
          </w:p>
        </w:tc>
        <w:tc>
          <w:tcPr>
            <w:tcW w:w="2154" w:type="dxa"/>
            <w:shd w:val="clear" w:color="auto" w:fill="auto"/>
          </w:tcPr>
          <w:p w:rsidR="00F66007" w:rsidRDefault="00F66007" w:rsidP="00BA2D0E">
            <w:pPr>
              <w:rPr>
                <w:rFonts w:cstheme="minorHAnsi"/>
              </w:rPr>
            </w:pPr>
            <w:r>
              <w:rPr>
                <w:rFonts w:cstheme="minorHAnsi" w:hint="eastAsia"/>
              </w:rPr>
              <w:t>9</w:t>
            </w:r>
            <w:r>
              <w:rPr>
                <w:rFonts w:cstheme="minorHAnsi"/>
              </w:rPr>
              <w:t>(5%)</w:t>
            </w:r>
          </w:p>
        </w:tc>
        <w:tc>
          <w:tcPr>
            <w:tcW w:w="2154" w:type="dxa"/>
            <w:shd w:val="clear" w:color="auto" w:fill="auto"/>
          </w:tcPr>
          <w:p w:rsidR="00F66007" w:rsidRPr="0096337F" w:rsidRDefault="00F66007" w:rsidP="00BA2D0E">
            <w:pPr>
              <w:rPr>
                <w:rFonts w:cstheme="minorHAnsi"/>
              </w:rPr>
            </w:pPr>
            <w:r>
              <w:rPr>
                <w:rFonts w:cstheme="minorHAnsi" w:hint="eastAsia"/>
              </w:rPr>
              <w:t>0</w:t>
            </w:r>
            <w:r>
              <w:rPr>
                <w:rFonts w:cstheme="minorHAnsi"/>
              </w:rPr>
              <w:t>.412</w:t>
            </w:r>
          </w:p>
        </w:tc>
      </w:tr>
      <w:tr w:rsidR="00F66007" w:rsidRPr="0096337F" w:rsidTr="00AC3B24">
        <w:tc>
          <w:tcPr>
            <w:tcW w:w="2153" w:type="dxa"/>
            <w:shd w:val="clear" w:color="auto" w:fill="auto"/>
          </w:tcPr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Pericardial effusion, n(%)</w:t>
            </w:r>
          </w:p>
        </w:tc>
        <w:tc>
          <w:tcPr>
            <w:tcW w:w="2154" w:type="dxa"/>
            <w:shd w:val="clear" w:color="auto" w:fill="auto"/>
          </w:tcPr>
          <w:p w:rsidR="00F66007" w:rsidRPr="0096337F" w:rsidRDefault="00F66007" w:rsidP="00BA2D0E">
            <w:pPr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2153" w:type="dxa"/>
            <w:shd w:val="clear" w:color="auto" w:fill="auto"/>
          </w:tcPr>
          <w:p w:rsidR="00F66007" w:rsidRDefault="00F66007" w:rsidP="00BA2D0E">
            <w:pPr>
              <w:rPr>
                <w:rFonts w:cstheme="minorHAnsi"/>
              </w:rPr>
            </w:pPr>
            <w:r>
              <w:rPr>
                <w:rFonts w:cstheme="minorHAnsi" w:hint="eastAsia"/>
              </w:rPr>
              <w:t>1</w:t>
            </w:r>
            <w:r>
              <w:rPr>
                <w:rFonts w:cstheme="minorHAnsi"/>
              </w:rPr>
              <w:t>(1.5%)</w:t>
            </w:r>
          </w:p>
        </w:tc>
        <w:tc>
          <w:tcPr>
            <w:tcW w:w="2154" w:type="dxa"/>
            <w:shd w:val="clear" w:color="auto" w:fill="auto"/>
          </w:tcPr>
          <w:p w:rsidR="00F66007" w:rsidRDefault="00F66007" w:rsidP="00BA2D0E">
            <w:pPr>
              <w:rPr>
                <w:rFonts w:cstheme="minorHAnsi"/>
              </w:rPr>
            </w:pPr>
            <w:r>
              <w:rPr>
                <w:rFonts w:cstheme="minorHAnsi" w:hint="eastAsia"/>
              </w:rPr>
              <w:t>3</w:t>
            </w:r>
            <w:r>
              <w:rPr>
                <w:rFonts w:cstheme="minorHAnsi"/>
              </w:rPr>
              <w:t>(1.7%)</w:t>
            </w:r>
          </w:p>
        </w:tc>
        <w:tc>
          <w:tcPr>
            <w:tcW w:w="2154" w:type="dxa"/>
            <w:shd w:val="clear" w:color="auto" w:fill="auto"/>
          </w:tcPr>
          <w:p w:rsidR="00F66007" w:rsidRPr="0096337F" w:rsidRDefault="00F66007" w:rsidP="00BA2D0E">
            <w:pPr>
              <w:rPr>
                <w:rFonts w:cstheme="minorHAnsi"/>
              </w:rPr>
            </w:pPr>
            <w:r>
              <w:rPr>
                <w:rFonts w:cstheme="minorHAnsi" w:hint="eastAsia"/>
              </w:rPr>
              <w:t>1</w:t>
            </w:r>
          </w:p>
        </w:tc>
      </w:tr>
      <w:tr w:rsidR="00F66007" w:rsidRPr="0096337F" w:rsidTr="00AC3B24">
        <w:tc>
          <w:tcPr>
            <w:tcW w:w="2153" w:type="dxa"/>
          </w:tcPr>
          <w:p w:rsidR="00F66007" w:rsidRPr="0096337F" w:rsidRDefault="00F66007" w:rsidP="00BA2D0E">
            <w:pPr>
              <w:wordWrap w:val="0"/>
              <w:jc w:val="right"/>
              <w:rPr>
                <w:rFonts w:cstheme="minorHAnsi"/>
              </w:rPr>
            </w:pPr>
            <w:r w:rsidRPr="0096337F">
              <w:rPr>
                <w:rFonts w:cstheme="minorHAnsi"/>
              </w:rPr>
              <w:t>Laboratory involvement</w:t>
            </w:r>
          </w:p>
        </w:tc>
        <w:tc>
          <w:tcPr>
            <w:tcW w:w="2154" w:type="dxa"/>
          </w:tcPr>
          <w:p w:rsidR="00F66007" w:rsidRPr="0096337F" w:rsidRDefault="00F66007" w:rsidP="00BA2D0E">
            <w:pPr>
              <w:rPr>
                <w:rFonts w:cstheme="minorHAnsi"/>
              </w:rPr>
            </w:pPr>
          </w:p>
        </w:tc>
        <w:tc>
          <w:tcPr>
            <w:tcW w:w="2153" w:type="dxa"/>
          </w:tcPr>
          <w:p w:rsidR="00F66007" w:rsidRPr="0096337F" w:rsidRDefault="00F66007" w:rsidP="00BA2D0E">
            <w:pPr>
              <w:rPr>
                <w:rFonts w:cstheme="minorHAnsi"/>
              </w:rPr>
            </w:pPr>
          </w:p>
        </w:tc>
        <w:tc>
          <w:tcPr>
            <w:tcW w:w="2154" w:type="dxa"/>
          </w:tcPr>
          <w:p w:rsidR="00F66007" w:rsidRPr="0096337F" w:rsidRDefault="00F66007" w:rsidP="00BA2D0E">
            <w:pPr>
              <w:rPr>
                <w:rFonts w:cstheme="minorHAnsi"/>
              </w:rPr>
            </w:pPr>
          </w:p>
        </w:tc>
        <w:tc>
          <w:tcPr>
            <w:tcW w:w="2154" w:type="dxa"/>
          </w:tcPr>
          <w:p w:rsidR="00F66007" w:rsidRPr="0096337F" w:rsidRDefault="00F66007" w:rsidP="00BA2D0E">
            <w:pPr>
              <w:rPr>
                <w:rFonts w:cstheme="minorHAnsi"/>
              </w:rPr>
            </w:pPr>
          </w:p>
        </w:tc>
      </w:tr>
      <w:tr w:rsidR="00F66007" w:rsidRPr="0096337F" w:rsidTr="00AC3B24">
        <w:tc>
          <w:tcPr>
            <w:tcW w:w="2153" w:type="dxa"/>
            <w:shd w:val="clear" w:color="auto" w:fill="auto"/>
          </w:tcPr>
          <w:p w:rsidR="00F66007" w:rsidRPr="0096337F" w:rsidRDefault="00F66007" w:rsidP="00BA2D0E">
            <w:pPr>
              <w:jc w:val="right"/>
              <w:rPr>
                <w:rFonts w:cstheme="minorHAnsi"/>
              </w:rPr>
            </w:pPr>
            <w:r w:rsidRPr="0096337F">
              <w:rPr>
                <w:rFonts w:cstheme="minorHAnsi"/>
              </w:rPr>
              <w:t>Serum creatinine (mg/dL)</w:t>
            </w:r>
          </w:p>
        </w:tc>
        <w:tc>
          <w:tcPr>
            <w:tcW w:w="2154" w:type="dxa"/>
            <w:shd w:val="clear" w:color="auto" w:fill="auto"/>
          </w:tcPr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0.7±0.1(0.8,0.6)</w:t>
            </w:r>
            <w:r w:rsidRPr="0096337F">
              <w:rPr>
                <w:rFonts w:cstheme="minorHAnsi"/>
              </w:rPr>
              <w:tab/>
            </w:r>
          </w:p>
        </w:tc>
        <w:tc>
          <w:tcPr>
            <w:tcW w:w="2153" w:type="dxa"/>
            <w:shd w:val="clear" w:color="auto" w:fill="auto"/>
          </w:tcPr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0.8±1(7,0.3)</w:t>
            </w:r>
          </w:p>
        </w:tc>
        <w:tc>
          <w:tcPr>
            <w:tcW w:w="2154" w:type="dxa"/>
            <w:shd w:val="clear" w:color="auto" w:fill="auto"/>
          </w:tcPr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0.8±0.5(4.2,0.3)</w:t>
            </w:r>
          </w:p>
        </w:tc>
        <w:tc>
          <w:tcPr>
            <w:tcW w:w="2154" w:type="dxa"/>
            <w:shd w:val="clear" w:color="auto" w:fill="auto"/>
          </w:tcPr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0.168</w:t>
            </w:r>
          </w:p>
        </w:tc>
      </w:tr>
      <w:tr w:rsidR="00F66007" w:rsidRPr="0096337F" w:rsidTr="00AC3B24">
        <w:tc>
          <w:tcPr>
            <w:tcW w:w="2153" w:type="dxa"/>
          </w:tcPr>
          <w:p w:rsidR="00F66007" w:rsidRPr="0096337F" w:rsidRDefault="00F66007" w:rsidP="00BA2D0E">
            <w:pPr>
              <w:jc w:val="right"/>
              <w:rPr>
                <w:rFonts w:cstheme="minorHAnsi"/>
              </w:rPr>
            </w:pPr>
            <w:r w:rsidRPr="0096337F">
              <w:rPr>
                <w:rFonts w:cstheme="minorHAnsi"/>
              </w:rPr>
              <w:t>BUN (mmol/L)</w:t>
            </w:r>
          </w:p>
        </w:tc>
        <w:tc>
          <w:tcPr>
            <w:tcW w:w="2154" w:type="dxa"/>
          </w:tcPr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32.5±26.2(51,14)</w:t>
            </w:r>
          </w:p>
        </w:tc>
        <w:tc>
          <w:tcPr>
            <w:tcW w:w="2153" w:type="dxa"/>
          </w:tcPr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24.2±26.1(79,8)</w:t>
            </w:r>
          </w:p>
        </w:tc>
        <w:tc>
          <w:tcPr>
            <w:tcW w:w="2154" w:type="dxa"/>
          </w:tcPr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31.3±39.5(297,5)</w:t>
            </w:r>
          </w:p>
        </w:tc>
        <w:tc>
          <w:tcPr>
            <w:tcW w:w="2154" w:type="dxa"/>
          </w:tcPr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0.992</w:t>
            </w:r>
          </w:p>
        </w:tc>
      </w:tr>
      <w:tr w:rsidR="00F66007" w:rsidRPr="0096337F" w:rsidTr="00AC3B24">
        <w:tc>
          <w:tcPr>
            <w:tcW w:w="2153" w:type="dxa"/>
            <w:shd w:val="clear" w:color="auto" w:fill="auto"/>
          </w:tcPr>
          <w:p w:rsidR="00F66007" w:rsidRPr="0096337F" w:rsidRDefault="00F66007" w:rsidP="00BA2D0E">
            <w:pPr>
              <w:jc w:val="right"/>
              <w:rPr>
                <w:rFonts w:cstheme="minorHAnsi"/>
              </w:rPr>
            </w:pPr>
            <w:r w:rsidRPr="0096337F">
              <w:rPr>
                <w:rFonts w:cstheme="minorHAnsi"/>
              </w:rPr>
              <w:t>EGFR (mL/min/1.73 m</w:t>
            </w:r>
            <w:r w:rsidRPr="0096337F">
              <w:rPr>
                <w:rFonts w:cstheme="minorHAnsi"/>
                <w:vertAlign w:val="superscript"/>
              </w:rPr>
              <w:t>2</w:t>
            </w:r>
            <w:r w:rsidRPr="0096337F">
              <w:rPr>
                <w:rFonts w:cstheme="minorHAnsi"/>
              </w:rPr>
              <w:t>)</w:t>
            </w:r>
          </w:p>
        </w:tc>
        <w:tc>
          <w:tcPr>
            <w:tcW w:w="2154" w:type="dxa"/>
            <w:shd w:val="clear" w:color="auto" w:fill="auto"/>
          </w:tcPr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102.4±17.2(135,75)</w:t>
            </w:r>
          </w:p>
        </w:tc>
        <w:tc>
          <w:tcPr>
            <w:tcW w:w="2153" w:type="dxa"/>
            <w:shd w:val="clear" w:color="auto" w:fill="auto"/>
          </w:tcPr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110.1±52(391,6)</w:t>
            </w:r>
          </w:p>
        </w:tc>
        <w:tc>
          <w:tcPr>
            <w:tcW w:w="2154" w:type="dxa"/>
            <w:shd w:val="clear" w:color="auto" w:fill="auto"/>
          </w:tcPr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97.9±48.6(289,8)</w:t>
            </w:r>
          </w:p>
        </w:tc>
        <w:tc>
          <w:tcPr>
            <w:tcW w:w="2154" w:type="dxa"/>
            <w:shd w:val="clear" w:color="auto" w:fill="auto"/>
          </w:tcPr>
          <w:p w:rsidR="00F66007" w:rsidRPr="0096337F" w:rsidRDefault="00F66007" w:rsidP="00BA2D0E">
            <w:pPr>
              <w:rPr>
                <w:rFonts w:cstheme="minorHAnsi"/>
                <w:b/>
              </w:rPr>
            </w:pPr>
            <w:r w:rsidRPr="0096337F">
              <w:rPr>
                <w:rFonts w:cstheme="minorHAnsi"/>
                <w:b/>
              </w:rPr>
              <w:t>0.044*</w:t>
            </w:r>
          </w:p>
        </w:tc>
      </w:tr>
      <w:tr w:rsidR="00F66007" w:rsidRPr="0096337F" w:rsidTr="00AC3B24">
        <w:tc>
          <w:tcPr>
            <w:tcW w:w="2153" w:type="dxa"/>
            <w:shd w:val="clear" w:color="auto" w:fill="auto"/>
          </w:tcPr>
          <w:p w:rsidR="00F66007" w:rsidRPr="0096337F" w:rsidRDefault="00F66007" w:rsidP="00BA2D0E">
            <w:pPr>
              <w:rPr>
                <w:rFonts w:cstheme="minorHAnsi"/>
              </w:rPr>
            </w:pPr>
            <w:r>
              <w:rPr>
                <w:rFonts w:cstheme="minorHAnsi"/>
              </w:rPr>
              <w:t>U</w:t>
            </w:r>
            <w:r w:rsidRPr="0096337F">
              <w:rPr>
                <w:rFonts w:cstheme="minorHAnsi"/>
              </w:rPr>
              <w:t>PCR</w:t>
            </w:r>
            <w:r>
              <w:rPr>
                <w:rFonts w:cstheme="minorHAnsi"/>
              </w:rPr>
              <w:t xml:space="preserve"> (mg protein/g creatinine)</w:t>
            </w:r>
          </w:p>
        </w:tc>
        <w:tc>
          <w:tcPr>
            <w:tcW w:w="2154" w:type="dxa"/>
            <w:shd w:val="clear" w:color="auto" w:fill="auto"/>
          </w:tcPr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43.6±56.9(200,0)</w:t>
            </w:r>
          </w:p>
        </w:tc>
        <w:tc>
          <w:tcPr>
            <w:tcW w:w="2153" w:type="dxa"/>
            <w:shd w:val="clear" w:color="auto" w:fill="auto"/>
          </w:tcPr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96.8±89.2(402,0)</w:t>
            </w:r>
          </w:p>
        </w:tc>
        <w:tc>
          <w:tcPr>
            <w:tcW w:w="2154" w:type="dxa"/>
            <w:shd w:val="clear" w:color="auto" w:fill="auto"/>
          </w:tcPr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1273.9±2426.3(18393,0)</w:t>
            </w:r>
          </w:p>
        </w:tc>
        <w:tc>
          <w:tcPr>
            <w:tcW w:w="2154" w:type="dxa"/>
            <w:shd w:val="clear" w:color="auto" w:fill="auto"/>
          </w:tcPr>
          <w:p w:rsidR="00F66007" w:rsidRPr="0096337F" w:rsidRDefault="00F66007" w:rsidP="00BA2D0E">
            <w:pPr>
              <w:rPr>
                <w:rFonts w:cstheme="minorHAnsi"/>
                <w:b/>
              </w:rPr>
            </w:pPr>
            <w:r w:rsidRPr="0096337F">
              <w:rPr>
                <w:rFonts w:cstheme="minorHAnsi"/>
                <w:b/>
              </w:rPr>
              <w:t>0.000*</w:t>
            </w:r>
          </w:p>
        </w:tc>
      </w:tr>
      <w:tr w:rsidR="00F66007" w:rsidRPr="0096337F" w:rsidTr="00AC3B24">
        <w:tc>
          <w:tcPr>
            <w:tcW w:w="2153" w:type="dxa"/>
            <w:shd w:val="clear" w:color="auto" w:fill="auto"/>
          </w:tcPr>
          <w:p w:rsidR="00F66007" w:rsidRPr="0096337F" w:rsidRDefault="00F66007" w:rsidP="00BA2D0E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Semi-quantitative hematu</w:t>
            </w:r>
            <w:r w:rsidRPr="0096337F">
              <w:rPr>
                <w:rFonts w:cstheme="minorHAnsi"/>
              </w:rPr>
              <w:t xml:space="preserve">ria in </w:t>
            </w:r>
            <w:r>
              <w:rPr>
                <w:rFonts w:cstheme="minorHAnsi"/>
              </w:rPr>
              <w:t>urinary dipstick</w:t>
            </w:r>
            <w:r w:rsidRPr="0096337F">
              <w:rPr>
                <w:rFonts w:cstheme="minorHAnsi"/>
              </w:rPr>
              <w:t xml:space="preserve"> </w:t>
            </w:r>
          </w:p>
        </w:tc>
        <w:tc>
          <w:tcPr>
            <w:tcW w:w="2154" w:type="dxa"/>
            <w:shd w:val="clear" w:color="auto" w:fill="auto"/>
          </w:tcPr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None:11(84.6%)</w:t>
            </w:r>
          </w:p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Trace: 2(15.4%)</w:t>
            </w:r>
          </w:p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1+:0</w:t>
            </w:r>
          </w:p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2+:0</w:t>
            </w:r>
          </w:p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3+:0</w:t>
            </w:r>
          </w:p>
        </w:tc>
        <w:tc>
          <w:tcPr>
            <w:tcW w:w="2153" w:type="dxa"/>
            <w:shd w:val="clear" w:color="auto" w:fill="auto"/>
          </w:tcPr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None:62(95.4%)</w:t>
            </w:r>
          </w:p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Trace: 1(1.5%)</w:t>
            </w:r>
          </w:p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1+:2(3.1%)</w:t>
            </w:r>
          </w:p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2+:0</w:t>
            </w:r>
          </w:p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3+:0</w:t>
            </w:r>
          </w:p>
        </w:tc>
        <w:tc>
          <w:tcPr>
            <w:tcW w:w="2154" w:type="dxa"/>
            <w:shd w:val="clear" w:color="auto" w:fill="auto"/>
          </w:tcPr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None:94(52.5%)</w:t>
            </w:r>
          </w:p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Trace: 15(8.4%)</w:t>
            </w:r>
          </w:p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1+:23(12.8%)</w:t>
            </w:r>
          </w:p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2+:26(14.5%)</w:t>
            </w:r>
          </w:p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3+:21(11.7%)</w:t>
            </w:r>
          </w:p>
        </w:tc>
        <w:tc>
          <w:tcPr>
            <w:tcW w:w="2154" w:type="dxa"/>
            <w:shd w:val="clear" w:color="auto" w:fill="auto"/>
          </w:tcPr>
          <w:p w:rsidR="00F66007" w:rsidRPr="0096337F" w:rsidRDefault="00F66007" w:rsidP="00BA2D0E">
            <w:pPr>
              <w:rPr>
                <w:rFonts w:cstheme="minorHAnsi"/>
              </w:rPr>
            </w:pPr>
          </w:p>
        </w:tc>
      </w:tr>
      <w:tr w:rsidR="00F66007" w:rsidRPr="0096337F" w:rsidTr="00AC3B24">
        <w:tc>
          <w:tcPr>
            <w:tcW w:w="2153" w:type="dxa"/>
            <w:shd w:val="clear" w:color="auto" w:fill="auto"/>
          </w:tcPr>
          <w:p w:rsidR="00F66007" w:rsidRPr="0096337F" w:rsidRDefault="00F66007" w:rsidP="00BA2D0E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Semi-quantitative p</w:t>
            </w:r>
            <w:r w:rsidRPr="0096337F">
              <w:rPr>
                <w:rFonts w:cstheme="minorHAnsi"/>
              </w:rPr>
              <w:t xml:space="preserve">roteinuria in </w:t>
            </w:r>
            <w:r>
              <w:rPr>
                <w:rFonts w:cstheme="minorHAnsi"/>
              </w:rPr>
              <w:t>urinary dipstick</w:t>
            </w:r>
          </w:p>
        </w:tc>
        <w:tc>
          <w:tcPr>
            <w:tcW w:w="2154" w:type="dxa"/>
            <w:shd w:val="clear" w:color="auto" w:fill="auto"/>
          </w:tcPr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None:11(84.6%)</w:t>
            </w:r>
          </w:p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Trace: 0</w:t>
            </w:r>
          </w:p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1+:2(15.4%)</w:t>
            </w:r>
          </w:p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2+:0</w:t>
            </w:r>
          </w:p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3+:0</w:t>
            </w:r>
          </w:p>
        </w:tc>
        <w:tc>
          <w:tcPr>
            <w:tcW w:w="2153" w:type="dxa"/>
            <w:shd w:val="clear" w:color="auto" w:fill="auto"/>
          </w:tcPr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None:55(84.6%)</w:t>
            </w:r>
          </w:p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Trace: 3(4.6%)</w:t>
            </w:r>
          </w:p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1+:4(6.2%)</w:t>
            </w:r>
          </w:p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2+:3(4.6%)</w:t>
            </w:r>
          </w:p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3+:0</w:t>
            </w:r>
          </w:p>
        </w:tc>
        <w:tc>
          <w:tcPr>
            <w:tcW w:w="2154" w:type="dxa"/>
            <w:shd w:val="clear" w:color="auto" w:fill="auto"/>
          </w:tcPr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None:76(42.5%)</w:t>
            </w:r>
          </w:p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 xml:space="preserve">Trace:20(11.2%) </w:t>
            </w:r>
          </w:p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1+:21(11.7%)</w:t>
            </w:r>
          </w:p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2+:28(15.6%)</w:t>
            </w:r>
          </w:p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3+:26(15.4%)</w:t>
            </w:r>
          </w:p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4+:8(4.5%)</w:t>
            </w:r>
          </w:p>
        </w:tc>
        <w:tc>
          <w:tcPr>
            <w:tcW w:w="2154" w:type="dxa"/>
            <w:shd w:val="clear" w:color="auto" w:fill="auto"/>
          </w:tcPr>
          <w:p w:rsidR="00F66007" w:rsidRPr="0096337F" w:rsidRDefault="00F66007" w:rsidP="00BA2D0E">
            <w:pPr>
              <w:rPr>
                <w:rFonts w:cstheme="minorHAnsi"/>
              </w:rPr>
            </w:pPr>
          </w:p>
        </w:tc>
      </w:tr>
      <w:tr w:rsidR="00F66007" w:rsidRPr="0096337F" w:rsidTr="00AC3B24">
        <w:tc>
          <w:tcPr>
            <w:tcW w:w="2153" w:type="dxa"/>
            <w:shd w:val="clear" w:color="auto" w:fill="auto"/>
          </w:tcPr>
          <w:p w:rsidR="00F66007" w:rsidRPr="0096337F" w:rsidRDefault="00F66007" w:rsidP="00BA2D0E">
            <w:pPr>
              <w:wordWrap w:val="0"/>
              <w:jc w:val="right"/>
              <w:rPr>
                <w:rFonts w:cstheme="minorHAnsi"/>
              </w:rPr>
            </w:pPr>
            <w:r w:rsidRPr="0096337F">
              <w:rPr>
                <w:rFonts w:cstheme="minorHAnsi"/>
              </w:rPr>
              <w:t>RBC</w:t>
            </w:r>
            <w:r>
              <w:rPr>
                <w:rFonts w:cstheme="minorHAnsi"/>
              </w:rPr>
              <w:t xml:space="preserve"> in urinary dip</w:t>
            </w:r>
            <w:r>
              <w:rPr>
                <w:rFonts w:cstheme="minorHAnsi"/>
              </w:rPr>
              <w:lastRenderedPageBreak/>
              <w:t>stick(HPF)</w:t>
            </w:r>
          </w:p>
        </w:tc>
        <w:tc>
          <w:tcPr>
            <w:tcW w:w="2154" w:type="dxa"/>
            <w:shd w:val="clear" w:color="auto" w:fill="auto"/>
          </w:tcPr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lastRenderedPageBreak/>
              <w:t>1.2±1.5(3,0)</w:t>
            </w:r>
          </w:p>
        </w:tc>
        <w:tc>
          <w:tcPr>
            <w:tcW w:w="2153" w:type="dxa"/>
            <w:shd w:val="clear" w:color="auto" w:fill="auto"/>
          </w:tcPr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1.4±1.5(3,0)</w:t>
            </w:r>
          </w:p>
        </w:tc>
        <w:tc>
          <w:tcPr>
            <w:tcW w:w="2154" w:type="dxa"/>
            <w:shd w:val="clear" w:color="auto" w:fill="auto"/>
          </w:tcPr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31.1±79.5(500,0)</w:t>
            </w:r>
          </w:p>
        </w:tc>
        <w:tc>
          <w:tcPr>
            <w:tcW w:w="2154" w:type="dxa"/>
            <w:shd w:val="clear" w:color="auto" w:fill="auto"/>
          </w:tcPr>
          <w:p w:rsidR="00F66007" w:rsidRPr="0096337F" w:rsidRDefault="00F66007" w:rsidP="00BA2D0E">
            <w:pPr>
              <w:rPr>
                <w:rFonts w:cstheme="minorHAnsi"/>
                <w:b/>
              </w:rPr>
            </w:pPr>
            <w:r w:rsidRPr="0096337F">
              <w:rPr>
                <w:rFonts w:cstheme="minorHAnsi"/>
                <w:b/>
              </w:rPr>
              <w:t>0.000*</w:t>
            </w:r>
          </w:p>
        </w:tc>
      </w:tr>
      <w:tr w:rsidR="00F66007" w:rsidRPr="0096337F" w:rsidTr="00AC3B24">
        <w:tc>
          <w:tcPr>
            <w:tcW w:w="2153" w:type="dxa"/>
            <w:shd w:val="clear" w:color="auto" w:fill="auto"/>
          </w:tcPr>
          <w:p w:rsidR="00F66007" w:rsidRPr="0096337F" w:rsidRDefault="00F66007" w:rsidP="00BA2D0E">
            <w:pPr>
              <w:wordWrap w:val="0"/>
              <w:jc w:val="right"/>
              <w:rPr>
                <w:rFonts w:cstheme="minorHAnsi"/>
              </w:rPr>
            </w:pPr>
            <w:r w:rsidRPr="0096337F">
              <w:rPr>
                <w:rFonts w:cstheme="minorHAnsi"/>
              </w:rPr>
              <w:lastRenderedPageBreak/>
              <w:t>WBC</w:t>
            </w:r>
            <w:r>
              <w:rPr>
                <w:rFonts w:cstheme="minorHAnsi"/>
              </w:rPr>
              <w:t xml:space="preserve"> in urinary dipstick(HPF)</w:t>
            </w:r>
          </w:p>
        </w:tc>
        <w:tc>
          <w:tcPr>
            <w:tcW w:w="2154" w:type="dxa"/>
            <w:shd w:val="clear" w:color="auto" w:fill="auto"/>
          </w:tcPr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0.9±1.4(3,0)</w:t>
            </w:r>
          </w:p>
        </w:tc>
        <w:tc>
          <w:tcPr>
            <w:tcW w:w="2153" w:type="dxa"/>
            <w:shd w:val="clear" w:color="auto" w:fill="auto"/>
          </w:tcPr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0.8±1.3(3,0)</w:t>
            </w:r>
          </w:p>
        </w:tc>
        <w:tc>
          <w:tcPr>
            <w:tcW w:w="2154" w:type="dxa"/>
            <w:shd w:val="clear" w:color="auto" w:fill="auto"/>
          </w:tcPr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41.2±70.8(500,0)</w:t>
            </w:r>
          </w:p>
        </w:tc>
        <w:tc>
          <w:tcPr>
            <w:tcW w:w="2154" w:type="dxa"/>
            <w:shd w:val="clear" w:color="auto" w:fill="auto"/>
          </w:tcPr>
          <w:p w:rsidR="00F66007" w:rsidRPr="0096337F" w:rsidRDefault="00F66007" w:rsidP="00BA2D0E">
            <w:pPr>
              <w:rPr>
                <w:rFonts w:cstheme="minorHAnsi"/>
                <w:b/>
              </w:rPr>
            </w:pPr>
            <w:r w:rsidRPr="0096337F">
              <w:rPr>
                <w:rFonts w:cstheme="minorHAnsi"/>
                <w:b/>
              </w:rPr>
              <w:t>0.000*</w:t>
            </w:r>
          </w:p>
        </w:tc>
      </w:tr>
      <w:tr w:rsidR="00F66007" w:rsidRPr="0096337F" w:rsidTr="00AC3B24">
        <w:tc>
          <w:tcPr>
            <w:tcW w:w="2153" w:type="dxa"/>
            <w:shd w:val="clear" w:color="auto" w:fill="auto"/>
          </w:tcPr>
          <w:p w:rsidR="00F66007" w:rsidRPr="0096337F" w:rsidRDefault="00F66007" w:rsidP="00BA2D0E">
            <w:pPr>
              <w:jc w:val="right"/>
              <w:rPr>
                <w:rFonts w:cstheme="minorHAnsi"/>
              </w:rPr>
            </w:pPr>
            <w:r w:rsidRPr="0096337F">
              <w:rPr>
                <w:rFonts w:cstheme="minorHAnsi"/>
              </w:rPr>
              <w:t>ESR(mm/hr)</w:t>
            </w:r>
          </w:p>
        </w:tc>
        <w:tc>
          <w:tcPr>
            <w:tcW w:w="2154" w:type="dxa"/>
            <w:shd w:val="clear" w:color="auto" w:fill="auto"/>
          </w:tcPr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22.6±14.5(51,4)</w:t>
            </w:r>
          </w:p>
        </w:tc>
        <w:tc>
          <w:tcPr>
            <w:tcW w:w="2153" w:type="dxa"/>
            <w:shd w:val="clear" w:color="auto" w:fill="auto"/>
          </w:tcPr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22.1±18.6(89,1)</w:t>
            </w:r>
          </w:p>
        </w:tc>
        <w:tc>
          <w:tcPr>
            <w:tcW w:w="2154" w:type="dxa"/>
            <w:shd w:val="clear" w:color="auto" w:fill="auto"/>
          </w:tcPr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25.8±21.3(140,2)</w:t>
            </w:r>
          </w:p>
        </w:tc>
        <w:tc>
          <w:tcPr>
            <w:tcW w:w="2154" w:type="dxa"/>
            <w:shd w:val="clear" w:color="auto" w:fill="auto"/>
          </w:tcPr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0.605</w:t>
            </w:r>
          </w:p>
        </w:tc>
      </w:tr>
      <w:tr w:rsidR="00F66007" w:rsidRPr="0096337F" w:rsidTr="00AC3B24">
        <w:tc>
          <w:tcPr>
            <w:tcW w:w="2153" w:type="dxa"/>
            <w:shd w:val="clear" w:color="auto" w:fill="auto"/>
          </w:tcPr>
          <w:p w:rsidR="00F66007" w:rsidRPr="0096337F" w:rsidRDefault="00F66007" w:rsidP="00BA2D0E">
            <w:pPr>
              <w:jc w:val="right"/>
              <w:rPr>
                <w:rFonts w:cstheme="minorHAnsi"/>
              </w:rPr>
            </w:pPr>
            <w:r w:rsidRPr="0096337F">
              <w:rPr>
                <w:rFonts w:cstheme="minorHAnsi"/>
              </w:rPr>
              <w:t>CRP</w:t>
            </w:r>
            <w:r>
              <w:rPr>
                <w:rFonts w:cstheme="minorHAnsi"/>
              </w:rPr>
              <w:t xml:space="preserve"> (mg/L)</w:t>
            </w:r>
          </w:p>
        </w:tc>
        <w:tc>
          <w:tcPr>
            <w:tcW w:w="2154" w:type="dxa"/>
            <w:shd w:val="clear" w:color="auto" w:fill="auto"/>
          </w:tcPr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2.8±3.5</w:t>
            </w:r>
          </w:p>
        </w:tc>
        <w:tc>
          <w:tcPr>
            <w:tcW w:w="2153" w:type="dxa"/>
            <w:shd w:val="clear" w:color="auto" w:fill="auto"/>
          </w:tcPr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2.1±4</w:t>
            </w:r>
          </w:p>
        </w:tc>
        <w:tc>
          <w:tcPr>
            <w:tcW w:w="2154" w:type="dxa"/>
            <w:shd w:val="clear" w:color="auto" w:fill="auto"/>
          </w:tcPr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6.1±12.7</w:t>
            </w:r>
          </w:p>
        </w:tc>
        <w:tc>
          <w:tcPr>
            <w:tcW w:w="2154" w:type="dxa"/>
            <w:shd w:val="clear" w:color="auto" w:fill="auto"/>
          </w:tcPr>
          <w:p w:rsidR="00F66007" w:rsidRPr="0096337F" w:rsidRDefault="00F66007" w:rsidP="00BA2D0E">
            <w:pPr>
              <w:rPr>
                <w:rFonts w:cstheme="minorHAnsi"/>
                <w:b/>
              </w:rPr>
            </w:pPr>
            <w:r w:rsidRPr="0096337F">
              <w:rPr>
                <w:rFonts w:cstheme="minorHAnsi"/>
                <w:b/>
              </w:rPr>
              <w:t>0.003*</w:t>
            </w:r>
          </w:p>
        </w:tc>
      </w:tr>
      <w:tr w:rsidR="00F66007" w:rsidRPr="0096337F" w:rsidTr="00AC3B24">
        <w:tc>
          <w:tcPr>
            <w:tcW w:w="2153" w:type="dxa"/>
            <w:shd w:val="clear" w:color="auto" w:fill="auto"/>
          </w:tcPr>
          <w:p w:rsidR="00F66007" w:rsidRPr="0096337F" w:rsidRDefault="00F66007" w:rsidP="00BA2D0E">
            <w:pPr>
              <w:jc w:val="right"/>
              <w:rPr>
                <w:rFonts w:cstheme="minorHAnsi"/>
              </w:rPr>
            </w:pPr>
            <w:r w:rsidRPr="0096337F">
              <w:rPr>
                <w:rFonts w:cstheme="minorHAnsi"/>
              </w:rPr>
              <w:t>WBC</w:t>
            </w:r>
            <w:r>
              <w:rPr>
                <w:rFonts w:cstheme="minorHAnsi" w:hint="eastAsia"/>
              </w:rPr>
              <w:t xml:space="preserve"> (</w:t>
            </w:r>
            <w:r>
              <w:rPr>
                <w:rFonts w:cstheme="minorHAnsi"/>
              </w:rPr>
              <w:t>/</w:t>
            </w:r>
            <w:r>
              <w:rPr>
                <w:rFonts w:cstheme="minorHAnsi" w:hint="eastAsia"/>
              </w:rPr>
              <w:t>u</w:t>
            </w:r>
            <w:r>
              <w:rPr>
                <w:rFonts w:cstheme="minorHAnsi"/>
              </w:rPr>
              <w:t>L</w:t>
            </w:r>
            <w:r>
              <w:rPr>
                <w:rFonts w:cstheme="minorHAnsi" w:hint="eastAsia"/>
              </w:rPr>
              <w:t>)</w:t>
            </w:r>
          </w:p>
        </w:tc>
        <w:tc>
          <w:tcPr>
            <w:tcW w:w="2154" w:type="dxa"/>
            <w:shd w:val="clear" w:color="auto" w:fill="auto"/>
          </w:tcPr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5420±1547(8000,3000)</w:t>
            </w:r>
          </w:p>
        </w:tc>
        <w:tc>
          <w:tcPr>
            <w:tcW w:w="2153" w:type="dxa"/>
            <w:shd w:val="clear" w:color="auto" w:fill="auto"/>
          </w:tcPr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5720±2701(18000,2000)</w:t>
            </w:r>
          </w:p>
        </w:tc>
        <w:tc>
          <w:tcPr>
            <w:tcW w:w="2154" w:type="dxa"/>
            <w:shd w:val="clear" w:color="auto" w:fill="auto"/>
          </w:tcPr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6730±3100(20000,2000)</w:t>
            </w:r>
          </w:p>
        </w:tc>
        <w:tc>
          <w:tcPr>
            <w:tcW w:w="2154" w:type="dxa"/>
            <w:shd w:val="clear" w:color="auto" w:fill="auto"/>
          </w:tcPr>
          <w:p w:rsidR="00F66007" w:rsidRPr="0096337F" w:rsidRDefault="00F66007" w:rsidP="00BA2D0E">
            <w:pPr>
              <w:rPr>
                <w:rFonts w:cstheme="minorHAnsi"/>
                <w:b/>
              </w:rPr>
            </w:pPr>
            <w:r w:rsidRPr="0096337F">
              <w:rPr>
                <w:rFonts w:cstheme="minorHAnsi"/>
                <w:b/>
              </w:rPr>
              <w:t>0.038*</w:t>
            </w:r>
          </w:p>
        </w:tc>
      </w:tr>
      <w:tr w:rsidR="00F66007" w:rsidRPr="0096337F" w:rsidTr="00AC3B24">
        <w:tc>
          <w:tcPr>
            <w:tcW w:w="2153" w:type="dxa"/>
            <w:shd w:val="clear" w:color="auto" w:fill="auto"/>
          </w:tcPr>
          <w:p w:rsidR="00F66007" w:rsidRPr="0096337F" w:rsidRDefault="00F66007" w:rsidP="00BA2D0E">
            <w:pPr>
              <w:jc w:val="right"/>
              <w:rPr>
                <w:rFonts w:cstheme="minorHAnsi"/>
              </w:rPr>
            </w:pPr>
            <w:r w:rsidRPr="0096337F">
              <w:rPr>
                <w:rFonts w:cstheme="minorHAnsi"/>
              </w:rPr>
              <w:t>Hb</w:t>
            </w:r>
            <w:r>
              <w:rPr>
                <w:rFonts w:cstheme="minorHAnsi"/>
              </w:rPr>
              <w:t xml:space="preserve"> (g/dL)</w:t>
            </w:r>
          </w:p>
        </w:tc>
        <w:tc>
          <w:tcPr>
            <w:tcW w:w="2154" w:type="dxa"/>
            <w:shd w:val="clear" w:color="auto" w:fill="auto"/>
          </w:tcPr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13±0.7(14,12)</w:t>
            </w:r>
          </w:p>
        </w:tc>
        <w:tc>
          <w:tcPr>
            <w:tcW w:w="2153" w:type="dxa"/>
            <w:shd w:val="clear" w:color="auto" w:fill="auto"/>
          </w:tcPr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12.6±1.9(19,8)</w:t>
            </w:r>
          </w:p>
        </w:tc>
        <w:tc>
          <w:tcPr>
            <w:tcW w:w="2154" w:type="dxa"/>
            <w:shd w:val="clear" w:color="auto" w:fill="auto"/>
          </w:tcPr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12±1.9(18,7)</w:t>
            </w:r>
          </w:p>
        </w:tc>
        <w:tc>
          <w:tcPr>
            <w:tcW w:w="2154" w:type="dxa"/>
            <w:shd w:val="clear" w:color="auto" w:fill="auto"/>
          </w:tcPr>
          <w:p w:rsidR="00F66007" w:rsidRPr="0096337F" w:rsidRDefault="00F66007" w:rsidP="00BA2D0E">
            <w:pPr>
              <w:rPr>
                <w:rFonts w:cstheme="minorHAnsi"/>
                <w:b/>
              </w:rPr>
            </w:pPr>
            <w:r w:rsidRPr="0096337F">
              <w:rPr>
                <w:rFonts w:cstheme="minorHAnsi"/>
                <w:b/>
              </w:rPr>
              <w:t>0.043*</w:t>
            </w:r>
          </w:p>
        </w:tc>
      </w:tr>
      <w:tr w:rsidR="00F66007" w:rsidRPr="0096337F" w:rsidTr="00AC3B24">
        <w:tc>
          <w:tcPr>
            <w:tcW w:w="2153" w:type="dxa"/>
            <w:shd w:val="clear" w:color="auto" w:fill="auto"/>
          </w:tcPr>
          <w:p w:rsidR="00F66007" w:rsidRPr="0096337F" w:rsidRDefault="00F66007" w:rsidP="00BA2D0E">
            <w:pPr>
              <w:jc w:val="right"/>
              <w:rPr>
                <w:rFonts w:cstheme="minorHAnsi"/>
              </w:rPr>
            </w:pPr>
            <w:r w:rsidRPr="0096337F">
              <w:rPr>
                <w:rFonts w:cstheme="minorHAnsi"/>
              </w:rPr>
              <w:t>Neutrophil</w:t>
            </w:r>
            <w:r>
              <w:rPr>
                <w:rFonts w:cstheme="minorHAnsi"/>
              </w:rPr>
              <w:t xml:space="preserve"> </w:t>
            </w:r>
            <w:r>
              <w:rPr>
                <w:rFonts w:cstheme="minorHAnsi" w:hint="eastAsia"/>
              </w:rPr>
              <w:t>(</w:t>
            </w:r>
            <w:r>
              <w:rPr>
                <w:rFonts w:cstheme="minorHAnsi"/>
              </w:rPr>
              <w:t>/</w:t>
            </w:r>
            <w:r>
              <w:rPr>
                <w:rFonts w:cstheme="minorHAnsi" w:hint="eastAsia"/>
              </w:rPr>
              <w:t>u</w:t>
            </w:r>
            <w:r>
              <w:rPr>
                <w:rFonts w:cstheme="minorHAnsi"/>
              </w:rPr>
              <w:t>L</w:t>
            </w:r>
            <w:r>
              <w:rPr>
                <w:rFonts w:cstheme="minorHAnsi" w:hint="eastAsia"/>
              </w:rPr>
              <w:t>)</w:t>
            </w:r>
          </w:p>
        </w:tc>
        <w:tc>
          <w:tcPr>
            <w:tcW w:w="2154" w:type="dxa"/>
            <w:shd w:val="clear" w:color="auto" w:fill="auto"/>
          </w:tcPr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3210.2±1627(6552,748)</w:t>
            </w:r>
          </w:p>
        </w:tc>
        <w:tc>
          <w:tcPr>
            <w:tcW w:w="2153" w:type="dxa"/>
            <w:shd w:val="clear" w:color="auto" w:fill="auto"/>
          </w:tcPr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3909±2488(13725,1014)</w:t>
            </w:r>
          </w:p>
        </w:tc>
        <w:tc>
          <w:tcPr>
            <w:tcW w:w="2154" w:type="dxa"/>
            <w:shd w:val="clear" w:color="auto" w:fill="auto"/>
          </w:tcPr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5025.3±2939.9(19000,918)</w:t>
            </w:r>
          </w:p>
        </w:tc>
        <w:tc>
          <w:tcPr>
            <w:tcW w:w="2154" w:type="dxa"/>
            <w:shd w:val="clear" w:color="auto" w:fill="auto"/>
          </w:tcPr>
          <w:p w:rsidR="00F66007" w:rsidRPr="0096337F" w:rsidRDefault="00F66007" w:rsidP="00BA2D0E">
            <w:pPr>
              <w:rPr>
                <w:rFonts w:cstheme="minorHAnsi"/>
                <w:b/>
              </w:rPr>
            </w:pPr>
            <w:r w:rsidRPr="0096337F">
              <w:rPr>
                <w:rFonts w:cstheme="minorHAnsi"/>
                <w:b/>
              </w:rPr>
              <w:t>0.006*</w:t>
            </w:r>
          </w:p>
        </w:tc>
      </w:tr>
      <w:tr w:rsidR="00F66007" w:rsidRPr="0096337F" w:rsidTr="00AC3B24">
        <w:tc>
          <w:tcPr>
            <w:tcW w:w="2153" w:type="dxa"/>
            <w:shd w:val="clear" w:color="auto" w:fill="auto"/>
          </w:tcPr>
          <w:p w:rsidR="00F66007" w:rsidRPr="0096337F" w:rsidRDefault="00F66007" w:rsidP="00BA2D0E">
            <w:pPr>
              <w:jc w:val="right"/>
              <w:rPr>
                <w:rFonts w:cstheme="minorHAnsi"/>
              </w:rPr>
            </w:pPr>
            <w:r w:rsidRPr="0096337F">
              <w:rPr>
                <w:rFonts w:cstheme="minorHAnsi"/>
              </w:rPr>
              <w:t>Lymphocyte</w:t>
            </w:r>
            <w:r>
              <w:rPr>
                <w:rFonts w:cstheme="minorHAnsi"/>
              </w:rPr>
              <w:t xml:space="preserve"> </w:t>
            </w:r>
            <w:r>
              <w:rPr>
                <w:rFonts w:cstheme="minorHAnsi" w:hint="eastAsia"/>
              </w:rPr>
              <w:t>(</w:t>
            </w:r>
            <w:r>
              <w:rPr>
                <w:rFonts w:cstheme="minorHAnsi"/>
              </w:rPr>
              <w:t>/</w:t>
            </w:r>
            <w:r>
              <w:rPr>
                <w:rFonts w:cstheme="minorHAnsi" w:hint="eastAsia"/>
              </w:rPr>
              <w:t>u</w:t>
            </w:r>
            <w:r>
              <w:rPr>
                <w:rFonts w:cstheme="minorHAnsi"/>
              </w:rPr>
              <w:t>L</w:t>
            </w:r>
            <w:r>
              <w:rPr>
                <w:rFonts w:cstheme="minorHAnsi" w:hint="eastAsia"/>
              </w:rPr>
              <w:t>)</w:t>
            </w:r>
          </w:p>
        </w:tc>
        <w:tc>
          <w:tcPr>
            <w:tcW w:w="2154" w:type="dxa"/>
            <w:shd w:val="clear" w:color="auto" w:fill="auto"/>
          </w:tcPr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1634.8±666(2655,902)</w:t>
            </w:r>
          </w:p>
        </w:tc>
        <w:tc>
          <w:tcPr>
            <w:tcW w:w="2153" w:type="dxa"/>
            <w:shd w:val="clear" w:color="auto" w:fill="auto"/>
          </w:tcPr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1412.8±647.1(4572,183)</w:t>
            </w:r>
          </w:p>
        </w:tc>
        <w:tc>
          <w:tcPr>
            <w:tcW w:w="2154" w:type="dxa"/>
            <w:shd w:val="clear" w:color="auto" w:fill="auto"/>
          </w:tcPr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1291±755.1(3860,78.3)</w:t>
            </w:r>
          </w:p>
        </w:tc>
        <w:tc>
          <w:tcPr>
            <w:tcW w:w="2154" w:type="dxa"/>
            <w:shd w:val="clear" w:color="auto" w:fill="auto"/>
          </w:tcPr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0.203</w:t>
            </w:r>
          </w:p>
        </w:tc>
      </w:tr>
      <w:tr w:rsidR="00F66007" w:rsidRPr="0096337F" w:rsidTr="00AC3B24">
        <w:tc>
          <w:tcPr>
            <w:tcW w:w="2153" w:type="dxa"/>
            <w:shd w:val="clear" w:color="auto" w:fill="auto"/>
          </w:tcPr>
          <w:p w:rsidR="00F66007" w:rsidRPr="0096337F" w:rsidRDefault="00F66007" w:rsidP="00BA2D0E">
            <w:pPr>
              <w:jc w:val="right"/>
              <w:rPr>
                <w:rFonts w:cstheme="minorHAnsi"/>
              </w:rPr>
            </w:pPr>
            <w:r w:rsidRPr="0096337F">
              <w:rPr>
                <w:rFonts w:cstheme="minorHAnsi"/>
              </w:rPr>
              <w:t>Platelet</w:t>
            </w:r>
            <w:r>
              <w:rPr>
                <w:rFonts w:cstheme="minorHAnsi"/>
              </w:rPr>
              <w:t xml:space="preserve"> </w:t>
            </w:r>
            <w:r>
              <w:rPr>
                <w:rFonts w:cstheme="minorHAnsi" w:hint="eastAsia"/>
              </w:rPr>
              <w:t>(</w:t>
            </w:r>
            <w:r>
              <w:rPr>
                <w:rFonts w:cstheme="minorHAnsi"/>
              </w:rPr>
              <w:t>1000/</w:t>
            </w:r>
            <w:r>
              <w:rPr>
                <w:rFonts w:cstheme="minorHAnsi" w:hint="eastAsia"/>
              </w:rPr>
              <w:t>u</w:t>
            </w:r>
            <w:r>
              <w:rPr>
                <w:rFonts w:cstheme="minorHAnsi"/>
              </w:rPr>
              <w:t>L</w:t>
            </w:r>
            <w:r>
              <w:rPr>
                <w:rFonts w:cstheme="minorHAnsi" w:hint="eastAsia"/>
              </w:rPr>
              <w:t>)</w:t>
            </w:r>
          </w:p>
        </w:tc>
        <w:tc>
          <w:tcPr>
            <w:tcW w:w="2154" w:type="dxa"/>
          </w:tcPr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246.2±62.7(383,163)</w:t>
            </w:r>
          </w:p>
        </w:tc>
        <w:tc>
          <w:tcPr>
            <w:tcW w:w="2153" w:type="dxa"/>
          </w:tcPr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220.3±86.1(528,5)</w:t>
            </w:r>
          </w:p>
        </w:tc>
        <w:tc>
          <w:tcPr>
            <w:tcW w:w="2154" w:type="dxa"/>
          </w:tcPr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236.1±91.7(547,46)</w:t>
            </w:r>
          </w:p>
        </w:tc>
        <w:tc>
          <w:tcPr>
            <w:tcW w:w="2154" w:type="dxa"/>
          </w:tcPr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0.396</w:t>
            </w:r>
          </w:p>
        </w:tc>
      </w:tr>
      <w:tr w:rsidR="00F66007" w:rsidRPr="0096337F" w:rsidTr="00AC3B24">
        <w:tc>
          <w:tcPr>
            <w:tcW w:w="2153" w:type="dxa"/>
            <w:shd w:val="clear" w:color="auto" w:fill="auto"/>
          </w:tcPr>
          <w:p w:rsidR="00F66007" w:rsidRPr="0096337F" w:rsidRDefault="00F66007" w:rsidP="00BA2D0E">
            <w:pPr>
              <w:jc w:val="right"/>
              <w:rPr>
                <w:rFonts w:cstheme="minorHAnsi"/>
              </w:rPr>
            </w:pPr>
            <w:r w:rsidRPr="0096337F">
              <w:rPr>
                <w:rFonts w:cstheme="minorHAnsi"/>
              </w:rPr>
              <w:t>C3 (mg/dL)</w:t>
            </w:r>
          </w:p>
        </w:tc>
        <w:tc>
          <w:tcPr>
            <w:tcW w:w="2154" w:type="dxa"/>
            <w:shd w:val="clear" w:color="auto" w:fill="auto"/>
          </w:tcPr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98.5±10(118,86)</w:t>
            </w:r>
          </w:p>
        </w:tc>
        <w:tc>
          <w:tcPr>
            <w:tcW w:w="2153" w:type="dxa"/>
            <w:shd w:val="clear" w:color="auto" w:fill="auto"/>
          </w:tcPr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80.8±18.8(116,30)</w:t>
            </w:r>
          </w:p>
        </w:tc>
        <w:tc>
          <w:tcPr>
            <w:tcW w:w="2154" w:type="dxa"/>
            <w:shd w:val="clear" w:color="auto" w:fill="auto"/>
          </w:tcPr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80±26.6(173,18)</w:t>
            </w:r>
          </w:p>
        </w:tc>
        <w:tc>
          <w:tcPr>
            <w:tcW w:w="2154" w:type="dxa"/>
            <w:shd w:val="clear" w:color="auto" w:fill="auto"/>
          </w:tcPr>
          <w:p w:rsidR="00F66007" w:rsidRPr="0096337F" w:rsidRDefault="00F66007" w:rsidP="00BA2D0E">
            <w:pPr>
              <w:rPr>
                <w:rFonts w:cstheme="minorHAnsi"/>
                <w:b/>
              </w:rPr>
            </w:pPr>
            <w:r w:rsidRPr="0096337F">
              <w:rPr>
                <w:rFonts w:cstheme="minorHAnsi"/>
                <w:b/>
              </w:rPr>
              <w:t>0.031*</w:t>
            </w:r>
          </w:p>
        </w:tc>
      </w:tr>
      <w:tr w:rsidR="00F66007" w:rsidRPr="0096337F" w:rsidTr="00AC3B24">
        <w:tc>
          <w:tcPr>
            <w:tcW w:w="2153" w:type="dxa"/>
            <w:shd w:val="clear" w:color="auto" w:fill="auto"/>
          </w:tcPr>
          <w:p w:rsidR="00F66007" w:rsidRPr="0096337F" w:rsidRDefault="00F66007" w:rsidP="00BA2D0E">
            <w:pPr>
              <w:jc w:val="right"/>
              <w:rPr>
                <w:rFonts w:cstheme="minorHAnsi"/>
              </w:rPr>
            </w:pPr>
            <w:r w:rsidRPr="0096337F">
              <w:rPr>
                <w:rFonts w:cstheme="minorHAnsi"/>
              </w:rPr>
              <w:t>C4 (mg/dL)</w:t>
            </w:r>
          </w:p>
        </w:tc>
        <w:tc>
          <w:tcPr>
            <w:tcW w:w="2154" w:type="dxa"/>
            <w:shd w:val="clear" w:color="auto" w:fill="auto"/>
          </w:tcPr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22.9±7.3(33,10)</w:t>
            </w:r>
          </w:p>
        </w:tc>
        <w:tc>
          <w:tcPr>
            <w:tcW w:w="2153" w:type="dxa"/>
            <w:shd w:val="clear" w:color="auto" w:fill="auto"/>
          </w:tcPr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15±7.2(31,3)</w:t>
            </w:r>
          </w:p>
        </w:tc>
        <w:tc>
          <w:tcPr>
            <w:tcW w:w="2154" w:type="dxa"/>
            <w:shd w:val="clear" w:color="auto" w:fill="auto"/>
          </w:tcPr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14.7±8.2(41,2)</w:t>
            </w:r>
          </w:p>
        </w:tc>
        <w:tc>
          <w:tcPr>
            <w:tcW w:w="2154" w:type="dxa"/>
            <w:shd w:val="clear" w:color="auto" w:fill="auto"/>
          </w:tcPr>
          <w:p w:rsidR="00F66007" w:rsidRPr="0096337F" w:rsidRDefault="00F66007" w:rsidP="00BA2D0E">
            <w:pPr>
              <w:rPr>
                <w:rFonts w:cstheme="minorHAnsi"/>
                <w:b/>
              </w:rPr>
            </w:pPr>
            <w:r w:rsidRPr="0096337F">
              <w:rPr>
                <w:rFonts w:cstheme="minorHAnsi"/>
                <w:b/>
              </w:rPr>
              <w:t>0.002*</w:t>
            </w:r>
          </w:p>
        </w:tc>
      </w:tr>
      <w:tr w:rsidR="00F66007" w:rsidRPr="0096337F" w:rsidTr="00AC3B24">
        <w:tc>
          <w:tcPr>
            <w:tcW w:w="2153" w:type="dxa"/>
            <w:shd w:val="clear" w:color="auto" w:fill="auto"/>
          </w:tcPr>
          <w:p w:rsidR="00F66007" w:rsidRPr="0096337F" w:rsidRDefault="00F66007" w:rsidP="00BA2D0E">
            <w:pPr>
              <w:jc w:val="right"/>
              <w:rPr>
                <w:rFonts w:cstheme="minorHAnsi"/>
              </w:rPr>
            </w:pPr>
            <w:r w:rsidRPr="0096337F">
              <w:rPr>
                <w:rFonts w:cstheme="minorHAnsi"/>
              </w:rPr>
              <w:t>Anti-ds DNA Ab</w:t>
            </w:r>
            <w:r>
              <w:rPr>
                <w:rFonts w:cstheme="minorHAnsi"/>
              </w:rPr>
              <w:t xml:space="preserve"> </w:t>
            </w:r>
            <w:r w:rsidRPr="0096337F">
              <w:rPr>
                <w:rFonts w:cstheme="minorHAnsi"/>
              </w:rPr>
              <w:t>(IU/mL)</w:t>
            </w:r>
          </w:p>
        </w:tc>
        <w:tc>
          <w:tcPr>
            <w:tcW w:w="2154" w:type="dxa"/>
            <w:shd w:val="clear" w:color="auto" w:fill="auto"/>
          </w:tcPr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44.2±13.3(90,40)</w:t>
            </w:r>
          </w:p>
        </w:tc>
        <w:tc>
          <w:tcPr>
            <w:tcW w:w="2153" w:type="dxa"/>
            <w:shd w:val="clear" w:color="auto" w:fill="auto"/>
          </w:tcPr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159.8±132.4(554,14)</w:t>
            </w:r>
          </w:p>
        </w:tc>
        <w:tc>
          <w:tcPr>
            <w:tcW w:w="2154" w:type="dxa"/>
            <w:shd w:val="clear" w:color="auto" w:fill="auto"/>
          </w:tcPr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184.8±174.6(648,40)</w:t>
            </w:r>
          </w:p>
        </w:tc>
        <w:tc>
          <w:tcPr>
            <w:tcW w:w="2154" w:type="dxa"/>
            <w:shd w:val="clear" w:color="auto" w:fill="auto"/>
          </w:tcPr>
          <w:p w:rsidR="00F66007" w:rsidRPr="0096337F" w:rsidRDefault="00F66007" w:rsidP="00BA2D0E">
            <w:pPr>
              <w:rPr>
                <w:rFonts w:cstheme="minorHAnsi"/>
                <w:b/>
              </w:rPr>
            </w:pPr>
            <w:r w:rsidRPr="0096337F">
              <w:rPr>
                <w:rFonts w:cstheme="minorHAnsi"/>
                <w:b/>
              </w:rPr>
              <w:t>0.006*</w:t>
            </w:r>
          </w:p>
        </w:tc>
      </w:tr>
      <w:tr w:rsidR="00F66007" w:rsidRPr="0096337F" w:rsidTr="00AC3B24">
        <w:tc>
          <w:tcPr>
            <w:tcW w:w="2153" w:type="dxa"/>
            <w:shd w:val="clear" w:color="auto" w:fill="auto"/>
          </w:tcPr>
          <w:p w:rsidR="00F66007" w:rsidRPr="0096337F" w:rsidRDefault="00F66007" w:rsidP="00BA2D0E">
            <w:pPr>
              <w:jc w:val="right"/>
              <w:rPr>
                <w:rFonts w:cstheme="minorHAnsi"/>
              </w:rPr>
            </w:pPr>
            <w:r w:rsidRPr="0096337F">
              <w:rPr>
                <w:rFonts w:cstheme="minorHAnsi"/>
              </w:rPr>
              <w:t>usCD163</w:t>
            </w:r>
            <w:r>
              <w:rPr>
                <w:rFonts w:cstheme="minorHAnsi"/>
              </w:rPr>
              <w:t xml:space="preserve"> </w:t>
            </w:r>
            <w:r w:rsidRPr="0096337F">
              <w:rPr>
                <w:rFonts w:cstheme="minorHAnsi"/>
              </w:rPr>
              <w:t>(ng/mL)</w:t>
            </w:r>
          </w:p>
        </w:tc>
        <w:tc>
          <w:tcPr>
            <w:tcW w:w="2154" w:type="dxa"/>
            <w:shd w:val="clear" w:color="auto" w:fill="auto"/>
          </w:tcPr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0.5±0.3(1.3,0.2)</w:t>
            </w:r>
          </w:p>
        </w:tc>
        <w:tc>
          <w:tcPr>
            <w:tcW w:w="2153" w:type="dxa"/>
            <w:shd w:val="clear" w:color="auto" w:fill="auto"/>
          </w:tcPr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0.5±0.3(1.3,0)</w:t>
            </w:r>
          </w:p>
        </w:tc>
        <w:tc>
          <w:tcPr>
            <w:tcW w:w="2154" w:type="dxa"/>
            <w:shd w:val="clear" w:color="auto" w:fill="auto"/>
          </w:tcPr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3.9±11(96.3,0.3)</w:t>
            </w:r>
          </w:p>
        </w:tc>
        <w:tc>
          <w:tcPr>
            <w:tcW w:w="2154" w:type="dxa"/>
            <w:shd w:val="clear" w:color="auto" w:fill="auto"/>
          </w:tcPr>
          <w:p w:rsidR="00F66007" w:rsidRPr="0096337F" w:rsidRDefault="00F66007" w:rsidP="00BA2D0E">
            <w:pPr>
              <w:rPr>
                <w:rFonts w:cstheme="minorHAnsi"/>
                <w:b/>
              </w:rPr>
            </w:pPr>
            <w:r w:rsidRPr="0096337F">
              <w:rPr>
                <w:rFonts w:cstheme="minorHAnsi"/>
                <w:b/>
              </w:rPr>
              <w:t>0.000*</w:t>
            </w:r>
          </w:p>
        </w:tc>
      </w:tr>
      <w:tr w:rsidR="00F66007" w:rsidRPr="0096337F" w:rsidTr="00AC3B24">
        <w:tc>
          <w:tcPr>
            <w:tcW w:w="2153" w:type="dxa"/>
          </w:tcPr>
          <w:p w:rsidR="00F66007" w:rsidRPr="0096337F" w:rsidRDefault="00F66007" w:rsidP="00BA2D0E">
            <w:pPr>
              <w:wordWrap w:val="0"/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High usCD63, n(%)</w:t>
            </w:r>
          </w:p>
        </w:tc>
        <w:tc>
          <w:tcPr>
            <w:tcW w:w="2154" w:type="dxa"/>
          </w:tcPr>
          <w:p w:rsidR="00F66007" w:rsidRPr="0096337F" w:rsidRDefault="00F66007" w:rsidP="00BA2D0E">
            <w:pPr>
              <w:rPr>
                <w:rFonts w:cstheme="minorHAnsi"/>
              </w:rPr>
            </w:pPr>
            <w:r>
              <w:rPr>
                <w:rFonts w:cstheme="minorHAnsi" w:hint="eastAsia"/>
              </w:rPr>
              <w:t>1</w:t>
            </w:r>
            <w:r>
              <w:rPr>
                <w:rFonts w:cstheme="minorHAnsi"/>
              </w:rPr>
              <w:t>(7.1%)</w:t>
            </w:r>
          </w:p>
        </w:tc>
        <w:tc>
          <w:tcPr>
            <w:tcW w:w="2153" w:type="dxa"/>
          </w:tcPr>
          <w:p w:rsidR="00F66007" w:rsidRPr="0096337F" w:rsidRDefault="00F66007" w:rsidP="00BA2D0E">
            <w:pPr>
              <w:rPr>
                <w:rFonts w:cstheme="minorHAnsi"/>
              </w:rPr>
            </w:pPr>
            <w:r>
              <w:rPr>
                <w:rFonts w:cstheme="minorHAnsi" w:hint="eastAsia"/>
              </w:rPr>
              <w:t>2</w:t>
            </w:r>
            <w:r>
              <w:rPr>
                <w:rFonts w:cstheme="minorHAnsi"/>
              </w:rPr>
              <w:t>(2.9%)</w:t>
            </w:r>
          </w:p>
        </w:tc>
        <w:tc>
          <w:tcPr>
            <w:tcW w:w="2154" w:type="dxa"/>
          </w:tcPr>
          <w:p w:rsidR="00F66007" w:rsidRPr="0096337F" w:rsidRDefault="00F66007" w:rsidP="00BA2D0E">
            <w:pPr>
              <w:rPr>
                <w:rFonts w:cstheme="minorHAnsi"/>
              </w:rPr>
            </w:pPr>
            <w:r>
              <w:rPr>
                <w:rFonts w:cstheme="minorHAnsi" w:hint="eastAsia"/>
              </w:rPr>
              <w:t>6</w:t>
            </w:r>
            <w:r>
              <w:rPr>
                <w:rFonts w:cstheme="minorHAnsi"/>
              </w:rPr>
              <w:t>0(33.5%)</w:t>
            </w:r>
          </w:p>
        </w:tc>
        <w:tc>
          <w:tcPr>
            <w:tcW w:w="2154" w:type="dxa"/>
          </w:tcPr>
          <w:p w:rsidR="00F66007" w:rsidRPr="004E61DB" w:rsidRDefault="00F66007" w:rsidP="00BA2D0E">
            <w:pPr>
              <w:rPr>
                <w:rFonts w:cstheme="minorHAnsi"/>
                <w:b/>
              </w:rPr>
            </w:pPr>
            <w:r w:rsidRPr="004E61DB">
              <w:rPr>
                <w:rFonts w:cstheme="minorHAnsi" w:hint="eastAsia"/>
                <w:b/>
              </w:rPr>
              <w:t>0</w:t>
            </w:r>
            <w:r w:rsidRPr="004E61DB">
              <w:rPr>
                <w:rFonts w:cstheme="minorHAnsi"/>
                <w:b/>
              </w:rPr>
              <w:t>.000*</w:t>
            </w:r>
          </w:p>
        </w:tc>
      </w:tr>
      <w:tr w:rsidR="00F66007" w:rsidRPr="0096337F" w:rsidTr="00AC3B24">
        <w:tc>
          <w:tcPr>
            <w:tcW w:w="2153" w:type="dxa"/>
          </w:tcPr>
          <w:p w:rsidR="00F66007" w:rsidRDefault="00F66007" w:rsidP="00BA2D0E">
            <w:pPr>
              <w:wordWrap w:val="0"/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usCD163/creatinine in urine(ng/mmol)</w:t>
            </w:r>
          </w:p>
        </w:tc>
        <w:tc>
          <w:tcPr>
            <w:tcW w:w="2154" w:type="dxa"/>
          </w:tcPr>
          <w:p w:rsidR="00F66007" w:rsidRDefault="00F66007" w:rsidP="00BA2D0E">
            <w:pPr>
              <w:rPr>
                <w:rFonts w:cstheme="minorHAnsi"/>
              </w:rPr>
            </w:pPr>
            <w:r w:rsidRPr="00023312">
              <w:rPr>
                <w:rFonts w:cstheme="minorHAnsi" w:hint="eastAsia"/>
              </w:rPr>
              <w:t>1</w:t>
            </w:r>
            <w:r w:rsidRPr="00023312">
              <w:rPr>
                <w:rFonts w:cstheme="minorHAnsi"/>
              </w:rPr>
              <w:t>36</w:t>
            </w:r>
            <w:r w:rsidRPr="00023312">
              <w:rPr>
                <w:rFonts w:cstheme="minorHAnsi" w:hint="eastAsia"/>
              </w:rPr>
              <w:t>±</w:t>
            </w:r>
            <w:r w:rsidRPr="00023312">
              <w:rPr>
                <w:rFonts w:cstheme="minorHAnsi" w:hint="eastAsia"/>
              </w:rPr>
              <w:t>1</w:t>
            </w:r>
            <w:r w:rsidRPr="00023312">
              <w:rPr>
                <w:rFonts w:cstheme="minorHAnsi"/>
              </w:rPr>
              <w:t>22.3</w:t>
            </w:r>
          </w:p>
        </w:tc>
        <w:tc>
          <w:tcPr>
            <w:tcW w:w="2153" w:type="dxa"/>
          </w:tcPr>
          <w:p w:rsidR="00F66007" w:rsidRDefault="00F66007" w:rsidP="00BA2D0E">
            <w:pPr>
              <w:rPr>
                <w:rFonts w:cstheme="minorHAnsi"/>
              </w:rPr>
            </w:pPr>
            <w:r w:rsidRPr="00023312">
              <w:rPr>
                <w:rFonts w:cstheme="minorHAnsi" w:hint="eastAsia"/>
              </w:rPr>
              <w:t>8</w:t>
            </w:r>
            <w:r w:rsidRPr="00023312">
              <w:rPr>
                <w:rFonts w:cstheme="minorHAnsi"/>
              </w:rPr>
              <w:t>42.3</w:t>
            </w:r>
            <w:r w:rsidRPr="00023312">
              <w:rPr>
                <w:rFonts w:cstheme="minorHAnsi" w:hint="eastAsia"/>
              </w:rPr>
              <w:t>±</w:t>
            </w:r>
            <w:r w:rsidRPr="00023312">
              <w:rPr>
                <w:rFonts w:cstheme="minorHAnsi" w:hint="eastAsia"/>
              </w:rPr>
              <w:t>5</w:t>
            </w:r>
            <w:r w:rsidRPr="00023312">
              <w:rPr>
                <w:rFonts w:cstheme="minorHAnsi"/>
              </w:rPr>
              <w:t>282.8</w:t>
            </w:r>
          </w:p>
        </w:tc>
        <w:tc>
          <w:tcPr>
            <w:tcW w:w="2154" w:type="dxa"/>
          </w:tcPr>
          <w:p w:rsidR="00F66007" w:rsidRDefault="00F66007" w:rsidP="00BA2D0E">
            <w:pPr>
              <w:rPr>
                <w:rFonts w:cstheme="minorHAnsi"/>
              </w:rPr>
            </w:pPr>
            <w:r w:rsidRPr="00023312">
              <w:rPr>
                <w:rFonts w:cstheme="minorHAnsi" w:hint="eastAsia"/>
              </w:rPr>
              <w:t>8</w:t>
            </w:r>
            <w:r w:rsidRPr="00023312">
              <w:rPr>
                <w:rFonts w:cstheme="minorHAnsi"/>
              </w:rPr>
              <w:t>90</w:t>
            </w:r>
            <w:r w:rsidRPr="00023312">
              <w:rPr>
                <w:rFonts w:cstheme="minorHAnsi" w:hint="eastAsia"/>
              </w:rPr>
              <w:t>±</w:t>
            </w:r>
            <w:r w:rsidRPr="00023312">
              <w:rPr>
                <w:rFonts w:cstheme="minorHAnsi" w:hint="eastAsia"/>
              </w:rPr>
              <w:t>4</w:t>
            </w:r>
            <w:r w:rsidRPr="00023312">
              <w:rPr>
                <w:rFonts w:cstheme="minorHAnsi"/>
              </w:rPr>
              <w:t>609</w:t>
            </w:r>
          </w:p>
        </w:tc>
        <w:tc>
          <w:tcPr>
            <w:tcW w:w="2154" w:type="dxa"/>
          </w:tcPr>
          <w:p w:rsidR="00F66007" w:rsidRPr="00F83FF6" w:rsidRDefault="00F66007" w:rsidP="00BA2D0E">
            <w:pPr>
              <w:rPr>
                <w:rFonts w:cstheme="minorHAnsi"/>
              </w:rPr>
            </w:pPr>
            <w:r w:rsidRPr="00F83FF6">
              <w:rPr>
                <w:rFonts w:cstheme="minorHAnsi"/>
              </w:rPr>
              <w:t>0.886</w:t>
            </w:r>
          </w:p>
        </w:tc>
      </w:tr>
      <w:tr w:rsidR="00F66007" w:rsidRPr="0096337F" w:rsidTr="00AC3B24">
        <w:tc>
          <w:tcPr>
            <w:tcW w:w="2153" w:type="dxa"/>
          </w:tcPr>
          <w:p w:rsidR="00F66007" w:rsidRDefault="00F66007" w:rsidP="00BA2D0E">
            <w:pPr>
              <w:wordWrap w:val="0"/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High usCD163/creatinine in urine, n(%)</w:t>
            </w:r>
          </w:p>
        </w:tc>
        <w:tc>
          <w:tcPr>
            <w:tcW w:w="2154" w:type="dxa"/>
          </w:tcPr>
          <w:p w:rsidR="00F66007" w:rsidRDefault="00F66007" w:rsidP="00BA2D0E">
            <w:pPr>
              <w:rPr>
                <w:rFonts w:cstheme="minorHAnsi"/>
              </w:rPr>
            </w:pPr>
            <w:r>
              <w:rPr>
                <w:rFonts w:cstheme="minorHAnsi" w:hint="eastAsia"/>
              </w:rPr>
              <w:t>3</w:t>
            </w:r>
            <w:r>
              <w:rPr>
                <w:rFonts w:cstheme="minorHAnsi"/>
              </w:rPr>
              <w:t>(30%)</w:t>
            </w:r>
          </w:p>
        </w:tc>
        <w:tc>
          <w:tcPr>
            <w:tcW w:w="2153" w:type="dxa"/>
          </w:tcPr>
          <w:p w:rsidR="00F66007" w:rsidRDefault="00F66007" w:rsidP="00BA2D0E">
            <w:pPr>
              <w:rPr>
                <w:rFonts w:cstheme="minorHAnsi"/>
              </w:rPr>
            </w:pPr>
            <w:r>
              <w:rPr>
                <w:rFonts w:cstheme="minorHAnsi" w:hint="eastAsia"/>
              </w:rPr>
              <w:t>1</w:t>
            </w:r>
            <w:r>
              <w:rPr>
                <w:rFonts w:cstheme="minorHAnsi"/>
              </w:rPr>
              <w:t>1(20%)</w:t>
            </w:r>
          </w:p>
        </w:tc>
        <w:tc>
          <w:tcPr>
            <w:tcW w:w="2154" w:type="dxa"/>
          </w:tcPr>
          <w:p w:rsidR="00F66007" w:rsidRDefault="00F66007" w:rsidP="00BA2D0E">
            <w:pPr>
              <w:rPr>
                <w:rFonts w:cstheme="minorHAnsi"/>
              </w:rPr>
            </w:pPr>
            <w:r>
              <w:rPr>
                <w:rFonts w:cstheme="minorHAnsi" w:hint="eastAsia"/>
              </w:rPr>
              <w:t>5</w:t>
            </w:r>
            <w:r>
              <w:rPr>
                <w:rFonts w:cstheme="minorHAnsi"/>
              </w:rPr>
              <w:t>8(38.7%)</w:t>
            </w:r>
          </w:p>
        </w:tc>
        <w:tc>
          <w:tcPr>
            <w:tcW w:w="2154" w:type="dxa"/>
          </w:tcPr>
          <w:p w:rsidR="00F66007" w:rsidRPr="004E61DB" w:rsidRDefault="00F66007" w:rsidP="00BA2D0E">
            <w:pPr>
              <w:rPr>
                <w:rFonts w:cstheme="minorHAnsi"/>
                <w:b/>
              </w:rPr>
            </w:pPr>
            <w:r>
              <w:rPr>
                <w:rFonts w:cstheme="minorHAnsi" w:hint="eastAsia"/>
                <w:b/>
              </w:rPr>
              <w:t>0</w:t>
            </w:r>
            <w:r>
              <w:rPr>
                <w:rFonts w:cstheme="minorHAnsi"/>
                <w:b/>
              </w:rPr>
              <w:t>.034*</w:t>
            </w:r>
          </w:p>
        </w:tc>
      </w:tr>
      <w:tr w:rsidR="00F66007" w:rsidRPr="0096337F" w:rsidTr="00AC3B24">
        <w:tc>
          <w:tcPr>
            <w:tcW w:w="2153" w:type="dxa"/>
          </w:tcPr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Medications</w:t>
            </w:r>
          </w:p>
        </w:tc>
        <w:tc>
          <w:tcPr>
            <w:tcW w:w="2154" w:type="dxa"/>
          </w:tcPr>
          <w:p w:rsidR="00F66007" w:rsidRPr="0096337F" w:rsidRDefault="00F66007" w:rsidP="00BA2D0E">
            <w:pPr>
              <w:rPr>
                <w:rFonts w:cstheme="minorHAnsi"/>
              </w:rPr>
            </w:pPr>
          </w:p>
        </w:tc>
        <w:tc>
          <w:tcPr>
            <w:tcW w:w="2153" w:type="dxa"/>
          </w:tcPr>
          <w:p w:rsidR="00F66007" w:rsidRPr="0096337F" w:rsidRDefault="00F66007" w:rsidP="00BA2D0E">
            <w:pPr>
              <w:rPr>
                <w:rFonts w:cstheme="minorHAnsi"/>
              </w:rPr>
            </w:pPr>
          </w:p>
        </w:tc>
        <w:tc>
          <w:tcPr>
            <w:tcW w:w="2154" w:type="dxa"/>
          </w:tcPr>
          <w:p w:rsidR="00F66007" w:rsidRPr="0096337F" w:rsidRDefault="00F66007" w:rsidP="00BA2D0E">
            <w:pPr>
              <w:rPr>
                <w:rFonts w:cstheme="minorHAnsi"/>
              </w:rPr>
            </w:pPr>
          </w:p>
        </w:tc>
        <w:tc>
          <w:tcPr>
            <w:tcW w:w="2154" w:type="dxa"/>
          </w:tcPr>
          <w:p w:rsidR="00F66007" w:rsidRPr="0096337F" w:rsidRDefault="00F66007" w:rsidP="00BA2D0E">
            <w:pPr>
              <w:rPr>
                <w:rFonts w:cstheme="minorHAnsi"/>
              </w:rPr>
            </w:pPr>
          </w:p>
        </w:tc>
      </w:tr>
      <w:tr w:rsidR="00F66007" w:rsidRPr="0096337F" w:rsidTr="00AC3B24">
        <w:tc>
          <w:tcPr>
            <w:tcW w:w="2153" w:type="dxa"/>
          </w:tcPr>
          <w:p w:rsidR="00F66007" w:rsidRPr="0096337F" w:rsidRDefault="00F66007" w:rsidP="00BA2D0E">
            <w:pPr>
              <w:jc w:val="right"/>
              <w:rPr>
                <w:rFonts w:cstheme="minorHAnsi"/>
              </w:rPr>
            </w:pPr>
            <w:r w:rsidRPr="0096337F">
              <w:rPr>
                <w:rFonts w:cstheme="minorHAnsi"/>
              </w:rPr>
              <w:t>Prednisolone, n(%)</w:t>
            </w:r>
          </w:p>
        </w:tc>
        <w:tc>
          <w:tcPr>
            <w:tcW w:w="2154" w:type="dxa"/>
          </w:tcPr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9(64.3%)</w:t>
            </w:r>
          </w:p>
        </w:tc>
        <w:tc>
          <w:tcPr>
            <w:tcW w:w="2153" w:type="dxa"/>
          </w:tcPr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53(77.9%)</w:t>
            </w:r>
          </w:p>
        </w:tc>
        <w:tc>
          <w:tcPr>
            <w:tcW w:w="2154" w:type="dxa"/>
          </w:tcPr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146(81.6%)</w:t>
            </w:r>
          </w:p>
        </w:tc>
        <w:tc>
          <w:tcPr>
            <w:tcW w:w="2154" w:type="dxa"/>
          </w:tcPr>
          <w:p w:rsidR="00F66007" w:rsidRPr="0096337F" w:rsidRDefault="00F66007" w:rsidP="00BA2D0E">
            <w:pPr>
              <w:rPr>
                <w:rFonts w:cstheme="minorHAnsi"/>
              </w:rPr>
            </w:pPr>
            <w:r>
              <w:rPr>
                <w:rFonts w:cstheme="minorHAnsi" w:hint="eastAsia"/>
              </w:rPr>
              <w:t>0</w:t>
            </w:r>
            <w:r>
              <w:rPr>
                <w:rFonts w:cstheme="minorHAnsi"/>
              </w:rPr>
              <w:t>.248</w:t>
            </w:r>
          </w:p>
        </w:tc>
      </w:tr>
      <w:tr w:rsidR="00F66007" w:rsidRPr="0096337F" w:rsidTr="00AC3B24">
        <w:tc>
          <w:tcPr>
            <w:tcW w:w="2153" w:type="dxa"/>
          </w:tcPr>
          <w:p w:rsidR="00F66007" w:rsidRPr="0096337F" w:rsidRDefault="00F66007" w:rsidP="00BA2D0E">
            <w:pPr>
              <w:jc w:val="right"/>
              <w:rPr>
                <w:rFonts w:cstheme="minorHAnsi"/>
              </w:rPr>
            </w:pPr>
          </w:p>
        </w:tc>
        <w:tc>
          <w:tcPr>
            <w:tcW w:w="2154" w:type="dxa"/>
          </w:tcPr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3.4±3(10,0)</w:t>
            </w:r>
            <w:r>
              <w:rPr>
                <w:rFonts w:cstheme="minorHAnsi"/>
              </w:rPr>
              <w:t>mg/day</w:t>
            </w:r>
          </w:p>
        </w:tc>
        <w:tc>
          <w:tcPr>
            <w:tcW w:w="2153" w:type="dxa"/>
          </w:tcPr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7.1±9.8(60,0)</w:t>
            </w:r>
            <w:r>
              <w:rPr>
                <w:rFonts w:cstheme="minorHAnsi"/>
              </w:rPr>
              <w:t xml:space="preserve"> mg/day</w:t>
            </w:r>
          </w:p>
        </w:tc>
        <w:tc>
          <w:tcPr>
            <w:tcW w:w="2154" w:type="dxa"/>
          </w:tcPr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7.5±7.3(40,0)</w:t>
            </w:r>
            <w:r>
              <w:rPr>
                <w:rFonts w:cstheme="minorHAnsi"/>
              </w:rPr>
              <w:t xml:space="preserve"> mg/day</w:t>
            </w:r>
          </w:p>
        </w:tc>
        <w:tc>
          <w:tcPr>
            <w:tcW w:w="2154" w:type="dxa"/>
          </w:tcPr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0.144</w:t>
            </w:r>
          </w:p>
        </w:tc>
      </w:tr>
      <w:tr w:rsidR="00F66007" w:rsidRPr="0096337F" w:rsidTr="00AC3B24">
        <w:tc>
          <w:tcPr>
            <w:tcW w:w="2153" w:type="dxa"/>
          </w:tcPr>
          <w:p w:rsidR="00F66007" w:rsidRPr="0096337F" w:rsidRDefault="00F66007" w:rsidP="00BA2D0E">
            <w:pPr>
              <w:jc w:val="right"/>
              <w:rPr>
                <w:rFonts w:cstheme="minorHAnsi"/>
              </w:rPr>
            </w:pPr>
            <w:r w:rsidRPr="0096337F">
              <w:rPr>
                <w:rFonts w:cstheme="minorHAnsi"/>
              </w:rPr>
              <w:t>Hydroxychloroquine, n(%)</w:t>
            </w:r>
          </w:p>
        </w:tc>
        <w:tc>
          <w:tcPr>
            <w:tcW w:w="2154" w:type="dxa"/>
          </w:tcPr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7(50%)</w:t>
            </w:r>
          </w:p>
        </w:tc>
        <w:tc>
          <w:tcPr>
            <w:tcW w:w="2153" w:type="dxa"/>
          </w:tcPr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52(76.5%)</w:t>
            </w:r>
          </w:p>
        </w:tc>
        <w:tc>
          <w:tcPr>
            <w:tcW w:w="2154" w:type="dxa"/>
          </w:tcPr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123(68.7%)</w:t>
            </w:r>
          </w:p>
        </w:tc>
        <w:tc>
          <w:tcPr>
            <w:tcW w:w="2154" w:type="dxa"/>
          </w:tcPr>
          <w:p w:rsidR="00F66007" w:rsidRPr="0096337F" w:rsidRDefault="00F66007" w:rsidP="00BA2D0E">
            <w:pPr>
              <w:rPr>
                <w:rFonts w:cstheme="minorHAnsi"/>
              </w:rPr>
            </w:pPr>
            <w:r>
              <w:rPr>
                <w:rFonts w:cstheme="minorHAnsi" w:hint="eastAsia"/>
              </w:rPr>
              <w:t>0</w:t>
            </w:r>
            <w:r>
              <w:rPr>
                <w:rFonts w:cstheme="minorHAnsi"/>
              </w:rPr>
              <w:t>.127</w:t>
            </w:r>
          </w:p>
        </w:tc>
      </w:tr>
      <w:tr w:rsidR="00F66007" w:rsidRPr="0096337F" w:rsidTr="00AC3B24">
        <w:tc>
          <w:tcPr>
            <w:tcW w:w="2153" w:type="dxa"/>
          </w:tcPr>
          <w:p w:rsidR="00F66007" w:rsidRPr="0096337F" w:rsidRDefault="00F66007" w:rsidP="00BA2D0E">
            <w:pPr>
              <w:jc w:val="right"/>
              <w:rPr>
                <w:rFonts w:cstheme="minorHAnsi"/>
              </w:rPr>
            </w:pPr>
          </w:p>
        </w:tc>
        <w:tc>
          <w:tcPr>
            <w:tcW w:w="2154" w:type="dxa"/>
          </w:tcPr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100±103.8(200,0)</w:t>
            </w:r>
            <w:r>
              <w:rPr>
                <w:rFonts w:cstheme="minorHAnsi"/>
              </w:rPr>
              <w:t xml:space="preserve"> mg/day</w:t>
            </w:r>
          </w:p>
        </w:tc>
        <w:tc>
          <w:tcPr>
            <w:tcW w:w="2153" w:type="dxa"/>
          </w:tcPr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180.9±126.1(400,0)</w:t>
            </w:r>
            <w:r>
              <w:rPr>
                <w:rFonts w:cstheme="minorHAnsi"/>
              </w:rPr>
              <w:t xml:space="preserve"> mg/day</w:t>
            </w:r>
          </w:p>
        </w:tc>
        <w:tc>
          <w:tcPr>
            <w:tcW w:w="2154" w:type="dxa"/>
          </w:tcPr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194.4±155(400,0)</w:t>
            </w:r>
            <w:r>
              <w:rPr>
                <w:rFonts w:cstheme="minorHAnsi"/>
              </w:rPr>
              <w:t xml:space="preserve"> mg/day</w:t>
            </w:r>
          </w:p>
        </w:tc>
        <w:tc>
          <w:tcPr>
            <w:tcW w:w="2154" w:type="dxa"/>
          </w:tcPr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0.066</w:t>
            </w:r>
          </w:p>
        </w:tc>
      </w:tr>
      <w:tr w:rsidR="00F66007" w:rsidRPr="0096337F" w:rsidTr="00AC3B24">
        <w:tc>
          <w:tcPr>
            <w:tcW w:w="2153" w:type="dxa"/>
          </w:tcPr>
          <w:p w:rsidR="00F66007" w:rsidRPr="0096337F" w:rsidRDefault="00F66007" w:rsidP="00BA2D0E">
            <w:pPr>
              <w:jc w:val="right"/>
              <w:rPr>
                <w:rFonts w:cstheme="minorHAnsi"/>
              </w:rPr>
            </w:pPr>
            <w:r w:rsidRPr="0096337F">
              <w:rPr>
                <w:rFonts w:cstheme="minorHAnsi"/>
              </w:rPr>
              <w:t>Mycophenolate mofetil, n(%)</w:t>
            </w:r>
          </w:p>
        </w:tc>
        <w:tc>
          <w:tcPr>
            <w:tcW w:w="2154" w:type="dxa"/>
          </w:tcPr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0</w:t>
            </w:r>
          </w:p>
        </w:tc>
        <w:tc>
          <w:tcPr>
            <w:tcW w:w="2153" w:type="dxa"/>
          </w:tcPr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3(4.4%)</w:t>
            </w:r>
          </w:p>
        </w:tc>
        <w:tc>
          <w:tcPr>
            <w:tcW w:w="2154" w:type="dxa"/>
          </w:tcPr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13(7.3%)</w:t>
            </w:r>
          </w:p>
        </w:tc>
        <w:tc>
          <w:tcPr>
            <w:tcW w:w="2154" w:type="dxa"/>
          </w:tcPr>
          <w:p w:rsidR="00F66007" w:rsidRPr="0096337F" w:rsidRDefault="00F66007" w:rsidP="00BA2D0E">
            <w:pPr>
              <w:rPr>
                <w:rFonts w:cstheme="minorHAnsi"/>
              </w:rPr>
            </w:pPr>
            <w:r>
              <w:rPr>
                <w:rFonts w:cstheme="minorHAnsi" w:hint="eastAsia"/>
              </w:rPr>
              <w:t>0</w:t>
            </w:r>
            <w:r>
              <w:rPr>
                <w:rFonts w:cstheme="minorHAnsi"/>
              </w:rPr>
              <w:t>.58</w:t>
            </w:r>
          </w:p>
        </w:tc>
      </w:tr>
      <w:tr w:rsidR="00F66007" w:rsidRPr="0096337F" w:rsidTr="00AC3B24">
        <w:tc>
          <w:tcPr>
            <w:tcW w:w="2153" w:type="dxa"/>
            <w:shd w:val="clear" w:color="auto" w:fill="auto"/>
          </w:tcPr>
          <w:p w:rsidR="00F66007" w:rsidRPr="0096337F" w:rsidRDefault="00F66007" w:rsidP="00BA2D0E">
            <w:pPr>
              <w:jc w:val="right"/>
              <w:rPr>
                <w:rFonts w:cstheme="minorHAnsi"/>
              </w:rPr>
            </w:pPr>
            <w:r w:rsidRPr="0096337F">
              <w:rPr>
                <w:rFonts w:cstheme="minorHAnsi"/>
              </w:rPr>
              <w:t>Mycophenolate sodium, n(%)</w:t>
            </w:r>
          </w:p>
        </w:tc>
        <w:tc>
          <w:tcPr>
            <w:tcW w:w="2154" w:type="dxa"/>
            <w:shd w:val="clear" w:color="auto" w:fill="auto"/>
          </w:tcPr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1(7.1%)</w:t>
            </w:r>
          </w:p>
        </w:tc>
        <w:tc>
          <w:tcPr>
            <w:tcW w:w="2153" w:type="dxa"/>
            <w:shd w:val="clear" w:color="auto" w:fill="auto"/>
          </w:tcPr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9(13.2%)</w:t>
            </w:r>
          </w:p>
        </w:tc>
        <w:tc>
          <w:tcPr>
            <w:tcW w:w="2154" w:type="dxa"/>
            <w:shd w:val="clear" w:color="auto" w:fill="auto"/>
          </w:tcPr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47(26.3%)</w:t>
            </w:r>
          </w:p>
        </w:tc>
        <w:tc>
          <w:tcPr>
            <w:tcW w:w="2154" w:type="dxa"/>
            <w:shd w:val="clear" w:color="auto" w:fill="auto"/>
          </w:tcPr>
          <w:p w:rsidR="00F66007" w:rsidRPr="0096337F" w:rsidRDefault="00F66007" w:rsidP="00BA2D0E">
            <w:pPr>
              <w:rPr>
                <w:rFonts w:cstheme="minorHAnsi"/>
                <w:b/>
              </w:rPr>
            </w:pPr>
            <w:r>
              <w:rPr>
                <w:rFonts w:cstheme="minorHAnsi" w:hint="eastAsia"/>
                <w:b/>
              </w:rPr>
              <w:t>0</w:t>
            </w:r>
            <w:r>
              <w:rPr>
                <w:rFonts w:cstheme="minorHAnsi"/>
                <w:b/>
              </w:rPr>
              <w:t>.037*</w:t>
            </w:r>
          </w:p>
        </w:tc>
      </w:tr>
      <w:tr w:rsidR="00F66007" w:rsidRPr="0096337F" w:rsidTr="00AC3B24">
        <w:tc>
          <w:tcPr>
            <w:tcW w:w="2153" w:type="dxa"/>
            <w:shd w:val="clear" w:color="auto" w:fill="auto"/>
          </w:tcPr>
          <w:p w:rsidR="00F66007" w:rsidRPr="0096337F" w:rsidRDefault="00F66007" w:rsidP="00BA2D0E">
            <w:pPr>
              <w:jc w:val="right"/>
              <w:rPr>
                <w:rFonts w:cstheme="minorHAnsi"/>
              </w:rPr>
            </w:pPr>
            <w:r w:rsidRPr="0096337F">
              <w:rPr>
                <w:rFonts w:cstheme="minorHAnsi"/>
              </w:rPr>
              <w:t>Azathioprine, n(%)</w:t>
            </w:r>
          </w:p>
        </w:tc>
        <w:tc>
          <w:tcPr>
            <w:tcW w:w="2154" w:type="dxa"/>
            <w:shd w:val="clear" w:color="auto" w:fill="auto"/>
          </w:tcPr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3(21.4%)</w:t>
            </w:r>
          </w:p>
        </w:tc>
        <w:tc>
          <w:tcPr>
            <w:tcW w:w="2153" w:type="dxa"/>
            <w:shd w:val="clear" w:color="auto" w:fill="auto"/>
          </w:tcPr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6(8.8%)</w:t>
            </w:r>
          </w:p>
        </w:tc>
        <w:tc>
          <w:tcPr>
            <w:tcW w:w="2154" w:type="dxa"/>
            <w:shd w:val="clear" w:color="auto" w:fill="auto"/>
          </w:tcPr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21(11.7%)</w:t>
            </w:r>
          </w:p>
        </w:tc>
        <w:tc>
          <w:tcPr>
            <w:tcW w:w="2154" w:type="dxa"/>
            <w:shd w:val="clear" w:color="auto" w:fill="auto"/>
          </w:tcPr>
          <w:p w:rsidR="00F66007" w:rsidRPr="0096337F" w:rsidRDefault="00F66007" w:rsidP="00BA2D0E">
            <w:pPr>
              <w:rPr>
                <w:rFonts w:cstheme="minorHAnsi"/>
              </w:rPr>
            </w:pPr>
            <w:r>
              <w:rPr>
                <w:rFonts w:cstheme="minorHAnsi" w:hint="eastAsia"/>
              </w:rPr>
              <w:t>0</w:t>
            </w:r>
            <w:r>
              <w:rPr>
                <w:rFonts w:cstheme="minorHAnsi"/>
              </w:rPr>
              <w:t>.336</w:t>
            </w:r>
          </w:p>
        </w:tc>
      </w:tr>
      <w:tr w:rsidR="00F66007" w:rsidRPr="0096337F" w:rsidTr="00AC3B24">
        <w:tc>
          <w:tcPr>
            <w:tcW w:w="2153" w:type="dxa"/>
            <w:shd w:val="clear" w:color="auto" w:fill="auto"/>
          </w:tcPr>
          <w:p w:rsidR="00F66007" w:rsidRPr="0096337F" w:rsidRDefault="00F66007" w:rsidP="00BA2D0E">
            <w:pPr>
              <w:jc w:val="right"/>
              <w:rPr>
                <w:rFonts w:cstheme="minorHAnsi"/>
              </w:rPr>
            </w:pPr>
            <w:r w:rsidRPr="0096337F">
              <w:rPr>
                <w:rFonts w:cstheme="minorHAnsi"/>
              </w:rPr>
              <w:t>Cyclosporine, n(%)</w:t>
            </w:r>
          </w:p>
        </w:tc>
        <w:tc>
          <w:tcPr>
            <w:tcW w:w="2154" w:type="dxa"/>
            <w:shd w:val="clear" w:color="auto" w:fill="auto"/>
          </w:tcPr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0</w:t>
            </w:r>
          </w:p>
        </w:tc>
        <w:tc>
          <w:tcPr>
            <w:tcW w:w="2153" w:type="dxa"/>
            <w:shd w:val="clear" w:color="auto" w:fill="auto"/>
          </w:tcPr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1(1.5%)</w:t>
            </w:r>
          </w:p>
        </w:tc>
        <w:tc>
          <w:tcPr>
            <w:tcW w:w="2154" w:type="dxa"/>
            <w:shd w:val="clear" w:color="auto" w:fill="auto"/>
          </w:tcPr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10(5.6%)</w:t>
            </w:r>
          </w:p>
        </w:tc>
        <w:tc>
          <w:tcPr>
            <w:tcW w:w="2154" w:type="dxa"/>
            <w:shd w:val="clear" w:color="auto" w:fill="auto"/>
          </w:tcPr>
          <w:p w:rsidR="00F66007" w:rsidRPr="0096337F" w:rsidRDefault="00F66007" w:rsidP="00BA2D0E">
            <w:pPr>
              <w:rPr>
                <w:rFonts w:cstheme="minorHAnsi"/>
              </w:rPr>
            </w:pPr>
            <w:r>
              <w:rPr>
                <w:rFonts w:cstheme="minorHAnsi" w:hint="eastAsia"/>
              </w:rPr>
              <w:t>0</w:t>
            </w:r>
            <w:r>
              <w:rPr>
                <w:rFonts w:cstheme="minorHAnsi"/>
              </w:rPr>
              <w:t>.436</w:t>
            </w:r>
          </w:p>
        </w:tc>
      </w:tr>
      <w:tr w:rsidR="00F66007" w:rsidRPr="0096337F" w:rsidTr="00AC3B24">
        <w:tc>
          <w:tcPr>
            <w:tcW w:w="2153" w:type="dxa"/>
            <w:shd w:val="clear" w:color="auto" w:fill="auto"/>
          </w:tcPr>
          <w:p w:rsidR="00F66007" w:rsidRPr="0096337F" w:rsidRDefault="00F66007" w:rsidP="00BA2D0E">
            <w:pPr>
              <w:jc w:val="right"/>
              <w:rPr>
                <w:rFonts w:cstheme="minorHAnsi"/>
              </w:rPr>
            </w:pPr>
            <w:r w:rsidRPr="0096337F">
              <w:rPr>
                <w:rFonts w:cstheme="minorHAnsi"/>
              </w:rPr>
              <w:t>Methotrexate, n(%)</w:t>
            </w:r>
          </w:p>
        </w:tc>
        <w:tc>
          <w:tcPr>
            <w:tcW w:w="2154" w:type="dxa"/>
            <w:shd w:val="clear" w:color="auto" w:fill="auto"/>
          </w:tcPr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0</w:t>
            </w:r>
          </w:p>
        </w:tc>
        <w:tc>
          <w:tcPr>
            <w:tcW w:w="2153" w:type="dxa"/>
            <w:shd w:val="clear" w:color="auto" w:fill="auto"/>
          </w:tcPr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1(1.5%)</w:t>
            </w:r>
          </w:p>
        </w:tc>
        <w:tc>
          <w:tcPr>
            <w:tcW w:w="2154" w:type="dxa"/>
            <w:shd w:val="clear" w:color="auto" w:fill="auto"/>
          </w:tcPr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11(6.2%)</w:t>
            </w:r>
          </w:p>
        </w:tc>
        <w:tc>
          <w:tcPr>
            <w:tcW w:w="2154" w:type="dxa"/>
            <w:shd w:val="clear" w:color="auto" w:fill="auto"/>
          </w:tcPr>
          <w:p w:rsidR="00F66007" w:rsidRPr="0096337F" w:rsidRDefault="00F66007" w:rsidP="00BA2D0E">
            <w:pPr>
              <w:rPr>
                <w:rFonts w:cstheme="minorHAnsi"/>
              </w:rPr>
            </w:pPr>
            <w:r>
              <w:rPr>
                <w:rFonts w:cstheme="minorHAnsi" w:hint="eastAsia"/>
              </w:rPr>
              <w:t>0</w:t>
            </w:r>
            <w:r>
              <w:rPr>
                <w:rFonts w:cstheme="minorHAnsi"/>
              </w:rPr>
              <w:t>.334</w:t>
            </w:r>
          </w:p>
        </w:tc>
      </w:tr>
      <w:tr w:rsidR="00F66007" w:rsidRPr="0096337F" w:rsidTr="00AC3B24">
        <w:tc>
          <w:tcPr>
            <w:tcW w:w="2153" w:type="dxa"/>
            <w:shd w:val="clear" w:color="auto" w:fill="auto"/>
          </w:tcPr>
          <w:p w:rsidR="00F66007" w:rsidRPr="0096337F" w:rsidRDefault="00F66007" w:rsidP="00BA2D0E">
            <w:pPr>
              <w:jc w:val="right"/>
              <w:rPr>
                <w:rFonts w:cstheme="minorHAnsi"/>
              </w:rPr>
            </w:pPr>
            <w:r w:rsidRPr="0096337F">
              <w:rPr>
                <w:rFonts w:cstheme="minorHAnsi"/>
              </w:rPr>
              <w:t>Pulse steroid, n(%)</w:t>
            </w:r>
          </w:p>
        </w:tc>
        <w:tc>
          <w:tcPr>
            <w:tcW w:w="2154" w:type="dxa"/>
            <w:shd w:val="clear" w:color="auto" w:fill="auto"/>
          </w:tcPr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0</w:t>
            </w:r>
          </w:p>
        </w:tc>
        <w:tc>
          <w:tcPr>
            <w:tcW w:w="2153" w:type="dxa"/>
            <w:shd w:val="clear" w:color="auto" w:fill="auto"/>
          </w:tcPr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0</w:t>
            </w:r>
          </w:p>
        </w:tc>
        <w:tc>
          <w:tcPr>
            <w:tcW w:w="2154" w:type="dxa"/>
            <w:shd w:val="clear" w:color="auto" w:fill="auto"/>
          </w:tcPr>
          <w:p w:rsidR="00F66007" w:rsidRPr="0096337F" w:rsidRDefault="00F66007" w:rsidP="00BA2D0E">
            <w:pPr>
              <w:rPr>
                <w:rFonts w:cstheme="minorHAnsi"/>
              </w:rPr>
            </w:pPr>
            <w:r w:rsidRPr="0096337F">
              <w:rPr>
                <w:rFonts w:cstheme="minorHAnsi"/>
              </w:rPr>
              <w:t>5(2.8%)</w:t>
            </w:r>
          </w:p>
        </w:tc>
        <w:tc>
          <w:tcPr>
            <w:tcW w:w="2154" w:type="dxa"/>
            <w:shd w:val="clear" w:color="auto" w:fill="auto"/>
          </w:tcPr>
          <w:p w:rsidR="00F66007" w:rsidRPr="0096337F" w:rsidRDefault="00F66007" w:rsidP="00BA2D0E">
            <w:pPr>
              <w:rPr>
                <w:rFonts w:cstheme="minorHAnsi"/>
              </w:rPr>
            </w:pPr>
            <w:r>
              <w:rPr>
                <w:rFonts w:cstheme="minorHAnsi" w:hint="eastAsia"/>
              </w:rPr>
              <w:t>0</w:t>
            </w:r>
            <w:r>
              <w:rPr>
                <w:rFonts w:cstheme="minorHAnsi"/>
              </w:rPr>
              <w:t>.49</w:t>
            </w:r>
          </w:p>
        </w:tc>
      </w:tr>
    </w:tbl>
    <w:p w:rsidR="00F66007" w:rsidRPr="0096337F" w:rsidRDefault="00DD2FCB" w:rsidP="00F66007">
      <w:pPr>
        <w:rPr>
          <w:rFonts w:cstheme="minorHAnsi"/>
        </w:rPr>
      </w:pPr>
      <w:r>
        <w:rPr>
          <w:rFonts w:cstheme="minorHAnsi"/>
        </w:rPr>
        <w:lastRenderedPageBreak/>
        <w:t xml:space="preserve">BMI, body mass index; </w:t>
      </w:r>
      <w:r>
        <w:rPr>
          <w:rFonts w:cstheme="minorHAnsi" w:hint="eastAsia"/>
        </w:rPr>
        <w:t>C</w:t>
      </w:r>
      <w:r>
        <w:rPr>
          <w:rFonts w:cstheme="minorHAnsi"/>
        </w:rPr>
        <w:t xml:space="preserve">NS, central nervous system; </w:t>
      </w:r>
      <w:r w:rsidRPr="002B66CE">
        <w:rPr>
          <w:rFonts w:cstheme="minorHAnsi"/>
        </w:rPr>
        <w:t>BUN</w:t>
      </w:r>
      <w:r>
        <w:rPr>
          <w:rFonts w:cstheme="minorHAnsi"/>
        </w:rPr>
        <w:t xml:space="preserve">, blood urea nitrogen; </w:t>
      </w:r>
      <w:r w:rsidRPr="002B66CE">
        <w:rPr>
          <w:rFonts w:cstheme="minorHAnsi"/>
        </w:rPr>
        <w:t>EGFR</w:t>
      </w:r>
      <w:r>
        <w:rPr>
          <w:rFonts w:cstheme="minorHAnsi"/>
        </w:rPr>
        <w:t xml:space="preserve">, estimated glomerular filtration rate; </w:t>
      </w:r>
      <w:r w:rsidRPr="002B66CE">
        <w:rPr>
          <w:rFonts w:cstheme="minorHAnsi"/>
        </w:rPr>
        <w:t>UPCR</w:t>
      </w:r>
      <w:r>
        <w:rPr>
          <w:rFonts w:cstheme="minorHAnsi"/>
        </w:rPr>
        <w:t xml:space="preserve">, urine protein creatinine ratio; </w:t>
      </w:r>
      <w:r w:rsidRPr="002B66CE">
        <w:rPr>
          <w:rFonts w:cstheme="minorHAnsi"/>
        </w:rPr>
        <w:t>RBC</w:t>
      </w:r>
      <w:r>
        <w:rPr>
          <w:rFonts w:cstheme="minorHAnsi"/>
        </w:rPr>
        <w:t xml:space="preserve">, red blood cell; </w:t>
      </w:r>
      <w:r w:rsidRPr="002B66CE">
        <w:rPr>
          <w:rFonts w:cstheme="minorHAnsi"/>
        </w:rPr>
        <w:t>WBC</w:t>
      </w:r>
      <w:r>
        <w:rPr>
          <w:rFonts w:cstheme="minorHAnsi"/>
        </w:rPr>
        <w:t xml:space="preserve">, white blood cell; </w:t>
      </w:r>
      <w:r w:rsidRPr="002B66CE">
        <w:rPr>
          <w:rFonts w:cstheme="minorHAnsi"/>
        </w:rPr>
        <w:t>CRP</w:t>
      </w:r>
      <w:r>
        <w:rPr>
          <w:rFonts w:cstheme="minorHAnsi"/>
        </w:rPr>
        <w:t xml:space="preserve">, C reactive protein; </w:t>
      </w:r>
      <w:r w:rsidRPr="002B66CE">
        <w:rPr>
          <w:rFonts w:cstheme="minorHAnsi"/>
        </w:rPr>
        <w:t>ESR</w:t>
      </w:r>
      <w:r>
        <w:rPr>
          <w:rFonts w:cstheme="minorHAnsi"/>
        </w:rPr>
        <w:t xml:space="preserve">, erythrocyte sedimentation rate; </w:t>
      </w:r>
      <w:r w:rsidRPr="002B66CE">
        <w:rPr>
          <w:rFonts w:cstheme="minorHAnsi"/>
        </w:rPr>
        <w:t>Hb</w:t>
      </w:r>
      <w:r>
        <w:rPr>
          <w:rFonts w:cstheme="minorHAnsi"/>
        </w:rPr>
        <w:t xml:space="preserve">, hemoglobin; </w:t>
      </w:r>
      <w:r w:rsidRPr="008B64C6">
        <w:rPr>
          <w:rFonts w:cstheme="minorHAnsi"/>
        </w:rPr>
        <w:t>C3</w:t>
      </w:r>
      <w:r>
        <w:rPr>
          <w:rFonts w:cstheme="minorHAnsi"/>
        </w:rPr>
        <w:t>, complemen</w:t>
      </w:r>
      <w:bookmarkStart w:id="0" w:name="_GoBack"/>
      <w:bookmarkEnd w:id="0"/>
      <w:r>
        <w:rPr>
          <w:rFonts w:cstheme="minorHAnsi"/>
        </w:rPr>
        <w:t xml:space="preserve">t 3; </w:t>
      </w:r>
      <w:r w:rsidRPr="008B64C6">
        <w:rPr>
          <w:rFonts w:cstheme="minorHAnsi"/>
        </w:rPr>
        <w:t>C4</w:t>
      </w:r>
      <w:r>
        <w:rPr>
          <w:rFonts w:cstheme="minorHAnsi"/>
        </w:rPr>
        <w:t xml:space="preserve">, complement 4; </w:t>
      </w:r>
      <w:r w:rsidRPr="008B64C6">
        <w:rPr>
          <w:rFonts w:cstheme="minorHAnsi"/>
        </w:rPr>
        <w:t>Anti-ds DNA Ab</w:t>
      </w:r>
      <w:r>
        <w:rPr>
          <w:rFonts w:cstheme="minorHAnsi"/>
        </w:rPr>
        <w:t xml:space="preserve">, anti-double strand DNA antibody; </w:t>
      </w:r>
      <w:r w:rsidRPr="008B64C6">
        <w:rPr>
          <w:rFonts w:cstheme="minorHAnsi"/>
        </w:rPr>
        <w:t>SLEDAI-2k</w:t>
      </w:r>
      <w:r>
        <w:rPr>
          <w:rFonts w:cstheme="minorHAnsi"/>
        </w:rPr>
        <w:t xml:space="preserve">, </w:t>
      </w:r>
      <w:r w:rsidRPr="00085138">
        <w:rPr>
          <w:rFonts w:cstheme="minorHAnsi"/>
        </w:rPr>
        <w:t>Systemic Lupus Erythematosus Disease Activity Index 2000</w:t>
      </w:r>
      <w:r>
        <w:rPr>
          <w:rFonts w:cstheme="minorHAnsi"/>
        </w:rPr>
        <w:t xml:space="preserve">; </w:t>
      </w:r>
      <w:r w:rsidRPr="008B64C6">
        <w:rPr>
          <w:rFonts w:cstheme="minorHAnsi"/>
        </w:rPr>
        <w:t>r-SLEDAI</w:t>
      </w:r>
      <w:r>
        <w:rPr>
          <w:rFonts w:cstheme="minorHAnsi"/>
        </w:rPr>
        <w:t>, Renal</w:t>
      </w:r>
      <w:r w:rsidRPr="008B64C6">
        <w:rPr>
          <w:rFonts w:cstheme="minorHAnsi"/>
        </w:rPr>
        <w:t xml:space="preserve"> </w:t>
      </w:r>
      <w:r w:rsidRPr="00085138">
        <w:rPr>
          <w:rFonts w:cstheme="minorHAnsi"/>
        </w:rPr>
        <w:t>Systemic Lupus Erythematosus Disease Activity Index</w:t>
      </w:r>
      <w:r>
        <w:rPr>
          <w:rFonts w:cstheme="minorHAnsi"/>
        </w:rPr>
        <w:t xml:space="preserve">  </w:t>
      </w:r>
      <w:r>
        <w:rPr>
          <w:rFonts w:cstheme="minorHAnsi"/>
        </w:rPr>
        <w:t>/</w:t>
      </w:r>
    </w:p>
    <w:sectPr w:rsidR="00F66007" w:rsidRPr="0096337F" w:rsidSect="00A25D56">
      <w:pgSz w:w="11906" w:h="16838"/>
      <w:pgMar w:top="567" w:right="567" w:bottom="567" w:left="56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A5503" w:rsidRDefault="00EA5503" w:rsidP="003F5DFE">
      <w:r>
        <w:separator/>
      </w:r>
    </w:p>
  </w:endnote>
  <w:endnote w:type="continuationSeparator" w:id="0">
    <w:p w:rsidR="00EA5503" w:rsidRDefault="00EA5503" w:rsidP="003F5D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A5503" w:rsidRDefault="00EA5503" w:rsidP="003F5DFE">
      <w:r>
        <w:separator/>
      </w:r>
    </w:p>
  </w:footnote>
  <w:footnote w:type="continuationSeparator" w:id="0">
    <w:p w:rsidR="00EA5503" w:rsidRDefault="00EA5503" w:rsidP="003F5D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538D"/>
    <w:rsid w:val="00045EA6"/>
    <w:rsid w:val="000D0A7A"/>
    <w:rsid w:val="002736B5"/>
    <w:rsid w:val="00326A6F"/>
    <w:rsid w:val="003331C1"/>
    <w:rsid w:val="00335A90"/>
    <w:rsid w:val="003C7F39"/>
    <w:rsid w:val="003F5DFE"/>
    <w:rsid w:val="00476D57"/>
    <w:rsid w:val="00550692"/>
    <w:rsid w:val="006C538D"/>
    <w:rsid w:val="00701387"/>
    <w:rsid w:val="00787AD1"/>
    <w:rsid w:val="00A25D56"/>
    <w:rsid w:val="00A7251E"/>
    <w:rsid w:val="00AC3B24"/>
    <w:rsid w:val="00BA2D0E"/>
    <w:rsid w:val="00BE1CB8"/>
    <w:rsid w:val="00C32CEE"/>
    <w:rsid w:val="00DC663C"/>
    <w:rsid w:val="00DD2FCB"/>
    <w:rsid w:val="00E96982"/>
    <w:rsid w:val="00EA5503"/>
    <w:rsid w:val="00F66007"/>
    <w:rsid w:val="00FC53B9"/>
    <w:rsid w:val="00FE1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420F20"/>
  <w15:chartTrackingRefBased/>
  <w15:docId w15:val="{A9EAC234-07EC-4AE8-99A2-6481BBC499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25D56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25D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F5D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3F5DFE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3F5D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3F5DFE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8314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693</Words>
  <Characters>3955</Characters>
  <Application>Microsoft Office Word</Application>
  <DocSecurity>0</DocSecurity>
  <Lines>32</Lines>
  <Paragraphs>9</Paragraphs>
  <ScaleCrop>false</ScaleCrop>
  <Company/>
  <LinksUpToDate>false</LinksUpToDate>
  <CharactersWithSpaces>4639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YJH</dc:creator>
  <cp:keywords/>
  <dc:description/>
  <cp:lastModifiedBy>YJH</cp:lastModifiedBy>
  <cp:revision>6</cp:revision>
  <dcterms:created xsi:type="dcterms:W3CDTF">2022-03-01T03:10:00Z</dcterms:created>
  <dcterms:modified xsi:type="dcterms:W3CDTF">2022-03-02T07:39:00Z</dcterms:modified>
</cp:coreProperties>
</file>