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B6D2B8" w14:textId="1CEE403A" w:rsidR="002248EA" w:rsidRPr="00EF17AA" w:rsidRDefault="000350FA" w:rsidP="002248EA">
      <w:r w:rsidRPr="00EF17AA">
        <w:t>Supplementary T</w:t>
      </w:r>
      <w:r w:rsidR="005F5536" w:rsidRPr="00EF17AA">
        <w:t>able-</w:t>
      </w:r>
      <w:r w:rsidR="00AB2632" w:rsidRPr="00EF17AA">
        <w:t>S</w:t>
      </w:r>
      <w:r w:rsidR="005F5536" w:rsidRPr="00EF17AA">
        <w:t>1: Clinical, hormonal and radio</w:t>
      </w:r>
      <w:r w:rsidR="00E11214" w:rsidRPr="00EF17AA">
        <w:t>logical characteristics of patients with pituitary stalk interruption syndrome with isolated growth hormone deficiency at diagnosis</w:t>
      </w:r>
      <w:r w:rsidR="002248EA" w:rsidRPr="00EF17AA">
        <w:t>.</w:t>
      </w:r>
    </w:p>
    <w:tbl>
      <w:tblPr>
        <w:tblStyle w:val="TableGrid"/>
        <w:tblW w:w="15543" w:type="dxa"/>
        <w:tblInd w:w="-885" w:type="dxa"/>
        <w:tblLayout w:type="fixed"/>
        <w:tblCellMar>
          <w:left w:w="57" w:type="dxa"/>
          <w:right w:w="28" w:type="dxa"/>
        </w:tblCellMar>
        <w:tblLook w:val="04A0" w:firstRow="1" w:lastRow="0" w:firstColumn="1" w:lastColumn="0" w:noHBand="0" w:noVBand="1"/>
      </w:tblPr>
      <w:tblGrid>
        <w:gridCol w:w="375"/>
        <w:gridCol w:w="567"/>
        <w:gridCol w:w="709"/>
        <w:gridCol w:w="567"/>
        <w:gridCol w:w="992"/>
        <w:gridCol w:w="709"/>
        <w:gridCol w:w="992"/>
        <w:gridCol w:w="993"/>
        <w:gridCol w:w="1134"/>
        <w:gridCol w:w="2976"/>
        <w:gridCol w:w="2835"/>
        <w:gridCol w:w="993"/>
        <w:gridCol w:w="1701"/>
      </w:tblGrid>
      <w:tr w:rsidR="00011F5D" w:rsidRPr="00EF17AA" w14:paraId="064EEA1B" w14:textId="6874CF9E" w:rsidTr="00BF267F">
        <w:trPr>
          <w:trHeight w:val="338"/>
        </w:trPr>
        <w:tc>
          <w:tcPr>
            <w:tcW w:w="375" w:type="dxa"/>
            <w:vMerge w:val="restart"/>
          </w:tcPr>
          <w:p w14:paraId="33BEC080" w14:textId="77777777" w:rsidR="00011F5D" w:rsidRPr="00EF17AA" w:rsidRDefault="00011F5D" w:rsidP="00E11214">
            <w:pPr>
              <w:jc w:val="center"/>
              <w:rPr>
                <w:sz w:val="20"/>
              </w:rPr>
            </w:pPr>
            <w:proofErr w:type="spellStart"/>
            <w:r w:rsidRPr="00EF17AA">
              <w:rPr>
                <w:sz w:val="20"/>
              </w:rPr>
              <w:t>Sr</w:t>
            </w:r>
            <w:proofErr w:type="spellEnd"/>
            <w:r w:rsidRPr="00EF17AA">
              <w:rPr>
                <w:sz w:val="20"/>
              </w:rPr>
              <w:t xml:space="preserve"> No</w:t>
            </w:r>
          </w:p>
        </w:tc>
        <w:tc>
          <w:tcPr>
            <w:tcW w:w="567" w:type="dxa"/>
            <w:vMerge w:val="restart"/>
          </w:tcPr>
          <w:p w14:paraId="37EBB84E" w14:textId="26365DBE" w:rsidR="00011F5D" w:rsidRPr="00EF17AA" w:rsidRDefault="00011F5D" w:rsidP="00E11214">
            <w:pPr>
              <w:jc w:val="center"/>
              <w:rPr>
                <w:rFonts w:ascii="Calibri" w:hAnsi="Calibri" w:cs="Calibri"/>
                <w:bCs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bCs/>
                <w:color w:val="000000"/>
                <w:sz w:val="20"/>
              </w:rPr>
              <w:t>Presentation</w:t>
            </w:r>
          </w:p>
          <w:p w14:paraId="690A5EF3" w14:textId="77777777" w:rsidR="00011F5D" w:rsidRPr="00EF17AA" w:rsidRDefault="00011F5D" w:rsidP="00E11214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Merge w:val="restart"/>
          </w:tcPr>
          <w:p w14:paraId="4DE98F94" w14:textId="367A14FA" w:rsidR="00011F5D" w:rsidRPr="00EF17AA" w:rsidRDefault="00011F5D" w:rsidP="00E11214">
            <w:pPr>
              <w:jc w:val="center"/>
              <w:rPr>
                <w:sz w:val="20"/>
              </w:rPr>
            </w:pPr>
            <w:r w:rsidRPr="00EF17AA">
              <w:rPr>
                <w:sz w:val="20"/>
              </w:rPr>
              <w:t>Age diagnosis</w:t>
            </w:r>
            <w:r w:rsidR="00E8443C" w:rsidRPr="00EF17AA">
              <w:rPr>
                <w:sz w:val="20"/>
              </w:rPr>
              <w:t xml:space="preserve"> (years)</w:t>
            </w:r>
          </w:p>
        </w:tc>
        <w:tc>
          <w:tcPr>
            <w:tcW w:w="567" w:type="dxa"/>
            <w:vMerge w:val="restart"/>
          </w:tcPr>
          <w:p w14:paraId="143611E9" w14:textId="77777777" w:rsidR="00011F5D" w:rsidRPr="00EF17AA" w:rsidRDefault="00011F5D" w:rsidP="00E11214">
            <w:pPr>
              <w:jc w:val="center"/>
              <w:rPr>
                <w:sz w:val="20"/>
              </w:rPr>
            </w:pPr>
            <w:r w:rsidRPr="00EF17AA">
              <w:rPr>
                <w:sz w:val="20"/>
              </w:rPr>
              <w:t>Sex</w:t>
            </w:r>
          </w:p>
        </w:tc>
        <w:tc>
          <w:tcPr>
            <w:tcW w:w="992" w:type="dxa"/>
            <w:vMerge w:val="restart"/>
          </w:tcPr>
          <w:p w14:paraId="7959D5C2" w14:textId="0FC415EE" w:rsidR="00011F5D" w:rsidRPr="00EF17AA" w:rsidRDefault="00E8443C" w:rsidP="00E11214">
            <w:pPr>
              <w:jc w:val="center"/>
              <w:rPr>
                <w:sz w:val="20"/>
              </w:rPr>
            </w:pPr>
            <w:r w:rsidRPr="00EF17AA">
              <w:rPr>
                <w:sz w:val="20"/>
              </w:rPr>
              <w:t>Perinatal events</w:t>
            </w:r>
          </w:p>
          <w:p w14:paraId="7B3EA434" w14:textId="77777777" w:rsidR="00011F5D" w:rsidRPr="00EF17AA" w:rsidRDefault="00011F5D" w:rsidP="00E11214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Merge w:val="restart"/>
          </w:tcPr>
          <w:p w14:paraId="6534225C" w14:textId="77777777" w:rsidR="00011F5D" w:rsidRPr="00EF17AA" w:rsidRDefault="00011F5D" w:rsidP="00E11214">
            <w:pPr>
              <w:jc w:val="center"/>
              <w:rPr>
                <w:sz w:val="20"/>
              </w:rPr>
            </w:pPr>
            <w:r w:rsidRPr="00EF17AA">
              <w:rPr>
                <w:sz w:val="20"/>
              </w:rPr>
              <w:t>Height SDS</w:t>
            </w:r>
          </w:p>
        </w:tc>
        <w:tc>
          <w:tcPr>
            <w:tcW w:w="6095" w:type="dxa"/>
            <w:gridSpan w:val="4"/>
          </w:tcPr>
          <w:p w14:paraId="03642238" w14:textId="0A248B2F" w:rsidR="00011F5D" w:rsidRPr="00EF17AA" w:rsidRDefault="00E8443C" w:rsidP="00E11214">
            <w:pPr>
              <w:jc w:val="center"/>
              <w:rPr>
                <w:sz w:val="20"/>
              </w:rPr>
            </w:pPr>
            <w:r w:rsidRPr="00EF17AA">
              <w:rPr>
                <w:sz w:val="20"/>
              </w:rPr>
              <w:t>Magnetic Resonance Imaging</w:t>
            </w:r>
          </w:p>
        </w:tc>
        <w:tc>
          <w:tcPr>
            <w:tcW w:w="2835" w:type="dxa"/>
            <w:vMerge w:val="restart"/>
          </w:tcPr>
          <w:p w14:paraId="338166BB" w14:textId="3BBB523C" w:rsidR="00011F5D" w:rsidRPr="00EF17AA" w:rsidRDefault="00BF267F" w:rsidP="00E11214">
            <w:pPr>
              <w:jc w:val="center"/>
              <w:rPr>
                <w:sz w:val="20"/>
              </w:rPr>
            </w:pPr>
            <w:r w:rsidRPr="00EF17AA">
              <w:rPr>
                <w:sz w:val="20"/>
              </w:rPr>
              <w:t>Clinically identifiable anatomical anomalies</w:t>
            </w:r>
          </w:p>
        </w:tc>
        <w:tc>
          <w:tcPr>
            <w:tcW w:w="993" w:type="dxa"/>
            <w:vMerge w:val="restart"/>
          </w:tcPr>
          <w:p w14:paraId="45C5E105" w14:textId="13015743" w:rsidR="00011F5D" w:rsidRPr="00EF17AA" w:rsidRDefault="00011F5D" w:rsidP="00E11214">
            <w:pPr>
              <w:jc w:val="center"/>
              <w:rPr>
                <w:sz w:val="20"/>
              </w:rPr>
            </w:pPr>
            <w:r w:rsidRPr="00EF17AA">
              <w:rPr>
                <w:sz w:val="20"/>
              </w:rPr>
              <w:t>Age</w:t>
            </w:r>
          </w:p>
          <w:p w14:paraId="2914E58E" w14:textId="16D6D112" w:rsidR="00011F5D" w:rsidRPr="00EF17AA" w:rsidRDefault="00E8443C" w:rsidP="00E11214">
            <w:pPr>
              <w:jc w:val="center"/>
              <w:rPr>
                <w:sz w:val="20"/>
              </w:rPr>
            </w:pPr>
            <w:r w:rsidRPr="00EF17AA">
              <w:rPr>
                <w:sz w:val="20"/>
              </w:rPr>
              <w:t>a</w:t>
            </w:r>
            <w:r w:rsidR="00011F5D" w:rsidRPr="00EF17AA">
              <w:rPr>
                <w:sz w:val="20"/>
              </w:rPr>
              <w:t>t latest follow-up</w:t>
            </w:r>
            <w:r w:rsidRPr="00EF17AA">
              <w:rPr>
                <w:sz w:val="20"/>
              </w:rPr>
              <w:t>(years)</w:t>
            </w:r>
          </w:p>
        </w:tc>
        <w:tc>
          <w:tcPr>
            <w:tcW w:w="1701" w:type="dxa"/>
            <w:vMerge w:val="restart"/>
          </w:tcPr>
          <w:p w14:paraId="1CBBC982" w14:textId="5A1CB1DF" w:rsidR="00011F5D" w:rsidRPr="00EF17AA" w:rsidRDefault="00E11214" w:rsidP="00E11214">
            <w:pPr>
              <w:jc w:val="center"/>
              <w:rPr>
                <w:color w:val="000000" w:themeColor="text1"/>
                <w:sz w:val="20"/>
              </w:rPr>
            </w:pPr>
            <w:r w:rsidRPr="00EF17AA">
              <w:rPr>
                <w:color w:val="000000" w:themeColor="text1"/>
                <w:sz w:val="20"/>
              </w:rPr>
              <w:t>Additional pituitary hormonal deficits on follow up</w:t>
            </w:r>
          </w:p>
          <w:p w14:paraId="644DC22E" w14:textId="77777777" w:rsidR="00011F5D" w:rsidRPr="00EF17AA" w:rsidRDefault="00011F5D" w:rsidP="00E11214">
            <w:pPr>
              <w:jc w:val="center"/>
              <w:rPr>
                <w:sz w:val="20"/>
              </w:rPr>
            </w:pPr>
          </w:p>
        </w:tc>
      </w:tr>
      <w:tr w:rsidR="00011F5D" w:rsidRPr="00EF17AA" w14:paraId="3F57AE98" w14:textId="161F3A20" w:rsidTr="00EF17AA">
        <w:trPr>
          <w:trHeight w:val="686"/>
        </w:trPr>
        <w:tc>
          <w:tcPr>
            <w:tcW w:w="375" w:type="dxa"/>
            <w:vMerge/>
          </w:tcPr>
          <w:p w14:paraId="1C77BCF1" w14:textId="77777777" w:rsidR="00011F5D" w:rsidRPr="00EF17AA" w:rsidRDefault="00011F5D" w:rsidP="00E8443C">
            <w:pPr>
              <w:rPr>
                <w:sz w:val="20"/>
              </w:rPr>
            </w:pPr>
          </w:p>
        </w:tc>
        <w:tc>
          <w:tcPr>
            <w:tcW w:w="567" w:type="dxa"/>
            <w:vMerge/>
          </w:tcPr>
          <w:p w14:paraId="389826B1" w14:textId="77777777" w:rsidR="00011F5D" w:rsidRPr="00EF17AA" w:rsidRDefault="00011F5D" w:rsidP="00E8443C">
            <w:pPr>
              <w:rPr>
                <w:sz w:val="20"/>
              </w:rPr>
            </w:pPr>
          </w:p>
        </w:tc>
        <w:tc>
          <w:tcPr>
            <w:tcW w:w="709" w:type="dxa"/>
            <w:vMerge/>
          </w:tcPr>
          <w:p w14:paraId="320CAEE5" w14:textId="4BE2AE51" w:rsidR="00011F5D" w:rsidRPr="00EF17AA" w:rsidRDefault="00011F5D" w:rsidP="00E8443C">
            <w:pPr>
              <w:rPr>
                <w:sz w:val="20"/>
              </w:rPr>
            </w:pPr>
          </w:p>
        </w:tc>
        <w:tc>
          <w:tcPr>
            <w:tcW w:w="567" w:type="dxa"/>
            <w:vMerge/>
          </w:tcPr>
          <w:p w14:paraId="2B9E5917" w14:textId="77777777" w:rsidR="00011F5D" w:rsidRPr="00EF17AA" w:rsidRDefault="00011F5D" w:rsidP="00E8443C">
            <w:pPr>
              <w:rPr>
                <w:sz w:val="20"/>
              </w:rPr>
            </w:pPr>
          </w:p>
        </w:tc>
        <w:tc>
          <w:tcPr>
            <w:tcW w:w="992" w:type="dxa"/>
            <w:vMerge/>
          </w:tcPr>
          <w:p w14:paraId="74CC8F49" w14:textId="77777777" w:rsidR="00011F5D" w:rsidRPr="00EF17AA" w:rsidRDefault="00011F5D" w:rsidP="00E8443C">
            <w:pPr>
              <w:rPr>
                <w:sz w:val="20"/>
              </w:rPr>
            </w:pPr>
          </w:p>
        </w:tc>
        <w:tc>
          <w:tcPr>
            <w:tcW w:w="709" w:type="dxa"/>
            <w:vMerge/>
          </w:tcPr>
          <w:p w14:paraId="1C1570FD" w14:textId="0FB16759" w:rsidR="00011F5D" w:rsidRPr="00EF17AA" w:rsidRDefault="00011F5D" w:rsidP="00E8443C">
            <w:pPr>
              <w:rPr>
                <w:sz w:val="20"/>
              </w:rPr>
            </w:pPr>
          </w:p>
        </w:tc>
        <w:tc>
          <w:tcPr>
            <w:tcW w:w="992" w:type="dxa"/>
          </w:tcPr>
          <w:p w14:paraId="6625E984" w14:textId="77777777" w:rsidR="00011F5D" w:rsidRPr="00EF17AA" w:rsidRDefault="00011F5D" w:rsidP="00E8443C">
            <w:pPr>
              <w:rPr>
                <w:rFonts w:ascii="Calibri" w:hAnsi="Calibri" w:cs="Calibri"/>
                <w:bCs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bCs/>
                <w:color w:val="000000"/>
                <w:sz w:val="20"/>
              </w:rPr>
              <w:t>Anterior pituitary</w:t>
            </w:r>
          </w:p>
          <w:p w14:paraId="3090B1B1" w14:textId="1FEC8236" w:rsidR="00011F5D" w:rsidRPr="00EF17AA" w:rsidRDefault="00E8443C" w:rsidP="00E8443C">
            <w:pPr>
              <w:rPr>
                <w:rFonts w:ascii="Calibri" w:hAnsi="Calibri" w:cs="Calibri"/>
                <w:bCs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bCs/>
                <w:color w:val="000000"/>
                <w:sz w:val="20"/>
              </w:rPr>
              <w:t>height</w:t>
            </w:r>
          </w:p>
        </w:tc>
        <w:tc>
          <w:tcPr>
            <w:tcW w:w="993" w:type="dxa"/>
          </w:tcPr>
          <w:p w14:paraId="643BA6DD" w14:textId="7CF07A4C" w:rsidR="00011F5D" w:rsidRPr="00EF17AA" w:rsidRDefault="00011F5D" w:rsidP="00E8443C">
            <w:pPr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bCs/>
                <w:color w:val="000000"/>
                <w:sz w:val="20"/>
              </w:rPr>
              <w:t>Position of posterior pituitary</w:t>
            </w:r>
          </w:p>
        </w:tc>
        <w:tc>
          <w:tcPr>
            <w:tcW w:w="1134" w:type="dxa"/>
          </w:tcPr>
          <w:p w14:paraId="5F7D6B36" w14:textId="5AE1CFCC" w:rsidR="00011F5D" w:rsidRPr="00EF17AA" w:rsidRDefault="00011F5D" w:rsidP="00E8443C">
            <w:pPr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bCs/>
                <w:color w:val="000000"/>
                <w:sz w:val="20"/>
              </w:rPr>
              <w:t>Pituitary Stalk morphology</w:t>
            </w:r>
          </w:p>
        </w:tc>
        <w:tc>
          <w:tcPr>
            <w:tcW w:w="2976" w:type="dxa"/>
          </w:tcPr>
          <w:p w14:paraId="6986EB47" w14:textId="77777777" w:rsidR="00011F5D" w:rsidRPr="00EF17AA" w:rsidRDefault="00011F5D" w:rsidP="00E8443C">
            <w:pPr>
              <w:rPr>
                <w:sz w:val="20"/>
              </w:rPr>
            </w:pPr>
            <w:r w:rsidRPr="00EF17AA">
              <w:rPr>
                <w:sz w:val="20"/>
              </w:rPr>
              <w:t>Extra Pituitary malformations</w:t>
            </w:r>
          </w:p>
        </w:tc>
        <w:tc>
          <w:tcPr>
            <w:tcW w:w="2835" w:type="dxa"/>
            <w:vMerge/>
          </w:tcPr>
          <w:p w14:paraId="77FCFBE0" w14:textId="77777777" w:rsidR="00011F5D" w:rsidRPr="00EF17AA" w:rsidRDefault="00011F5D" w:rsidP="00E8443C">
            <w:pPr>
              <w:rPr>
                <w:sz w:val="20"/>
              </w:rPr>
            </w:pPr>
          </w:p>
        </w:tc>
        <w:tc>
          <w:tcPr>
            <w:tcW w:w="993" w:type="dxa"/>
            <w:vMerge/>
          </w:tcPr>
          <w:p w14:paraId="0DCE54B5" w14:textId="77777777" w:rsidR="00011F5D" w:rsidRPr="00EF17AA" w:rsidRDefault="00011F5D" w:rsidP="00E8443C">
            <w:pPr>
              <w:rPr>
                <w:sz w:val="20"/>
              </w:rPr>
            </w:pPr>
          </w:p>
        </w:tc>
        <w:tc>
          <w:tcPr>
            <w:tcW w:w="1701" w:type="dxa"/>
            <w:vMerge/>
          </w:tcPr>
          <w:p w14:paraId="4705A82E" w14:textId="77777777" w:rsidR="00011F5D" w:rsidRPr="00EF17AA" w:rsidRDefault="00011F5D" w:rsidP="00E8443C">
            <w:pPr>
              <w:rPr>
                <w:sz w:val="20"/>
              </w:rPr>
            </w:pPr>
          </w:p>
        </w:tc>
      </w:tr>
      <w:tr w:rsidR="00BF267F" w:rsidRPr="00EF17AA" w14:paraId="1A211A04" w14:textId="3F11BC49" w:rsidTr="00EF17AA">
        <w:trPr>
          <w:trHeight w:val="601"/>
        </w:trPr>
        <w:tc>
          <w:tcPr>
            <w:tcW w:w="375" w:type="dxa"/>
          </w:tcPr>
          <w:p w14:paraId="21D1DE8E" w14:textId="77777777" w:rsidR="00BF267F" w:rsidRPr="00EF17AA" w:rsidRDefault="00BF267F" w:rsidP="00E8443C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567" w:type="dxa"/>
          </w:tcPr>
          <w:p w14:paraId="0B539F31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SS</w:t>
            </w:r>
          </w:p>
        </w:tc>
        <w:tc>
          <w:tcPr>
            <w:tcW w:w="709" w:type="dxa"/>
          </w:tcPr>
          <w:p w14:paraId="2E767B2C" w14:textId="0372BB1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2.2</w:t>
            </w:r>
          </w:p>
        </w:tc>
        <w:tc>
          <w:tcPr>
            <w:tcW w:w="567" w:type="dxa"/>
          </w:tcPr>
          <w:p w14:paraId="12600BD9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M</w:t>
            </w:r>
          </w:p>
        </w:tc>
        <w:tc>
          <w:tcPr>
            <w:tcW w:w="992" w:type="dxa"/>
          </w:tcPr>
          <w:p w14:paraId="09B3348A" w14:textId="396FC102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MP</w:t>
            </w:r>
          </w:p>
        </w:tc>
        <w:tc>
          <w:tcPr>
            <w:tcW w:w="709" w:type="dxa"/>
          </w:tcPr>
          <w:p w14:paraId="59F870A4" w14:textId="361892C2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-2.8</w:t>
            </w:r>
          </w:p>
        </w:tc>
        <w:tc>
          <w:tcPr>
            <w:tcW w:w="992" w:type="dxa"/>
          </w:tcPr>
          <w:p w14:paraId="52BD1D33" w14:textId="27340182" w:rsidR="00BF267F" w:rsidRPr="00EF17AA" w:rsidRDefault="00571C65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Normal</w:t>
            </w:r>
          </w:p>
        </w:tc>
        <w:tc>
          <w:tcPr>
            <w:tcW w:w="993" w:type="dxa"/>
          </w:tcPr>
          <w:p w14:paraId="214ED93F" w14:textId="05A136FC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PS</w:t>
            </w:r>
          </w:p>
        </w:tc>
        <w:tc>
          <w:tcPr>
            <w:tcW w:w="1134" w:type="dxa"/>
          </w:tcPr>
          <w:p w14:paraId="68F119BB" w14:textId="241A2CA4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In</w:t>
            </w:r>
          </w:p>
        </w:tc>
        <w:tc>
          <w:tcPr>
            <w:tcW w:w="2976" w:type="dxa"/>
          </w:tcPr>
          <w:p w14:paraId="0474FE98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proofErr w:type="spellStart"/>
            <w:r w:rsidRPr="00EF17AA">
              <w:rPr>
                <w:rFonts w:ascii="Calibri" w:hAnsi="Calibri" w:cs="Calibri"/>
                <w:color w:val="000000"/>
                <w:sz w:val="20"/>
              </w:rPr>
              <w:t>Platybasia</w:t>
            </w:r>
            <w:proofErr w:type="spellEnd"/>
          </w:p>
        </w:tc>
        <w:tc>
          <w:tcPr>
            <w:tcW w:w="2835" w:type="dxa"/>
          </w:tcPr>
          <w:p w14:paraId="1757B0AA" w14:textId="5C67EA06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 xml:space="preserve">Hypoplastic left thumb with </w:t>
            </w:r>
            <w:proofErr w:type="spellStart"/>
            <w:r w:rsidRPr="00EF17AA">
              <w:rPr>
                <w:rFonts w:ascii="Calibri" w:hAnsi="Calibri" w:cs="Calibri"/>
                <w:color w:val="000000"/>
                <w:sz w:val="20"/>
              </w:rPr>
              <w:t>Fanconi</w:t>
            </w:r>
            <w:proofErr w:type="spellEnd"/>
            <w:r w:rsidRPr="00EF17AA">
              <w:rPr>
                <w:rFonts w:ascii="Calibri" w:hAnsi="Calibri" w:cs="Calibri"/>
                <w:color w:val="000000"/>
                <w:sz w:val="20"/>
              </w:rPr>
              <w:t xml:space="preserve"> anemia</w:t>
            </w:r>
          </w:p>
        </w:tc>
        <w:tc>
          <w:tcPr>
            <w:tcW w:w="993" w:type="dxa"/>
          </w:tcPr>
          <w:p w14:paraId="3B50282C" w14:textId="389DBE15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7.8</w:t>
            </w:r>
          </w:p>
        </w:tc>
        <w:tc>
          <w:tcPr>
            <w:tcW w:w="1701" w:type="dxa"/>
          </w:tcPr>
          <w:p w14:paraId="2671129D" w14:textId="72B9D020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</w:tr>
      <w:tr w:rsidR="00BF267F" w:rsidRPr="00EF17AA" w14:paraId="266C0F7E" w14:textId="5AE3DF8F" w:rsidTr="00EF17AA">
        <w:trPr>
          <w:trHeight w:val="481"/>
        </w:trPr>
        <w:tc>
          <w:tcPr>
            <w:tcW w:w="375" w:type="dxa"/>
          </w:tcPr>
          <w:p w14:paraId="02EFBE09" w14:textId="77777777" w:rsidR="00BF267F" w:rsidRPr="00EF17AA" w:rsidRDefault="00BF267F" w:rsidP="00E8443C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567" w:type="dxa"/>
          </w:tcPr>
          <w:p w14:paraId="425A03AF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SS</w:t>
            </w:r>
          </w:p>
        </w:tc>
        <w:tc>
          <w:tcPr>
            <w:tcW w:w="709" w:type="dxa"/>
          </w:tcPr>
          <w:p w14:paraId="109C3AD2" w14:textId="02D24921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3.8</w:t>
            </w:r>
          </w:p>
        </w:tc>
        <w:tc>
          <w:tcPr>
            <w:tcW w:w="567" w:type="dxa"/>
          </w:tcPr>
          <w:p w14:paraId="548950DF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M</w:t>
            </w:r>
          </w:p>
        </w:tc>
        <w:tc>
          <w:tcPr>
            <w:tcW w:w="992" w:type="dxa"/>
          </w:tcPr>
          <w:p w14:paraId="32F058E6" w14:textId="12A03316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BP, PJ, LBW, PT</w:t>
            </w:r>
          </w:p>
        </w:tc>
        <w:tc>
          <w:tcPr>
            <w:tcW w:w="709" w:type="dxa"/>
          </w:tcPr>
          <w:p w14:paraId="70F01ECE" w14:textId="448783B0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-5.4</w:t>
            </w:r>
          </w:p>
        </w:tc>
        <w:tc>
          <w:tcPr>
            <w:tcW w:w="992" w:type="dxa"/>
          </w:tcPr>
          <w:p w14:paraId="35112837" w14:textId="29E5A7D2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HP</w:t>
            </w:r>
          </w:p>
        </w:tc>
        <w:tc>
          <w:tcPr>
            <w:tcW w:w="993" w:type="dxa"/>
          </w:tcPr>
          <w:p w14:paraId="2DE1D9BF" w14:textId="14C705BD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PS</w:t>
            </w:r>
          </w:p>
        </w:tc>
        <w:tc>
          <w:tcPr>
            <w:tcW w:w="1134" w:type="dxa"/>
          </w:tcPr>
          <w:p w14:paraId="4C6B4D07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Thin</w:t>
            </w:r>
          </w:p>
        </w:tc>
        <w:tc>
          <w:tcPr>
            <w:tcW w:w="2976" w:type="dxa"/>
          </w:tcPr>
          <w:p w14:paraId="4B76DAD0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2835" w:type="dxa"/>
          </w:tcPr>
          <w:p w14:paraId="29B52C2A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993" w:type="dxa"/>
          </w:tcPr>
          <w:p w14:paraId="6A3DB38C" w14:textId="1692052C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16.1</w:t>
            </w:r>
          </w:p>
        </w:tc>
        <w:tc>
          <w:tcPr>
            <w:tcW w:w="1701" w:type="dxa"/>
          </w:tcPr>
          <w:p w14:paraId="73045892" w14:textId="5D7244BF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 xml:space="preserve">Co, </w:t>
            </w:r>
            <w:proofErr w:type="spellStart"/>
            <w:r w:rsidRPr="00EF17AA">
              <w:rPr>
                <w:rFonts w:ascii="Calibri" w:hAnsi="Calibri" w:cs="Calibri"/>
                <w:color w:val="000000"/>
                <w:sz w:val="20"/>
              </w:rPr>
              <w:t>Gn</w:t>
            </w:r>
            <w:proofErr w:type="spellEnd"/>
            <w:r w:rsidRPr="00EF17AA">
              <w:rPr>
                <w:rFonts w:ascii="Calibri" w:hAnsi="Calibri" w:cs="Calibri"/>
                <w:color w:val="000000"/>
                <w:sz w:val="20"/>
              </w:rPr>
              <w:t xml:space="preserve">, </w:t>
            </w:r>
            <w:proofErr w:type="spellStart"/>
            <w:r w:rsidRPr="00EF17AA">
              <w:rPr>
                <w:rFonts w:ascii="Calibri" w:hAnsi="Calibri" w:cs="Calibri"/>
                <w:color w:val="000000"/>
                <w:sz w:val="20"/>
              </w:rPr>
              <w:t>Th</w:t>
            </w:r>
            <w:proofErr w:type="spellEnd"/>
          </w:p>
        </w:tc>
      </w:tr>
      <w:tr w:rsidR="00BF267F" w:rsidRPr="00EF17AA" w14:paraId="0D7FA42C" w14:textId="08C6E143" w:rsidTr="00EF17AA">
        <w:trPr>
          <w:trHeight w:val="281"/>
        </w:trPr>
        <w:tc>
          <w:tcPr>
            <w:tcW w:w="375" w:type="dxa"/>
          </w:tcPr>
          <w:p w14:paraId="1A9B0C26" w14:textId="77777777" w:rsidR="00BF267F" w:rsidRPr="00EF17AA" w:rsidRDefault="00BF267F" w:rsidP="00E8443C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567" w:type="dxa"/>
          </w:tcPr>
          <w:p w14:paraId="492DCA32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SS</w:t>
            </w:r>
          </w:p>
        </w:tc>
        <w:tc>
          <w:tcPr>
            <w:tcW w:w="709" w:type="dxa"/>
          </w:tcPr>
          <w:p w14:paraId="71E6AF64" w14:textId="360681C9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5</w:t>
            </w:r>
          </w:p>
        </w:tc>
        <w:tc>
          <w:tcPr>
            <w:tcW w:w="567" w:type="dxa"/>
          </w:tcPr>
          <w:p w14:paraId="39E38A23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F</w:t>
            </w:r>
          </w:p>
        </w:tc>
        <w:tc>
          <w:tcPr>
            <w:tcW w:w="992" w:type="dxa"/>
          </w:tcPr>
          <w:p w14:paraId="69372F76" w14:textId="2FE0D5FD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709" w:type="dxa"/>
          </w:tcPr>
          <w:p w14:paraId="0CEBF25E" w14:textId="0E47C5B5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-3.5</w:t>
            </w:r>
          </w:p>
        </w:tc>
        <w:tc>
          <w:tcPr>
            <w:tcW w:w="992" w:type="dxa"/>
          </w:tcPr>
          <w:p w14:paraId="41488110" w14:textId="1501BA0E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HP</w:t>
            </w:r>
          </w:p>
        </w:tc>
        <w:tc>
          <w:tcPr>
            <w:tcW w:w="993" w:type="dxa"/>
          </w:tcPr>
          <w:p w14:paraId="3D920941" w14:textId="3233F33C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PS</w:t>
            </w:r>
          </w:p>
        </w:tc>
        <w:tc>
          <w:tcPr>
            <w:tcW w:w="1134" w:type="dxa"/>
          </w:tcPr>
          <w:p w14:paraId="2679D470" w14:textId="0C11AFBA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In</w:t>
            </w:r>
          </w:p>
        </w:tc>
        <w:tc>
          <w:tcPr>
            <w:tcW w:w="2976" w:type="dxa"/>
          </w:tcPr>
          <w:p w14:paraId="2AD78DA7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2835" w:type="dxa"/>
          </w:tcPr>
          <w:p w14:paraId="2A6205A7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993" w:type="dxa"/>
          </w:tcPr>
          <w:p w14:paraId="05227E6C" w14:textId="7ADD2A3E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21</w:t>
            </w:r>
          </w:p>
        </w:tc>
        <w:tc>
          <w:tcPr>
            <w:tcW w:w="1701" w:type="dxa"/>
          </w:tcPr>
          <w:p w14:paraId="50BC835B" w14:textId="03C44D99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proofErr w:type="spellStart"/>
            <w:r w:rsidRPr="00EF17AA">
              <w:rPr>
                <w:rFonts w:ascii="Calibri" w:hAnsi="Calibri" w:cs="Calibri"/>
                <w:color w:val="000000"/>
                <w:sz w:val="20"/>
              </w:rPr>
              <w:t>Gn</w:t>
            </w:r>
            <w:proofErr w:type="spellEnd"/>
          </w:p>
        </w:tc>
      </w:tr>
      <w:tr w:rsidR="00BF267F" w:rsidRPr="00EF17AA" w14:paraId="6215D451" w14:textId="6B0826DA" w:rsidTr="00EF17AA">
        <w:trPr>
          <w:trHeight w:val="281"/>
        </w:trPr>
        <w:tc>
          <w:tcPr>
            <w:tcW w:w="375" w:type="dxa"/>
          </w:tcPr>
          <w:p w14:paraId="74C9F0EA" w14:textId="77777777" w:rsidR="00BF267F" w:rsidRPr="00EF17AA" w:rsidRDefault="00BF267F" w:rsidP="00E8443C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567" w:type="dxa"/>
          </w:tcPr>
          <w:p w14:paraId="022C4569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SS</w:t>
            </w:r>
          </w:p>
        </w:tc>
        <w:tc>
          <w:tcPr>
            <w:tcW w:w="709" w:type="dxa"/>
          </w:tcPr>
          <w:p w14:paraId="0B6CA807" w14:textId="519F8C35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5</w:t>
            </w:r>
          </w:p>
        </w:tc>
        <w:tc>
          <w:tcPr>
            <w:tcW w:w="567" w:type="dxa"/>
          </w:tcPr>
          <w:p w14:paraId="6276BDFA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M</w:t>
            </w:r>
          </w:p>
        </w:tc>
        <w:tc>
          <w:tcPr>
            <w:tcW w:w="992" w:type="dxa"/>
          </w:tcPr>
          <w:p w14:paraId="00630AD2" w14:textId="77A1C5FB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709" w:type="dxa"/>
          </w:tcPr>
          <w:p w14:paraId="50B6F0B8" w14:textId="3510510B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-4.4</w:t>
            </w:r>
          </w:p>
        </w:tc>
        <w:tc>
          <w:tcPr>
            <w:tcW w:w="992" w:type="dxa"/>
          </w:tcPr>
          <w:p w14:paraId="3BCF3D5B" w14:textId="3073FE13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HP</w:t>
            </w:r>
          </w:p>
        </w:tc>
        <w:tc>
          <w:tcPr>
            <w:tcW w:w="993" w:type="dxa"/>
          </w:tcPr>
          <w:p w14:paraId="02362DF2" w14:textId="0E071AE5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PS</w:t>
            </w:r>
          </w:p>
        </w:tc>
        <w:tc>
          <w:tcPr>
            <w:tcW w:w="1134" w:type="dxa"/>
          </w:tcPr>
          <w:p w14:paraId="738D55C8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Thin</w:t>
            </w:r>
          </w:p>
        </w:tc>
        <w:tc>
          <w:tcPr>
            <w:tcW w:w="2976" w:type="dxa"/>
          </w:tcPr>
          <w:p w14:paraId="1020D4B2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Deep chiasmatic groove</w:t>
            </w:r>
          </w:p>
        </w:tc>
        <w:tc>
          <w:tcPr>
            <w:tcW w:w="2835" w:type="dxa"/>
          </w:tcPr>
          <w:p w14:paraId="568C5E98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993" w:type="dxa"/>
          </w:tcPr>
          <w:p w14:paraId="3DC071A3" w14:textId="11AA94BF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5.5</w:t>
            </w:r>
          </w:p>
        </w:tc>
        <w:tc>
          <w:tcPr>
            <w:tcW w:w="1701" w:type="dxa"/>
          </w:tcPr>
          <w:p w14:paraId="32C76F82" w14:textId="1CE1A3E0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</w:tr>
      <w:tr w:rsidR="00BF267F" w:rsidRPr="00EF17AA" w14:paraId="0A6B3D11" w14:textId="280DA0E0" w:rsidTr="00EF17AA">
        <w:trPr>
          <w:trHeight w:val="281"/>
        </w:trPr>
        <w:tc>
          <w:tcPr>
            <w:tcW w:w="375" w:type="dxa"/>
          </w:tcPr>
          <w:p w14:paraId="7A7F253A" w14:textId="77777777" w:rsidR="00BF267F" w:rsidRPr="00EF17AA" w:rsidRDefault="00BF267F" w:rsidP="00E8443C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567" w:type="dxa"/>
          </w:tcPr>
          <w:p w14:paraId="7AC4214C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SS</w:t>
            </w:r>
          </w:p>
        </w:tc>
        <w:tc>
          <w:tcPr>
            <w:tcW w:w="709" w:type="dxa"/>
          </w:tcPr>
          <w:p w14:paraId="5DCD8312" w14:textId="2FE62FAA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5.3</w:t>
            </w:r>
          </w:p>
        </w:tc>
        <w:tc>
          <w:tcPr>
            <w:tcW w:w="567" w:type="dxa"/>
          </w:tcPr>
          <w:p w14:paraId="302A37FC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F</w:t>
            </w:r>
          </w:p>
        </w:tc>
        <w:tc>
          <w:tcPr>
            <w:tcW w:w="992" w:type="dxa"/>
          </w:tcPr>
          <w:p w14:paraId="5EB28E58" w14:textId="44AD4B1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BP, PT</w:t>
            </w:r>
          </w:p>
        </w:tc>
        <w:tc>
          <w:tcPr>
            <w:tcW w:w="709" w:type="dxa"/>
          </w:tcPr>
          <w:p w14:paraId="3A5E925E" w14:textId="19FA4C46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-5.4</w:t>
            </w:r>
          </w:p>
        </w:tc>
        <w:tc>
          <w:tcPr>
            <w:tcW w:w="992" w:type="dxa"/>
          </w:tcPr>
          <w:p w14:paraId="5C0A2DCF" w14:textId="730CAC43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HP</w:t>
            </w:r>
          </w:p>
        </w:tc>
        <w:tc>
          <w:tcPr>
            <w:tcW w:w="993" w:type="dxa"/>
          </w:tcPr>
          <w:p w14:paraId="565E2B8A" w14:textId="1871AD18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ME</w:t>
            </w:r>
          </w:p>
        </w:tc>
        <w:tc>
          <w:tcPr>
            <w:tcW w:w="1134" w:type="dxa"/>
          </w:tcPr>
          <w:p w14:paraId="75B93548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Thin</w:t>
            </w:r>
          </w:p>
        </w:tc>
        <w:tc>
          <w:tcPr>
            <w:tcW w:w="2976" w:type="dxa"/>
          </w:tcPr>
          <w:p w14:paraId="5D3DF76D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2835" w:type="dxa"/>
          </w:tcPr>
          <w:p w14:paraId="2D49FC92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993" w:type="dxa"/>
          </w:tcPr>
          <w:p w14:paraId="5D957B2C" w14:textId="58191F6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15.2</w:t>
            </w:r>
          </w:p>
        </w:tc>
        <w:tc>
          <w:tcPr>
            <w:tcW w:w="1701" w:type="dxa"/>
          </w:tcPr>
          <w:p w14:paraId="2DE17244" w14:textId="19E0A470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proofErr w:type="spellStart"/>
            <w:r w:rsidRPr="00EF17AA">
              <w:rPr>
                <w:rFonts w:ascii="Calibri" w:hAnsi="Calibri" w:cs="Calibri"/>
                <w:color w:val="000000"/>
                <w:sz w:val="20"/>
              </w:rPr>
              <w:t>Gn</w:t>
            </w:r>
            <w:proofErr w:type="spellEnd"/>
            <w:r w:rsidRPr="00EF17AA">
              <w:rPr>
                <w:rFonts w:ascii="Calibri" w:hAnsi="Calibri" w:cs="Calibri"/>
                <w:color w:val="000000"/>
                <w:sz w:val="20"/>
              </w:rPr>
              <w:t xml:space="preserve">, </w:t>
            </w:r>
            <w:proofErr w:type="spellStart"/>
            <w:r w:rsidRPr="00EF17AA">
              <w:rPr>
                <w:rFonts w:ascii="Calibri" w:hAnsi="Calibri" w:cs="Calibri"/>
                <w:color w:val="000000"/>
                <w:sz w:val="20"/>
              </w:rPr>
              <w:t>T</w:t>
            </w:r>
            <w:r w:rsidR="00E11214" w:rsidRPr="00EF17AA">
              <w:rPr>
                <w:rFonts w:ascii="Calibri" w:hAnsi="Calibri" w:cs="Calibri"/>
                <w:color w:val="000000"/>
                <w:sz w:val="20"/>
              </w:rPr>
              <w:t>h</w:t>
            </w:r>
            <w:proofErr w:type="spellEnd"/>
          </w:p>
        </w:tc>
      </w:tr>
      <w:tr w:rsidR="00BF267F" w:rsidRPr="00EF17AA" w14:paraId="22C397F7" w14:textId="3CE959B8" w:rsidTr="00EF17AA">
        <w:trPr>
          <w:trHeight w:val="281"/>
        </w:trPr>
        <w:tc>
          <w:tcPr>
            <w:tcW w:w="375" w:type="dxa"/>
          </w:tcPr>
          <w:p w14:paraId="4F12685A" w14:textId="77777777" w:rsidR="00BF267F" w:rsidRPr="00EF17AA" w:rsidRDefault="00BF267F" w:rsidP="00E8443C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567" w:type="dxa"/>
          </w:tcPr>
          <w:p w14:paraId="103A20DC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SS</w:t>
            </w:r>
          </w:p>
        </w:tc>
        <w:tc>
          <w:tcPr>
            <w:tcW w:w="709" w:type="dxa"/>
          </w:tcPr>
          <w:p w14:paraId="4BBF7E0D" w14:textId="10F8F4E0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7.2</w:t>
            </w:r>
          </w:p>
        </w:tc>
        <w:tc>
          <w:tcPr>
            <w:tcW w:w="567" w:type="dxa"/>
          </w:tcPr>
          <w:p w14:paraId="0C539291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M</w:t>
            </w:r>
          </w:p>
        </w:tc>
        <w:tc>
          <w:tcPr>
            <w:tcW w:w="992" w:type="dxa"/>
          </w:tcPr>
          <w:p w14:paraId="7D2A6FFB" w14:textId="54B4E688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709" w:type="dxa"/>
          </w:tcPr>
          <w:p w14:paraId="6A89C621" w14:textId="002EA7D0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-5.7</w:t>
            </w:r>
          </w:p>
        </w:tc>
        <w:tc>
          <w:tcPr>
            <w:tcW w:w="992" w:type="dxa"/>
          </w:tcPr>
          <w:p w14:paraId="5B313C8E" w14:textId="618F5861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HP</w:t>
            </w:r>
          </w:p>
        </w:tc>
        <w:tc>
          <w:tcPr>
            <w:tcW w:w="993" w:type="dxa"/>
          </w:tcPr>
          <w:p w14:paraId="05A67A97" w14:textId="0D8C51F8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ME</w:t>
            </w:r>
          </w:p>
        </w:tc>
        <w:tc>
          <w:tcPr>
            <w:tcW w:w="1134" w:type="dxa"/>
          </w:tcPr>
          <w:p w14:paraId="5EB9B3E4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Thin</w:t>
            </w:r>
          </w:p>
        </w:tc>
        <w:tc>
          <w:tcPr>
            <w:tcW w:w="2976" w:type="dxa"/>
          </w:tcPr>
          <w:p w14:paraId="15372525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2835" w:type="dxa"/>
          </w:tcPr>
          <w:p w14:paraId="7F98C4D2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993" w:type="dxa"/>
          </w:tcPr>
          <w:p w14:paraId="70E9BC68" w14:textId="56D69F36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8.2</w:t>
            </w:r>
          </w:p>
        </w:tc>
        <w:tc>
          <w:tcPr>
            <w:tcW w:w="1701" w:type="dxa"/>
          </w:tcPr>
          <w:p w14:paraId="5F23B877" w14:textId="3BECC554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</w:tr>
      <w:tr w:rsidR="00BF267F" w:rsidRPr="00EF17AA" w14:paraId="74EB7324" w14:textId="78689826" w:rsidTr="00EF17AA">
        <w:trPr>
          <w:trHeight w:val="281"/>
        </w:trPr>
        <w:tc>
          <w:tcPr>
            <w:tcW w:w="375" w:type="dxa"/>
          </w:tcPr>
          <w:p w14:paraId="44A992F5" w14:textId="77777777" w:rsidR="00BF267F" w:rsidRPr="00EF17AA" w:rsidRDefault="00BF267F" w:rsidP="00E8443C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567" w:type="dxa"/>
          </w:tcPr>
          <w:p w14:paraId="38778BA2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SS</w:t>
            </w:r>
          </w:p>
        </w:tc>
        <w:tc>
          <w:tcPr>
            <w:tcW w:w="709" w:type="dxa"/>
          </w:tcPr>
          <w:p w14:paraId="4660A0AA" w14:textId="5B6C3798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7.7</w:t>
            </w:r>
          </w:p>
        </w:tc>
        <w:tc>
          <w:tcPr>
            <w:tcW w:w="567" w:type="dxa"/>
          </w:tcPr>
          <w:p w14:paraId="040068A9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M</w:t>
            </w:r>
          </w:p>
        </w:tc>
        <w:tc>
          <w:tcPr>
            <w:tcW w:w="992" w:type="dxa"/>
          </w:tcPr>
          <w:p w14:paraId="1EBBD923" w14:textId="6C77457D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LBW</w:t>
            </w:r>
          </w:p>
        </w:tc>
        <w:tc>
          <w:tcPr>
            <w:tcW w:w="709" w:type="dxa"/>
          </w:tcPr>
          <w:p w14:paraId="631A69BC" w14:textId="55F33126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-6.2</w:t>
            </w:r>
          </w:p>
        </w:tc>
        <w:tc>
          <w:tcPr>
            <w:tcW w:w="992" w:type="dxa"/>
          </w:tcPr>
          <w:p w14:paraId="431489F4" w14:textId="1DB6D7B8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HP</w:t>
            </w:r>
          </w:p>
        </w:tc>
        <w:tc>
          <w:tcPr>
            <w:tcW w:w="993" w:type="dxa"/>
          </w:tcPr>
          <w:p w14:paraId="5035412F" w14:textId="0AED0CE6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ME</w:t>
            </w:r>
          </w:p>
        </w:tc>
        <w:tc>
          <w:tcPr>
            <w:tcW w:w="1134" w:type="dxa"/>
          </w:tcPr>
          <w:p w14:paraId="2612812A" w14:textId="060F57DB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In</w:t>
            </w:r>
          </w:p>
        </w:tc>
        <w:tc>
          <w:tcPr>
            <w:tcW w:w="2976" w:type="dxa"/>
          </w:tcPr>
          <w:p w14:paraId="2EF200F9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2835" w:type="dxa"/>
          </w:tcPr>
          <w:p w14:paraId="151C2CB2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993" w:type="dxa"/>
          </w:tcPr>
          <w:p w14:paraId="2AD2F706" w14:textId="02A6D0EF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13</w:t>
            </w:r>
          </w:p>
        </w:tc>
        <w:tc>
          <w:tcPr>
            <w:tcW w:w="1701" w:type="dxa"/>
          </w:tcPr>
          <w:p w14:paraId="5FA1F1B9" w14:textId="055B0076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</w:tr>
      <w:tr w:rsidR="00BF267F" w:rsidRPr="00EF17AA" w14:paraId="71F8287D" w14:textId="62C33313" w:rsidTr="00EF17AA">
        <w:trPr>
          <w:trHeight w:val="281"/>
        </w:trPr>
        <w:tc>
          <w:tcPr>
            <w:tcW w:w="375" w:type="dxa"/>
          </w:tcPr>
          <w:p w14:paraId="07AD1B0D" w14:textId="77777777" w:rsidR="00BF267F" w:rsidRPr="00EF17AA" w:rsidRDefault="00BF267F" w:rsidP="00E8443C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567" w:type="dxa"/>
          </w:tcPr>
          <w:p w14:paraId="16F375A7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SS</w:t>
            </w:r>
          </w:p>
        </w:tc>
        <w:tc>
          <w:tcPr>
            <w:tcW w:w="709" w:type="dxa"/>
          </w:tcPr>
          <w:p w14:paraId="1E35B443" w14:textId="09A9B0BB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7.7</w:t>
            </w:r>
          </w:p>
        </w:tc>
        <w:tc>
          <w:tcPr>
            <w:tcW w:w="567" w:type="dxa"/>
          </w:tcPr>
          <w:p w14:paraId="0D513ED1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M</w:t>
            </w:r>
          </w:p>
        </w:tc>
        <w:tc>
          <w:tcPr>
            <w:tcW w:w="992" w:type="dxa"/>
          </w:tcPr>
          <w:p w14:paraId="00E38E8D" w14:textId="47268C9E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BP</w:t>
            </w:r>
          </w:p>
        </w:tc>
        <w:tc>
          <w:tcPr>
            <w:tcW w:w="709" w:type="dxa"/>
          </w:tcPr>
          <w:p w14:paraId="63F1A0A1" w14:textId="76E1E3BC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-4.7</w:t>
            </w:r>
          </w:p>
        </w:tc>
        <w:tc>
          <w:tcPr>
            <w:tcW w:w="992" w:type="dxa"/>
          </w:tcPr>
          <w:p w14:paraId="5C559BE4" w14:textId="30BE120D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HP</w:t>
            </w:r>
          </w:p>
        </w:tc>
        <w:tc>
          <w:tcPr>
            <w:tcW w:w="993" w:type="dxa"/>
          </w:tcPr>
          <w:p w14:paraId="0F7D62DB" w14:textId="05FD2A8A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ME</w:t>
            </w:r>
          </w:p>
        </w:tc>
        <w:tc>
          <w:tcPr>
            <w:tcW w:w="1134" w:type="dxa"/>
          </w:tcPr>
          <w:p w14:paraId="58461CB6" w14:textId="0DB3586E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Ab</w:t>
            </w:r>
          </w:p>
        </w:tc>
        <w:tc>
          <w:tcPr>
            <w:tcW w:w="2976" w:type="dxa"/>
          </w:tcPr>
          <w:p w14:paraId="14C851F4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2835" w:type="dxa"/>
          </w:tcPr>
          <w:p w14:paraId="63FCBD54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993" w:type="dxa"/>
          </w:tcPr>
          <w:p w14:paraId="20B0F5D4" w14:textId="54AA0D08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18</w:t>
            </w:r>
          </w:p>
        </w:tc>
        <w:tc>
          <w:tcPr>
            <w:tcW w:w="1701" w:type="dxa"/>
          </w:tcPr>
          <w:p w14:paraId="758B5D2E" w14:textId="0F2D5349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proofErr w:type="spellStart"/>
            <w:r w:rsidRPr="00EF17AA">
              <w:rPr>
                <w:rFonts w:ascii="Calibri" w:hAnsi="Calibri" w:cs="Calibri"/>
                <w:color w:val="000000"/>
                <w:sz w:val="20"/>
              </w:rPr>
              <w:t>Gn</w:t>
            </w:r>
            <w:proofErr w:type="spellEnd"/>
          </w:p>
        </w:tc>
      </w:tr>
      <w:tr w:rsidR="00BF267F" w:rsidRPr="00EF17AA" w14:paraId="1A8F0D54" w14:textId="7E82A285" w:rsidTr="00EF17AA">
        <w:trPr>
          <w:trHeight w:val="281"/>
        </w:trPr>
        <w:tc>
          <w:tcPr>
            <w:tcW w:w="375" w:type="dxa"/>
          </w:tcPr>
          <w:p w14:paraId="58362F9B" w14:textId="77777777" w:rsidR="00BF267F" w:rsidRPr="00EF17AA" w:rsidRDefault="00BF267F" w:rsidP="00E8443C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567" w:type="dxa"/>
          </w:tcPr>
          <w:p w14:paraId="31CD323D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SS</w:t>
            </w:r>
          </w:p>
        </w:tc>
        <w:tc>
          <w:tcPr>
            <w:tcW w:w="709" w:type="dxa"/>
          </w:tcPr>
          <w:p w14:paraId="19DE8F88" w14:textId="222819FC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7.8</w:t>
            </w:r>
          </w:p>
        </w:tc>
        <w:tc>
          <w:tcPr>
            <w:tcW w:w="567" w:type="dxa"/>
          </w:tcPr>
          <w:p w14:paraId="0A350D5B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F</w:t>
            </w:r>
          </w:p>
        </w:tc>
        <w:tc>
          <w:tcPr>
            <w:tcW w:w="992" w:type="dxa"/>
          </w:tcPr>
          <w:p w14:paraId="304E1155" w14:textId="10BE10AC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709" w:type="dxa"/>
          </w:tcPr>
          <w:p w14:paraId="4CE91624" w14:textId="70BDECF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-4.4</w:t>
            </w:r>
          </w:p>
        </w:tc>
        <w:tc>
          <w:tcPr>
            <w:tcW w:w="992" w:type="dxa"/>
          </w:tcPr>
          <w:p w14:paraId="4DEB939F" w14:textId="28CC3E6D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HP</w:t>
            </w:r>
          </w:p>
        </w:tc>
        <w:tc>
          <w:tcPr>
            <w:tcW w:w="993" w:type="dxa"/>
          </w:tcPr>
          <w:p w14:paraId="1830E056" w14:textId="419F6B5A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PS</w:t>
            </w:r>
          </w:p>
        </w:tc>
        <w:tc>
          <w:tcPr>
            <w:tcW w:w="1134" w:type="dxa"/>
          </w:tcPr>
          <w:p w14:paraId="261AF0CD" w14:textId="7C56408B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Thin</w:t>
            </w:r>
          </w:p>
        </w:tc>
        <w:tc>
          <w:tcPr>
            <w:tcW w:w="2976" w:type="dxa"/>
          </w:tcPr>
          <w:p w14:paraId="7294ACBB" w14:textId="1EBB9CDE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Cystic lesions in temporal lobe</w:t>
            </w:r>
          </w:p>
        </w:tc>
        <w:tc>
          <w:tcPr>
            <w:tcW w:w="2835" w:type="dxa"/>
          </w:tcPr>
          <w:p w14:paraId="4CB36DFB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993" w:type="dxa"/>
          </w:tcPr>
          <w:p w14:paraId="3304B91D" w14:textId="1AC2CC32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18.4</w:t>
            </w:r>
          </w:p>
        </w:tc>
        <w:tc>
          <w:tcPr>
            <w:tcW w:w="1701" w:type="dxa"/>
          </w:tcPr>
          <w:p w14:paraId="74A1CF69" w14:textId="58E0D5A2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</w:tr>
      <w:tr w:rsidR="00BF267F" w:rsidRPr="00EF17AA" w14:paraId="5532F1C0" w14:textId="7E9EDC29" w:rsidTr="00EF17AA">
        <w:trPr>
          <w:trHeight w:val="281"/>
        </w:trPr>
        <w:tc>
          <w:tcPr>
            <w:tcW w:w="375" w:type="dxa"/>
          </w:tcPr>
          <w:p w14:paraId="7CFF0C81" w14:textId="77777777" w:rsidR="00BF267F" w:rsidRPr="00EF17AA" w:rsidRDefault="00BF267F" w:rsidP="00E8443C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567" w:type="dxa"/>
          </w:tcPr>
          <w:p w14:paraId="5F8FAB85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SS</w:t>
            </w:r>
          </w:p>
        </w:tc>
        <w:tc>
          <w:tcPr>
            <w:tcW w:w="709" w:type="dxa"/>
          </w:tcPr>
          <w:p w14:paraId="03B76430" w14:textId="573A6900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8.5</w:t>
            </w:r>
          </w:p>
        </w:tc>
        <w:tc>
          <w:tcPr>
            <w:tcW w:w="567" w:type="dxa"/>
          </w:tcPr>
          <w:p w14:paraId="2D8B33D2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F</w:t>
            </w:r>
          </w:p>
        </w:tc>
        <w:tc>
          <w:tcPr>
            <w:tcW w:w="992" w:type="dxa"/>
          </w:tcPr>
          <w:p w14:paraId="504FC379" w14:textId="2B639D0E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BP ,LBW</w:t>
            </w:r>
          </w:p>
        </w:tc>
        <w:tc>
          <w:tcPr>
            <w:tcW w:w="709" w:type="dxa"/>
          </w:tcPr>
          <w:p w14:paraId="126AB6A6" w14:textId="69389A6D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-5.2</w:t>
            </w:r>
          </w:p>
        </w:tc>
        <w:tc>
          <w:tcPr>
            <w:tcW w:w="992" w:type="dxa"/>
          </w:tcPr>
          <w:p w14:paraId="2DDBFE0D" w14:textId="5A33E521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HP</w:t>
            </w:r>
          </w:p>
        </w:tc>
        <w:tc>
          <w:tcPr>
            <w:tcW w:w="993" w:type="dxa"/>
          </w:tcPr>
          <w:p w14:paraId="7A0889B8" w14:textId="618B08C3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ME</w:t>
            </w:r>
          </w:p>
        </w:tc>
        <w:tc>
          <w:tcPr>
            <w:tcW w:w="1134" w:type="dxa"/>
          </w:tcPr>
          <w:p w14:paraId="3498458A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Thin</w:t>
            </w:r>
          </w:p>
        </w:tc>
        <w:tc>
          <w:tcPr>
            <w:tcW w:w="2976" w:type="dxa"/>
          </w:tcPr>
          <w:p w14:paraId="50B095F9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2835" w:type="dxa"/>
          </w:tcPr>
          <w:p w14:paraId="21765F4E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993" w:type="dxa"/>
          </w:tcPr>
          <w:p w14:paraId="0E2DB547" w14:textId="3E204DF1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27</w:t>
            </w:r>
          </w:p>
        </w:tc>
        <w:tc>
          <w:tcPr>
            <w:tcW w:w="1701" w:type="dxa"/>
          </w:tcPr>
          <w:p w14:paraId="2F711C30" w14:textId="447097F2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proofErr w:type="spellStart"/>
            <w:r w:rsidRPr="00EF17AA">
              <w:rPr>
                <w:rFonts w:ascii="Calibri" w:hAnsi="Calibri" w:cs="Calibri"/>
                <w:color w:val="000000"/>
                <w:sz w:val="20"/>
              </w:rPr>
              <w:t>Gn</w:t>
            </w:r>
            <w:proofErr w:type="spellEnd"/>
          </w:p>
        </w:tc>
      </w:tr>
      <w:tr w:rsidR="00BF267F" w:rsidRPr="00EF17AA" w14:paraId="0EBCFC53" w14:textId="21532AB1" w:rsidTr="00EF17AA">
        <w:trPr>
          <w:trHeight w:val="281"/>
        </w:trPr>
        <w:tc>
          <w:tcPr>
            <w:tcW w:w="375" w:type="dxa"/>
          </w:tcPr>
          <w:p w14:paraId="1E71385B" w14:textId="77777777" w:rsidR="00BF267F" w:rsidRPr="00EF17AA" w:rsidRDefault="00BF267F" w:rsidP="00E8443C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567" w:type="dxa"/>
          </w:tcPr>
          <w:p w14:paraId="788BBA38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SS</w:t>
            </w:r>
          </w:p>
        </w:tc>
        <w:tc>
          <w:tcPr>
            <w:tcW w:w="709" w:type="dxa"/>
          </w:tcPr>
          <w:p w14:paraId="337B4289" w14:textId="4E8A3AB3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9.5</w:t>
            </w:r>
          </w:p>
        </w:tc>
        <w:tc>
          <w:tcPr>
            <w:tcW w:w="567" w:type="dxa"/>
          </w:tcPr>
          <w:p w14:paraId="1AB44BA7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M</w:t>
            </w:r>
          </w:p>
        </w:tc>
        <w:tc>
          <w:tcPr>
            <w:tcW w:w="992" w:type="dxa"/>
          </w:tcPr>
          <w:p w14:paraId="11C6FCE5" w14:textId="1506D5B9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709" w:type="dxa"/>
          </w:tcPr>
          <w:p w14:paraId="5C1BAB76" w14:textId="165915D1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-3.3</w:t>
            </w:r>
          </w:p>
        </w:tc>
        <w:tc>
          <w:tcPr>
            <w:tcW w:w="992" w:type="dxa"/>
          </w:tcPr>
          <w:p w14:paraId="0FD17293" w14:textId="1686154C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HP</w:t>
            </w:r>
          </w:p>
        </w:tc>
        <w:tc>
          <w:tcPr>
            <w:tcW w:w="993" w:type="dxa"/>
          </w:tcPr>
          <w:p w14:paraId="08F5F496" w14:textId="1BE64353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PS</w:t>
            </w:r>
          </w:p>
        </w:tc>
        <w:tc>
          <w:tcPr>
            <w:tcW w:w="1134" w:type="dxa"/>
          </w:tcPr>
          <w:p w14:paraId="5EB4CE98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Thin</w:t>
            </w:r>
          </w:p>
        </w:tc>
        <w:tc>
          <w:tcPr>
            <w:tcW w:w="2976" w:type="dxa"/>
          </w:tcPr>
          <w:p w14:paraId="59668E96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2835" w:type="dxa"/>
          </w:tcPr>
          <w:p w14:paraId="4E78E383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993" w:type="dxa"/>
          </w:tcPr>
          <w:p w14:paraId="55339E69" w14:textId="785ADDBB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14.3</w:t>
            </w:r>
          </w:p>
        </w:tc>
        <w:tc>
          <w:tcPr>
            <w:tcW w:w="1701" w:type="dxa"/>
          </w:tcPr>
          <w:p w14:paraId="0E998632" w14:textId="2E81EE90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proofErr w:type="spellStart"/>
            <w:r w:rsidRPr="00EF17AA">
              <w:rPr>
                <w:rFonts w:ascii="Calibri" w:hAnsi="Calibri" w:cs="Calibri"/>
                <w:color w:val="000000"/>
                <w:sz w:val="20"/>
              </w:rPr>
              <w:t>Gn</w:t>
            </w:r>
            <w:proofErr w:type="spellEnd"/>
          </w:p>
        </w:tc>
      </w:tr>
      <w:tr w:rsidR="00BF267F" w:rsidRPr="00EF17AA" w14:paraId="063D6C4C" w14:textId="32BDE0FD" w:rsidTr="00EF17AA">
        <w:trPr>
          <w:trHeight w:val="281"/>
        </w:trPr>
        <w:tc>
          <w:tcPr>
            <w:tcW w:w="375" w:type="dxa"/>
          </w:tcPr>
          <w:p w14:paraId="0328A691" w14:textId="77777777" w:rsidR="00BF267F" w:rsidRPr="00EF17AA" w:rsidRDefault="00BF267F" w:rsidP="00E8443C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567" w:type="dxa"/>
          </w:tcPr>
          <w:p w14:paraId="498AB4CF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SS</w:t>
            </w:r>
          </w:p>
        </w:tc>
        <w:tc>
          <w:tcPr>
            <w:tcW w:w="709" w:type="dxa"/>
          </w:tcPr>
          <w:p w14:paraId="6DCFA036" w14:textId="47E974ED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12</w:t>
            </w:r>
          </w:p>
        </w:tc>
        <w:tc>
          <w:tcPr>
            <w:tcW w:w="567" w:type="dxa"/>
          </w:tcPr>
          <w:p w14:paraId="514224C9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M</w:t>
            </w:r>
          </w:p>
        </w:tc>
        <w:tc>
          <w:tcPr>
            <w:tcW w:w="992" w:type="dxa"/>
          </w:tcPr>
          <w:p w14:paraId="718A25E2" w14:textId="5A0CC25C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LBW</w:t>
            </w:r>
          </w:p>
        </w:tc>
        <w:tc>
          <w:tcPr>
            <w:tcW w:w="709" w:type="dxa"/>
          </w:tcPr>
          <w:p w14:paraId="1ECFFFA0" w14:textId="40FAB6AF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-4.3</w:t>
            </w:r>
          </w:p>
        </w:tc>
        <w:tc>
          <w:tcPr>
            <w:tcW w:w="992" w:type="dxa"/>
          </w:tcPr>
          <w:p w14:paraId="39CDD45C" w14:textId="5FA2C2E9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HP</w:t>
            </w:r>
          </w:p>
        </w:tc>
        <w:tc>
          <w:tcPr>
            <w:tcW w:w="993" w:type="dxa"/>
          </w:tcPr>
          <w:p w14:paraId="001FBD53" w14:textId="6BB182A5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PS</w:t>
            </w:r>
          </w:p>
        </w:tc>
        <w:tc>
          <w:tcPr>
            <w:tcW w:w="1134" w:type="dxa"/>
          </w:tcPr>
          <w:p w14:paraId="5CAEBBC5" w14:textId="03702AC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Ab</w:t>
            </w:r>
          </w:p>
        </w:tc>
        <w:tc>
          <w:tcPr>
            <w:tcW w:w="2976" w:type="dxa"/>
          </w:tcPr>
          <w:p w14:paraId="36664B43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Absent septum pellucidum</w:t>
            </w:r>
          </w:p>
        </w:tc>
        <w:tc>
          <w:tcPr>
            <w:tcW w:w="2835" w:type="dxa"/>
          </w:tcPr>
          <w:p w14:paraId="0D621146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 xml:space="preserve">Left convergent squint </w:t>
            </w:r>
          </w:p>
        </w:tc>
        <w:tc>
          <w:tcPr>
            <w:tcW w:w="993" w:type="dxa"/>
          </w:tcPr>
          <w:p w14:paraId="1630409A" w14:textId="50F93E34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12</w:t>
            </w:r>
          </w:p>
        </w:tc>
        <w:tc>
          <w:tcPr>
            <w:tcW w:w="1701" w:type="dxa"/>
          </w:tcPr>
          <w:p w14:paraId="396D25EC" w14:textId="49A9E760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</w:tr>
      <w:tr w:rsidR="00BF267F" w:rsidRPr="00EF17AA" w14:paraId="77805D01" w14:textId="2B54AAAC" w:rsidTr="00EF17AA">
        <w:trPr>
          <w:trHeight w:val="417"/>
        </w:trPr>
        <w:tc>
          <w:tcPr>
            <w:tcW w:w="375" w:type="dxa"/>
          </w:tcPr>
          <w:p w14:paraId="7D70461E" w14:textId="77777777" w:rsidR="00BF267F" w:rsidRPr="00EF17AA" w:rsidRDefault="00BF267F" w:rsidP="00E8443C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567" w:type="dxa"/>
          </w:tcPr>
          <w:p w14:paraId="573EFB09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SS</w:t>
            </w:r>
          </w:p>
        </w:tc>
        <w:tc>
          <w:tcPr>
            <w:tcW w:w="709" w:type="dxa"/>
          </w:tcPr>
          <w:p w14:paraId="52DAB7D2" w14:textId="2FE9763F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12.8</w:t>
            </w:r>
          </w:p>
        </w:tc>
        <w:tc>
          <w:tcPr>
            <w:tcW w:w="567" w:type="dxa"/>
          </w:tcPr>
          <w:p w14:paraId="2BCADCB7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M</w:t>
            </w:r>
          </w:p>
        </w:tc>
        <w:tc>
          <w:tcPr>
            <w:tcW w:w="992" w:type="dxa"/>
          </w:tcPr>
          <w:p w14:paraId="208221C3" w14:textId="01914B4B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709" w:type="dxa"/>
          </w:tcPr>
          <w:p w14:paraId="28BD0A64" w14:textId="3F30D19B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-6.3</w:t>
            </w:r>
          </w:p>
        </w:tc>
        <w:tc>
          <w:tcPr>
            <w:tcW w:w="992" w:type="dxa"/>
          </w:tcPr>
          <w:p w14:paraId="6907AA30" w14:textId="12F4716F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HP</w:t>
            </w:r>
          </w:p>
        </w:tc>
        <w:tc>
          <w:tcPr>
            <w:tcW w:w="993" w:type="dxa"/>
          </w:tcPr>
          <w:p w14:paraId="4B631A29" w14:textId="285892E2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ME</w:t>
            </w:r>
          </w:p>
        </w:tc>
        <w:tc>
          <w:tcPr>
            <w:tcW w:w="1134" w:type="dxa"/>
          </w:tcPr>
          <w:p w14:paraId="33EF6412" w14:textId="03D1C844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Thin</w:t>
            </w:r>
          </w:p>
        </w:tc>
        <w:tc>
          <w:tcPr>
            <w:tcW w:w="2976" w:type="dxa"/>
          </w:tcPr>
          <w:p w14:paraId="01DEE3D4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2835" w:type="dxa"/>
          </w:tcPr>
          <w:p w14:paraId="5ED6F4F6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993" w:type="dxa"/>
          </w:tcPr>
          <w:p w14:paraId="11ABCD34" w14:textId="04D420B1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12.8</w:t>
            </w:r>
          </w:p>
        </w:tc>
        <w:tc>
          <w:tcPr>
            <w:tcW w:w="1701" w:type="dxa"/>
          </w:tcPr>
          <w:p w14:paraId="6A245D73" w14:textId="161E1848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</w:tr>
      <w:tr w:rsidR="00BF267F" w:rsidRPr="00EF17AA" w14:paraId="315A0E15" w14:textId="1022043C" w:rsidTr="00EF17AA">
        <w:trPr>
          <w:trHeight w:val="281"/>
        </w:trPr>
        <w:tc>
          <w:tcPr>
            <w:tcW w:w="375" w:type="dxa"/>
          </w:tcPr>
          <w:p w14:paraId="127CE5D4" w14:textId="77777777" w:rsidR="00BF267F" w:rsidRPr="00EF17AA" w:rsidRDefault="00BF267F" w:rsidP="00E8443C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567" w:type="dxa"/>
          </w:tcPr>
          <w:p w14:paraId="5C89B03C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SS</w:t>
            </w:r>
          </w:p>
        </w:tc>
        <w:tc>
          <w:tcPr>
            <w:tcW w:w="709" w:type="dxa"/>
          </w:tcPr>
          <w:p w14:paraId="4FCFE0F6" w14:textId="4CC17D39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12.8</w:t>
            </w:r>
          </w:p>
        </w:tc>
        <w:tc>
          <w:tcPr>
            <w:tcW w:w="567" w:type="dxa"/>
          </w:tcPr>
          <w:p w14:paraId="74F62D4F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M</w:t>
            </w:r>
          </w:p>
        </w:tc>
        <w:tc>
          <w:tcPr>
            <w:tcW w:w="992" w:type="dxa"/>
          </w:tcPr>
          <w:p w14:paraId="233517C7" w14:textId="755AD8F6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709" w:type="dxa"/>
          </w:tcPr>
          <w:p w14:paraId="2B522BB7" w14:textId="46ABD515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-1.9</w:t>
            </w:r>
          </w:p>
        </w:tc>
        <w:tc>
          <w:tcPr>
            <w:tcW w:w="992" w:type="dxa"/>
          </w:tcPr>
          <w:p w14:paraId="61B8A0C1" w14:textId="79A585CE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HP</w:t>
            </w:r>
          </w:p>
        </w:tc>
        <w:tc>
          <w:tcPr>
            <w:tcW w:w="993" w:type="dxa"/>
          </w:tcPr>
          <w:p w14:paraId="423FF6FA" w14:textId="6618D538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ME</w:t>
            </w:r>
          </w:p>
        </w:tc>
        <w:tc>
          <w:tcPr>
            <w:tcW w:w="1134" w:type="dxa"/>
          </w:tcPr>
          <w:p w14:paraId="2AF2A346" w14:textId="31513416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Ab</w:t>
            </w:r>
          </w:p>
        </w:tc>
        <w:tc>
          <w:tcPr>
            <w:tcW w:w="2976" w:type="dxa"/>
          </w:tcPr>
          <w:p w14:paraId="396E6EBA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2835" w:type="dxa"/>
          </w:tcPr>
          <w:p w14:paraId="5C9A952F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993" w:type="dxa"/>
          </w:tcPr>
          <w:p w14:paraId="25D99EAF" w14:textId="58F6EAEF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16</w:t>
            </w:r>
          </w:p>
        </w:tc>
        <w:tc>
          <w:tcPr>
            <w:tcW w:w="1701" w:type="dxa"/>
          </w:tcPr>
          <w:p w14:paraId="04092427" w14:textId="1B9643CC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</w:tr>
      <w:tr w:rsidR="00BF267F" w:rsidRPr="00EF17AA" w14:paraId="25C3DF94" w14:textId="6DBCA20A" w:rsidTr="00EF17AA">
        <w:trPr>
          <w:trHeight w:val="281"/>
        </w:trPr>
        <w:tc>
          <w:tcPr>
            <w:tcW w:w="375" w:type="dxa"/>
          </w:tcPr>
          <w:p w14:paraId="66DB0595" w14:textId="77777777" w:rsidR="00BF267F" w:rsidRPr="00EF17AA" w:rsidRDefault="00BF267F" w:rsidP="00E8443C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567" w:type="dxa"/>
          </w:tcPr>
          <w:p w14:paraId="7B7209AE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SS</w:t>
            </w:r>
          </w:p>
        </w:tc>
        <w:tc>
          <w:tcPr>
            <w:tcW w:w="709" w:type="dxa"/>
          </w:tcPr>
          <w:p w14:paraId="17EFFC09" w14:textId="23059A9E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12.8</w:t>
            </w:r>
          </w:p>
        </w:tc>
        <w:tc>
          <w:tcPr>
            <w:tcW w:w="567" w:type="dxa"/>
          </w:tcPr>
          <w:p w14:paraId="6CA4A34F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F</w:t>
            </w:r>
          </w:p>
        </w:tc>
        <w:tc>
          <w:tcPr>
            <w:tcW w:w="992" w:type="dxa"/>
          </w:tcPr>
          <w:p w14:paraId="0319F6D4" w14:textId="42076622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709" w:type="dxa"/>
          </w:tcPr>
          <w:p w14:paraId="0066FB8F" w14:textId="01DF036B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-7.8</w:t>
            </w:r>
          </w:p>
        </w:tc>
        <w:tc>
          <w:tcPr>
            <w:tcW w:w="992" w:type="dxa"/>
          </w:tcPr>
          <w:p w14:paraId="1826EB7C" w14:textId="6E66FF91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HP</w:t>
            </w:r>
          </w:p>
        </w:tc>
        <w:tc>
          <w:tcPr>
            <w:tcW w:w="993" w:type="dxa"/>
          </w:tcPr>
          <w:p w14:paraId="19A063C4" w14:textId="02FBFD09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ME</w:t>
            </w:r>
          </w:p>
        </w:tc>
        <w:tc>
          <w:tcPr>
            <w:tcW w:w="1134" w:type="dxa"/>
          </w:tcPr>
          <w:p w14:paraId="39201FAC" w14:textId="4D72C303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In</w:t>
            </w:r>
          </w:p>
        </w:tc>
        <w:tc>
          <w:tcPr>
            <w:tcW w:w="2976" w:type="dxa"/>
          </w:tcPr>
          <w:p w14:paraId="206BD3EE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2835" w:type="dxa"/>
          </w:tcPr>
          <w:p w14:paraId="63AE035D" w14:textId="0889D2EE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Post axial polydactyly, short neck</w:t>
            </w:r>
          </w:p>
        </w:tc>
        <w:tc>
          <w:tcPr>
            <w:tcW w:w="993" w:type="dxa"/>
          </w:tcPr>
          <w:p w14:paraId="060E86EE" w14:textId="139FBB5A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16</w:t>
            </w:r>
          </w:p>
        </w:tc>
        <w:tc>
          <w:tcPr>
            <w:tcW w:w="1701" w:type="dxa"/>
          </w:tcPr>
          <w:p w14:paraId="78A14A79" w14:textId="6EB3A114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proofErr w:type="spellStart"/>
            <w:r w:rsidRPr="00EF17AA">
              <w:rPr>
                <w:rFonts w:ascii="Calibri" w:hAnsi="Calibri" w:cs="Calibri"/>
                <w:color w:val="000000"/>
                <w:sz w:val="20"/>
              </w:rPr>
              <w:t>Gn</w:t>
            </w:r>
            <w:proofErr w:type="spellEnd"/>
          </w:p>
        </w:tc>
      </w:tr>
      <w:tr w:rsidR="00BF267F" w:rsidRPr="00EF17AA" w14:paraId="01B7A661" w14:textId="5EB2F2ED" w:rsidTr="00EF17AA">
        <w:trPr>
          <w:trHeight w:val="281"/>
        </w:trPr>
        <w:tc>
          <w:tcPr>
            <w:tcW w:w="375" w:type="dxa"/>
          </w:tcPr>
          <w:p w14:paraId="6664ED9B" w14:textId="77777777" w:rsidR="00BF267F" w:rsidRPr="00EF17AA" w:rsidRDefault="00BF267F" w:rsidP="00E8443C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567" w:type="dxa"/>
          </w:tcPr>
          <w:p w14:paraId="48FC4008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SS</w:t>
            </w:r>
          </w:p>
        </w:tc>
        <w:tc>
          <w:tcPr>
            <w:tcW w:w="709" w:type="dxa"/>
          </w:tcPr>
          <w:p w14:paraId="4BD34A28" w14:textId="22AC2D3F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13.5</w:t>
            </w:r>
          </w:p>
        </w:tc>
        <w:tc>
          <w:tcPr>
            <w:tcW w:w="567" w:type="dxa"/>
          </w:tcPr>
          <w:p w14:paraId="03D0C072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M</w:t>
            </w:r>
          </w:p>
        </w:tc>
        <w:tc>
          <w:tcPr>
            <w:tcW w:w="992" w:type="dxa"/>
          </w:tcPr>
          <w:p w14:paraId="7A7375B4" w14:textId="00F5DCBF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709" w:type="dxa"/>
          </w:tcPr>
          <w:p w14:paraId="350293E3" w14:textId="6FE771AF" w:rsidR="00BF267F" w:rsidRPr="00EF17AA" w:rsidRDefault="00BF267F" w:rsidP="00E8443C">
            <w:pPr>
              <w:rPr>
                <w:rFonts w:ascii="Calibri" w:hAnsi="Calibri" w:cs="Calibri"/>
                <w:color w:val="000000" w:themeColor="text1"/>
                <w:sz w:val="20"/>
              </w:rPr>
            </w:pPr>
            <w:r w:rsidRPr="00EF17AA">
              <w:rPr>
                <w:rFonts w:ascii="Calibri" w:hAnsi="Calibri" w:cs="Calibri"/>
                <w:color w:val="000000" w:themeColor="text1"/>
                <w:sz w:val="20"/>
              </w:rPr>
              <w:t>-4.2</w:t>
            </w:r>
          </w:p>
        </w:tc>
        <w:tc>
          <w:tcPr>
            <w:tcW w:w="992" w:type="dxa"/>
          </w:tcPr>
          <w:p w14:paraId="20ABEED3" w14:textId="310B1A20" w:rsidR="00BF267F" w:rsidRPr="00EF17AA" w:rsidRDefault="00571C65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Normal</w:t>
            </w:r>
          </w:p>
        </w:tc>
        <w:tc>
          <w:tcPr>
            <w:tcW w:w="993" w:type="dxa"/>
          </w:tcPr>
          <w:p w14:paraId="474A2DB5" w14:textId="2824A3C8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ME</w:t>
            </w:r>
          </w:p>
        </w:tc>
        <w:tc>
          <w:tcPr>
            <w:tcW w:w="1134" w:type="dxa"/>
          </w:tcPr>
          <w:p w14:paraId="03C85D9D" w14:textId="3409C95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In</w:t>
            </w:r>
          </w:p>
        </w:tc>
        <w:tc>
          <w:tcPr>
            <w:tcW w:w="2976" w:type="dxa"/>
          </w:tcPr>
          <w:p w14:paraId="38BBEFE1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2835" w:type="dxa"/>
          </w:tcPr>
          <w:p w14:paraId="1CEE6C26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993" w:type="dxa"/>
          </w:tcPr>
          <w:p w14:paraId="1C255C09" w14:textId="71E32E14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15</w:t>
            </w:r>
          </w:p>
        </w:tc>
        <w:tc>
          <w:tcPr>
            <w:tcW w:w="1701" w:type="dxa"/>
          </w:tcPr>
          <w:p w14:paraId="121E4864" w14:textId="7C37706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proofErr w:type="spellStart"/>
            <w:r w:rsidRPr="00EF17AA">
              <w:rPr>
                <w:rFonts w:ascii="Calibri" w:hAnsi="Calibri" w:cs="Calibri"/>
                <w:color w:val="000000"/>
                <w:sz w:val="20"/>
              </w:rPr>
              <w:t>Gn</w:t>
            </w:r>
            <w:proofErr w:type="spellEnd"/>
          </w:p>
        </w:tc>
      </w:tr>
      <w:tr w:rsidR="00BF267F" w:rsidRPr="00EF17AA" w14:paraId="5A529DB3" w14:textId="2ECBD316" w:rsidTr="00EF17AA">
        <w:trPr>
          <w:trHeight w:val="281"/>
        </w:trPr>
        <w:tc>
          <w:tcPr>
            <w:tcW w:w="375" w:type="dxa"/>
          </w:tcPr>
          <w:p w14:paraId="7D769008" w14:textId="77777777" w:rsidR="00BF267F" w:rsidRPr="00EF17AA" w:rsidRDefault="00BF267F" w:rsidP="00E8443C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567" w:type="dxa"/>
          </w:tcPr>
          <w:p w14:paraId="488076F9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SS</w:t>
            </w:r>
          </w:p>
        </w:tc>
        <w:tc>
          <w:tcPr>
            <w:tcW w:w="709" w:type="dxa"/>
          </w:tcPr>
          <w:p w14:paraId="3C4E9FDE" w14:textId="4F93288B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14</w:t>
            </w:r>
          </w:p>
        </w:tc>
        <w:tc>
          <w:tcPr>
            <w:tcW w:w="567" w:type="dxa"/>
          </w:tcPr>
          <w:p w14:paraId="2F57E6BC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M</w:t>
            </w:r>
          </w:p>
        </w:tc>
        <w:tc>
          <w:tcPr>
            <w:tcW w:w="992" w:type="dxa"/>
          </w:tcPr>
          <w:p w14:paraId="5A3B8107" w14:textId="514549A8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PT</w:t>
            </w:r>
          </w:p>
        </w:tc>
        <w:tc>
          <w:tcPr>
            <w:tcW w:w="709" w:type="dxa"/>
          </w:tcPr>
          <w:p w14:paraId="18E79495" w14:textId="2FF30635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-6.1</w:t>
            </w:r>
          </w:p>
        </w:tc>
        <w:tc>
          <w:tcPr>
            <w:tcW w:w="992" w:type="dxa"/>
          </w:tcPr>
          <w:p w14:paraId="36C08383" w14:textId="520354B0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HP</w:t>
            </w:r>
          </w:p>
        </w:tc>
        <w:tc>
          <w:tcPr>
            <w:tcW w:w="993" w:type="dxa"/>
          </w:tcPr>
          <w:p w14:paraId="24848847" w14:textId="7EF5CCD8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ME</w:t>
            </w:r>
          </w:p>
        </w:tc>
        <w:tc>
          <w:tcPr>
            <w:tcW w:w="1134" w:type="dxa"/>
          </w:tcPr>
          <w:p w14:paraId="0B6CE1E4" w14:textId="5F3DA4AF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In</w:t>
            </w:r>
          </w:p>
        </w:tc>
        <w:tc>
          <w:tcPr>
            <w:tcW w:w="2976" w:type="dxa"/>
          </w:tcPr>
          <w:p w14:paraId="6B228FFD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2835" w:type="dxa"/>
          </w:tcPr>
          <w:p w14:paraId="27FAC48A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993" w:type="dxa"/>
          </w:tcPr>
          <w:p w14:paraId="5B9717A8" w14:textId="336BB2EC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18</w:t>
            </w:r>
          </w:p>
        </w:tc>
        <w:tc>
          <w:tcPr>
            <w:tcW w:w="1701" w:type="dxa"/>
          </w:tcPr>
          <w:p w14:paraId="5C6DB3A7" w14:textId="75E00E16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</w:tr>
      <w:tr w:rsidR="00BF267F" w:rsidRPr="00EF17AA" w14:paraId="179822C9" w14:textId="77920480" w:rsidTr="00EF17AA">
        <w:trPr>
          <w:trHeight w:val="281"/>
        </w:trPr>
        <w:tc>
          <w:tcPr>
            <w:tcW w:w="375" w:type="dxa"/>
          </w:tcPr>
          <w:p w14:paraId="2E78C561" w14:textId="77777777" w:rsidR="00BF267F" w:rsidRPr="00EF17AA" w:rsidRDefault="00BF267F" w:rsidP="00E8443C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567" w:type="dxa"/>
          </w:tcPr>
          <w:p w14:paraId="6A38DC8C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SS</w:t>
            </w:r>
          </w:p>
        </w:tc>
        <w:tc>
          <w:tcPr>
            <w:tcW w:w="709" w:type="dxa"/>
          </w:tcPr>
          <w:p w14:paraId="054D12EA" w14:textId="41C65166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14</w:t>
            </w:r>
          </w:p>
        </w:tc>
        <w:tc>
          <w:tcPr>
            <w:tcW w:w="567" w:type="dxa"/>
          </w:tcPr>
          <w:p w14:paraId="78DB4052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M</w:t>
            </w:r>
          </w:p>
        </w:tc>
        <w:tc>
          <w:tcPr>
            <w:tcW w:w="992" w:type="dxa"/>
          </w:tcPr>
          <w:p w14:paraId="0E3F752A" w14:textId="6D187F2B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709" w:type="dxa"/>
          </w:tcPr>
          <w:p w14:paraId="3EFAAF15" w14:textId="66C9AB0D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-8.1</w:t>
            </w:r>
          </w:p>
        </w:tc>
        <w:tc>
          <w:tcPr>
            <w:tcW w:w="992" w:type="dxa"/>
          </w:tcPr>
          <w:p w14:paraId="245188E4" w14:textId="52DCF1CE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HP</w:t>
            </w:r>
          </w:p>
        </w:tc>
        <w:tc>
          <w:tcPr>
            <w:tcW w:w="993" w:type="dxa"/>
          </w:tcPr>
          <w:p w14:paraId="68F97A04" w14:textId="12821AF9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ME</w:t>
            </w:r>
          </w:p>
        </w:tc>
        <w:tc>
          <w:tcPr>
            <w:tcW w:w="1134" w:type="dxa"/>
          </w:tcPr>
          <w:p w14:paraId="45CAD8C6" w14:textId="62C67409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In</w:t>
            </w:r>
          </w:p>
        </w:tc>
        <w:tc>
          <w:tcPr>
            <w:tcW w:w="2976" w:type="dxa"/>
          </w:tcPr>
          <w:p w14:paraId="11EAFE4C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2835" w:type="dxa"/>
          </w:tcPr>
          <w:p w14:paraId="7F2A5F54" w14:textId="3D6276E6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proofErr w:type="spellStart"/>
            <w:r w:rsidRPr="00EF17AA">
              <w:rPr>
                <w:rFonts w:ascii="Calibri" w:hAnsi="Calibri" w:cs="Calibri"/>
                <w:color w:val="000000"/>
                <w:sz w:val="20"/>
              </w:rPr>
              <w:t>Clinodactly</w:t>
            </w:r>
            <w:proofErr w:type="spellEnd"/>
          </w:p>
        </w:tc>
        <w:tc>
          <w:tcPr>
            <w:tcW w:w="993" w:type="dxa"/>
          </w:tcPr>
          <w:p w14:paraId="3B397CCA" w14:textId="45BBD2BD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14.3</w:t>
            </w:r>
          </w:p>
        </w:tc>
        <w:tc>
          <w:tcPr>
            <w:tcW w:w="1701" w:type="dxa"/>
          </w:tcPr>
          <w:p w14:paraId="37C3A5DA" w14:textId="2F8946C6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proofErr w:type="spellStart"/>
            <w:r w:rsidRPr="00EF17AA">
              <w:rPr>
                <w:rFonts w:ascii="Calibri" w:hAnsi="Calibri" w:cs="Calibri"/>
                <w:color w:val="000000"/>
                <w:sz w:val="20"/>
              </w:rPr>
              <w:t>Gn</w:t>
            </w:r>
            <w:proofErr w:type="spellEnd"/>
          </w:p>
        </w:tc>
      </w:tr>
      <w:tr w:rsidR="00BF267F" w:rsidRPr="00EF17AA" w14:paraId="67411F66" w14:textId="67BE5FB4" w:rsidTr="00EF17AA">
        <w:trPr>
          <w:trHeight w:val="281"/>
        </w:trPr>
        <w:tc>
          <w:tcPr>
            <w:tcW w:w="375" w:type="dxa"/>
          </w:tcPr>
          <w:p w14:paraId="427B49DE" w14:textId="77777777" w:rsidR="00BF267F" w:rsidRPr="00EF17AA" w:rsidRDefault="00BF267F" w:rsidP="00E8443C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567" w:type="dxa"/>
          </w:tcPr>
          <w:p w14:paraId="0ECDA31E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SS</w:t>
            </w:r>
          </w:p>
        </w:tc>
        <w:tc>
          <w:tcPr>
            <w:tcW w:w="709" w:type="dxa"/>
          </w:tcPr>
          <w:p w14:paraId="0AE02192" w14:textId="1181B351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14</w:t>
            </w:r>
          </w:p>
        </w:tc>
        <w:tc>
          <w:tcPr>
            <w:tcW w:w="567" w:type="dxa"/>
          </w:tcPr>
          <w:p w14:paraId="53748407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M</w:t>
            </w:r>
          </w:p>
        </w:tc>
        <w:tc>
          <w:tcPr>
            <w:tcW w:w="992" w:type="dxa"/>
          </w:tcPr>
          <w:p w14:paraId="37F9F4E6" w14:textId="4F3B5FDA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709" w:type="dxa"/>
          </w:tcPr>
          <w:p w14:paraId="4D34058F" w14:textId="07002E0C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-5.6</w:t>
            </w:r>
          </w:p>
        </w:tc>
        <w:tc>
          <w:tcPr>
            <w:tcW w:w="992" w:type="dxa"/>
          </w:tcPr>
          <w:p w14:paraId="21C33EDE" w14:textId="76373311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HP</w:t>
            </w:r>
          </w:p>
        </w:tc>
        <w:tc>
          <w:tcPr>
            <w:tcW w:w="993" w:type="dxa"/>
          </w:tcPr>
          <w:p w14:paraId="19BBC163" w14:textId="66FD62C6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ME</w:t>
            </w:r>
          </w:p>
        </w:tc>
        <w:tc>
          <w:tcPr>
            <w:tcW w:w="1134" w:type="dxa"/>
          </w:tcPr>
          <w:p w14:paraId="52F6B68D" w14:textId="55BEAE18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Ab</w:t>
            </w:r>
          </w:p>
        </w:tc>
        <w:tc>
          <w:tcPr>
            <w:tcW w:w="2976" w:type="dxa"/>
          </w:tcPr>
          <w:p w14:paraId="5DC612EB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2835" w:type="dxa"/>
          </w:tcPr>
          <w:p w14:paraId="12D09718" w14:textId="11F60602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 xml:space="preserve">Polydactyly, syndactyly, </w:t>
            </w:r>
            <w:proofErr w:type="spellStart"/>
            <w:r w:rsidRPr="00EF17AA">
              <w:rPr>
                <w:rFonts w:ascii="Calibri" w:hAnsi="Calibri" w:cs="Calibri"/>
                <w:color w:val="000000"/>
                <w:sz w:val="20"/>
              </w:rPr>
              <w:t>microcornea</w:t>
            </w:r>
            <w:proofErr w:type="spellEnd"/>
            <w:r w:rsidRPr="00EF17AA">
              <w:rPr>
                <w:rFonts w:ascii="Calibri" w:hAnsi="Calibri" w:cs="Calibri"/>
                <w:color w:val="000000"/>
                <w:sz w:val="20"/>
              </w:rPr>
              <w:t>,</w:t>
            </w:r>
            <w:r w:rsidR="00571C65" w:rsidRPr="00EF17AA">
              <w:rPr>
                <w:rFonts w:ascii="Calibri" w:hAnsi="Calibri" w:cs="Calibri"/>
                <w:color w:val="000000"/>
                <w:sz w:val="20"/>
              </w:rPr>
              <w:t xml:space="preserve"> </w:t>
            </w:r>
            <w:proofErr w:type="spellStart"/>
            <w:r w:rsidRPr="00EF17AA">
              <w:rPr>
                <w:rFonts w:ascii="Calibri" w:hAnsi="Calibri" w:cs="Calibri"/>
                <w:color w:val="000000"/>
                <w:sz w:val="20"/>
              </w:rPr>
              <w:t>microphthalmia</w:t>
            </w:r>
            <w:proofErr w:type="spellEnd"/>
          </w:p>
        </w:tc>
        <w:tc>
          <w:tcPr>
            <w:tcW w:w="993" w:type="dxa"/>
          </w:tcPr>
          <w:p w14:paraId="5289D817" w14:textId="51906FAE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17.2</w:t>
            </w:r>
          </w:p>
        </w:tc>
        <w:tc>
          <w:tcPr>
            <w:tcW w:w="1701" w:type="dxa"/>
          </w:tcPr>
          <w:p w14:paraId="0D6A6F7C" w14:textId="406CD93F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proofErr w:type="spellStart"/>
            <w:r w:rsidRPr="00EF17AA">
              <w:rPr>
                <w:rFonts w:ascii="Calibri" w:hAnsi="Calibri" w:cs="Calibri"/>
                <w:color w:val="000000"/>
                <w:sz w:val="20"/>
              </w:rPr>
              <w:t>Gn</w:t>
            </w:r>
            <w:proofErr w:type="spellEnd"/>
          </w:p>
        </w:tc>
      </w:tr>
      <w:tr w:rsidR="00BF267F" w:rsidRPr="00EF17AA" w14:paraId="4871BD33" w14:textId="47439B86" w:rsidTr="00EF17AA">
        <w:trPr>
          <w:trHeight w:val="281"/>
        </w:trPr>
        <w:tc>
          <w:tcPr>
            <w:tcW w:w="375" w:type="dxa"/>
          </w:tcPr>
          <w:p w14:paraId="485E8849" w14:textId="77777777" w:rsidR="00BF267F" w:rsidRPr="00EF17AA" w:rsidRDefault="00BF267F" w:rsidP="00E8443C">
            <w:pPr>
              <w:pStyle w:val="ListParagraph"/>
              <w:numPr>
                <w:ilvl w:val="0"/>
                <w:numId w:val="1"/>
              </w:numPr>
              <w:rPr>
                <w:sz w:val="20"/>
              </w:rPr>
            </w:pPr>
          </w:p>
        </w:tc>
        <w:tc>
          <w:tcPr>
            <w:tcW w:w="567" w:type="dxa"/>
          </w:tcPr>
          <w:p w14:paraId="6D9F3880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SS</w:t>
            </w:r>
          </w:p>
        </w:tc>
        <w:tc>
          <w:tcPr>
            <w:tcW w:w="709" w:type="dxa"/>
          </w:tcPr>
          <w:p w14:paraId="2132EE25" w14:textId="3598620D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34</w:t>
            </w:r>
          </w:p>
        </w:tc>
        <w:tc>
          <w:tcPr>
            <w:tcW w:w="567" w:type="dxa"/>
          </w:tcPr>
          <w:p w14:paraId="39E6C806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M</w:t>
            </w:r>
          </w:p>
        </w:tc>
        <w:tc>
          <w:tcPr>
            <w:tcW w:w="992" w:type="dxa"/>
          </w:tcPr>
          <w:p w14:paraId="65946C10" w14:textId="6A27813A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PT</w:t>
            </w:r>
          </w:p>
        </w:tc>
        <w:tc>
          <w:tcPr>
            <w:tcW w:w="709" w:type="dxa"/>
          </w:tcPr>
          <w:p w14:paraId="6D8F16A5" w14:textId="7EFE2711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-5.3</w:t>
            </w:r>
          </w:p>
        </w:tc>
        <w:tc>
          <w:tcPr>
            <w:tcW w:w="992" w:type="dxa"/>
          </w:tcPr>
          <w:p w14:paraId="379D982D" w14:textId="59D2B80D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sz w:val="20"/>
              </w:rPr>
              <w:t>HP</w:t>
            </w:r>
          </w:p>
        </w:tc>
        <w:tc>
          <w:tcPr>
            <w:tcW w:w="993" w:type="dxa"/>
          </w:tcPr>
          <w:p w14:paraId="28D1A8F2" w14:textId="13EDD653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PS</w:t>
            </w:r>
          </w:p>
        </w:tc>
        <w:tc>
          <w:tcPr>
            <w:tcW w:w="1134" w:type="dxa"/>
          </w:tcPr>
          <w:p w14:paraId="0E4B248F" w14:textId="02841C09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In</w:t>
            </w:r>
          </w:p>
        </w:tc>
        <w:tc>
          <w:tcPr>
            <w:tcW w:w="2976" w:type="dxa"/>
          </w:tcPr>
          <w:p w14:paraId="73C630DA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2835" w:type="dxa"/>
          </w:tcPr>
          <w:p w14:paraId="154D1029" w14:textId="77777777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  <w:tc>
          <w:tcPr>
            <w:tcW w:w="993" w:type="dxa"/>
          </w:tcPr>
          <w:p w14:paraId="15090EB4" w14:textId="2D1949F1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37.2</w:t>
            </w:r>
          </w:p>
        </w:tc>
        <w:tc>
          <w:tcPr>
            <w:tcW w:w="1701" w:type="dxa"/>
          </w:tcPr>
          <w:p w14:paraId="07B2355B" w14:textId="2AD70C05" w:rsidR="00BF267F" w:rsidRPr="00EF17AA" w:rsidRDefault="00BF267F" w:rsidP="00E8443C">
            <w:pPr>
              <w:rPr>
                <w:rFonts w:ascii="Calibri" w:hAnsi="Calibri" w:cs="Calibri"/>
                <w:color w:val="000000"/>
                <w:sz w:val="20"/>
              </w:rPr>
            </w:pPr>
            <w:r w:rsidRPr="00EF17AA">
              <w:rPr>
                <w:rFonts w:ascii="Calibri" w:hAnsi="Calibri" w:cs="Calibri"/>
                <w:color w:val="000000"/>
                <w:sz w:val="20"/>
              </w:rPr>
              <w:t>-</w:t>
            </w:r>
          </w:p>
        </w:tc>
      </w:tr>
    </w:tbl>
    <w:p w14:paraId="6D9D5476" w14:textId="2A05F196" w:rsidR="002248EA" w:rsidRPr="00C75616" w:rsidRDefault="00BF267F" w:rsidP="002248EA">
      <w:r w:rsidRPr="00EF17AA">
        <w:rPr>
          <w:rFonts w:ascii="Calibri" w:hAnsi="Calibri" w:cs="Calibri"/>
          <w:color w:val="000000" w:themeColor="text1"/>
        </w:rPr>
        <w:t xml:space="preserve">SS: </w:t>
      </w:r>
      <w:r w:rsidR="0098426D" w:rsidRPr="00EF17AA">
        <w:rPr>
          <w:rFonts w:ascii="Calibri" w:hAnsi="Calibri" w:cs="Calibri"/>
          <w:color w:val="000000" w:themeColor="text1"/>
        </w:rPr>
        <w:t>short stature</w:t>
      </w:r>
      <w:r w:rsidRPr="00EF17AA">
        <w:rPr>
          <w:rFonts w:ascii="Calibri" w:hAnsi="Calibri" w:cs="Calibri"/>
          <w:color w:val="000000" w:themeColor="text1"/>
        </w:rPr>
        <w:t>, M: male, F: female, MP: micropenis, BP: breech presentation, PJ: prolonged jaundice, LBW: low birth weight, PT:  preterm</w:t>
      </w:r>
      <w:r w:rsidR="003502A0" w:rsidRPr="00EF17AA">
        <w:rPr>
          <w:rFonts w:ascii="Calibri" w:hAnsi="Calibri" w:cs="Calibri"/>
          <w:color w:val="000000" w:themeColor="text1"/>
        </w:rPr>
        <w:t>, HP</w:t>
      </w:r>
      <w:r w:rsidRPr="00EF17AA">
        <w:rPr>
          <w:rFonts w:ascii="Calibri" w:hAnsi="Calibri" w:cs="Calibri"/>
          <w:color w:val="000000" w:themeColor="text1"/>
        </w:rPr>
        <w:t xml:space="preserve">: hypoplastic, PS: pituitary stalk, ME: median eminence, </w:t>
      </w:r>
      <w:proofErr w:type="gramStart"/>
      <w:r w:rsidRPr="00EF17AA">
        <w:rPr>
          <w:rFonts w:ascii="Calibri" w:hAnsi="Calibri" w:cs="Calibri"/>
          <w:color w:val="000000" w:themeColor="text1"/>
        </w:rPr>
        <w:t>In</w:t>
      </w:r>
      <w:proofErr w:type="gramEnd"/>
      <w:r w:rsidRPr="00EF17AA">
        <w:rPr>
          <w:rFonts w:ascii="Calibri" w:hAnsi="Calibri" w:cs="Calibri"/>
          <w:color w:val="000000" w:themeColor="text1"/>
        </w:rPr>
        <w:t>:  interrupted</w:t>
      </w:r>
      <w:r w:rsidR="003502A0" w:rsidRPr="00EF17AA">
        <w:rPr>
          <w:rFonts w:ascii="Calibri" w:hAnsi="Calibri" w:cs="Calibri"/>
          <w:color w:val="000000" w:themeColor="text1"/>
        </w:rPr>
        <w:t>, Ab</w:t>
      </w:r>
      <w:r w:rsidRPr="00EF17AA">
        <w:rPr>
          <w:rFonts w:ascii="Calibri" w:hAnsi="Calibri" w:cs="Calibri"/>
          <w:color w:val="000000" w:themeColor="text1"/>
        </w:rPr>
        <w:t>: absent, Co</w:t>
      </w:r>
      <w:r w:rsidR="00E11214" w:rsidRPr="00EF17AA">
        <w:rPr>
          <w:rFonts w:ascii="Calibri" w:hAnsi="Calibri" w:cs="Calibri"/>
          <w:color w:val="000000" w:themeColor="text1"/>
        </w:rPr>
        <w:t>:</w:t>
      </w:r>
      <w:r w:rsidRPr="00EF17AA">
        <w:rPr>
          <w:rFonts w:ascii="Calibri" w:hAnsi="Calibri" w:cs="Calibri"/>
          <w:color w:val="000000" w:themeColor="text1"/>
        </w:rPr>
        <w:t xml:space="preserve"> cortisol, </w:t>
      </w:r>
      <w:proofErr w:type="spellStart"/>
      <w:r w:rsidRPr="00EF17AA">
        <w:rPr>
          <w:rFonts w:ascii="Calibri" w:hAnsi="Calibri" w:cs="Calibri"/>
          <w:color w:val="000000" w:themeColor="text1"/>
        </w:rPr>
        <w:t>Th</w:t>
      </w:r>
      <w:proofErr w:type="spellEnd"/>
      <w:r w:rsidR="00E11214" w:rsidRPr="00EF17AA">
        <w:rPr>
          <w:rFonts w:ascii="Calibri" w:hAnsi="Calibri" w:cs="Calibri"/>
          <w:color w:val="000000" w:themeColor="text1"/>
        </w:rPr>
        <w:t>:</w:t>
      </w:r>
      <w:r w:rsidRPr="00EF17AA">
        <w:rPr>
          <w:rFonts w:ascii="Calibri" w:hAnsi="Calibri" w:cs="Calibri"/>
          <w:color w:val="000000" w:themeColor="text1"/>
        </w:rPr>
        <w:t xml:space="preserve"> </w:t>
      </w:r>
      <w:r w:rsidR="003502A0" w:rsidRPr="00EF17AA">
        <w:rPr>
          <w:rFonts w:ascii="Calibri" w:hAnsi="Calibri" w:cs="Calibri"/>
          <w:color w:val="000000" w:themeColor="text1"/>
        </w:rPr>
        <w:t>thyroid,</w:t>
      </w:r>
      <w:r w:rsidRPr="00EF17AA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EF17AA">
        <w:rPr>
          <w:rFonts w:ascii="Calibri" w:hAnsi="Calibri" w:cs="Calibri"/>
          <w:color w:val="000000" w:themeColor="text1"/>
        </w:rPr>
        <w:t>G</w:t>
      </w:r>
      <w:bookmarkStart w:id="0" w:name="_GoBack"/>
      <w:bookmarkEnd w:id="0"/>
      <w:r w:rsidRPr="00EF17AA">
        <w:rPr>
          <w:rFonts w:ascii="Calibri" w:hAnsi="Calibri" w:cs="Calibri"/>
          <w:color w:val="000000" w:themeColor="text1"/>
        </w:rPr>
        <w:t>n</w:t>
      </w:r>
      <w:proofErr w:type="spellEnd"/>
      <w:r w:rsidR="00E11214" w:rsidRPr="00EF17AA">
        <w:rPr>
          <w:rFonts w:ascii="Calibri" w:hAnsi="Calibri" w:cs="Calibri"/>
          <w:color w:val="000000" w:themeColor="text1"/>
        </w:rPr>
        <w:t>:</w:t>
      </w:r>
      <w:r w:rsidRPr="00EF17AA">
        <w:rPr>
          <w:rFonts w:ascii="Calibri" w:hAnsi="Calibri" w:cs="Calibri"/>
          <w:color w:val="000000" w:themeColor="text1"/>
        </w:rPr>
        <w:t xml:space="preserve"> gonadotropin</w:t>
      </w:r>
      <w:r w:rsidR="00291F13" w:rsidRPr="00EF17AA">
        <w:rPr>
          <w:rFonts w:ascii="Calibri" w:hAnsi="Calibri" w:cs="Calibri"/>
          <w:color w:val="000000" w:themeColor="text1"/>
        </w:rPr>
        <w:t>.</w:t>
      </w:r>
    </w:p>
    <w:p w14:paraId="627E5C1D" w14:textId="23107791" w:rsidR="002248EA" w:rsidRPr="00C75616" w:rsidRDefault="002248EA" w:rsidP="002248EA">
      <w:pPr>
        <w:tabs>
          <w:tab w:val="left" w:pos="7920"/>
        </w:tabs>
      </w:pPr>
    </w:p>
    <w:sectPr w:rsidR="002248EA" w:rsidRPr="00C75616" w:rsidSect="00E8443C">
      <w:pgSz w:w="16839" w:h="11907" w:orient="landscape" w:code="9"/>
      <w:pgMar w:top="567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FC17C6"/>
    <w:multiLevelType w:val="hybridMultilevel"/>
    <w:tmpl w:val="7C68180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BF1447"/>
    <w:multiLevelType w:val="hybridMultilevel"/>
    <w:tmpl w:val="98F8FBB0"/>
    <w:lvl w:ilvl="0" w:tplc="E7A66A68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3CE"/>
    <w:rsid w:val="00011F5D"/>
    <w:rsid w:val="000350FA"/>
    <w:rsid w:val="00041E91"/>
    <w:rsid w:val="001A315D"/>
    <w:rsid w:val="002248EA"/>
    <w:rsid w:val="00291F13"/>
    <w:rsid w:val="002A28C1"/>
    <w:rsid w:val="003502A0"/>
    <w:rsid w:val="005314CB"/>
    <w:rsid w:val="00571C65"/>
    <w:rsid w:val="00592A6F"/>
    <w:rsid w:val="005F5536"/>
    <w:rsid w:val="0068215E"/>
    <w:rsid w:val="006D6F2D"/>
    <w:rsid w:val="00717FE5"/>
    <w:rsid w:val="0074457C"/>
    <w:rsid w:val="009314B7"/>
    <w:rsid w:val="0098426D"/>
    <w:rsid w:val="00AB2632"/>
    <w:rsid w:val="00BF267F"/>
    <w:rsid w:val="00CA4ED2"/>
    <w:rsid w:val="00D033CE"/>
    <w:rsid w:val="00D63B33"/>
    <w:rsid w:val="00DD0ECE"/>
    <w:rsid w:val="00E11214"/>
    <w:rsid w:val="00E8443C"/>
    <w:rsid w:val="00EF17AA"/>
    <w:rsid w:val="00F30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TW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23B4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IN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48EA"/>
    <w:rPr>
      <w:szCs w:val="22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248EA"/>
    <w:pPr>
      <w:spacing w:after="0" w:line="240" w:lineRule="auto"/>
    </w:pPr>
    <w:rPr>
      <w:szCs w:val="22"/>
      <w:lang w:val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248E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IN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48EA"/>
    <w:rPr>
      <w:szCs w:val="22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248EA"/>
    <w:pPr>
      <w:spacing w:after="0" w:line="240" w:lineRule="auto"/>
    </w:pPr>
    <w:rPr>
      <w:szCs w:val="22"/>
      <w:lang w:val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248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279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endo2</dc:creator>
  <cp:keywords/>
  <dc:description/>
  <cp:lastModifiedBy>endo2</cp:lastModifiedBy>
  <cp:revision>15</cp:revision>
  <dcterms:created xsi:type="dcterms:W3CDTF">2022-02-22T06:49:00Z</dcterms:created>
  <dcterms:modified xsi:type="dcterms:W3CDTF">2022-03-11T08:11:00Z</dcterms:modified>
</cp:coreProperties>
</file>