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AFF33" w14:textId="77777777" w:rsidR="000F216D" w:rsidRDefault="000F216D" w:rsidP="00EA50BC">
      <w:pPr>
        <w:spacing w:after="0" w:line="24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</w:p>
    <w:p w14:paraId="44C6D776" w14:textId="4967195E" w:rsidR="00AF713E" w:rsidRDefault="000F216D" w:rsidP="001A1B9C">
      <w:pPr>
        <w:spacing w:after="0" w:line="36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  <w:r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Supplementary </w:t>
      </w:r>
      <w:r w:rsidRPr="00CB79E8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Table </w:t>
      </w:r>
      <w:r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>1. Associated immunosuppression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4248"/>
        <w:gridCol w:w="2551"/>
        <w:gridCol w:w="2552"/>
      </w:tblGrid>
      <w:tr w:rsidR="000F216D" w:rsidRPr="000F216D" w14:paraId="2535A333" w14:textId="77777777" w:rsidTr="001A1B9C">
        <w:trPr>
          <w:trHeight w:val="2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68AC9FF" w14:textId="498B6C5F" w:rsidR="009F2996" w:rsidRPr="009F2996" w:rsidRDefault="000F216D" w:rsidP="00AF713E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fr-FR"/>
              </w:rPr>
              <w:t>Associated immunosuppression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99A4CE" w14:textId="72424E83" w:rsidR="000F216D" w:rsidRPr="00AF713E" w:rsidRDefault="000F216D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</w:pPr>
            <w:r w:rsidRPr="000F216D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 xml:space="preserve">PTCy </w:t>
            </w:r>
            <w:r w:rsidR="009F299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 xml:space="preserve"> </w:t>
            </w:r>
            <w:r w:rsidRPr="000F216D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(n=421)</w:t>
            </w:r>
          </w:p>
          <w:p w14:paraId="55741E04" w14:textId="1B44A5CF" w:rsidR="00AF713E" w:rsidRPr="00AF713E" w:rsidRDefault="00AF713E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B06C3F" w14:textId="74CAE296" w:rsidR="000F216D" w:rsidRPr="000F216D" w:rsidRDefault="000F216D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PTCy+ATG (n=151)</w:t>
            </w:r>
          </w:p>
        </w:tc>
      </w:tr>
      <w:tr w:rsidR="000F216D" w:rsidRPr="000F216D" w14:paraId="053BD2C6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AE1A" w14:textId="5E1871A2" w:rsidR="000F216D" w:rsidRPr="009F2996" w:rsidRDefault="000F216D" w:rsidP="00AF713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No immunosuppression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D55D" w14:textId="77777777" w:rsidR="000F216D" w:rsidRPr="009F2996" w:rsidRDefault="000F216D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7 (1.7%)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3A4A" w14:textId="77777777" w:rsidR="000F216D" w:rsidRPr="009F2996" w:rsidRDefault="000F216D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7 (4.6%)</w:t>
            </w:r>
          </w:p>
        </w:tc>
      </w:tr>
      <w:tr w:rsidR="009F2996" w:rsidRPr="000F216D" w14:paraId="41AA3863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74D2B" w14:textId="75629254" w:rsidR="009F2996" w:rsidRPr="009F2996" w:rsidRDefault="009F2996" w:rsidP="00AF713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</w:pP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One 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ru</w:t>
            </w: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g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830AE" w14:textId="61722B66" w:rsidR="009F2996" w:rsidRPr="009F2996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</w:pP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158 (37.5%)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056AF" w14:textId="3AFD093C" w:rsidR="009F2996" w:rsidRPr="009F2996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</w:pP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55 (36,4%)</w:t>
            </w:r>
          </w:p>
        </w:tc>
      </w:tr>
      <w:tr w:rsidR="000F216D" w:rsidRPr="000F216D" w14:paraId="04F08A94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97A5" w14:textId="16C985AA" w:rsidR="000F216D" w:rsidRPr="009F2996" w:rsidRDefault="000F216D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CSA</w:t>
            </w:r>
            <w:r w:rsidRPr="009F2996"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(Cyclosporine)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8B1B" w14:textId="77777777" w:rsidR="000F216D" w:rsidRPr="000F216D" w:rsidRDefault="000F216D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77 (18.3%)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C4F70" w14:textId="77777777" w:rsidR="000F216D" w:rsidRPr="000F216D" w:rsidRDefault="000F216D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13 (8.6%)</w:t>
            </w:r>
          </w:p>
        </w:tc>
      </w:tr>
      <w:tr w:rsidR="009F2996" w:rsidRPr="000F216D" w14:paraId="1EB10F21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A02F8" w14:textId="1E8A0FF8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TACRO</w:t>
            </w:r>
            <w:r w:rsidRPr="009F2996"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(tacrolimus)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0AD13" w14:textId="31936F24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63 (15%)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C8898" w14:textId="001B8DF3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0 (0%)</w:t>
            </w:r>
          </w:p>
        </w:tc>
      </w:tr>
      <w:tr w:rsidR="009F2996" w:rsidRPr="000F216D" w14:paraId="4F73645D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1123B" w14:textId="198E7B36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MTX</w:t>
            </w:r>
            <w:r w:rsidRPr="009F2996"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(methotrexate)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1955" w14:textId="77777777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9 (2.1%)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998B0" w14:textId="77777777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31 (20.5%)</w:t>
            </w:r>
          </w:p>
        </w:tc>
      </w:tr>
      <w:tr w:rsidR="009F2996" w:rsidRPr="000F216D" w14:paraId="1244AC1E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E281E" w14:textId="5C521CE5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MMF</w:t>
            </w:r>
            <w:r w:rsidRPr="009F2996"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(mycophenolate mefotil)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C2B2" w14:textId="77777777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8 (1.9%)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D831" w14:textId="77777777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11 (7.3%)</w:t>
            </w:r>
          </w:p>
        </w:tc>
      </w:tr>
      <w:tr w:rsidR="009F2996" w:rsidRPr="000F216D" w14:paraId="6BE54C81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A5FB" w14:textId="06960879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SIRO</w:t>
            </w:r>
            <w:r w:rsidRPr="009F2996"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(sirolimus)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B7908" w14:textId="77777777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1 (0.2%)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F02A5" w14:textId="77777777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0 (0%)</w:t>
            </w:r>
          </w:p>
        </w:tc>
      </w:tr>
      <w:tr w:rsidR="009F2996" w:rsidRPr="000F216D" w14:paraId="6CB3CF88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0E82C" w14:textId="3CF444EB" w:rsidR="009F2996" w:rsidRPr="000F216D" w:rsidRDefault="009F2996" w:rsidP="00AF71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Two</w:t>
            </w: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 xml:space="preserve"> 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ru</w:t>
            </w: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g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7AB70" w14:textId="416F6B35" w:rsidR="009F2996" w:rsidRPr="009F2996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</w:pP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256 (60,8%)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48BE27" w14:textId="55921C2D" w:rsidR="009F2996" w:rsidRPr="009F2996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</w:pPr>
            <w:r w:rsidRPr="009F299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89 (58.9%)</w:t>
            </w:r>
          </w:p>
        </w:tc>
      </w:tr>
      <w:tr w:rsidR="009F2996" w:rsidRPr="000F216D" w14:paraId="56A11EC9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62F64" w14:textId="50BF215F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CSA</w:t>
            </w: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</w:t>
            </w: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+</w:t>
            </w: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</w:t>
            </w: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MMF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4BBD5" w14:textId="4F701F1D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94 (22.3%)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D689" w14:textId="1B668111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42 (27.8%)</w:t>
            </w:r>
          </w:p>
        </w:tc>
      </w:tr>
      <w:tr w:rsidR="009F2996" w:rsidRPr="000F216D" w14:paraId="16DDED1B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2EEFA" w14:textId="54A54149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TACRO</w:t>
            </w: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+</w:t>
            </w: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 xml:space="preserve"> MMF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6D3FF" w14:textId="62C6725F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123 (29.2%)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FBC0C" w14:textId="721E9315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22 (14.6%)</w:t>
            </w:r>
          </w:p>
        </w:tc>
      </w:tr>
      <w:tr w:rsidR="009F2996" w:rsidRPr="000F216D" w14:paraId="6252FB2E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5B5F5" w14:textId="57C5DC6E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 xml:space="preserve">SIRO </w:t>
            </w: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+ </w:t>
            </w: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MMF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23586" w14:textId="719E1518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34 (8.1%)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C0E07" w14:textId="589C2FBB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3 (2%)</w:t>
            </w:r>
          </w:p>
        </w:tc>
      </w:tr>
      <w:tr w:rsidR="009F2996" w:rsidRPr="000F216D" w14:paraId="5997998E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17BE5" w14:textId="3D420FFB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CSA</w:t>
            </w: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</w:t>
            </w: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+</w:t>
            </w: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</w:t>
            </w: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MTX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ACECB" w14:textId="2A6BE155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4 (1%)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C09FA" w14:textId="07B048DB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18 (11.9%)</w:t>
            </w:r>
          </w:p>
        </w:tc>
      </w:tr>
      <w:tr w:rsidR="009F2996" w:rsidRPr="000F216D" w14:paraId="4CD252CD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7B0F58" w14:textId="29D2A2FE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CSA</w:t>
            </w: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</w:t>
            </w: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+</w:t>
            </w: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 </w:t>
            </w: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TACRO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87192" w14:textId="10C3B308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1 (0.2%)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9B644" w14:textId="3EB7FBB2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2 (1.3%)</w:t>
            </w:r>
          </w:p>
        </w:tc>
      </w:tr>
      <w:tr w:rsidR="009F2996" w:rsidRPr="000F216D" w14:paraId="62BE217E" w14:textId="77777777" w:rsidTr="001A1B9C">
        <w:trPr>
          <w:trHeight w:val="2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F654E" w14:textId="333FA193" w:rsidR="009F2996" w:rsidRPr="009F2996" w:rsidRDefault="009F2996" w:rsidP="00AF713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 xml:space="preserve">TACRO </w:t>
            </w: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 xml:space="preserve">+ </w:t>
            </w:r>
            <w:r w:rsidRPr="009F2996">
              <w:rPr>
                <w:rFonts w:ascii="Calibri" w:eastAsia="Times New Roman" w:hAnsi="Calibri" w:cs="Calibri"/>
                <w:color w:val="000000"/>
                <w:lang w:eastAsia="el-GR"/>
              </w:rPr>
              <w:t>MTX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E2B37" w14:textId="2B2649F0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0 (0%)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CBA91" w14:textId="76EF453D" w:rsidR="009F2996" w:rsidRPr="000F216D" w:rsidRDefault="009F2996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0F216D">
              <w:rPr>
                <w:rFonts w:ascii="Calibri" w:eastAsia="Times New Roman" w:hAnsi="Calibri" w:cs="Calibri"/>
                <w:color w:val="000000"/>
                <w:lang w:eastAsia="el-GR"/>
              </w:rPr>
              <w:t>2 (1.3%)</w:t>
            </w:r>
          </w:p>
        </w:tc>
      </w:tr>
    </w:tbl>
    <w:p w14:paraId="343A329F" w14:textId="77777777" w:rsidR="009F2996" w:rsidRDefault="009F2996" w:rsidP="00EA50BC">
      <w:pPr>
        <w:spacing w:after="0" w:line="24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</w:p>
    <w:p w14:paraId="6ACB7889" w14:textId="6E95C891" w:rsidR="00CA43D6" w:rsidRDefault="006F6C69" w:rsidP="001A1B9C">
      <w:pPr>
        <w:spacing w:after="0" w:line="36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  <w:r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Supplementary </w:t>
      </w:r>
      <w:r w:rsidRPr="00CB79E8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Table </w:t>
      </w:r>
      <w:r w:rsidR="000F216D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>2</w:t>
      </w:r>
      <w:r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>.</w:t>
      </w:r>
      <w:r w:rsidR="00CA43D6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 Causes of death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37"/>
        <w:gridCol w:w="2120"/>
        <w:gridCol w:w="1842"/>
        <w:gridCol w:w="2552"/>
      </w:tblGrid>
      <w:tr w:rsidR="00CA43D6" w:rsidRPr="00CA43D6" w14:paraId="13ACDB73" w14:textId="77777777" w:rsidTr="001A1B9C">
        <w:trPr>
          <w:trHeight w:val="20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E5EAC7" w14:textId="44D06E6B" w:rsidR="00CA43D6" w:rsidRPr="00CA43D6" w:rsidRDefault="000F216D" w:rsidP="00CA43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</w:pP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fr-FR"/>
              </w:rPr>
              <w:t>Causes of death</w:t>
            </w:r>
            <w:r w:rsidR="00CA43D6" w:rsidRPr="00CA43D6"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  <w:t> 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56C8A65" w14:textId="77777777" w:rsidR="00CA43D6" w:rsidRPr="00CA43D6" w:rsidRDefault="00CA43D6" w:rsidP="00CA43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PTCy (n=105)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005FDB6" w14:textId="77777777" w:rsidR="00CA43D6" w:rsidRPr="00CA43D6" w:rsidRDefault="00CA43D6" w:rsidP="00CA43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PTCy+ATG (n=47)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22BC18B" w14:textId="77777777" w:rsidR="00CA43D6" w:rsidRPr="00CA43D6" w:rsidRDefault="00CA43D6" w:rsidP="00CA43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Overall (n=152)</w:t>
            </w:r>
          </w:p>
        </w:tc>
      </w:tr>
      <w:tr w:rsidR="00AF713E" w:rsidRPr="00CA43D6" w14:paraId="0CB22D39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CB7F98" w14:textId="7CD98FE9" w:rsidR="00AF713E" w:rsidRPr="00CA43D6" w:rsidRDefault="00AF713E" w:rsidP="00AF71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Original disease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AD7C5" w14:textId="4172E664" w:rsidR="00AF713E" w:rsidRPr="00CA43D6" w:rsidRDefault="00AF713E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41 (39%)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4431C" w14:textId="6FFD50D5" w:rsidR="00AF713E" w:rsidRPr="00CA43D6" w:rsidRDefault="00AF713E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20 (43.5%)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F58E6" w14:textId="6412F8A8" w:rsidR="00AF713E" w:rsidRPr="00CA43D6" w:rsidRDefault="00AF713E" w:rsidP="00AF71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61 (40.4%)</w:t>
            </w:r>
          </w:p>
        </w:tc>
      </w:tr>
      <w:tr w:rsidR="001A1B9C" w:rsidRPr="00CA43D6" w14:paraId="39FAD996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EFA1E" w14:textId="6FDC58F4" w:rsidR="001A1B9C" w:rsidRPr="00CA43D6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GVHD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E075F" w14:textId="734D69AC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18 (17.1%)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DA360" w14:textId="7BDBCE03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8 (17.4%)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167DF" w14:textId="3A7B43E6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26 (17.2%)</w:t>
            </w:r>
          </w:p>
        </w:tc>
      </w:tr>
      <w:tr w:rsidR="001A1B9C" w:rsidRPr="00CA43D6" w14:paraId="47265A11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9E98C" w14:textId="7EA4D96F" w:rsidR="001A1B9C" w:rsidRPr="00CA43D6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Infection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1586F" w14:textId="15367E6C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23 (21.9%)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A531F" w14:textId="669CBBE4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11 (23.9%)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399F7" w14:textId="25E0FEAF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34 (22.5%)</w:t>
            </w:r>
          </w:p>
        </w:tc>
      </w:tr>
      <w:tr w:rsidR="001A1B9C" w:rsidRPr="00CA43D6" w14:paraId="17920FC2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75A62" w14:textId="4480F5BC" w:rsidR="001A1B9C" w:rsidRPr="00CA43D6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>interstitial pneumonitis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E32C76" w14:textId="225FF42E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6 (5.7%)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D4997" w14:textId="56275C1B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2 (4.3%)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CEB77" w14:textId="3F055804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8 (5.3%)</w:t>
            </w:r>
          </w:p>
        </w:tc>
      </w:tr>
      <w:tr w:rsidR="001A1B9C" w:rsidRPr="00CA43D6" w14:paraId="4E08FC60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6C1DA" w14:textId="317C1F20" w:rsidR="001A1B9C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l-GR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>multiorgan failure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78FC0" w14:textId="01C2D390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4 (3.8%)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2A47E" w14:textId="2A3AF2FC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3 (6.5%)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D7D9F" w14:textId="328885D1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7 (4.6%)</w:t>
            </w:r>
          </w:p>
        </w:tc>
      </w:tr>
      <w:tr w:rsidR="001A1B9C" w:rsidRPr="00CA43D6" w14:paraId="06B70F59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E2DF7" w14:textId="18ABAB27" w:rsidR="001A1B9C" w:rsidRPr="00CA43D6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CNS toxicity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60857" w14:textId="0CD1BE34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5 (4.8%)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AC081" w14:textId="657A8BDB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0 (0%)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7F8F7" w14:textId="29544EE4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5 (3.3%)</w:t>
            </w:r>
          </w:p>
        </w:tc>
      </w:tr>
      <w:tr w:rsidR="001A1B9C" w:rsidRPr="00CA43D6" w14:paraId="61679401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764DF" w14:textId="79E4C215" w:rsidR="001A1B9C" w:rsidRPr="00CA43D6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other second malignancy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5976E" w14:textId="57F68F6C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2 (1.9%)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F1754" w14:textId="28E8FC60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 (2.2%)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EA61D" w14:textId="0D26B60F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3 (2%)</w:t>
            </w:r>
          </w:p>
        </w:tc>
      </w:tr>
      <w:tr w:rsidR="001A1B9C" w:rsidRPr="00CA43D6" w14:paraId="17D0AABE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B7842" w14:textId="77777777" w:rsidR="001A1B9C" w:rsidRPr="00CA43D6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Cardiac toxicity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5FA1" w14:textId="77777777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2 (1.9%)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E93A7" w14:textId="77777777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0 (0%)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F3B3E" w14:textId="77777777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2 (1.3%)</w:t>
            </w:r>
          </w:p>
        </w:tc>
      </w:tr>
      <w:tr w:rsidR="001A1B9C" w:rsidRPr="00CA43D6" w14:paraId="23882C85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001C" w14:textId="77777777" w:rsidR="001A1B9C" w:rsidRPr="00CA43D6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haemorhage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F7C8" w14:textId="77777777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2 (1.9%)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983AF" w14:textId="77777777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0 (0%)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438EA" w14:textId="77777777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2 (1.3%)</w:t>
            </w:r>
          </w:p>
        </w:tc>
      </w:tr>
      <w:tr w:rsidR="001A1B9C" w:rsidRPr="00CA43D6" w14:paraId="3B073169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0B70B" w14:textId="3E62BE28" w:rsidR="001A1B9C" w:rsidRPr="00CA43D6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Failure/Rejection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1AFAD7" w14:textId="6D25E257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 (1%)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5B569" w14:textId="61690D54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0 (0%)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D51C8" w14:textId="163134BF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 (0.7%)</w:t>
            </w:r>
          </w:p>
        </w:tc>
      </w:tr>
      <w:tr w:rsidR="001A1B9C" w:rsidRPr="00CA43D6" w14:paraId="20DD4EC3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F5520" w14:textId="7BA62C98" w:rsidR="001A1B9C" w:rsidRPr="001A1B9C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l-GR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>Veno-occlusive disease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16724" w14:textId="3109C67F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 (1%)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8ECAF7" w14:textId="5F10B29A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0 (0%)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BDF2C" w14:textId="1EA0AE31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 (0.7%)</w:t>
            </w:r>
          </w:p>
        </w:tc>
      </w:tr>
      <w:tr w:rsidR="001A1B9C" w:rsidRPr="00CA43D6" w14:paraId="68D09262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35605" w14:textId="4F52EF08" w:rsidR="001A1B9C" w:rsidRPr="001A1B9C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 xml:space="preserve"> lymphoproliferative disorder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7ED16" w14:textId="3BA8F0FB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0 (0%)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F34B8" w14:textId="5B319650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 (2.2%)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94BE0" w14:textId="18605FB2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 (0.7%)</w:t>
            </w:r>
          </w:p>
        </w:tc>
      </w:tr>
      <w:tr w:rsidR="001A1B9C" w:rsidRPr="00CA43D6" w14:paraId="514CA680" w14:textId="77777777" w:rsidTr="001A1B9C">
        <w:trPr>
          <w:trHeight w:val="20"/>
        </w:trPr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CBAC8" w14:textId="2783770D" w:rsidR="001A1B9C" w:rsidRPr="00CA43D6" w:rsidRDefault="001A1B9C" w:rsidP="001A1B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l-GR"/>
              </w:rPr>
              <w:t>M</w:t>
            </w: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issing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643D4" w14:textId="797AF247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4E632" w14:textId="7CAD95B6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4D1AC" w14:textId="2A555424" w:rsidR="001A1B9C" w:rsidRPr="00CA43D6" w:rsidRDefault="001A1B9C" w:rsidP="001A1B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A43D6">
              <w:rPr>
                <w:rFonts w:ascii="Calibri" w:eastAsia="Times New Roman" w:hAnsi="Calibri" w:cs="Calibri"/>
                <w:color w:val="000000"/>
                <w:lang w:eastAsia="el-GR"/>
              </w:rPr>
              <w:t>1</w:t>
            </w:r>
          </w:p>
        </w:tc>
      </w:tr>
    </w:tbl>
    <w:p w14:paraId="208AF10E" w14:textId="77777777" w:rsidR="006F6C69" w:rsidRDefault="006F6C69" w:rsidP="00EA50BC">
      <w:pPr>
        <w:spacing w:after="0" w:line="24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</w:p>
    <w:p w14:paraId="6300F1D7" w14:textId="77777777" w:rsidR="00CA43D6" w:rsidRDefault="00CA43D6" w:rsidP="00EA50BC">
      <w:pPr>
        <w:spacing w:after="0" w:line="24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</w:p>
    <w:p w14:paraId="45D1587F" w14:textId="39F5B999" w:rsidR="00CA43D6" w:rsidRPr="00CA43D6" w:rsidRDefault="00DC6F16" w:rsidP="000F216D">
      <w:pPr>
        <w:spacing w:after="0" w:line="36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  <w:r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Supplementary </w:t>
      </w:r>
      <w:r w:rsidR="00DA658F" w:rsidRPr="00CB79E8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Table </w:t>
      </w:r>
      <w:r w:rsidR="000F216D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>3</w:t>
      </w:r>
      <w:r w:rsidR="00DA658F" w:rsidRPr="00CB79E8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>. Multivariate analysis</w:t>
      </w:r>
      <w:r w:rsidR="00604DE1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 for GVHD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6"/>
        <w:gridCol w:w="2684"/>
        <w:gridCol w:w="1163"/>
        <w:gridCol w:w="1896"/>
        <w:gridCol w:w="1163"/>
        <w:gridCol w:w="1896"/>
        <w:gridCol w:w="1163"/>
        <w:gridCol w:w="1970"/>
        <w:gridCol w:w="1167"/>
      </w:tblGrid>
      <w:tr w:rsidR="00DA658F" w:rsidRPr="00CB79E8" w14:paraId="3BCF0833" w14:textId="77777777" w:rsidTr="00604DE1">
        <w:trPr>
          <w:trHeight w:val="315"/>
        </w:trPr>
        <w:tc>
          <w:tcPr>
            <w:tcW w:w="735" w:type="pct"/>
            <w:shd w:val="clear" w:color="auto" w:fill="E7E6E6" w:themeFill="background2"/>
            <w:noWrap/>
            <w:vAlign w:val="center"/>
            <w:hideMark/>
          </w:tcPr>
          <w:p w14:paraId="4893B9CC" w14:textId="076F7D0D" w:rsidR="008A07F6" w:rsidRPr="006F6C69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 w:eastAsia="el-GR"/>
              </w:rPr>
            </w:pPr>
          </w:p>
        </w:tc>
        <w:tc>
          <w:tcPr>
            <w:tcW w:w="1252" w:type="pct"/>
            <w:gridSpan w:val="2"/>
            <w:shd w:val="clear" w:color="auto" w:fill="E7E6E6" w:themeFill="background2"/>
            <w:noWrap/>
            <w:vAlign w:val="center"/>
            <w:hideMark/>
          </w:tcPr>
          <w:p w14:paraId="664B97A8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acute GVHD II-IV</w:t>
            </w:r>
          </w:p>
        </w:tc>
        <w:tc>
          <w:tcPr>
            <w:tcW w:w="996" w:type="pct"/>
            <w:gridSpan w:val="2"/>
            <w:shd w:val="clear" w:color="auto" w:fill="E7E6E6" w:themeFill="background2"/>
            <w:noWrap/>
            <w:vAlign w:val="center"/>
            <w:hideMark/>
          </w:tcPr>
          <w:p w14:paraId="7D05EBFB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acute GVHD III-IV</w:t>
            </w:r>
          </w:p>
        </w:tc>
        <w:tc>
          <w:tcPr>
            <w:tcW w:w="996" w:type="pct"/>
            <w:gridSpan w:val="2"/>
            <w:shd w:val="clear" w:color="auto" w:fill="E7E6E6" w:themeFill="background2"/>
            <w:noWrap/>
            <w:vAlign w:val="center"/>
            <w:hideMark/>
          </w:tcPr>
          <w:p w14:paraId="673B0839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chronic GVHD</w:t>
            </w:r>
          </w:p>
        </w:tc>
        <w:tc>
          <w:tcPr>
            <w:tcW w:w="1021" w:type="pct"/>
            <w:gridSpan w:val="2"/>
            <w:shd w:val="clear" w:color="auto" w:fill="E7E6E6" w:themeFill="background2"/>
            <w:noWrap/>
            <w:vAlign w:val="center"/>
            <w:hideMark/>
          </w:tcPr>
          <w:p w14:paraId="5EB75F47" w14:textId="14241ED5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Ext</w:t>
            </w:r>
            <w:r w:rsidRPr="00CB79E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 w:eastAsia="el-GR"/>
              </w:rPr>
              <w:t>.</w:t>
            </w:r>
            <w:r w:rsidRPr="00CB79E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 xml:space="preserve"> chronic GVHD</w:t>
            </w:r>
          </w:p>
        </w:tc>
      </w:tr>
      <w:tr w:rsidR="00DA658F" w:rsidRPr="00CB79E8" w14:paraId="0E375F47" w14:textId="77777777" w:rsidTr="00604DE1">
        <w:trPr>
          <w:trHeight w:val="201"/>
        </w:trPr>
        <w:tc>
          <w:tcPr>
            <w:tcW w:w="735" w:type="pct"/>
            <w:shd w:val="clear" w:color="auto" w:fill="E7E6E6" w:themeFill="background2"/>
            <w:noWrap/>
            <w:vAlign w:val="center"/>
            <w:hideMark/>
          </w:tcPr>
          <w:p w14:paraId="107A6B77" w14:textId="77777777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 </w:t>
            </w:r>
          </w:p>
        </w:tc>
        <w:tc>
          <w:tcPr>
            <w:tcW w:w="873" w:type="pct"/>
            <w:shd w:val="clear" w:color="auto" w:fill="E7E6E6" w:themeFill="background2"/>
            <w:noWrap/>
            <w:vAlign w:val="center"/>
            <w:hideMark/>
          </w:tcPr>
          <w:p w14:paraId="43796D07" w14:textId="79AE2F7D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HR (95% CI)</w:t>
            </w:r>
          </w:p>
        </w:tc>
        <w:tc>
          <w:tcPr>
            <w:tcW w:w="379" w:type="pct"/>
            <w:shd w:val="clear" w:color="auto" w:fill="E7E6E6" w:themeFill="background2"/>
            <w:noWrap/>
            <w:vAlign w:val="center"/>
            <w:hideMark/>
          </w:tcPr>
          <w:p w14:paraId="2458733F" w14:textId="3F97EBBE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 xml:space="preserve">p </w:t>
            </w:r>
          </w:p>
        </w:tc>
        <w:tc>
          <w:tcPr>
            <w:tcW w:w="617" w:type="pct"/>
            <w:shd w:val="clear" w:color="auto" w:fill="E7E6E6" w:themeFill="background2"/>
            <w:noWrap/>
            <w:vAlign w:val="center"/>
            <w:hideMark/>
          </w:tcPr>
          <w:p w14:paraId="7049F939" w14:textId="07A9179F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HR (95% CI)</w:t>
            </w:r>
          </w:p>
        </w:tc>
        <w:tc>
          <w:tcPr>
            <w:tcW w:w="379" w:type="pct"/>
            <w:shd w:val="clear" w:color="auto" w:fill="E7E6E6" w:themeFill="background2"/>
            <w:noWrap/>
            <w:vAlign w:val="center"/>
            <w:hideMark/>
          </w:tcPr>
          <w:p w14:paraId="60EAE888" w14:textId="423BAE6A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 xml:space="preserve">p </w:t>
            </w:r>
          </w:p>
        </w:tc>
        <w:tc>
          <w:tcPr>
            <w:tcW w:w="617" w:type="pct"/>
            <w:shd w:val="clear" w:color="auto" w:fill="E7E6E6" w:themeFill="background2"/>
            <w:noWrap/>
            <w:vAlign w:val="center"/>
            <w:hideMark/>
          </w:tcPr>
          <w:p w14:paraId="2EE787BE" w14:textId="7CFBEB60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HR (95% CI)</w:t>
            </w:r>
          </w:p>
        </w:tc>
        <w:tc>
          <w:tcPr>
            <w:tcW w:w="379" w:type="pct"/>
            <w:shd w:val="clear" w:color="auto" w:fill="E7E6E6" w:themeFill="background2"/>
            <w:noWrap/>
            <w:vAlign w:val="center"/>
            <w:hideMark/>
          </w:tcPr>
          <w:p w14:paraId="034F51CE" w14:textId="069F02E9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 xml:space="preserve">p </w:t>
            </w:r>
          </w:p>
        </w:tc>
        <w:tc>
          <w:tcPr>
            <w:tcW w:w="641" w:type="pct"/>
            <w:shd w:val="clear" w:color="auto" w:fill="E7E6E6" w:themeFill="background2"/>
            <w:noWrap/>
            <w:vAlign w:val="center"/>
            <w:hideMark/>
          </w:tcPr>
          <w:p w14:paraId="1501EDC8" w14:textId="6781C00D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HR (95% CI)</w:t>
            </w:r>
          </w:p>
        </w:tc>
        <w:tc>
          <w:tcPr>
            <w:tcW w:w="380" w:type="pct"/>
            <w:shd w:val="clear" w:color="auto" w:fill="E7E6E6" w:themeFill="background2"/>
            <w:noWrap/>
            <w:vAlign w:val="center"/>
            <w:hideMark/>
          </w:tcPr>
          <w:p w14:paraId="060BD001" w14:textId="48BFA034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 xml:space="preserve">p </w:t>
            </w:r>
          </w:p>
        </w:tc>
      </w:tr>
      <w:tr w:rsidR="00DA658F" w:rsidRPr="00CB79E8" w14:paraId="3C34C328" w14:textId="77777777" w:rsidTr="00604DE1">
        <w:trPr>
          <w:trHeight w:val="315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7D4EE102" w14:textId="77777777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PTCy+ATG vs PTCy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561B0F19" w14:textId="575F8B18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0.84 (0.56-1.25)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71F1835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0.38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EF09933" w14:textId="17D9BF1C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0.84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(0.43-1.66)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F31FB3D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0.62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B803877" w14:textId="6B58F922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1.14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(0.77-1.69)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102F6E3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0.5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09C62B26" w14:textId="259311F7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0.58 (0.29-1.18)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12720BA0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0.13</w:t>
            </w:r>
          </w:p>
        </w:tc>
      </w:tr>
      <w:tr w:rsidR="00DA658F" w:rsidRPr="00CB79E8" w14:paraId="31F8AB01" w14:textId="77777777" w:rsidTr="00604DE1">
        <w:trPr>
          <w:trHeight w:val="300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4F2F9AB1" w14:textId="77777777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age (per 10 years)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704E44E0" w14:textId="0768063E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1.09 (0.96-1.23)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5B537A5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0.18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4246892" w14:textId="7007310D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1.01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(0.82-1.25)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3CC6249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0.9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62E35BAA" w14:textId="5DE749EC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0.89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(0.78-1.02)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7407E18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0.085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103249CB" w14:textId="162500E8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0.84 (0.69-1.02)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7445B9E0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0.071</w:t>
            </w:r>
          </w:p>
        </w:tc>
      </w:tr>
      <w:tr w:rsidR="00DA658F" w:rsidRPr="00CB79E8" w14:paraId="04B7EB21" w14:textId="77777777" w:rsidTr="00604DE1">
        <w:trPr>
          <w:trHeight w:val="300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2BC51D1B" w14:textId="47F0FB2C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>sec AML</w:t>
            </w:r>
            <w:r w:rsidR="00DA658F" w:rsidRPr="00CB79E8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>vs</w:t>
            </w:r>
            <w:r w:rsidR="00DA658F" w:rsidRPr="00CB79E8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>de</w:t>
            </w:r>
            <w:r w:rsidR="00A65BC7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>novo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43FA632F" w14:textId="3CC428ED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0.78 (0.46-1.3)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7BBDBC3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0.34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7CEAB1EF" w14:textId="78ECF4FB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1.51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(0.71-3.22)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2B925D1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0.29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3ECB6D8" w14:textId="63FC0D19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1.55 (0.97-2.49)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B2F2FDF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0.067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6C4C48B6" w14:textId="24A08565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0.81 (0.31-2.09)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458E71FE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0.66</w:t>
            </w:r>
          </w:p>
        </w:tc>
      </w:tr>
      <w:tr w:rsidR="00DA658F" w:rsidRPr="00CB79E8" w14:paraId="5FC88BBF" w14:textId="77777777" w:rsidTr="00604DE1">
        <w:trPr>
          <w:trHeight w:val="300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1EC3F9E7" w14:textId="77777777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UD 9/10 vs 10/10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5F56CD23" w14:textId="4C62F2F9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1.37 (0.98-1.92)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00896BA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0.063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048B1D57" w14:textId="6C0AFB28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1.6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(0.9-2.84)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7F135D2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0.11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BAAA15E" w14:textId="578F7596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1.1 (0.77-1.57)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BFD5216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0.6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50430602" w14:textId="3D2A479D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0.81 (0.46-1.43)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364A69C5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0.47</w:t>
            </w:r>
          </w:p>
        </w:tc>
      </w:tr>
      <w:tr w:rsidR="00DA658F" w:rsidRPr="00CB79E8" w14:paraId="72F86418" w14:textId="77777777" w:rsidTr="00604DE1">
        <w:trPr>
          <w:trHeight w:val="300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2BA60EC8" w14:textId="77777777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CR2 vs CR1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1C91D3D1" w14:textId="79D4112E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0.73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(0.46-1.16)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177C581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0.18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0AE0B1C5" w14:textId="77527B62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1.15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(0.55-2.42)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910861D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0.71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39F6058A" w14:textId="359EDED9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1.4 (0.89-2.21)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E3F5467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0.14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4E95C204" w14:textId="1A0A164C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1.63 (0.83-3.21)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6241020C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0.16</w:t>
            </w:r>
          </w:p>
        </w:tc>
      </w:tr>
      <w:tr w:rsidR="00DA658F" w:rsidRPr="00CB79E8" w14:paraId="4AAF0B51" w14:textId="77777777" w:rsidTr="00604DE1">
        <w:trPr>
          <w:trHeight w:val="300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3E24CF7A" w14:textId="2C3D8C6C" w:rsidR="00DA658F" w:rsidRPr="00CB79E8" w:rsidRDefault="008A07F6" w:rsidP="00DA658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Adverse cytogenet</w:t>
            </w:r>
            <w:r w:rsidR="00CB79E8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>ic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>s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25383E62" w14:textId="0FA9A2B7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0.87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(0.58-1.33)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9BDFEE1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0.53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08E7F04F" w14:textId="69305D4E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1.39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(0.72-2.69)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4FAAFD6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0.33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603873DD" w14:textId="2AD7FF21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1.32 (0.87-2)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0C1DE4B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0.19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5879CA7F" w14:textId="1006274C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1.63 (0.89-2.98)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535A4FAA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0.11</w:t>
            </w:r>
          </w:p>
        </w:tc>
      </w:tr>
      <w:tr w:rsidR="00DA658F" w:rsidRPr="00CB79E8" w14:paraId="21F7A7DE" w14:textId="77777777" w:rsidTr="00604DE1">
        <w:trPr>
          <w:trHeight w:val="300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3852051B" w14:textId="20C4F3F6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>Female to male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3D9ABF1D" w14:textId="5A19178F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1.(0.7-1.73)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4A2A15C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0.67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E1540DB" w14:textId="4A7424F8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0.68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(0.27-1.73)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065E3E8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0.42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4FE506A9" w14:textId="3B6355BA" w:rsidR="008A07F6" w:rsidRPr="00194137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19413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0.55 (0.31-0.98)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03D50E5" w14:textId="77777777" w:rsidR="008A07F6" w:rsidRPr="00194137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19413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0.044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6B553050" w14:textId="571E3F3D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0.62 (0.25-1.57)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3E2B6612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0.32</w:t>
            </w:r>
          </w:p>
        </w:tc>
      </w:tr>
      <w:tr w:rsidR="00DA658F" w:rsidRPr="00CB79E8" w14:paraId="636E44BA" w14:textId="77777777" w:rsidTr="00604DE1">
        <w:trPr>
          <w:trHeight w:val="300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34EFB5A2" w14:textId="77777777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KPS&gt;=90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6B17D45A" w14:textId="24688DEA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0.72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(0.5-1.04)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C3A6BFF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0.076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384DCD4F" w14:textId="7AF921D1" w:rsidR="008A07F6" w:rsidRPr="00194137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19413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0.52</w:t>
            </w:r>
            <w:r w:rsidR="00604DE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19413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(0.28-0.95)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BCA27F8" w14:textId="77777777" w:rsidR="008A07F6" w:rsidRPr="00194137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</w:pPr>
            <w:r w:rsidRPr="0019413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l-GR"/>
              </w:rPr>
              <w:t>0.033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356C0785" w14:textId="6CDC9802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0.73 (0.49-1.08)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C695C86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0.11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410F470A" w14:textId="3E6CDC94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0.61 (0.34-1.09)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0225139E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0.096</w:t>
            </w:r>
          </w:p>
        </w:tc>
      </w:tr>
      <w:tr w:rsidR="00DA658F" w:rsidRPr="00CB79E8" w14:paraId="69135F63" w14:textId="77777777" w:rsidTr="00604DE1">
        <w:trPr>
          <w:trHeight w:val="300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184F737C" w14:textId="77777777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RIC vs MAC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3B0E1358" w14:textId="4CDCE958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0.82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(0.58-1.17)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608F2C2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0.27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4055C382" w14:textId="284F76BD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0.58</w:t>
            </w:r>
            <w:r w:rsidR="00604DE1">
              <w:rPr>
                <w:rFonts w:eastAsia="Times New Roman" w:cstheme="minorHAnsi"/>
                <w:color w:val="000000"/>
                <w:sz w:val="24"/>
                <w:szCs w:val="24"/>
                <w:lang w:val="en-US" w:eastAsia="el-GR"/>
              </w:rPr>
              <w:t xml:space="preserve"> </w:t>
            </w: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(0.31-1.08)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53A338F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0.087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4D8CCEB" w14:textId="65C083F4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1.22 (0.83-1.78)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C3A1049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0.31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3A8FB436" w14:textId="7156F64D" w:rsidR="008A07F6" w:rsidRPr="00CB79E8" w:rsidRDefault="008A07F6" w:rsidP="0060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1.3 (0.73-2.31)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3601407A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0.38</w:t>
            </w:r>
          </w:p>
        </w:tc>
      </w:tr>
      <w:tr w:rsidR="00DA658F" w:rsidRPr="00CB79E8" w14:paraId="4F5072CB" w14:textId="77777777" w:rsidTr="00604DE1">
        <w:trPr>
          <w:trHeight w:val="315"/>
        </w:trPr>
        <w:tc>
          <w:tcPr>
            <w:tcW w:w="735" w:type="pct"/>
            <w:shd w:val="clear" w:color="auto" w:fill="auto"/>
            <w:noWrap/>
            <w:vAlign w:val="center"/>
            <w:hideMark/>
          </w:tcPr>
          <w:p w14:paraId="273F355A" w14:textId="77777777" w:rsidR="008A07F6" w:rsidRPr="00CB79E8" w:rsidRDefault="008A07F6" w:rsidP="008A07F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centre (frailty)</w:t>
            </w:r>
          </w:p>
        </w:tc>
        <w:tc>
          <w:tcPr>
            <w:tcW w:w="873" w:type="pct"/>
            <w:shd w:val="clear" w:color="auto" w:fill="auto"/>
            <w:noWrap/>
            <w:vAlign w:val="center"/>
            <w:hideMark/>
          </w:tcPr>
          <w:p w14:paraId="3EEE961C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 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20196E6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0.92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7206D084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 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A7A456D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0.94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0FC6289D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 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010C37C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0.25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5E284B94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 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4AE85D4F" w14:textId="77777777" w:rsidR="008A07F6" w:rsidRPr="00CB79E8" w:rsidRDefault="008A07F6" w:rsidP="008A07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</w:pPr>
            <w:r w:rsidRPr="00CB79E8">
              <w:rPr>
                <w:rFonts w:eastAsia="Times New Roman" w:cstheme="minorHAnsi"/>
                <w:color w:val="000000"/>
                <w:sz w:val="24"/>
                <w:szCs w:val="24"/>
                <w:lang w:eastAsia="el-GR"/>
              </w:rPr>
              <w:t>0.94</w:t>
            </w:r>
          </w:p>
        </w:tc>
      </w:tr>
    </w:tbl>
    <w:p w14:paraId="34FC9234" w14:textId="2E084AFD" w:rsidR="00CA43D6" w:rsidRDefault="00CA43D6" w:rsidP="00604DE1">
      <w:pPr>
        <w:spacing w:after="0" w:line="24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</w:p>
    <w:p w14:paraId="0F31A933" w14:textId="77777777" w:rsidR="000F216D" w:rsidRDefault="000F216D" w:rsidP="00604DE1">
      <w:pPr>
        <w:spacing w:after="0" w:line="24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</w:p>
    <w:p w14:paraId="341E1F48" w14:textId="3926C40A" w:rsidR="00604DE1" w:rsidRPr="00604DE1" w:rsidRDefault="00604DE1" w:rsidP="000F216D">
      <w:pPr>
        <w:spacing w:after="0" w:line="360" w:lineRule="auto"/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</w:pPr>
      <w:r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Supplementary </w:t>
      </w:r>
      <w:r w:rsidRPr="00CB79E8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Table </w:t>
      </w:r>
      <w:r w:rsidR="000F216D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>4</w:t>
      </w:r>
      <w:r w:rsidRPr="00CB79E8"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>. Multivariate analysis</w:t>
      </w:r>
      <w:r>
        <w:rPr>
          <w:rFonts w:eastAsia="Times New Roman" w:cs="Arial"/>
          <w:b/>
          <w:bCs/>
          <w:color w:val="000000"/>
          <w:sz w:val="24"/>
          <w:szCs w:val="24"/>
          <w:lang w:val="en-US" w:eastAsia="fr-FR"/>
        </w:rPr>
        <w:t xml:space="preserve"> for outcomes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14"/>
        <w:gridCol w:w="1676"/>
        <w:gridCol w:w="992"/>
        <w:gridCol w:w="1676"/>
        <w:gridCol w:w="992"/>
        <w:gridCol w:w="1678"/>
        <w:gridCol w:w="992"/>
        <w:gridCol w:w="1807"/>
        <w:gridCol w:w="833"/>
        <w:gridCol w:w="1795"/>
        <w:gridCol w:w="833"/>
      </w:tblGrid>
      <w:tr w:rsidR="00CA43D6" w:rsidRPr="00604DE1" w14:paraId="63CB7ED7" w14:textId="77777777" w:rsidTr="00604DE1">
        <w:trPr>
          <w:trHeight w:val="300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016EBB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l-GR"/>
              </w:rPr>
            </w:pPr>
          </w:p>
        </w:tc>
        <w:tc>
          <w:tcPr>
            <w:tcW w:w="8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F01A226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RELAPSE</w:t>
            </w:r>
          </w:p>
        </w:tc>
        <w:tc>
          <w:tcPr>
            <w:tcW w:w="8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B657B5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NRM</w:t>
            </w:r>
          </w:p>
        </w:tc>
        <w:tc>
          <w:tcPr>
            <w:tcW w:w="8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4FA02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LFS</w:t>
            </w:r>
          </w:p>
        </w:tc>
        <w:tc>
          <w:tcPr>
            <w:tcW w:w="8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C078F2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OS</w:t>
            </w:r>
          </w:p>
        </w:tc>
        <w:tc>
          <w:tcPr>
            <w:tcW w:w="8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1ECC843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GRFS</w:t>
            </w:r>
          </w:p>
        </w:tc>
      </w:tr>
      <w:tr w:rsidR="00604DE1" w:rsidRPr="00604DE1" w14:paraId="6EB02240" w14:textId="77777777" w:rsidTr="00604DE1">
        <w:trPr>
          <w:trHeight w:val="315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0CDE968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7FF27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HR (95% CI)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85246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P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D28292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HR (95% CI)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E7FE3E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P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4117D3F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HR (95% CI)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DFEA2DF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P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CBAF55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HR (95% CI)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B62EA8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P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CCB909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HR (95% CI)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877958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P</w:t>
            </w:r>
          </w:p>
        </w:tc>
      </w:tr>
      <w:tr w:rsidR="00604DE1" w:rsidRPr="00604DE1" w14:paraId="10A8545A" w14:textId="77777777" w:rsidTr="00604DE1">
        <w:trPr>
          <w:trHeight w:val="300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ED2A7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PTCy+ATG vs PTCy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455F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1.27 (0.82-1.95)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C3F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0.28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AF65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1.24 (0.7-2.21)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9BFA3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0.46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932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1.27 (0.88-1.84)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E1455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0.19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ED553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1.42 (0.97-2.08)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9FD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0.073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573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0.99 (0.73-1.34)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8B29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0.96</w:t>
            </w:r>
          </w:p>
        </w:tc>
      </w:tr>
      <w:tr w:rsidR="00604DE1" w:rsidRPr="00604DE1" w14:paraId="5C3DBD6D" w14:textId="77777777" w:rsidTr="00604DE1">
        <w:trPr>
          <w:trHeight w:val="300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C016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age (per 10 years)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D91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0.89 (0.77-1.02)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4409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0.1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F0B2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1.61 (1.27-2.04)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DE4A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&lt; 0.0001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6A00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1.11 (0.97-1.26)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78D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0.12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C391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1.29 (1.11-1.48)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8E6E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0.0006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FC6F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0.98 (0.88-1.08)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50C83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0.64</w:t>
            </w:r>
          </w:p>
        </w:tc>
      </w:tr>
      <w:tr w:rsidR="00604DE1" w:rsidRPr="00604DE1" w14:paraId="00CBAAA4" w14:textId="77777777" w:rsidTr="00604DE1">
        <w:trPr>
          <w:trHeight w:val="300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F582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val="en-US" w:eastAsia="el-GR"/>
              </w:rPr>
              <w:t>sec. AML vs de novo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602E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 (0.55-1.82)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AA6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0.99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A8476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0.91 (0.45-1.85)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87D4E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0.8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BFC65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0.89 (0.55-1.45)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E671D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0.64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694C2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0.82 (0.49-1.37)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5AC6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0.44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6BD2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1.05 (0.7-1.57)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472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0.82</w:t>
            </w:r>
          </w:p>
        </w:tc>
      </w:tr>
      <w:tr w:rsidR="00604DE1" w:rsidRPr="00604DE1" w14:paraId="6768EC3D" w14:textId="77777777" w:rsidTr="00604DE1">
        <w:trPr>
          <w:trHeight w:val="300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E18A4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UD 9/10 vs 10/10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414D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0.96 (0.64-1.44)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13A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0.83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ABF3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1.03 (0.6-1.77)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400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0.91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4793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 (0.71-1.41)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B5FB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0.98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4762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1.15 (0.8-1.64)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F555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0.46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9C32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1.08 (0.82-1.42)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3D49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0.58</w:t>
            </w:r>
          </w:p>
        </w:tc>
      </w:tr>
      <w:tr w:rsidR="00604DE1" w:rsidRPr="00604DE1" w14:paraId="6E14E150" w14:textId="77777777" w:rsidTr="00604DE1">
        <w:trPr>
          <w:trHeight w:val="300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CE61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CR2 vs CR1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407E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1.23 (0.73-2.06)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1923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0.43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D14D5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2 (1.11-3.63)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DCF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0.022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CA773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1.48 (0.99-2.22)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AC76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0.054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01D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1.45 (0.94-2.25)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52A56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0.093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2825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1.35 (0.96-1.89)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D381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0.083</w:t>
            </w:r>
          </w:p>
        </w:tc>
      </w:tr>
      <w:tr w:rsidR="00604DE1" w:rsidRPr="00604DE1" w14:paraId="5B2CDCAA" w14:textId="77777777" w:rsidTr="00604DE1">
        <w:trPr>
          <w:trHeight w:val="300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B805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Adverse cytogenetics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585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2.59 (1.74-3.86)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D776A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&lt; 0.0001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02B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1.34 (0.73-2.47)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4CF5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0.35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5622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2.03 (1.43-2.87)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3729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&lt; 0.0001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CED73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1.9 (1.3-2.77)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082D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0.0009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C976A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1.75 (1.31-2.35)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9B0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0.0002</w:t>
            </w:r>
          </w:p>
        </w:tc>
      </w:tr>
      <w:tr w:rsidR="00604DE1" w:rsidRPr="00604DE1" w14:paraId="22F1649B" w14:textId="77777777" w:rsidTr="00604DE1">
        <w:trPr>
          <w:trHeight w:val="300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5B65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val="en-US" w:eastAsia="el-GR"/>
              </w:rPr>
              <w:t>Female D to male R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124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1.02 (0.6-1.76)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6E67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0.94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3CD1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1.45 (0.76-2.76)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0E781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0.26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27F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1.22 (0.79-1.87)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F077F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0.37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F366E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1.15 (0.71-1.85)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7E2A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0.58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EA5C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1.06 (0.73-1.54)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A112A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0.75</w:t>
            </w:r>
          </w:p>
        </w:tc>
      </w:tr>
      <w:tr w:rsidR="00604DE1" w:rsidRPr="00604DE1" w14:paraId="68C11FBC" w14:textId="77777777" w:rsidTr="00604DE1">
        <w:trPr>
          <w:trHeight w:val="300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D5AD0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KPS&gt;=90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A28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0.79 (0.51-1.23)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3C02D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0.3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0304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0.66 (0.39-1.13)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7E00A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0.13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AC2D6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0.66 (0.46-0.94)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787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0.02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364A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0.66 (0.46-0.96)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6C2E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0.03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4FC8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0.71 (0.53-0.94)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8189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0.019</w:t>
            </w:r>
          </w:p>
        </w:tc>
      </w:tr>
      <w:tr w:rsidR="00604DE1" w:rsidRPr="00604DE1" w14:paraId="219DFD34" w14:textId="77777777" w:rsidTr="00604DE1">
        <w:trPr>
          <w:trHeight w:val="300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6DA0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RIC vs MAC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7669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1.08 (0.7-1.66)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0411B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0.72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E940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0.85 (0.49-1.49)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CE0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0.58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85CA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0.99 (0.69-1.42)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71A4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0.96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A9EC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 (0.61-1.31)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9AA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0.57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C870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0.94 (0.7-1.24)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4222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0.65</w:t>
            </w:r>
          </w:p>
        </w:tc>
      </w:tr>
      <w:tr w:rsidR="00604DE1" w:rsidRPr="00604DE1" w14:paraId="720CF4FF" w14:textId="77777777" w:rsidTr="00604DE1">
        <w:trPr>
          <w:trHeight w:val="315"/>
        </w:trPr>
        <w:tc>
          <w:tcPr>
            <w:tcW w:w="6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681E" w14:textId="77777777" w:rsidR="00604DE1" w:rsidRPr="00604DE1" w:rsidRDefault="00604DE1" w:rsidP="00604D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centre (frailty)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2118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73E96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0.23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D277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EE22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0.46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4C1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01F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0.23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6B5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1085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0.37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B9A68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4453" w14:textId="77777777" w:rsidR="00604DE1" w:rsidRPr="00604DE1" w:rsidRDefault="00604DE1" w:rsidP="00604D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604DE1">
              <w:rPr>
                <w:rFonts w:ascii="Calibri" w:eastAsia="Times New Roman" w:hAnsi="Calibri" w:cs="Calibri"/>
                <w:color w:val="000000"/>
                <w:lang w:eastAsia="el-GR"/>
              </w:rPr>
              <w:t>0.91</w:t>
            </w:r>
          </w:p>
        </w:tc>
      </w:tr>
    </w:tbl>
    <w:p w14:paraId="19305175" w14:textId="26157799" w:rsidR="0077017D" w:rsidRDefault="0077017D">
      <w:pPr>
        <w:rPr>
          <w:rFonts w:cs="Times New Roman"/>
          <w:b/>
          <w:bCs/>
          <w:sz w:val="24"/>
          <w:szCs w:val="24"/>
          <w:lang w:val="en-US"/>
        </w:rPr>
      </w:pPr>
    </w:p>
    <w:p w14:paraId="72579943" w14:textId="7CA67701" w:rsidR="0077017D" w:rsidRDefault="0077017D">
      <w:pPr>
        <w:rPr>
          <w:rFonts w:cs="Times New Roman"/>
          <w:b/>
          <w:bCs/>
          <w:sz w:val="24"/>
          <w:szCs w:val="24"/>
          <w:lang w:val="en-US"/>
        </w:rPr>
      </w:pPr>
      <w:r w:rsidRPr="0077017D">
        <w:rPr>
          <w:rFonts w:cs="Times New Roman"/>
          <w:b/>
          <w:bCs/>
          <w:sz w:val="24"/>
          <w:szCs w:val="24"/>
          <w:lang w:val="en-US"/>
        </w:rPr>
        <w:lastRenderedPageBreak/>
        <w:t>Appendix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905"/>
        <w:gridCol w:w="3742"/>
        <w:gridCol w:w="3829"/>
        <w:gridCol w:w="3912"/>
      </w:tblGrid>
      <w:tr w:rsidR="00153147" w:rsidRPr="0077017D" w14:paraId="0658D427" w14:textId="77777777" w:rsidTr="00153147">
        <w:trPr>
          <w:trHeight w:val="300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633D1" w14:textId="77777777" w:rsidR="00153147" w:rsidRPr="0077017D" w:rsidRDefault="00153147" w:rsidP="007701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>centre</w:t>
            </w:r>
          </w:p>
        </w:tc>
        <w:tc>
          <w:tcPr>
            <w:tcW w:w="12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B6BE3" w14:textId="77777777" w:rsidR="00153147" w:rsidRPr="0077017D" w:rsidRDefault="00153147" w:rsidP="007701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>centre</w:t>
            </w:r>
          </w:p>
        </w:tc>
        <w:tc>
          <w:tcPr>
            <w:tcW w:w="1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1CBA" w14:textId="77777777" w:rsidR="00153147" w:rsidRPr="0077017D" w:rsidRDefault="00153147" w:rsidP="007701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>centre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F2ADA" w14:textId="77777777" w:rsidR="00153147" w:rsidRPr="0077017D" w:rsidRDefault="00153147" w:rsidP="007701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>centre</w:t>
            </w:r>
          </w:p>
        </w:tc>
      </w:tr>
      <w:tr w:rsidR="00153147" w:rsidRPr="0077017D" w14:paraId="7E6FC262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F8289" w14:textId="294CAC61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725 St</w:t>
            </w:r>
            <w:r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 xml:space="preserve"> </w:t>
            </w: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Petersburg [Pavlov Med Univ]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1C390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345 Haifa [Rambam MCH]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67D9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559 Granada [V de las Nieves]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064BC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304 Firenze [Careggi-Meyer]</w:t>
            </w:r>
          </w:p>
        </w:tc>
      </w:tr>
      <w:tr w:rsidR="00153147" w:rsidRPr="0077017D" w14:paraId="2D0F3E79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812982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246 Rotterdam [Erasmus MC]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B6ADED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427 Bucharest [Fundeni Clin Inst]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22449A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617 Ankara [Ibni Sina H]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80BFB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307 Rome [Univ S Cuore]</w:t>
            </w:r>
          </w:p>
        </w:tc>
      </w:tr>
      <w:tr w:rsidR="00153147" w:rsidRPr="0077017D" w14:paraId="53B45B96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DC7C40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546 Groningen [Univ H]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A3762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501 Liverpool [Royal Univ H]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7F8CF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644 Vilnius [Santariskiy Kl]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1A39F1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338 Halle [Univ Martin-Luther]</w:t>
            </w:r>
          </w:p>
        </w:tc>
      </w:tr>
      <w:tr w:rsidR="00153147" w:rsidRPr="0077017D" w14:paraId="7080E5EC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A7A42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656 Prague [Ist Hematology]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07DE28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731 Umeå [Univ H]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4AE8E0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666 Villejuif [Gustave Roussy]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EECB0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359 Magdeburg [vGuericke U]</w:t>
            </w:r>
          </w:p>
        </w:tc>
      </w:tr>
      <w:tr w:rsidR="00153147" w:rsidRPr="0077017D" w14:paraId="0EBA445E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176F6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813 Milano [S Raffaele]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A37A2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775 Paris [St Antoine]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616A94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672 Strasbourg [H Hautepierre]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24F955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361 La_Coruña [Juan Canalejo]</w:t>
            </w:r>
          </w:p>
        </w:tc>
      </w:tr>
      <w:tr w:rsidR="00153147" w:rsidRPr="0077017D" w14:paraId="14C6519E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DD881E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556 Budapest [National Med Ctr]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5D3832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941 Rouen [Becquerel]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A905F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705 Udine [Univ H]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F627E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387 Birmingham [Queen Elizabeth]</w:t>
            </w:r>
          </w:p>
        </w:tc>
      </w:tr>
      <w:tr w:rsidR="00153147" w:rsidRPr="0077017D" w14:paraId="22A4AF6F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35E840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214 Barcelona [H Clinic]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032B4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994 Istanbul [Nightingale]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EA477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718 Pilsen [Charles Univ H]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2597E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392 Palermo [Osp V Cervello]</w:t>
            </w:r>
          </w:p>
        </w:tc>
      </w:tr>
      <w:tr w:rsidR="00153147" w:rsidRPr="0077017D" w14:paraId="55290DE9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AFED5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588 Amsterdam [VU Univ Med Ctr]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54AB1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209 Leuven [Univ H]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E2F8B" w14:textId="7F3D1D9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722 Palma_DeMallorca [Son Dureta]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4001AE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456 Pretoria [Albert Albert]</w:t>
            </w:r>
          </w:p>
        </w:tc>
      </w:tr>
      <w:tr w:rsidR="00153147" w:rsidRPr="0077017D" w14:paraId="00A7EDBD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78C8C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671 Lyon [H E Herriot]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27C341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225 Turku [University]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D7DEA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726 Liege [University]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18F2D9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534 Cologne [Univ, Medicine]</w:t>
            </w:r>
          </w:p>
        </w:tc>
      </w:tr>
      <w:tr w:rsidR="00153147" w:rsidRPr="0077017D" w14:paraId="0E04B386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582967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230 Marseille [Paoli Calmettes]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CD8CD7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264 Poitiers [H La Miletrie]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D55A18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756 Rome [Tor Vergata]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250F47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543 Modena [Policlinico]</w:t>
            </w:r>
          </w:p>
        </w:tc>
      </w:tr>
      <w:tr w:rsidR="00153147" w:rsidRPr="0077017D" w14:paraId="756641D4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67D6DF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565 Maastricht [Univ H]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735605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266 Uppsala [Univ H]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242D5D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152 Augsburg [Zentral Kl]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68130F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558 Munich [Rechts der Isar]</w:t>
            </w:r>
          </w:p>
        </w:tc>
      </w:tr>
      <w:tr w:rsidR="00153147" w:rsidRPr="0077017D" w14:paraId="096DC2AE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F8600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614 Hamburg [Univ H]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0C3D5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294 Milano [Osp Niguarda]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47AB04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207 Paris [St Louis]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0DB86C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574 Olomouc [Univ H]</w:t>
            </w:r>
          </w:p>
        </w:tc>
      </w:tr>
      <w:tr w:rsidR="00153147" w:rsidRPr="0077017D" w14:paraId="374A867E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D243D5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919 Istanbul [Medicana Istanbul]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88A678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428 Gliwice [Sklodowska]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543E2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208 Zürich [208]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C1DFEC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584 Barcelona [V d`Hebron Adults]</w:t>
            </w:r>
          </w:p>
        </w:tc>
      </w:tr>
      <w:tr w:rsidR="00153147" w:rsidRPr="0077017D" w14:paraId="67DB7507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166079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153 Hamburg [AK St Georg]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AEB7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533 Jena [Friedrich-Schiller]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980FD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215 Brussels [Jules Bordet]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3359C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597 Brno [Univ H]</w:t>
            </w:r>
          </w:p>
        </w:tc>
      </w:tr>
      <w:tr w:rsidR="00153147" w:rsidRPr="0077017D" w14:paraId="6608C8A2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2583B4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202 Basel [202]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C6D7D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624 Toulouse [H Purpan]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342530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223 Tuebingen [Univ]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077B3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615 Madrid [H Ramón y Cajal]</w:t>
            </w:r>
          </w:p>
        </w:tc>
      </w:tr>
      <w:tr w:rsidR="00153147" w:rsidRPr="0077017D" w14:paraId="1BEAE4B2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05EB3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267 Pessac [H Haut-Leveque]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657C85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645 Marburg [Philipps Univ]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569D32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234 Brussels [St. Luc]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67501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625 Nuernberg [Klinikum]</w:t>
            </w:r>
          </w:p>
        </w:tc>
      </w:tr>
      <w:tr w:rsidR="00153147" w:rsidRPr="0077017D" w14:paraId="01F2F885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44F31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270 Grenoble [H A Michallon]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9763AC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663 Valencia [H Univ La Fe]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D104C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238 Córdoba [Reina Sofia]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606E86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650 Angers [CHRU]</w:t>
            </w:r>
          </w:p>
        </w:tc>
      </w:tr>
      <w:tr w:rsidR="00153147" w:rsidRPr="0077017D" w14:paraId="2B920ECC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4B03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277 Lille [H Claude Huriez]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5714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784 Essen [Evangelisches Kh]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05F7A1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251 Caen [Hopital, Hematol]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D0F5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676 Vandoeuvre_Les_Nancy [Hosp]</w:t>
            </w:r>
          </w:p>
        </w:tc>
      </w:tr>
      <w:tr w:rsidR="00153147" w:rsidRPr="0077017D" w14:paraId="544E41D3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E6614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305 Torino [Regina Margherita]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41C57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787 Regensburg [University]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C35D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255 Oxford [Radcliffe H]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2DCF65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692 Palermo [La Maddalena]</w:t>
            </w:r>
          </w:p>
        </w:tc>
      </w:tr>
      <w:tr w:rsidR="00153147" w:rsidRPr="0077017D" w14:paraId="6EF440C7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02D2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440 Kocaeli [Anadolu]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F02841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930 Moscow [NRC Haem.]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95652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260 Barcelona [SCreu i S Pau]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EB25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740 Linköping [Univ H]</w:t>
            </w:r>
          </w:p>
        </w:tc>
      </w:tr>
      <w:tr w:rsidR="00153147" w:rsidRPr="0077017D" w14:paraId="3268DC11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66096E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658 Bergamo [Ospedale, ematol]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F888F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253 Nantes [Hotel Dieu]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D5636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265 Milano [Osp Maggiore]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4039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794 Perugia [Monteluce]</w:t>
            </w:r>
          </w:p>
        </w:tc>
      </w:tr>
      <w:tr w:rsidR="00153147" w:rsidRPr="0077017D" w14:paraId="5E289839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F554F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819 Madrid [H G Marañón]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3F195A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261 Geneva [261]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47B7FB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273 Clermont-Ferrand [Jean Perrin]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9C002C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807 Berlin [Charité Univ]</w:t>
            </w:r>
          </w:p>
        </w:tc>
      </w:tr>
      <w:tr w:rsidR="00153147" w:rsidRPr="0077017D" w14:paraId="019CAD76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64A948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282 Valencia [H Clinico]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9D2436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284 Birmingham [Heartlands H]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65599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283 Lund [Univ H]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7FC60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810 Freiburg [University]</w:t>
            </w:r>
          </w:p>
        </w:tc>
      </w:tr>
      <w:tr w:rsidR="00153147" w:rsidRPr="0077017D" w14:paraId="79CE61E9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B72A2E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212 Stockholm [Univ H]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2D6FA0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367 Luebeck [Schleswig-Holstein]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07EF7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286 Pavia [S Matteo]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626DE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811 Cagliari [Osp Businco]</w:t>
            </w:r>
          </w:p>
        </w:tc>
      </w:tr>
      <w:tr w:rsidR="00153147" w:rsidRPr="0077017D" w14:paraId="06D3DFFD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F1902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235 Oslo [Rikshospitalet]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A04D9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389 Leipzig [Univ, Haemat/Oncol]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0B2CC3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290 Karlsruhe [Klinikum]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320854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val="en-US" w:eastAsia="el-GR"/>
              </w:rPr>
              <w:t>825 Alessandria [SS Ant e Bia]</w:t>
            </w:r>
          </w:p>
        </w:tc>
      </w:tr>
      <w:tr w:rsidR="00153147" w:rsidRPr="0077017D" w14:paraId="04143B5D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44AE40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252 Creteil [H Mondor Hematol]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F1761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409 Petach-Tikva [Beilinson H]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FEB7CA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295 Hannover [Medical Univ]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44FE7C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996 Antwerp_Edegem [UZA]</w:t>
            </w:r>
          </w:p>
        </w:tc>
      </w:tr>
      <w:tr w:rsidR="00153147" w:rsidRPr="0077017D" w14:paraId="4DDABA67" w14:textId="77777777" w:rsidTr="00153147">
        <w:trPr>
          <w:trHeight w:val="300"/>
        </w:trPr>
        <w:tc>
          <w:tcPr>
            <w:tcW w:w="12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3610D7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309 Madrid [Jiménez Díaz]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877E8F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552 Goettingen [Univ Kl]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C23064" w14:textId="77777777" w:rsidR="00153147" w:rsidRPr="0077017D" w:rsidRDefault="00153147" w:rsidP="0077017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77017D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299 Bolzano [Osp S Maurizio]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FDDB" w14:textId="77777777" w:rsidR="00153147" w:rsidRPr="0077017D" w:rsidRDefault="00153147" w:rsidP="00770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77017D">
              <w:rPr>
                <w:rFonts w:ascii="Calibri" w:eastAsia="Times New Roman" w:hAnsi="Calibri" w:cs="Calibri"/>
                <w:color w:val="000000"/>
                <w:lang w:eastAsia="el-GR"/>
              </w:rPr>
              <w:t> </w:t>
            </w:r>
          </w:p>
        </w:tc>
      </w:tr>
    </w:tbl>
    <w:p w14:paraId="3E20D803" w14:textId="77777777" w:rsidR="0077017D" w:rsidRPr="0077017D" w:rsidRDefault="0077017D">
      <w:pPr>
        <w:rPr>
          <w:rFonts w:cs="Times New Roman"/>
          <w:b/>
          <w:bCs/>
          <w:sz w:val="24"/>
          <w:szCs w:val="24"/>
          <w:lang w:val="en-US"/>
        </w:rPr>
      </w:pPr>
    </w:p>
    <w:sectPr w:rsidR="0077017D" w:rsidRPr="0077017D" w:rsidSect="00CA43D6"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DC3AD3" w14:textId="77777777" w:rsidR="00765879" w:rsidRDefault="00765879" w:rsidP="00C61392">
      <w:pPr>
        <w:spacing w:after="0" w:line="240" w:lineRule="auto"/>
      </w:pPr>
      <w:r>
        <w:separator/>
      </w:r>
    </w:p>
  </w:endnote>
  <w:endnote w:type="continuationSeparator" w:id="0">
    <w:p w14:paraId="5B6A29AE" w14:textId="77777777" w:rsidR="00765879" w:rsidRDefault="00765879" w:rsidP="00C61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37017442"/>
      <w:docPartObj>
        <w:docPartGallery w:val="Page Numbers (Bottom of Page)"/>
        <w:docPartUnique/>
      </w:docPartObj>
    </w:sdtPr>
    <w:sdtEndPr/>
    <w:sdtContent>
      <w:p w14:paraId="56DE4A90" w14:textId="1B5D4AF8" w:rsidR="009F2996" w:rsidRDefault="009F299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0274AC" w14:textId="77777777" w:rsidR="009F2996" w:rsidRDefault="009F299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C510C6" w14:textId="77777777" w:rsidR="00765879" w:rsidRDefault="00765879" w:rsidP="00C61392">
      <w:pPr>
        <w:spacing w:after="0" w:line="240" w:lineRule="auto"/>
      </w:pPr>
      <w:r>
        <w:separator/>
      </w:r>
    </w:p>
  </w:footnote>
  <w:footnote w:type="continuationSeparator" w:id="0">
    <w:p w14:paraId="6BE35EB0" w14:textId="77777777" w:rsidR="00765879" w:rsidRDefault="00765879" w:rsidP="00C613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AA25DB"/>
    <w:multiLevelType w:val="hybridMultilevel"/>
    <w:tmpl w:val="040816B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E48"/>
    <w:rsid w:val="00045551"/>
    <w:rsid w:val="000F216D"/>
    <w:rsid w:val="00153147"/>
    <w:rsid w:val="00194137"/>
    <w:rsid w:val="001A1B9C"/>
    <w:rsid w:val="002724B9"/>
    <w:rsid w:val="00307753"/>
    <w:rsid w:val="0035491A"/>
    <w:rsid w:val="00456A61"/>
    <w:rsid w:val="005013A1"/>
    <w:rsid w:val="005076CE"/>
    <w:rsid w:val="005D2681"/>
    <w:rsid w:val="00604DE1"/>
    <w:rsid w:val="006F6C69"/>
    <w:rsid w:val="00765879"/>
    <w:rsid w:val="0077017D"/>
    <w:rsid w:val="007A1E48"/>
    <w:rsid w:val="008A07F6"/>
    <w:rsid w:val="009420BB"/>
    <w:rsid w:val="009C695A"/>
    <w:rsid w:val="009F2996"/>
    <w:rsid w:val="00A047FE"/>
    <w:rsid w:val="00A41FEE"/>
    <w:rsid w:val="00A65BC7"/>
    <w:rsid w:val="00AF713E"/>
    <w:rsid w:val="00B2169E"/>
    <w:rsid w:val="00B50A10"/>
    <w:rsid w:val="00BE2E19"/>
    <w:rsid w:val="00BF7281"/>
    <w:rsid w:val="00C61392"/>
    <w:rsid w:val="00CA43D6"/>
    <w:rsid w:val="00CB79E8"/>
    <w:rsid w:val="00CC68F8"/>
    <w:rsid w:val="00DA658F"/>
    <w:rsid w:val="00DC6F16"/>
    <w:rsid w:val="00E843D9"/>
    <w:rsid w:val="00EA50BC"/>
    <w:rsid w:val="00EA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BBD4F"/>
  <w15:chartTrackingRefBased/>
  <w15:docId w15:val="{95DAAE5B-BDB6-4D1C-BFBC-90F0BE924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39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C61392"/>
  </w:style>
  <w:style w:type="paragraph" w:styleId="a4">
    <w:name w:val="footer"/>
    <w:basedOn w:val="a"/>
    <w:link w:val="Char0"/>
    <w:uiPriority w:val="99"/>
    <w:unhideWhenUsed/>
    <w:rsid w:val="00C6139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C61392"/>
  </w:style>
  <w:style w:type="paragraph" w:styleId="a5">
    <w:name w:val="Balloon Text"/>
    <w:basedOn w:val="a"/>
    <w:link w:val="Char1"/>
    <w:uiPriority w:val="99"/>
    <w:semiHidden/>
    <w:unhideWhenUsed/>
    <w:rsid w:val="000455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04555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9F29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88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644D1-8C55-4A3D-89C2-F798FA55C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3</Pages>
  <Words>1045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Σπυριδωνίδης Αλέξανδρος</dc:creator>
  <cp:keywords/>
  <dc:description/>
  <cp:lastModifiedBy>Spyridonidis Alexandros</cp:lastModifiedBy>
  <cp:revision>11</cp:revision>
  <dcterms:created xsi:type="dcterms:W3CDTF">2021-04-09T16:57:00Z</dcterms:created>
  <dcterms:modified xsi:type="dcterms:W3CDTF">2022-03-13T09:25:00Z</dcterms:modified>
</cp:coreProperties>
</file>