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818594" w14:textId="7FBAE761" w:rsidR="00C9409C" w:rsidRPr="00EA1B9C" w:rsidRDefault="00C9409C" w:rsidP="00C9409C">
      <w:pPr>
        <w:spacing w:after="0" w:line="240" w:lineRule="auto"/>
        <w:jc w:val="center"/>
        <w:rPr>
          <w:b/>
          <w:color w:val="1F3864" w:themeColor="accent5" w:themeShade="80"/>
          <w:sz w:val="36"/>
          <w:szCs w:val="36"/>
        </w:rPr>
      </w:pPr>
      <w:r w:rsidRPr="00EA1B9C">
        <w:rPr>
          <w:b/>
          <w:color w:val="1F3864" w:themeColor="accent5" w:themeShade="80"/>
          <w:sz w:val="36"/>
          <w:szCs w:val="36"/>
        </w:rPr>
        <w:t>Process design, simulation</w:t>
      </w:r>
      <w:r>
        <w:rPr>
          <w:b/>
          <w:color w:val="1F3864" w:themeColor="accent5" w:themeShade="80"/>
          <w:sz w:val="36"/>
          <w:szCs w:val="36"/>
        </w:rPr>
        <w:t>,</w:t>
      </w:r>
      <w:r w:rsidRPr="00EA1B9C">
        <w:rPr>
          <w:b/>
          <w:color w:val="1F3864" w:themeColor="accent5" w:themeShade="80"/>
          <w:sz w:val="36"/>
          <w:szCs w:val="36"/>
        </w:rPr>
        <w:t xml:space="preserve"> and techno-economic analysis of integrated production of furfural and glucose derived from </w:t>
      </w:r>
      <w:bookmarkStart w:id="0" w:name="_GoBack"/>
      <w:bookmarkEnd w:id="0"/>
      <w:r w:rsidRPr="00EA1B9C">
        <w:rPr>
          <w:b/>
          <w:color w:val="1F3864" w:themeColor="accent5" w:themeShade="80"/>
          <w:sz w:val="36"/>
          <w:szCs w:val="36"/>
        </w:rPr>
        <w:t>empty fruit bunches</w:t>
      </w:r>
    </w:p>
    <w:p w14:paraId="31EE37CA" w14:textId="77777777" w:rsidR="00C9409C" w:rsidRPr="00EA1B9C" w:rsidRDefault="00C9409C" w:rsidP="00C9409C">
      <w:pPr>
        <w:spacing w:after="0" w:line="240" w:lineRule="auto"/>
        <w:jc w:val="center"/>
        <w:rPr>
          <w:b/>
          <w:color w:val="1F3864" w:themeColor="accent5" w:themeShade="80"/>
          <w:sz w:val="36"/>
          <w:szCs w:val="36"/>
        </w:rPr>
      </w:pPr>
    </w:p>
    <w:p w14:paraId="2F005245" w14:textId="77777777" w:rsidR="00D05316" w:rsidRPr="005B6540" w:rsidRDefault="00D05316" w:rsidP="00D05316">
      <w:pPr>
        <w:spacing w:after="0" w:line="240" w:lineRule="auto"/>
        <w:jc w:val="center"/>
        <w:rPr>
          <w:rFonts w:cstheme="minorHAnsi"/>
          <w:vertAlign w:val="superscript"/>
        </w:rPr>
      </w:pPr>
      <w:bookmarkStart w:id="1" w:name="_Hlk93310670"/>
      <w:r w:rsidRPr="007A7377">
        <w:rPr>
          <w:rFonts w:cstheme="minorHAnsi"/>
        </w:rPr>
        <w:t xml:space="preserve">Muhammad </w:t>
      </w:r>
      <w:proofErr w:type="spellStart"/>
      <w:r w:rsidRPr="007A7377">
        <w:rPr>
          <w:rFonts w:cstheme="minorHAnsi"/>
        </w:rPr>
        <w:t>Zafran</w:t>
      </w:r>
      <w:proofErr w:type="spellEnd"/>
      <w:r w:rsidRPr="007A7377">
        <w:rPr>
          <w:rFonts w:cstheme="minorHAnsi"/>
        </w:rPr>
        <w:t xml:space="preserve"> Raja Mohammed</w:t>
      </w:r>
      <w:r w:rsidRPr="007A7377">
        <w:rPr>
          <w:rFonts w:cstheme="minorHAnsi"/>
          <w:vertAlign w:val="superscript"/>
        </w:rPr>
        <w:t>1</w:t>
      </w:r>
      <w:r w:rsidRPr="007A7377">
        <w:rPr>
          <w:rFonts w:cstheme="minorHAnsi"/>
        </w:rPr>
        <w:t xml:space="preserve">, </w:t>
      </w:r>
      <w:proofErr w:type="spellStart"/>
      <w:r w:rsidRPr="007A7377">
        <w:rPr>
          <w:rFonts w:cstheme="minorHAnsi"/>
        </w:rPr>
        <w:t>Zi</w:t>
      </w:r>
      <w:proofErr w:type="spellEnd"/>
      <w:r w:rsidRPr="007A7377">
        <w:rPr>
          <w:rFonts w:cstheme="minorHAnsi"/>
        </w:rPr>
        <w:t xml:space="preserve"> Wei Ng</w:t>
      </w:r>
      <w:r w:rsidRPr="007A7377">
        <w:rPr>
          <w:rFonts w:cstheme="minorHAnsi"/>
          <w:vertAlign w:val="superscript"/>
        </w:rPr>
        <w:t>1</w:t>
      </w:r>
      <w:r w:rsidRPr="007A7377">
        <w:rPr>
          <w:rFonts w:cstheme="minorHAnsi"/>
        </w:rPr>
        <w:t>, Aditya Putranto</w:t>
      </w:r>
      <w:r w:rsidRPr="007A7377">
        <w:rPr>
          <w:rFonts w:cstheme="minorHAnsi"/>
          <w:vertAlign w:val="superscript"/>
        </w:rPr>
        <w:t>1*</w:t>
      </w:r>
      <w:r w:rsidRPr="007A7377">
        <w:rPr>
          <w:rFonts w:cstheme="minorHAnsi"/>
        </w:rPr>
        <w:t xml:space="preserve">, </w:t>
      </w:r>
      <w:proofErr w:type="spellStart"/>
      <w:r w:rsidRPr="007A7377">
        <w:rPr>
          <w:rFonts w:cstheme="minorHAnsi"/>
        </w:rPr>
        <w:t>Zong</w:t>
      </w:r>
      <w:proofErr w:type="spellEnd"/>
      <w:r w:rsidRPr="007A7377">
        <w:rPr>
          <w:rFonts w:cstheme="minorHAnsi"/>
        </w:rPr>
        <w:t xml:space="preserve"> Yang Kong</w:t>
      </w:r>
      <w:r w:rsidRPr="007A7377">
        <w:rPr>
          <w:rFonts w:cstheme="minorHAnsi"/>
          <w:vertAlign w:val="superscript"/>
        </w:rPr>
        <w:t>2</w:t>
      </w:r>
      <w:r w:rsidRPr="007A7377">
        <w:rPr>
          <w:rFonts w:cstheme="minorHAnsi"/>
        </w:rPr>
        <w:t xml:space="preserve">, </w:t>
      </w:r>
      <w:proofErr w:type="spellStart"/>
      <w:r w:rsidRPr="007A7377">
        <w:rPr>
          <w:rFonts w:cstheme="minorHAnsi"/>
        </w:rPr>
        <w:t>Jaka</w:t>
      </w:r>
      <w:proofErr w:type="spellEnd"/>
      <w:r w:rsidRPr="007A7377">
        <w:rPr>
          <w:rFonts w:cstheme="minorHAnsi"/>
        </w:rPr>
        <w:t xml:space="preserve"> Sunarso</w:t>
      </w:r>
      <w:r w:rsidRPr="007A7377">
        <w:rPr>
          <w:rFonts w:cstheme="minorHAnsi"/>
          <w:vertAlign w:val="superscript"/>
        </w:rPr>
        <w:t>2</w:t>
      </w:r>
      <w:r w:rsidRPr="007A7377">
        <w:rPr>
          <w:rFonts w:cstheme="minorHAnsi"/>
        </w:rPr>
        <w:t>, Muhammad Aziz</w:t>
      </w:r>
      <w:r w:rsidRPr="007A7377">
        <w:rPr>
          <w:rFonts w:cstheme="minorHAnsi"/>
          <w:vertAlign w:val="superscript"/>
        </w:rPr>
        <w:t>3</w:t>
      </w:r>
      <w:r w:rsidRPr="007A7377">
        <w:rPr>
          <w:rFonts w:cstheme="minorHAnsi"/>
        </w:rPr>
        <w:t>, Sharif H. Zein</w:t>
      </w:r>
      <w:r w:rsidRPr="007A7377">
        <w:rPr>
          <w:rFonts w:cstheme="minorHAnsi"/>
          <w:vertAlign w:val="superscript"/>
        </w:rPr>
        <w:t>4</w:t>
      </w:r>
      <w:r w:rsidRPr="007A7377">
        <w:rPr>
          <w:rFonts w:cstheme="minorHAnsi"/>
        </w:rPr>
        <w:t xml:space="preserve">, </w:t>
      </w:r>
      <w:proofErr w:type="spellStart"/>
      <w:r w:rsidRPr="007A7377">
        <w:rPr>
          <w:rFonts w:cstheme="minorHAnsi"/>
        </w:rPr>
        <w:t>Jannata</w:t>
      </w:r>
      <w:proofErr w:type="spellEnd"/>
      <w:r w:rsidRPr="007A7377">
        <w:rPr>
          <w:rFonts w:cstheme="minorHAnsi"/>
        </w:rPr>
        <w:t xml:space="preserve"> Giwangkara</w:t>
      </w:r>
      <w:r w:rsidRPr="007A7377">
        <w:rPr>
          <w:rFonts w:cstheme="minorHAnsi"/>
          <w:vertAlign w:val="superscript"/>
        </w:rPr>
        <w:t>5</w:t>
      </w:r>
      <w:r w:rsidRPr="00C622D9">
        <w:rPr>
          <w:rFonts w:cstheme="minorHAnsi"/>
          <w:color w:val="5B9BD5" w:themeColor="accent1"/>
        </w:rPr>
        <w:t xml:space="preserve">, </w:t>
      </w:r>
      <w:r w:rsidRPr="005B6540">
        <w:rPr>
          <w:rFonts w:cstheme="minorHAnsi"/>
        </w:rPr>
        <w:t>Ivan Butar</w:t>
      </w:r>
      <w:r w:rsidRPr="005B6540">
        <w:rPr>
          <w:rFonts w:cstheme="minorHAnsi"/>
          <w:vertAlign w:val="superscript"/>
        </w:rPr>
        <w:t>6</w:t>
      </w:r>
    </w:p>
    <w:p w14:paraId="3A60F85C" w14:textId="77777777" w:rsidR="00D05316" w:rsidRPr="005B6540" w:rsidRDefault="00D05316" w:rsidP="00D05316">
      <w:pPr>
        <w:spacing w:after="0" w:line="240" w:lineRule="auto"/>
        <w:jc w:val="center"/>
        <w:rPr>
          <w:rFonts w:cstheme="minorHAnsi"/>
          <w:b/>
        </w:rPr>
      </w:pPr>
    </w:p>
    <w:p w14:paraId="3524AC5A" w14:textId="77777777" w:rsidR="00D05316" w:rsidRPr="005B6540" w:rsidRDefault="00D05316" w:rsidP="00D05316">
      <w:pPr>
        <w:spacing w:after="0" w:line="240" w:lineRule="auto"/>
        <w:jc w:val="center"/>
        <w:rPr>
          <w:rFonts w:cstheme="minorHAnsi"/>
        </w:rPr>
      </w:pPr>
      <w:r w:rsidRPr="005B6540">
        <w:rPr>
          <w:rFonts w:cstheme="minorHAnsi"/>
          <w:vertAlign w:val="superscript"/>
        </w:rPr>
        <w:t>1</w:t>
      </w:r>
      <w:r w:rsidRPr="005B6540">
        <w:rPr>
          <w:rFonts w:cstheme="minorHAnsi"/>
        </w:rPr>
        <w:t>Discipline of Chemical Engineering, School of Engineering, Monash University Malaysia, Bandar Sunway, Selangor 47500, Malaysia</w:t>
      </w:r>
    </w:p>
    <w:p w14:paraId="5AF4C4BF" w14:textId="77777777" w:rsidR="00D05316" w:rsidRPr="005B6540" w:rsidRDefault="00D05316" w:rsidP="00D05316">
      <w:pPr>
        <w:spacing w:after="0" w:line="240" w:lineRule="auto"/>
        <w:jc w:val="center"/>
        <w:rPr>
          <w:rFonts w:cstheme="minorHAnsi"/>
          <w:bCs/>
          <w:shd w:val="clear" w:color="auto" w:fill="FFFFFF"/>
        </w:rPr>
      </w:pPr>
      <w:r w:rsidRPr="005B6540">
        <w:rPr>
          <w:rFonts w:cstheme="minorHAnsi"/>
          <w:bCs/>
          <w:shd w:val="clear" w:color="auto" w:fill="FFFFFF"/>
          <w:vertAlign w:val="superscript"/>
        </w:rPr>
        <w:t>2</w:t>
      </w:r>
      <w:r w:rsidRPr="005B6540">
        <w:rPr>
          <w:rFonts w:cstheme="minorHAnsi"/>
          <w:bCs/>
          <w:shd w:val="clear" w:color="auto" w:fill="FFFFFF"/>
        </w:rPr>
        <w:t xml:space="preserve">Research Centre for Sustainable Technologies, Faculty of Engineering, Computing and Science, Swinburne University of Technology, </w:t>
      </w:r>
      <w:proofErr w:type="spellStart"/>
      <w:r w:rsidRPr="005B6540">
        <w:rPr>
          <w:rFonts w:cstheme="minorHAnsi"/>
          <w:bCs/>
          <w:shd w:val="clear" w:color="auto" w:fill="FFFFFF"/>
        </w:rPr>
        <w:t>Jalan</w:t>
      </w:r>
      <w:proofErr w:type="spellEnd"/>
      <w:r w:rsidRPr="005B6540">
        <w:rPr>
          <w:rFonts w:cstheme="minorHAnsi"/>
          <w:bCs/>
          <w:shd w:val="clear" w:color="auto" w:fill="FFFFFF"/>
        </w:rPr>
        <w:t xml:space="preserve"> </w:t>
      </w:r>
      <w:proofErr w:type="spellStart"/>
      <w:r w:rsidRPr="005B6540">
        <w:rPr>
          <w:rFonts w:cstheme="minorHAnsi"/>
          <w:bCs/>
          <w:shd w:val="clear" w:color="auto" w:fill="FFFFFF"/>
        </w:rPr>
        <w:t>Simpang</w:t>
      </w:r>
      <w:proofErr w:type="spellEnd"/>
      <w:r w:rsidRPr="005B6540">
        <w:rPr>
          <w:rFonts w:cstheme="minorHAnsi"/>
          <w:bCs/>
          <w:shd w:val="clear" w:color="auto" w:fill="FFFFFF"/>
        </w:rPr>
        <w:t xml:space="preserve"> </w:t>
      </w:r>
      <w:proofErr w:type="spellStart"/>
      <w:r w:rsidRPr="005B6540">
        <w:rPr>
          <w:rFonts w:cstheme="minorHAnsi"/>
          <w:bCs/>
          <w:shd w:val="clear" w:color="auto" w:fill="FFFFFF"/>
        </w:rPr>
        <w:t>Tiga</w:t>
      </w:r>
      <w:proofErr w:type="spellEnd"/>
      <w:r w:rsidRPr="005B6540">
        <w:rPr>
          <w:rFonts w:cstheme="minorHAnsi"/>
          <w:bCs/>
          <w:shd w:val="clear" w:color="auto" w:fill="FFFFFF"/>
        </w:rPr>
        <w:t>, Kuching, 93350 Sarawak, Malaysia</w:t>
      </w:r>
    </w:p>
    <w:p w14:paraId="7B2CBB3C" w14:textId="77777777" w:rsidR="00D05316" w:rsidRPr="005B6540" w:rsidRDefault="00D05316" w:rsidP="00D05316">
      <w:pPr>
        <w:pStyle w:val="HTMLPreformatted"/>
        <w:shd w:val="clear" w:color="auto" w:fill="FFFFFF"/>
        <w:jc w:val="center"/>
        <w:rPr>
          <w:rFonts w:asciiTheme="minorHAnsi" w:hAnsiTheme="minorHAnsi" w:cstheme="minorHAnsi"/>
          <w:sz w:val="22"/>
          <w:szCs w:val="22"/>
        </w:rPr>
      </w:pPr>
      <w:r w:rsidRPr="005B6540">
        <w:rPr>
          <w:rFonts w:asciiTheme="minorHAnsi" w:hAnsiTheme="minorHAnsi" w:cstheme="minorHAnsi"/>
          <w:bCs/>
          <w:sz w:val="22"/>
          <w:szCs w:val="22"/>
          <w:shd w:val="clear" w:color="auto" w:fill="FFFFFF"/>
          <w:vertAlign w:val="superscript"/>
        </w:rPr>
        <w:t>3</w:t>
      </w:r>
      <w:r w:rsidRPr="005B6540">
        <w:rPr>
          <w:rFonts w:asciiTheme="minorHAnsi" w:hAnsiTheme="minorHAnsi" w:cstheme="minorHAnsi"/>
          <w:sz w:val="22"/>
          <w:szCs w:val="22"/>
        </w:rPr>
        <w:t>Institute of Industrial Science, The University of Tokyo</w:t>
      </w:r>
    </w:p>
    <w:p w14:paraId="7E17E38E" w14:textId="77777777" w:rsidR="00D05316" w:rsidRPr="005B6540" w:rsidRDefault="00D05316" w:rsidP="00D05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lang w:val="en-MY" w:eastAsia="en-MY"/>
        </w:rPr>
      </w:pPr>
      <w:r w:rsidRPr="005B6540">
        <w:rPr>
          <w:rFonts w:eastAsia="Times New Roman" w:cstheme="minorHAnsi"/>
          <w:lang w:val="en-MY" w:eastAsia="en-MY"/>
        </w:rPr>
        <w:t xml:space="preserve">4-6-1 </w:t>
      </w:r>
      <w:proofErr w:type="spellStart"/>
      <w:r w:rsidRPr="005B6540">
        <w:rPr>
          <w:rFonts w:eastAsia="Times New Roman" w:cstheme="minorHAnsi"/>
          <w:lang w:val="en-MY" w:eastAsia="en-MY"/>
        </w:rPr>
        <w:t>Komaba</w:t>
      </w:r>
      <w:proofErr w:type="spellEnd"/>
      <w:r w:rsidRPr="005B6540">
        <w:rPr>
          <w:rFonts w:eastAsia="Times New Roman" w:cstheme="minorHAnsi"/>
          <w:lang w:val="en-MY" w:eastAsia="en-MY"/>
        </w:rPr>
        <w:t>, Meguro-</w:t>
      </w:r>
      <w:proofErr w:type="spellStart"/>
      <w:r w:rsidRPr="005B6540">
        <w:rPr>
          <w:rFonts w:eastAsia="Times New Roman" w:cstheme="minorHAnsi"/>
          <w:lang w:val="en-MY" w:eastAsia="en-MY"/>
        </w:rPr>
        <w:t>ku</w:t>
      </w:r>
      <w:proofErr w:type="spellEnd"/>
      <w:r w:rsidRPr="005B6540">
        <w:rPr>
          <w:rFonts w:eastAsia="Times New Roman" w:cstheme="minorHAnsi"/>
          <w:lang w:val="en-MY" w:eastAsia="en-MY"/>
        </w:rPr>
        <w:t>, Tokyo 153-8505, Japan</w:t>
      </w:r>
    </w:p>
    <w:p w14:paraId="7581BB0A" w14:textId="77777777" w:rsidR="00D05316" w:rsidRPr="005B6540" w:rsidRDefault="00D05316" w:rsidP="00D05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cstheme="minorHAnsi"/>
        </w:rPr>
      </w:pPr>
      <w:r w:rsidRPr="005B6540">
        <w:rPr>
          <w:rFonts w:eastAsia="Times New Roman" w:cstheme="minorHAnsi"/>
          <w:vertAlign w:val="superscript"/>
          <w:lang w:val="en-MY" w:eastAsia="en-MY"/>
        </w:rPr>
        <w:t>4</w:t>
      </w:r>
      <w:r w:rsidRPr="005B6540">
        <w:rPr>
          <w:rFonts w:cstheme="minorHAnsi"/>
        </w:rPr>
        <w:t>Department of Chemical Engineering, Faculty of Science and Engineering, University of Hull, Kingston Upon Hull, HU6 7RX, UK</w:t>
      </w:r>
    </w:p>
    <w:p w14:paraId="0CF16399" w14:textId="77777777" w:rsidR="00D05316" w:rsidRPr="005B6540" w:rsidRDefault="00D05316" w:rsidP="00D05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cstheme="minorHAnsi"/>
          <w:shd w:val="clear" w:color="auto" w:fill="FFFFFF"/>
        </w:rPr>
      </w:pPr>
      <w:r w:rsidRPr="005B6540">
        <w:rPr>
          <w:rFonts w:cstheme="minorHAnsi"/>
          <w:vertAlign w:val="superscript"/>
        </w:rPr>
        <w:t>5</w:t>
      </w:r>
      <w:r w:rsidRPr="005B6540">
        <w:rPr>
          <w:rFonts w:cstheme="minorHAnsi"/>
          <w:shd w:val="clear" w:color="auto" w:fill="FFFFFF"/>
        </w:rPr>
        <w:t>Climateworks Centre, Level 27, 35 Collins St, Melbourne, VIC 3000, Australia</w:t>
      </w:r>
    </w:p>
    <w:p w14:paraId="2386ACE4" w14:textId="77777777" w:rsidR="00D05316" w:rsidRPr="005B6540" w:rsidRDefault="00D05316" w:rsidP="00D05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sz w:val="24"/>
          <w:szCs w:val="24"/>
          <w:lang w:val="en-MY" w:eastAsia="en-MY"/>
        </w:rPr>
      </w:pPr>
      <w:r w:rsidRPr="005B6540">
        <w:rPr>
          <w:rFonts w:cstheme="minorHAnsi"/>
          <w:shd w:val="clear" w:color="auto" w:fill="FFFFFF"/>
          <w:vertAlign w:val="superscript"/>
        </w:rPr>
        <w:t>6</w:t>
      </w:r>
      <w:r w:rsidRPr="005B6540">
        <w:rPr>
          <w:rFonts w:cstheme="minorHAnsi"/>
          <w:shd w:val="clear" w:color="auto" w:fill="FFFFFF"/>
        </w:rPr>
        <w:t xml:space="preserve">Monash University, BSD, </w:t>
      </w:r>
      <w:proofErr w:type="spellStart"/>
      <w:r w:rsidRPr="005B6540">
        <w:rPr>
          <w:rFonts w:cstheme="minorHAnsi"/>
          <w:shd w:val="clear" w:color="auto" w:fill="FFFFFF"/>
        </w:rPr>
        <w:t>Serpong</w:t>
      </w:r>
      <w:proofErr w:type="spellEnd"/>
      <w:r w:rsidRPr="005B6540">
        <w:rPr>
          <w:rFonts w:cstheme="minorHAnsi"/>
          <w:shd w:val="clear" w:color="auto" w:fill="FFFFFF"/>
        </w:rPr>
        <w:t xml:space="preserve">, </w:t>
      </w:r>
      <w:proofErr w:type="spellStart"/>
      <w:r w:rsidRPr="005B6540">
        <w:rPr>
          <w:rFonts w:cstheme="minorHAnsi"/>
          <w:shd w:val="clear" w:color="auto" w:fill="FFFFFF"/>
        </w:rPr>
        <w:t>Banten</w:t>
      </w:r>
      <w:proofErr w:type="spellEnd"/>
      <w:r w:rsidRPr="005B6540">
        <w:rPr>
          <w:rFonts w:cstheme="minorHAnsi"/>
          <w:shd w:val="clear" w:color="auto" w:fill="FFFFFF"/>
        </w:rPr>
        <w:t>, Indonesia</w:t>
      </w:r>
    </w:p>
    <w:p w14:paraId="6EBAF942" w14:textId="77777777" w:rsidR="00D05316" w:rsidRDefault="00D05316" w:rsidP="00C9409C">
      <w:pPr>
        <w:spacing w:after="0" w:line="240" w:lineRule="auto"/>
        <w:jc w:val="center"/>
        <w:rPr>
          <w:rFonts w:ascii="Calibri" w:hAnsi="Calibri" w:cs="Calibri"/>
          <w:sz w:val="24"/>
          <w:szCs w:val="24"/>
        </w:rPr>
      </w:pPr>
    </w:p>
    <w:p w14:paraId="16F0CD4A" w14:textId="77777777" w:rsidR="00D05316" w:rsidRDefault="00D05316" w:rsidP="00C9409C">
      <w:pPr>
        <w:spacing w:after="0" w:line="240" w:lineRule="auto"/>
        <w:jc w:val="center"/>
        <w:rPr>
          <w:rFonts w:ascii="Calibri" w:hAnsi="Calibri" w:cs="Calibri"/>
          <w:sz w:val="24"/>
          <w:szCs w:val="24"/>
        </w:rPr>
      </w:pPr>
    </w:p>
    <w:p w14:paraId="60E6C931" w14:textId="77777777" w:rsidR="00C9409C" w:rsidRPr="00CB4CF8" w:rsidRDefault="00C9409C" w:rsidP="00C9409C">
      <w:pPr>
        <w:spacing w:after="0" w:line="240" w:lineRule="auto"/>
        <w:jc w:val="center"/>
        <w:rPr>
          <w:rFonts w:cstheme="minorHAnsi"/>
          <w:color w:val="000000" w:themeColor="text1"/>
        </w:rPr>
      </w:pPr>
    </w:p>
    <w:p w14:paraId="10C14DF2" w14:textId="77777777" w:rsidR="00C9409C" w:rsidRPr="00EA1B9C" w:rsidRDefault="00C9409C" w:rsidP="00C9409C">
      <w:pPr>
        <w:spacing w:after="0" w:line="240" w:lineRule="auto"/>
      </w:pPr>
    </w:p>
    <w:p w14:paraId="62D7FB07" w14:textId="77777777" w:rsidR="00C9409C" w:rsidRPr="00EA1B9C" w:rsidRDefault="00C9409C" w:rsidP="00C9409C">
      <w:pPr>
        <w:spacing w:after="0" w:line="240" w:lineRule="auto"/>
      </w:pPr>
      <w:r w:rsidRPr="00EA1B9C">
        <w:t xml:space="preserve">*Corresponding author: </w:t>
      </w:r>
      <w:hyperlink r:id="rId11" w:history="1">
        <w:r w:rsidRPr="00EA1B9C">
          <w:rPr>
            <w:rStyle w:val="Hyperlink"/>
          </w:rPr>
          <w:t>aditya.putranto1@monash.edu</w:t>
        </w:r>
      </w:hyperlink>
    </w:p>
    <w:bookmarkEnd w:id="1"/>
    <w:p w14:paraId="47EF5036" w14:textId="77777777" w:rsidR="00EF6E60" w:rsidRPr="0044642E" w:rsidRDefault="00EF6E60" w:rsidP="00781A96">
      <w:pPr>
        <w:spacing w:after="0" w:line="240" w:lineRule="auto"/>
      </w:pPr>
    </w:p>
    <w:p w14:paraId="1886BAE5" w14:textId="628D9F50" w:rsidR="00282CBB" w:rsidRDefault="00282CBB" w:rsidP="00282CBB">
      <w:pPr>
        <w:spacing w:after="0" w:line="240" w:lineRule="auto"/>
      </w:pPr>
    </w:p>
    <w:p w14:paraId="34F69612" w14:textId="77777777" w:rsidR="001A4346" w:rsidRDefault="001A4346" w:rsidP="001A4346">
      <w:pPr>
        <w:sectPr w:rsidR="001A4346" w:rsidSect="001A4346">
          <w:footerReference w:type="default" r:id="rId12"/>
          <w:type w:val="continuous"/>
          <w:pgSz w:w="11906" w:h="16838"/>
          <w:pgMar w:top="1440" w:right="1440" w:bottom="1440" w:left="1440" w:header="708" w:footer="708" w:gutter="0"/>
          <w:cols w:space="708"/>
          <w:docGrid w:linePitch="360"/>
        </w:sectPr>
      </w:pPr>
    </w:p>
    <w:p w14:paraId="436C2BF4" w14:textId="08F18D52" w:rsidR="00E34D67" w:rsidRDefault="001A4346" w:rsidP="00E34D67">
      <w:bookmarkStart w:id="2" w:name="_Toc93313046"/>
      <w:bookmarkStart w:id="3" w:name="_Toc73977007"/>
      <w:r w:rsidRPr="0044642E">
        <w:rPr>
          <w:rStyle w:val="Heading1Char"/>
        </w:rPr>
        <w:lastRenderedPageBreak/>
        <w:t xml:space="preserve">Appendix A: PFD, Mass and Energy Balance Table and </w:t>
      </w:r>
      <w:r w:rsidR="008338CD" w:rsidRPr="0044642E">
        <w:rPr>
          <w:rStyle w:val="Heading1Char"/>
        </w:rPr>
        <w:t>ASPEN</w:t>
      </w:r>
      <w:r w:rsidR="00E34D67" w:rsidRPr="0044642E">
        <w:rPr>
          <w:rStyle w:val="Heading1Char"/>
        </w:rPr>
        <w:t xml:space="preserve"> </w:t>
      </w:r>
      <w:r w:rsidR="008338CD" w:rsidRPr="0044642E">
        <w:rPr>
          <w:rStyle w:val="Heading1Char"/>
        </w:rPr>
        <w:t>Simulation Flow Diagram</w:t>
      </w:r>
      <w:bookmarkEnd w:id="2"/>
      <w:r w:rsidR="008338CD" w:rsidDel="008338CD">
        <w:t xml:space="preserve"> </w:t>
      </w:r>
    </w:p>
    <w:p w14:paraId="3B57AC6B" w14:textId="345204F2" w:rsidR="00E34D67" w:rsidRDefault="00E34D67" w:rsidP="0044642E">
      <w:pPr>
        <w:jc w:val="center"/>
      </w:pPr>
      <w:r>
        <w:rPr>
          <w:noProof/>
          <w:lang w:val="en-MY" w:eastAsia="en-MY"/>
        </w:rPr>
        <w:drawing>
          <wp:inline distT="0" distB="0" distL="0" distR="0" wp14:anchorId="4DB78B99" wp14:editId="12FDF94F">
            <wp:extent cx="12709525" cy="8778240"/>
            <wp:effectExtent l="0" t="0" r="0" b="3810"/>
            <wp:docPr id="1437413174" name="Picture 143741317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13174" name="Picture 1437413174" descr="Graphical user interface, applicatio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27351" cy="8790552"/>
                    </a:xfrm>
                    <a:prstGeom prst="rect">
                      <a:avLst/>
                    </a:prstGeom>
                    <a:noFill/>
                    <a:ln>
                      <a:noFill/>
                    </a:ln>
                  </pic:spPr>
                </pic:pic>
              </a:graphicData>
            </a:graphic>
          </wp:inline>
        </w:drawing>
      </w:r>
    </w:p>
    <w:p w14:paraId="49948910" w14:textId="2B702A14" w:rsidR="006C24D1" w:rsidRPr="006C24D1" w:rsidRDefault="006C24D1" w:rsidP="0044642E">
      <w:pPr>
        <w:jc w:val="center"/>
      </w:pPr>
      <w:r w:rsidRPr="001F5BB3">
        <w:rPr>
          <w:i/>
          <w:iCs/>
        </w:rPr>
        <w:t xml:space="preserve">Figure </w:t>
      </w:r>
      <w:r>
        <w:rPr>
          <w:i/>
          <w:iCs/>
        </w:rPr>
        <w:t>A</w:t>
      </w:r>
      <w:r w:rsidRPr="001F5BB3">
        <w:rPr>
          <w:i/>
          <w:iCs/>
        </w:rPr>
        <w:t xml:space="preserve">1: </w:t>
      </w:r>
      <w:r w:rsidR="002C6BA6">
        <w:rPr>
          <w:i/>
          <w:iCs/>
        </w:rPr>
        <w:t>Legend of process flow diagram</w:t>
      </w:r>
      <w:r w:rsidRPr="001F5BB3">
        <w:rPr>
          <w:i/>
          <w:iCs/>
        </w:rPr>
        <w:t>.</w:t>
      </w:r>
    </w:p>
    <w:p w14:paraId="72E808F4" w14:textId="146138B3" w:rsidR="001A4346" w:rsidRDefault="00E34D67" w:rsidP="0044642E">
      <w:pPr>
        <w:jc w:val="center"/>
      </w:pPr>
      <w:r>
        <w:rPr>
          <w:noProof/>
          <w:lang w:val="en-MY" w:eastAsia="en-MY"/>
        </w:rPr>
        <w:lastRenderedPageBreak/>
        <w:drawing>
          <wp:inline distT="0" distB="0" distL="0" distR="0" wp14:anchorId="04248C18" wp14:editId="43482188">
            <wp:extent cx="13243698" cy="8984974"/>
            <wp:effectExtent l="0" t="0" r="0" b="6985"/>
            <wp:docPr id="1437413175" name="Picture 1437413175"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7413175" name="Picture 1437413175"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252790" cy="8991142"/>
                    </a:xfrm>
                    <a:prstGeom prst="rect">
                      <a:avLst/>
                    </a:prstGeom>
                    <a:noFill/>
                    <a:ln>
                      <a:noFill/>
                    </a:ln>
                  </pic:spPr>
                </pic:pic>
              </a:graphicData>
            </a:graphic>
          </wp:inline>
        </w:drawing>
      </w:r>
      <w:bookmarkEnd w:id="3"/>
    </w:p>
    <w:p w14:paraId="70C8DC41" w14:textId="7A0AA5EF" w:rsidR="002C6BA6" w:rsidRDefault="002C6BA6" w:rsidP="0044642E">
      <w:pPr>
        <w:jc w:val="center"/>
      </w:pPr>
      <w:r w:rsidRPr="001F5BB3">
        <w:rPr>
          <w:i/>
          <w:iCs/>
        </w:rPr>
        <w:t xml:space="preserve">Figure </w:t>
      </w:r>
      <w:r>
        <w:rPr>
          <w:i/>
          <w:iCs/>
        </w:rPr>
        <w:t>A2</w:t>
      </w:r>
      <w:r w:rsidRPr="001F5BB3">
        <w:rPr>
          <w:i/>
          <w:iCs/>
        </w:rPr>
        <w:t xml:space="preserve">: </w:t>
      </w:r>
      <w:r>
        <w:rPr>
          <w:i/>
          <w:iCs/>
        </w:rPr>
        <w:t xml:space="preserve">Process flow diagram of feed preparation, </w:t>
      </w:r>
      <w:r w:rsidR="006115F1">
        <w:rPr>
          <w:i/>
          <w:iCs/>
        </w:rPr>
        <w:t>pretreatment,</w:t>
      </w:r>
      <w:r>
        <w:rPr>
          <w:i/>
          <w:iCs/>
        </w:rPr>
        <w:t xml:space="preserve"> and dehydration unit (Unit 1001, 1101 and 1201).</w:t>
      </w:r>
    </w:p>
    <w:p w14:paraId="059F9311" w14:textId="60D53F90" w:rsidR="002C6BA6" w:rsidRDefault="00E34D67" w:rsidP="00E34D67">
      <w:pPr>
        <w:jc w:val="center"/>
        <w:rPr>
          <w:noProof/>
        </w:rPr>
      </w:pPr>
      <w:r>
        <w:rPr>
          <w:noProof/>
          <w:lang w:val="en-MY" w:eastAsia="en-MY"/>
        </w:rPr>
        <w:lastRenderedPageBreak/>
        <w:drawing>
          <wp:inline distT="0" distB="0" distL="0" distR="0" wp14:anchorId="2077B371" wp14:editId="294BED24">
            <wp:extent cx="13226415" cy="9000876"/>
            <wp:effectExtent l="0" t="0" r="0" b="0"/>
            <wp:docPr id="1437413176" name="Picture 143741317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13176" name="Picture 1437413176" descr="Diagram, schematic&#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236115" cy="9007477"/>
                    </a:xfrm>
                    <a:prstGeom prst="rect">
                      <a:avLst/>
                    </a:prstGeom>
                    <a:noFill/>
                    <a:ln>
                      <a:noFill/>
                    </a:ln>
                  </pic:spPr>
                </pic:pic>
              </a:graphicData>
            </a:graphic>
          </wp:inline>
        </w:drawing>
      </w:r>
    </w:p>
    <w:p w14:paraId="3255FCF9" w14:textId="048ACFAC" w:rsidR="002C6BA6" w:rsidRPr="00F2644E" w:rsidRDefault="002C6BA6" w:rsidP="002C6BA6">
      <w:pPr>
        <w:jc w:val="center"/>
        <w:rPr>
          <w:i/>
          <w:iCs/>
        </w:rPr>
      </w:pPr>
      <w:r w:rsidRPr="001F5BB3">
        <w:rPr>
          <w:i/>
          <w:iCs/>
        </w:rPr>
        <w:t xml:space="preserve">Figure </w:t>
      </w:r>
      <w:r>
        <w:rPr>
          <w:i/>
          <w:iCs/>
        </w:rPr>
        <w:t>A3</w:t>
      </w:r>
      <w:r w:rsidRPr="001F5BB3">
        <w:rPr>
          <w:i/>
          <w:iCs/>
        </w:rPr>
        <w:t xml:space="preserve">: </w:t>
      </w:r>
      <w:r>
        <w:rPr>
          <w:i/>
          <w:iCs/>
        </w:rPr>
        <w:t>Process flow diagram of furfural purification unit (Unit 1301).</w:t>
      </w:r>
    </w:p>
    <w:p w14:paraId="178A0360" w14:textId="5C4DAB3C" w:rsidR="0029114F" w:rsidRDefault="00E34D67" w:rsidP="00E34D67">
      <w:pPr>
        <w:jc w:val="center"/>
        <w:rPr>
          <w:noProof/>
        </w:rPr>
      </w:pPr>
      <w:r>
        <w:rPr>
          <w:noProof/>
          <w:lang w:val="en-MY" w:eastAsia="en-MY"/>
        </w:rPr>
        <w:lastRenderedPageBreak/>
        <w:drawing>
          <wp:inline distT="0" distB="0" distL="0" distR="0" wp14:anchorId="6F8AB574" wp14:editId="423D3814">
            <wp:extent cx="13227050" cy="8984974"/>
            <wp:effectExtent l="0" t="0" r="0" b="6985"/>
            <wp:docPr id="1437413164" name="Picture 143741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240680" cy="8994232"/>
                    </a:xfrm>
                    <a:prstGeom prst="rect">
                      <a:avLst/>
                    </a:prstGeom>
                    <a:noFill/>
                    <a:ln>
                      <a:noFill/>
                    </a:ln>
                  </pic:spPr>
                </pic:pic>
              </a:graphicData>
            </a:graphic>
          </wp:inline>
        </w:drawing>
      </w:r>
    </w:p>
    <w:p w14:paraId="2AAF0E04" w14:textId="1BFB9EE5" w:rsidR="002C6BA6" w:rsidRDefault="002C6BA6" w:rsidP="00E34D67">
      <w:pPr>
        <w:jc w:val="center"/>
        <w:rPr>
          <w:noProof/>
        </w:rPr>
      </w:pPr>
      <w:r w:rsidRPr="001F5BB3">
        <w:rPr>
          <w:i/>
          <w:iCs/>
        </w:rPr>
        <w:t xml:space="preserve">Figure </w:t>
      </w:r>
      <w:r>
        <w:rPr>
          <w:i/>
          <w:iCs/>
        </w:rPr>
        <w:t>A4</w:t>
      </w:r>
      <w:r w:rsidRPr="001F5BB3">
        <w:rPr>
          <w:i/>
          <w:iCs/>
        </w:rPr>
        <w:t xml:space="preserve">: </w:t>
      </w:r>
      <w:r>
        <w:rPr>
          <w:i/>
          <w:iCs/>
        </w:rPr>
        <w:t xml:space="preserve">Process flow diagram of neutralization, </w:t>
      </w:r>
      <w:proofErr w:type="spellStart"/>
      <w:r>
        <w:rPr>
          <w:i/>
          <w:iCs/>
        </w:rPr>
        <w:t>saccharification</w:t>
      </w:r>
      <w:proofErr w:type="spellEnd"/>
      <w:r>
        <w:rPr>
          <w:i/>
          <w:iCs/>
        </w:rPr>
        <w:t xml:space="preserve"> and glucose purification unit (Unit 1401, 1501 and 1601).</w:t>
      </w:r>
    </w:p>
    <w:p w14:paraId="35A72C7F" w14:textId="77777777" w:rsidR="002C6BA6" w:rsidRDefault="0029114F" w:rsidP="0044642E">
      <w:pPr>
        <w:jc w:val="center"/>
      </w:pPr>
      <w:r>
        <w:rPr>
          <w:noProof/>
          <w:lang w:val="en-MY" w:eastAsia="en-MY"/>
        </w:rPr>
        <w:lastRenderedPageBreak/>
        <w:drawing>
          <wp:anchor distT="0" distB="0" distL="114300" distR="114300" simplePos="0" relativeHeight="251658240" behindDoc="0" locked="0" layoutInCell="1" allowOverlap="1" wp14:anchorId="014FE05E" wp14:editId="4DADE6A1">
            <wp:simplePos x="0" y="0"/>
            <wp:positionH relativeFrom="margin">
              <wp:posOffset>725214</wp:posOffset>
            </wp:positionH>
            <wp:positionV relativeFrom="page">
              <wp:posOffset>1781503</wp:posOffset>
            </wp:positionV>
            <wp:extent cx="12745720" cy="5104765"/>
            <wp:effectExtent l="0" t="0" r="0" b="635"/>
            <wp:wrapNone/>
            <wp:docPr id="1437413178" name="Picture 143741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157" r="1200"/>
                    <a:stretch/>
                  </pic:blipFill>
                  <pic:spPr bwMode="auto">
                    <a:xfrm>
                      <a:off x="0" y="0"/>
                      <a:ext cx="12745720" cy="51047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4D67">
        <w:rPr>
          <w:noProof/>
          <w:lang w:val="en-MY" w:eastAsia="en-MY"/>
        </w:rPr>
        <w:drawing>
          <wp:inline distT="0" distB="0" distL="0" distR="0" wp14:anchorId="25B882FF" wp14:editId="6E0376AD">
            <wp:extent cx="13257530" cy="8889558"/>
            <wp:effectExtent l="0" t="0" r="1270" b="6985"/>
            <wp:docPr id="1437413170" name="Picture 1437413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13170" name="Picture 143741317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280315" cy="8904836"/>
                    </a:xfrm>
                    <a:prstGeom prst="rect">
                      <a:avLst/>
                    </a:prstGeom>
                    <a:noFill/>
                    <a:ln>
                      <a:noFill/>
                    </a:ln>
                  </pic:spPr>
                </pic:pic>
              </a:graphicData>
            </a:graphic>
          </wp:inline>
        </w:drawing>
      </w:r>
    </w:p>
    <w:p w14:paraId="6962CFF6" w14:textId="6810C58F" w:rsidR="002C6BA6" w:rsidRDefault="002C6BA6" w:rsidP="002C6BA6">
      <w:pPr>
        <w:jc w:val="center"/>
        <w:rPr>
          <w:noProof/>
        </w:rPr>
      </w:pPr>
      <w:r w:rsidRPr="001F5BB3">
        <w:rPr>
          <w:i/>
          <w:iCs/>
        </w:rPr>
        <w:t xml:space="preserve">Figure </w:t>
      </w:r>
      <w:r>
        <w:rPr>
          <w:i/>
          <w:iCs/>
        </w:rPr>
        <w:t>A5</w:t>
      </w:r>
      <w:r w:rsidRPr="001F5BB3">
        <w:rPr>
          <w:i/>
          <w:iCs/>
        </w:rPr>
        <w:t xml:space="preserve">: </w:t>
      </w:r>
      <w:r>
        <w:rPr>
          <w:i/>
          <w:iCs/>
        </w:rPr>
        <w:t>Aspen simulation flow diagram.</w:t>
      </w:r>
    </w:p>
    <w:p w14:paraId="752C49C0" w14:textId="77777777" w:rsidR="002C6BA6" w:rsidRDefault="00E34D67" w:rsidP="0044642E">
      <w:pPr>
        <w:jc w:val="center"/>
      </w:pPr>
      <w:r>
        <w:rPr>
          <w:noProof/>
          <w:lang w:val="en-MY" w:eastAsia="en-MY"/>
        </w:rPr>
        <w:lastRenderedPageBreak/>
        <w:drawing>
          <wp:inline distT="0" distB="0" distL="0" distR="0" wp14:anchorId="1D642072" wp14:editId="1F62DF1B">
            <wp:extent cx="13242581" cy="9016779"/>
            <wp:effectExtent l="0" t="0" r="0" b="0"/>
            <wp:docPr id="1437413171" name="Picture 1437413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256444" cy="9026218"/>
                    </a:xfrm>
                    <a:prstGeom prst="rect">
                      <a:avLst/>
                    </a:prstGeom>
                    <a:noFill/>
                    <a:ln>
                      <a:noFill/>
                    </a:ln>
                  </pic:spPr>
                </pic:pic>
              </a:graphicData>
            </a:graphic>
          </wp:inline>
        </w:drawing>
      </w:r>
    </w:p>
    <w:p w14:paraId="3F164E8D" w14:textId="161935B2" w:rsidR="002C6BA6" w:rsidRDefault="000D41A8" w:rsidP="002C6BA6">
      <w:pPr>
        <w:jc w:val="center"/>
        <w:rPr>
          <w:noProof/>
        </w:rPr>
      </w:pPr>
      <w:r>
        <w:rPr>
          <w:i/>
          <w:iCs/>
        </w:rPr>
        <w:t>Table</w:t>
      </w:r>
      <w:r w:rsidRPr="001F5BB3">
        <w:rPr>
          <w:i/>
          <w:iCs/>
        </w:rPr>
        <w:t xml:space="preserve"> </w:t>
      </w:r>
      <w:r w:rsidR="002C6BA6">
        <w:rPr>
          <w:i/>
          <w:iCs/>
        </w:rPr>
        <w:t>A</w:t>
      </w:r>
      <w:r>
        <w:rPr>
          <w:i/>
          <w:iCs/>
        </w:rPr>
        <w:t>1</w:t>
      </w:r>
      <w:r w:rsidR="002C6BA6" w:rsidRPr="001F5BB3">
        <w:rPr>
          <w:i/>
          <w:iCs/>
        </w:rPr>
        <w:t xml:space="preserve">: </w:t>
      </w:r>
      <w:r w:rsidR="002C6BA6">
        <w:rPr>
          <w:i/>
          <w:iCs/>
        </w:rPr>
        <w:t>Mass and energy balance table 1.</w:t>
      </w:r>
    </w:p>
    <w:p w14:paraId="2081B7E4" w14:textId="2F15DF82" w:rsidR="008732D8" w:rsidRDefault="00756EEE" w:rsidP="0044642E">
      <w:pPr>
        <w:jc w:val="center"/>
      </w:pPr>
      <w:r>
        <w:rPr>
          <w:noProof/>
          <w:lang w:val="en-MY" w:eastAsia="en-MY"/>
        </w:rPr>
        <w:lastRenderedPageBreak/>
        <w:drawing>
          <wp:inline distT="0" distB="0" distL="0" distR="0" wp14:anchorId="0735E8E3" wp14:editId="75EC8844">
            <wp:extent cx="13210397" cy="8945217"/>
            <wp:effectExtent l="0" t="0" r="0" b="8890"/>
            <wp:docPr id="1437413180" name="Picture 143741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233419" cy="8960806"/>
                    </a:xfrm>
                    <a:prstGeom prst="rect">
                      <a:avLst/>
                    </a:prstGeom>
                    <a:noFill/>
                    <a:ln>
                      <a:noFill/>
                    </a:ln>
                  </pic:spPr>
                </pic:pic>
              </a:graphicData>
            </a:graphic>
          </wp:inline>
        </w:drawing>
      </w:r>
    </w:p>
    <w:p w14:paraId="7C81CE47" w14:textId="539F7BD3" w:rsidR="002C6BA6" w:rsidRDefault="000D41A8" w:rsidP="002C6BA6">
      <w:pPr>
        <w:jc w:val="center"/>
        <w:rPr>
          <w:noProof/>
        </w:rPr>
      </w:pPr>
      <w:r>
        <w:rPr>
          <w:i/>
          <w:iCs/>
        </w:rPr>
        <w:t xml:space="preserve">Table </w:t>
      </w:r>
      <w:r w:rsidR="002C6BA6">
        <w:rPr>
          <w:i/>
          <w:iCs/>
        </w:rPr>
        <w:t>A</w:t>
      </w:r>
      <w:r>
        <w:rPr>
          <w:i/>
          <w:iCs/>
        </w:rPr>
        <w:t>2</w:t>
      </w:r>
      <w:r w:rsidR="002C6BA6" w:rsidRPr="001F5BB3">
        <w:rPr>
          <w:i/>
          <w:iCs/>
        </w:rPr>
        <w:t xml:space="preserve">: </w:t>
      </w:r>
      <w:r w:rsidR="002C6BA6">
        <w:rPr>
          <w:i/>
          <w:iCs/>
        </w:rPr>
        <w:t xml:space="preserve">Mass and energy balance table </w:t>
      </w:r>
      <w:r w:rsidR="00900C57">
        <w:rPr>
          <w:i/>
          <w:iCs/>
        </w:rPr>
        <w:t>2</w:t>
      </w:r>
      <w:r w:rsidR="002C6BA6">
        <w:rPr>
          <w:i/>
          <w:iCs/>
        </w:rPr>
        <w:t>.</w:t>
      </w:r>
    </w:p>
    <w:p w14:paraId="242C80B4" w14:textId="07F18F58" w:rsidR="002C6BA6" w:rsidRDefault="002C6BA6" w:rsidP="001A4346">
      <w:pPr>
        <w:sectPr w:rsidR="002C6BA6" w:rsidSect="00AE6443">
          <w:pgSz w:w="23811" w:h="16838" w:orient="landscape" w:code="8"/>
          <w:pgMar w:top="720" w:right="720" w:bottom="720" w:left="720" w:header="708" w:footer="708" w:gutter="0"/>
          <w:cols w:space="708"/>
          <w:docGrid w:linePitch="360"/>
        </w:sectPr>
      </w:pPr>
    </w:p>
    <w:p w14:paraId="5A525105" w14:textId="530AEF68" w:rsidR="001A4346" w:rsidRDefault="001A4346" w:rsidP="001A4346">
      <w:pPr>
        <w:pStyle w:val="Heading1"/>
      </w:pPr>
      <w:bookmarkStart w:id="4" w:name="_Toc73977009"/>
      <w:bookmarkStart w:id="5" w:name="_Toc93313047"/>
      <w:r>
        <w:lastRenderedPageBreak/>
        <w:t xml:space="preserve">Appendix </w:t>
      </w:r>
      <w:r w:rsidR="00E62AF2">
        <w:t>B</w:t>
      </w:r>
      <w:r>
        <w:t>: ASPEN Simulation Description</w:t>
      </w:r>
      <w:bookmarkEnd w:id="4"/>
      <w:bookmarkEnd w:id="5"/>
    </w:p>
    <w:p w14:paraId="22FB03EC" w14:textId="66595264" w:rsidR="001A4346" w:rsidRPr="00C617D1" w:rsidRDefault="001A4346" w:rsidP="001A4346">
      <w:pPr>
        <w:spacing w:after="0" w:line="360" w:lineRule="auto"/>
        <w:jc w:val="both"/>
      </w:pPr>
      <w:r>
        <w:t xml:space="preserve">Solid components can be created manually with the following parameters as the property obtained from </w:t>
      </w:r>
      <w:r w:rsidR="00591D30">
        <w:t xml:space="preserve">the </w:t>
      </w:r>
      <w:r>
        <w:t xml:space="preserve">literature review. As acetyl group is the derivative of </w:t>
      </w:r>
      <w:proofErr w:type="spellStart"/>
      <w:r>
        <w:t>xylan</w:t>
      </w:r>
      <w:proofErr w:type="spellEnd"/>
      <w:r>
        <w:t xml:space="preserve">, the property of acetyl group is similar to </w:t>
      </w:r>
      <w:proofErr w:type="spellStart"/>
      <w:r>
        <w:t>xylan</w:t>
      </w:r>
      <w:proofErr w:type="spellEnd"/>
      <w:r>
        <w:t xml:space="preserve"> property,</w:t>
      </w:r>
    </w:p>
    <w:p w14:paraId="12D24177" w14:textId="31A32885" w:rsidR="001A4346" w:rsidRPr="00811716" w:rsidRDefault="001A4346" w:rsidP="001A4346">
      <w:pPr>
        <w:spacing w:after="0"/>
        <w:jc w:val="center"/>
        <w:rPr>
          <w:i/>
          <w:iCs/>
        </w:rPr>
      </w:pPr>
      <w:r w:rsidRPr="00811716">
        <w:rPr>
          <w:i/>
          <w:iCs/>
        </w:rPr>
        <w:t xml:space="preserve">Table </w:t>
      </w:r>
      <w:r w:rsidR="00E62AF2">
        <w:rPr>
          <w:i/>
          <w:iCs/>
        </w:rPr>
        <w:t>B</w:t>
      </w:r>
      <w:r w:rsidRPr="00811716">
        <w:rPr>
          <w:i/>
          <w:iCs/>
        </w:rPr>
        <w:t>1: Solid components definition in ASPEN Plus</w:t>
      </w:r>
      <w:r w:rsidR="00F65780">
        <w:rPr>
          <w:i/>
          <w:iCs/>
        </w:rPr>
        <w:t xml:space="preserve"> </w:t>
      </w:r>
      <w:r w:rsidR="00F7445A" w:rsidRPr="00FF4995">
        <w:rPr>
          <w:b/>
          <w:bCs/>
          <w:i/>
          <w:iCs/>
          <w:noProof/>
        </w:rPr>
        <w:t>(Wooley and Putsche, 1996)</w:t>
      </w:r>
      <w:r w:rsidRPr="00811716">
        <w:rPr>
          <w:i/>
          <w:iCs/>
        </w:rPr>
        <w:t>.</w:t>
      </w:r>
    </w:p>
    <w:tbl>
      <w:tblPr>
        <w:tblStyle w:val="TableGrid"/>
        <w:tblW w:w="9388" w:type="dxa"/>
        <w:jc w:val="center"/>
        <w:tblLook w:val="04A0" w:firstRow="1" w:lastRow="0" w:firstColumn="1" w:lastColumn="0" w:noHBand="0" w:noVBand="1"/>
      </w:tblPr>
      <w:tblGrid>
        <w:gridCol w:w="1595"/>
        <w:gridCol w:w="1732"/>
        <w:gridCol w:w="1487"/>
        <w:gridCol w:w="2269"/>
        <w:gridCol w:w="2305"/>
      </w:tblGrid>
      <w:tr w:rsidR="001A4346" w14:paraId="33D7D77F" w14:textId="77777777" w:rsidTr="00AE6443">
        <w:trPr>
          <w:trHeight w:val="415"/>
          <w:jc w:val="center"/>
        </w:trPr>
        <w:tc>
          <w:tcPr>
            <w:tcW w:w="1595" w:type="dxa"/>
            <w:shd w:val="clear" w:color="auto" w:fill="D0CECE" w:themeFill="background2" w:themeFillShade="E6"/>
            <w:vAlign w:val="center"/>
          </w:tcPr>
          <w:p w14:paraId="272625B5" w14:textId="77777777" w:rsidR="001A4346" w:rsidRPr="00F33F05" w:rsidRDefault="001A4346" w:rsidP="00AE6443">
            <w:pPr>
              <w:rPr>
                <w:b/>
                <w:bCs/>
              </w:rPr>
            </w:pPr>
            <w:r w:rsidRPr="00F33F05">
              <w:rPr>
                <w:b/>
                <w:bCs/>
              </w:rPr>
              <w:t>Component</w:t>
            </w:r>
          </w:p>
        </w:tc>
        <w:tc>
          <w:tcPr>
            <w:tcW w:w="1732" w:type="dxa"/>
            <w:shd w:val="clear" w:color="auto" w:fill="D0CECE" w:themeFill="background2" w:themeFillShade="E6"/>
            <w:vAlign w:val="center"/>
          </w:tcPr>
          <w:p w14:paraId="7D81626C" w14:textId="77777777" w:rsidR="001A4346" w:rsidRDefault="001A4346" w:rsidP="00AE6443">
            <w:pPr>
              <w:jc w:val="center"/>
              <w:rPr>
                <w:b/>
                <w:bCs/>
              </w:rPr>
            </w:pPr>
            <w:r w:rsidRPr="00F33F05">
              <w:rPr>
                <w:b/>
                <w:bCs/>
              </w:rPr>
              <w:t>Molecular weight</w:t>
            </w:r>
          </w:p>
          <w:p w14:paraId="67A9C8FC" w14:textId="77777777" w:rsidR="001A4346" w:rsidRPr="00F33F05" w:rsidRDefault="001A4346" w:rsidP="00AE6443">
            <w:pPr>
              <w:jc w:val="center"/>
              <w:rPr>
                <w:b/>
                <w:bCs/>
              </w:rPr>
            </w:pPr>
            <w:r>
              <w:rPr>
                <w:b/>
                <w:bCs/>
              </w:rPr>
              <w:t>(kg/</w:t>
            </w:r>
            <w:proofErr w:type="spellStart"/>
            <w:r>
              <w:rPr>
                <w:b/>
                <w:bCs/>
              </w:rPr>
              <w:t>kmol</w:t>
            </w:r>
            <w:proofErr w:type="spellEnd"/>
            <w:r>
              <w:rPr>
                <w:b/>
                <w:bCs/>
              </w:rPr>
              <w:t>)</w:t>
            </w:r>
          </w:p>
        </w:tc>
        <w:tc>
          <w:tcPr>
            <w:tcW w:w="1487" w:type="dxa"/>
            <w:shd w:val="clear" w:color="auto" w:fill="D0CECE" w:themeFill="background2" w:themeFillShade="E6"/>
            <w:vAlign w:val="center"/>
          </w:tcPr>
          <w:p w14:paraId="77906035" w14:textId="77777777" w:rsidR="001A4346" w:rsidRPr="00F33F05" w:rsidRDefault="001A4346" w:rsidP="00AE6443">
            <w:pPr>
              <w:jc w:val="center"/>
              <w:rPr>
                <w:b/>
                <w:bCs/>
              </w:rPr>
            </w:pPr>
            <w:r w:rsidRPr="00F33F05">
              <w:rPr>
                <w:b/>
                <w:bCs/>
              </w:rPr>
              <w:t>Heat of Formation (J/</w:t>
            </w:r>
            <w:proofErr w:type="spellStart"/>
            <w:r w:rsidRPr="00F33F05">
              <w:rPr>
                <w:b/>
                <w:bCs/>
              </w:rPr>
              <w:t>kmol</w:t>
            </w:r>
            <w:proofErr w:type="spellEnd"/>
            <w:r w:rsidRPr="00F33F05">
              <w:rPr>
                <w:b/>
                <w:bCs/>
              </w:rPr>
              <w:t>)</w:t>
            </w:r>
          </w:p>
        </w:tc>
        <w:tc>
          <w:tcPr>
            <w:tcW w:w="2269" w:type="dxa"/>
            <w:shd w:val="clear" w:color="auto" w:fill="D0CECE" w:themeFill="background2" w:themeFillShade="E6"/>
            <w:vAlign w:val="center"/>
          </w:tcPr>
          <w:p w14:paraId="78C7CA56" w14:textId="77777777" w:rsidR="001A4346" w:rsidRPr="00F33F05" w:rsidRDefault="001A4346" w:rsidP="00AE6443">
            <w:pPr>
              <w:jc w:val="center"/>
              <w:rPr>
                <w:b/>
                <w:bCs/>
              </w:rPr>
            </w:pPr>
            <w:r w:rsidRPr="00F33F05">
              <w:rPr>
                <w:b/>
                <w:bCs/>
              </w:rPr>
              <w:t xml:space="preserve">Solid Molar Volume </w:t>
            </w:r>
            <w:r>
              <w:rPr>
                <w:b/>
                <w:bCs/>
              </w:rPr>
              <w:t xml:space="preserve">(CPSPO1-1) </w:t>
            </w:r>
            <w:r w:rsidRPr="00F33F05">
              <w:rPr>
                <w:b/>
                <w:bCs/>
              </w:rPr>
              <w:t>(m3/</w:t>
            </w:r>
            <w:proofErr w:type="spellStart"/>
            <w:r w:rsidRPr="00F33F05">
              <w:rPr>
                <w:b/>
                <w:bCs/>
              </w:rPr>
              <w:t>kmol</w:t>
            </w:r>
            <w:proofErr w:type="spellEnd"/>
            <w:r w:rsidRPr="00F33F05">
              <w:rPr>
                <w:b/>
                <w:bCs/>
              </w:rPr>
              <w:t>)</w:t>
            </w:r>
          </w:p>
        </w:tc>
        <w:tc>
          <w:tcPr>
            <w:tcW w:w="2305" w:type="dxa"/>
            <w:shd w:val="clear" w:color="auto" w:fill="D0CECE" w:themeFill="background2" w:themeFillShade="E6"/>
            <w:vAlign w:val="center"/>
          </w:tcPr>
          <w:p w14:paraId="23AA3377" w14:textId="77777777" w:rsidR="001A4346" w:rsidRDefault="001A4346" w:rsidP="00AE6443">
            <w:pPr>
              <w:jc w:val="center"/>
              <w:rPr>
                <w:b/>
                <w:bCs/>
              </w:rPr>
            </w:pPr>
            <w:r w:rsidRPr="00F33F05">
              <w:rPr>
                <w:b/>
                <w:bCs/>
              </w:rPr>
              <w:t xml:space="preserve">Solid Heat Capacity </w:t>
            </w:r>
            <w:r>
              <w:rPr>
                <w:b/>
                <w:bCs/>
              </w:rPr>
              <w:t xml:space="preserve">(VSPOLY-1) </w:t>
            </w:r>
          </w:p>
          <w:p w14:paraId="53851733" w14:textId="77777777" w:rsidR="001A4346" w:rsidRPr="00F33F05" w:rsidRDefault="001A4346" w:rsidP="00AE6443">
            <w:pPr>
              <w:jc w:val="center"/>
              <w:rPr>
                <w:b/>
                <w:bCs/>
              </w:rPr>
            </w:pPr>
            <w:r w:rsidRPr="00F33F05">
              <w:rPr>
                <w:b/>
                <w:bCs/>
              </w:rPr>
              <w:t>(J/</w:t>
            </w:r>
            <w:proofErr w:type="spellStart"/>
            <w:r w:rsidRPr="00F33F05">
              <w:rPr>
                <w:b/>
                <w:bCs/>
              </w:rPr>
              <w:t>kmol.K</w:t>
            </w:r>
            <w:proofErr w:type="spellEnd"/>
            <w:r w:rsidRPr="00F33F05">
              <w:rPr>
                <w:b/>
                <w:bCs/>
              </w:rPr>
              <w:t>)</w:t>
            </w:r>
          </w:p>
        </w:tc>
      </w:tr>
      <w:tr w:rsidR="001A4346" w14:paraId="6D52DE90" w14:textId="77777777" w:rsidTr="00AE6443">
        <w:trPr>
          <w:trHeight w:val="57"/>
          <w:jc w:val="center"/>
        </w:trPr>
        <w:tc>
          <w:tcPr>
            <w:tcW w:w="1595" w:type="dxa"/>
            <w:vMerge w:val="restart"/>
            <w:vAlign w:val="center"/>
          </w:tcPr>
          <w:p w14:paraId="7A72E00D" w14:textId="77777777" w:rsidR="001A4346" w:rsidRDefault="001A4346" w:rsidP="00AE6443">
            <w:proofErr w:type="spellStart"/>
            <w:r>
              <w:t>Glucan</w:t>
            </w:r>
            <w:proofErr w:type="spellEnd"/>
          </w:p>
        </w:tc>
        <w:tc>
          <w:tcPr>
            <w:tcW w:w="1732" w:type="dxa"/>
            <w:vMerge w:val="restart"/>
            <w:vAlign w:val="center"/>
          </w:tcPr>
          <w:p w14:paraId="240A466A" w14:textId="77777777" w:rsidR="001A4346" w:rsidRDefault="001A4346" w:rsidP="00AE6443">
            <w:r>
              <w:t>162.1436</w:t>
            </w:r>
          </w:p>
        </w:tc>
        <w:tc>
          <w:tcPr>
            <w:tcW w:w="1487" w:type="dxa"/>
            <w:vMerge w:val="restart"/>
            <w:vAlign w:val="center"/>
          </w:tcPr>
          <w:p w14:paraId="393C155E" w14:textId="77777777" w:rsidR="001A4346" w:rsidRDefault="001A4346" w:rsidP="00AE6443">
            <w:r>
              <w:t>-976.362E+6</w:t>
            </w:r>
          </w:p>
        </w:tc>
        <w:tc>
          <w:tcPr>
            <w:tcW w:w="2269" w:type="dxa"/>
            <w:vAlign w:val="center"/>
          </w:tcPr>
          <w:p w14:paraId="510C8E37" w14:textId="77777777" w:rsidR="001A4346" w:rsidRDefault="001A4346" w:rsidP="00AE6443">
            <w:pPr>
              <w:jc w:val="center"/>
            </w:pPr>
            <w:r>
              <w:t>0.106</w:t>
            </w:r>
          </w:p>
        </w:tc>
        <w:tc>
          <w:tcPr>
            <w:tcW w:w="2305" w:type="dxa"/>
            <w:vAlign w:val="center"/>
          </w:tcPr>
          <w:p w14:paraId="69B8B05D" w14:textId="77777777" w:rsidR="001A4346" w:rsidRDefault="001A4346" w:rsidP="00AE6443">
            <w:pPr>
              <w:jc w:val="center"/>
            </w:pPr>
            <w:r>
              <w:t>-11704</w:t>
            </w:r>
          </w:p>
        </w:tc>
      </w:tr>
      <w:tr w:rsidR="001A4346" w14:paraId="0D72EC43" w14:textId="77777777" w:rsidTr="00AE6443">
        <w:trPr>
          <w:trHeight w:val="51"/>
          <w:jc w:val="center"/>
        </w:trPr>
        <w:tc>
          <w:tcPr>
            <w:tcW w:w="1595" w:type="dxa"/>
            <w:vMerge/>
            <w:vAlign w:val="center"/>
          </w:tcPr>
          <w:p w14:paraId="1F31210B" w14:textId="77777777" w:rsidR="001A4346" w:rsidRDefault="001A4346" w:rsidP="00AE6443"/>
        </w:tc>
        <w:tc>
          <w:tcPr>
            <w:tcW w:w="1732" w:type="dxa"/>
            <w:vMerge/>
            <w:vAlign w:val="center"/>
          </w:tcPr>
          <w:p w14:paraId="3ACD57AC" w14:textId="77777777" w:rsidR="001A4346" w:rsidRDefault="001A4346" w:rsidP="00AE6443"/>
        </w:tc>
        <w:tc>
          <w:tcPr>
            <w:tcW w:w="1487" w:type="dxa"/>
            <w:vMerge/>
            <w:vAlign w:val="center"/>
          </w:tcPr>
          <w:p w14:paraId="72A92F8F" w14:textId="77777777" w:rsidR="001A4346" w:rsidRDefault="001A4346" w:rsidP="00AE6443"/>
        </w:tc>
        <w:tc>
          <w:tcPr>
            <w:tcW w:w="2269" w:type="dxa"/>
            <w:vAlign w:val="center"/>
          </w:tcPr>
          <w:p w14:paraId="5F926520" w14:textId="77777777" w:rsidR="001A4346" w:rsidRDefault="001A4346" w:rsidP="00AE6443">
            <w:pPr>
              <w:jc w:val="center"/>
            </w:pPr>
            <w:r>
              <w:t>0</w:t>
            </w:r>
          </w:p>
        </w:tc>
        <w:tc>
          <w:tcPr>
            <w:tcW w:w="2305" w:type="dxa"/>
            <w:vAlign w:val="center"/>
          </w:tcPr>
          <w:p w14:paraId="0E3E7749" w14:textId="77777777" w:rsidR="001A4346" w:rsidRDefault="001A4346" w:rsidP="00AE6443">
            <w:pPr>
              <w:jc w:val="center"/>
            </w:pPr>
            <w:r>
              <w:t>672.07</w:t>
            </w:r>
          </w:p>
        </w:tc>
      </w:tr>
      <w:tr w:rsidR="001A4346" w14:paraId="790DDA7C" w14:textId="77777777" w:rsidTr="00AE6443">
        <w:trPr>
          <w:trHeight w:val="51"/>
          <w:jc w:val="center"/>
        </w:trPr>
        <w:tc>
          <w:tcPr>
            <w:tcW w:w="1595" w:type="dxa"/>
            <w:vMerge/>
            <w:vAlign w:val="center"/>
          </w:tcPr>
          <w:p w14:paraId="0CDE776C" w14:textId="77777777" w:rsidR="001A4346" w:rsidRDefault="001A4346" w:rsidP="00AE6443"/>
        </w:tc>
        <w:tc>
          <w:tcPr>
            <w:tcW w:w="1732" w:type="dxa"/>
            <w:vMerge/>
            <w:vAlign w:val="center"/>
          </w:tcPr>
          <w:p w14:paraId="4D981CBC" w14:textId="77777777" w:rsidR="001A4346" w:rsidRDefault="001A4346" w:rsidP="00AE6443"/>
        </w:tc>
        <w:tc>
          <w:tcPr>
            <w:tcW w:w="1487" w:type="dxa"/>
            <w:vMerge/>
            <w:vAlign w:val="center"/>
          </w:tcPr>
          <w:p w14:paraId="5F934278" w14:textId="77777777" w:rsidR="001A4346" w:rsidRDefault="001A4346" w:rsidP="00AE6443"/>
        </w:tc>
        <w:tc>
          <w:tcPr>
            <w:tcW w:w="2269" w:type="dxa"/>
            <w:vAlign w:val="center"/>
          </w:tcPr>
          <w:p w14:paraId="2F69DE32" w14:textId="77777777" w:rsidR="001A4346" w:rsidRDefault="001A4346" w:rsidP="00AE6443">
            <w:pPr>
              <w:jc w:val="center"/>
            </w:pPr>
            <w:r>
              <w:t>0</w:t>
            </w:r>
          </w:p>
        </w:tc>
        <w:tc>
          <w:tcPr>
            <w:tcW w:w="2305" w:type="dxa"/>
            <w:vAlign w:val="center"/>
          </w:tcPr>
          <w:p w14:paraId="0B7DED86" w14:textId="77777777" w:rsidR="001A4346" w:rsidRDefault="001A4346" w:rsidP="00AE6443">
            <w:pPr>
              <w:jc w:val="center"/>
            </w:pPr>
            <w:r>
              <w:t>0</w:t>
            </w:r>
          </w:p>
        </w:tc>
      </w:tr>
      <w:tr w:rsidR="001A4346" w14:paraId="5B508EC6" w14:textId="77777777" w:rsidTr="00AE6443">
        <w:trPr>
          <w:trHeight w:val="51"/>
          <w:jc w:val="center"/>
        </w:trPr>
        <w:tc>
          <w:tcPr>
            <w:tcW w:w="1595" w:type="dxa"/>
            <w:vMerge/>
            <w:vAlign w:val="center"/>
          </w:tcPr>
          <w:p w14:paraId="2383B8B7" w14:textId="77777777" w:rsidR="001A4346" w:rsidRDefault="001A4346" w:rsidP="00AE6443"/>
        </w:tc>
        <w:tc>
          <w:tcPr>
            <w:tcW w:w="1732" w:type="dxa"/>
            <w:vMerge/>
            <w:vAlign w:val="center"/>
          </w:tcPr>
          <w:p w14:paraId="0F520D17" w14:textId="77777777" w:rsidR="001A4346" w:rsidRDefault="001A4346" w:rsidP="00AE6443"/>
        </w:tc>
        <w:tc>
          <w:tcPr>
            <w:tcW w:w="1487" w:type="dxa"/>
            <w:vMerge/>
            <w:vAlign w:val="center"/>
          </w:tcPr>
          <w:p w14:paraId="59CCDF34" w14:textId="77777777" w:rsidR="001A4346" w:rsidRDefault="001A4346" w:rsidP="00AE6443"/>
        </w:tc>
        <w:tc>
          <w:tcPr>
            <w:tcW w:w="2269" w:type="dxa"/>
            <w:vAlign w:val="center"/>
          </w:tcPr>
          <w:p w14:paraId="239BC268" w14:textId="77777777" w:rsidR="001A4346" w:rsidRDefault="001A4346" w:rsidP="00AE6443">
            <w:pPr>
              <w:jc w:val="center"/>
            </w:pPr>
            <w:r>
              <w:t>0</w:t>
            </w:r>
          </w:p>
        </w:tc>
        <w:tc>
          <w:tcPr>
            <w:tcW w:w="2305" w:type="dxa"/>
            <w:vAlign w:val="center"/>
          </w:tcPr>
          <w:p w14:paraId="297DD491" w14:textId="77777777" w:rsidR="001A4346" w:rsidRDefault="001A4346" w:rsidP="00AE6443">
            <w:pPr>
              <w:jc w:val="center"/>
            </w:pPr>
            <w:r>
              <w:t>0</w:t>
            </w:r>
          </w:p>
        </w:tc>
      </w:tr>
      <w:tr w:rsidR="001A4346" w14:paraId="7EA7990E" w14:textId="77777777" w:rsidTr="00AE6443">
        <w:trPr>
          <w:trHeight w:val="51"/>
          <w:jc w:val="center"/>
        </w:trPr>
        <w:tc>
          <w:tcPr>
            <w:tcW w:w="1595" w:type="dxa"/>
            <w:vMerge/>
            <w:vAlign w:val="center"/>
          </w:tcPr>
          <w:p w14:paraId="3C822270" w14:textId="77777777" w:rsidR="001A4346" w:rsidRDefault="001A4346" w:rsidP="00AE6443"/>
        </w:tc>
        <w:tc>
          <w:tcPr>
            <w:tcW w:w="1732" w:type="dxa"/>
            <w:vMerge/>
            <w:vAlign w:val="center"/>
          </w:tcPr>
          <w:p w14:paraId="676FFABA" w14:textId="77777777" w:rsidR="001A4346" w:rsidRDefault="001A4346" w:rsidP="00AE6443"/>
        </w:tc>
        <w:tc>
          <w:tcPr>
            <w:tcW w:w="1487" w:type="dxa"/>
            <w:vMerge/>
            <w:vAlign w:val="center"/>
          </w:tcPr>
          <w:p w14:paraId="4DF29BD1" w14:textId="77777777" w:rsidR="001A4346" w:rsidRDefault="001A4346" w:rsidP="00AE6443"/>
        </w:tc>
        <w:tc>
          <w:tcPr>
            <w:tcW w:w="2269" w:type="dxa"/>
            <w:vAlign w:val="center"/>
          </w:tcPr>
          <w:p w14:paraId="6F50907E" w14:textId="77777777" w:rsidR="001A4346" w:rsidRDefault="001A4346" w:rsidP="00AE6443">
            <w:pPr>
              <w:jc w:val="center"/>
            </w:pPr>
            <w:r>
              <w:t>0</w:t>
            </w:r>
          </w:p>
        </w:tc>
        <w:tc>
          <w:tcPr>
            <w:tcW w:w="2305" w:type="dxa"/>
            <w:vAlign w:val="center"/>
          </w:tcPr>
          <w:p w14:paraId="00C41D60" w14:textId="77777777" w:rsidR="001A4346" w:rsidRDefault="001A4346" w:rsidP="00AE6443">
            <w:pPr>
              <w:jc w:val="center"/>
            </w:pPr>
            <w:r>
              <w:t>0</w:t>
            </w:r>
          </w:p>
        </w:tc>
      </w:tr>
      <w:tr w:rsidR="001A4346" w14:paraId="48F1F3FB" w14:textId="77777777" w:rsidTr="00AE6443">
        <w:trPr>
          <w:trHeight w:val="51"/>
          <w:jc w:val="center"/>
        </w:trPr>
        <w:tc>
          <w:tcPr>
            <w:tcW w:w="1595" w:type="dxa"/>
            <w:vMerge/>
            <w:vAlign w:val="center"/>
          </w:tcPr>
          <w:p w14:paraId="7EA79C3A" w14:textId="77777777" w:rsidR="001A4346" w:rsidRDefault="001A4346" w:rsidP="00AE6443"/>
        </w:tc>
        <w:tc>
          <w:tcPr>
            <w:tcW w:w="1732" w:type="dxa"/>
            <w:vMerge/>
            <w:vAlign w:val="center"/>
          </w:tcPr>
          <w:p w14:paraId="7F216942" w14:textId="77777777" w:rsidR="001A4346" w:rsidRDefault="001A4346" w:rsidP="00AE6443"/>
        </w:tc>
        <w:tc>
          <w:tcPr>
            <w:tcW w:w="1487" w:type="dxa"/>
            <w:vMerge/>
            <w:vAlign w:val="center"/>
          </w:tcPr>
          <w:p w14:paraId="3FD0037C" w14:textId="77777777" w:rsidR="001A4346" w:rsidRDefault="001A4346" w:rsidP="00AE6443"/>
        </w:tc>
        <w:tc>
          <w:tcPr>
            <w:tcW w:w="2269" w:type="dxa"/>
            <w:vAlign w:val="center"/>
          </w:tcPr>
          <w:p w14:paraId="2A22854A" w14:textId="77777777" w:rsidR="001A4346" w:rsidRDefault="001A4346" w:rsidP="00AE6443">
            <w:pPr>
              <w:jc w:val="center"/>
            </w:pPr>
            <w:r>
              <w:t>298.15</w:t>
            </w:r>
          </w:p>
        </w:tc>
        <w:tc>
          <w:tcPr>
            <w:tcW w:w="2305" w:type="dxa"/>
            <w:vAlign w:val="center"/>
          </w:tcPr>
          <w:p w14:paraId="0960282D" w14:textId="77777777" w:rsidR="001A4346" w:rsidRDefault="001A4346" w:rsidP="00AE6443">
            <w:pPr>
              <w:jc w:val="center"/>
            </w:pPr>
            <w:r>
              <w:t>298.15</w:t>
            </w:r>
          </w:p>
        </w:tc>
      </w:tr>
      <w:tr w:rsidR="001A4346" w14:paraId="54BC51CD" w14:textId="77777777" w:rsidTr="00AE6443">
        <w:trPr>
          <w:trHeight w:val="51"/>
          <w:jc w:val="center"/>
        </w:trPr>
        <w:tc>
          <w:tcPr>
            <w:tcW w:w="1595" w:type="dxa"/>
            <w:vMerge/>
            <w:vAlign w:val="center"/>
          </w:tcPr>
          <w:p w14:paraId="0529AF6A" w14:textId="77777777" w:rsidR="001A4346" w:rsidRDefault="001A4346" w:rsidP="00AE6443"/>
        </w:tc>
        <w:tc>
          <w:tcPr>
            <w:tcW w:w="1732" w:type="dxa"/>
            <w:vMerge/>
            <w:vAlign w:val="center"/>
          </w:tcPr>
          <w:p w14:paraId="2B3B3712" w14:textId="77777777" w:rsidR="001A4346" w:rsidRDefault="001A4346" w:rsidP="00AE6443"/>
        </w:tc>
        <w:tc>
          <w:tcPr>
            <w:tcW w:w="1487" w:type="dxa"/>
            <w:vMerge/>
            <w:vAlign w:val="center"/>
          </w:tcPr>
          <w:p w14:paraId="19BC84E8" w14:textId="77777777" w:rsidR="001A4346" w:rsidRDefault="001A4346" w:rsidP="00AE6443"/>
        </w:tc>
        <w:tc>
          <w:tcPr>
            <w:tcW w:w="2269" w:type="dxa"/>
            <w:vAlign w:val="center"/>
          </w:tcPr>
          <w:p w14:paraId="70438A2D" w14:textId="77777777" w:rsidR="001A4346" w:rsidRDefault="001A4346" w:rsidP="00AE6443">
            <w:pPr>
              <w:jc w:val="center"/>
            </w:pPr>
            <w:r>
              <w:t>1000</w:t>
            </w:r>
          </w:p>
        </w:tc>
        <w:tc>
          <w:tcPr>
            <w:tcW w:w="2305" w:type="dxa"/>
            <w:vAlign w:val="center"/>
          </w:tcPr>
          <w:p w14:paraId="6A18CEA4" w14:textId="77777777" w:rsidR="001A4346" w:rsidRDefault="001A4346" w:rsidP="00AE6443">
            <w:pPr>
              <w:jc w:val="center"/>
            </w:pPr>
            <w:r>
              <w:t>1000</w:t>
            </w:r>
          </w:p>
        </w:tc>
      </w:tr>
      <w:tr w:rsidR="001A4346" w14:paraId="0323AB5B" w14:textId="77777777" w:rsidTr="00AE6443">
        <w:trPr>
          <w:trHeight w:val="57"/>
          <w:jc w:val="center"/>
        </w:trPr>
        <w:tc>
          <w:tcPr>
            <w:tcW w:w="1595" w:type="dxa"/>
            <w:vMerge w:val="restart"/>
            <w:vAlign w:val="center"/>
          </w:tcPr>
          <w:p w14:paraId="579B18B6" w14:textId="77777777" w:rsidR="001A4346" w:rsidRDefault="001A4346" w:rsidP="00AE6443">
            <w:proofErr w:type="spellStart"/>
            <w:r>
              <w:t>Xylan</w:t>
            </w:r>
            <w:proofErr w:type="spellEnd"/>
          </w:p>
        </w:tc>
        <w:tc>
          <w:tcPr>
            <w:tcW w:w="1732" w:type="dxa"/>
            <w:vMerge w:val="restart"/>
            <w:vAlign w:val="center"/>
          </w:tcPr>
          <w:p w14:paraId="740FE5E4" w14:textId="77777777" w:rsidR="001A4346" w:rsidRDefault="001A4346" w:rsidP="00AE6443">
            <w:r>
              <w:t>132.11</w:t>
            </w:r>
          </w:p>
        </w:tc>
        <w:tc>
          <w:tcPr>
            <w:tcW w:w="1487" w:type="dxa"/>
            <w:vMerge w:val="restart"/>
            <w:vAlign w:val="center"/>
          </w:tcPr>
          <w:p w14:paraId="20F34BA0" w14:textId="77777777" w:rsidR="001A4346" w:rsidRDefault="001A4346" w:rsidP="00AE6443">
            <w:r>
              <w:t>-762.416E+6</w:t>
            </w:r>
          </w:p>
        </w:tc>
        <w:tc>
          <w:tcPr>
            <w:tcW w:w="2269" w:type="dxa"/>
            <w:vAlign w:val="center"/>
          </w:tcPr>
          <w:p w14:paraId="30A8ECE7" w14:textId="77777777" w:rsidR="001A4346" w:rsidRDefault="001A4346" w:rsidP="00AE6443">
            <w:pPr>
              <w:jc w:val="center"/>
            </w:pPr>
            <w:r>
              <w:t>0.0864</w:t>
            </w:r>
          </w:p>
        </w:tc>
        <w:tc>
          <w:tcPr>
            <w:tcW w:w="2305" w:type="dxa"/>
            <w:vAlign w:val="center"/>
          </w:tcPr>
          <w:p w14:paraId="5B952119" w14:textId="77777777" w:rsidR="001A4346" w:rsidRDefault="001A4346" w:rsidP="00AE6443">
            <w:pPr>
              <w:jc w:val="center"/>
            </w:pPr>
            <w:r>
              <w:t>-9529.9</w:t>
            </w:r>
          </w:p>
        </w:tc>
      </w:tr>
      <w:tr w:rsidR="001A4346" w14:paraId="53A754FB" w14:textId="77777777" w:rsidTr="00AE6443">
        <w:trPr>
          <w:trHeight w:val="51"/>
          <w:jc w:val="center"/>
        </w:trPr>
        <w:tc>
          <w:tcPr>
            <w:tcW w:w="1595" w:type="dxa"/>
            <w:vMerge/>
            <w:vAlign w:val="center"/>
          </w:tcPr>
          <w:p w14:paraId="0A716B6C" w14:textId="77777777" w:rsidR="001A4346" w:rsidRDefault="001A4346" w:rsidP="00AE6443"/>
        </w:tc>
        <w:tc>
          <w:tcPr>
            <w:tcW w:w="1732" w:type="dxa"/>
            <w:vMerge/>
            <w:vAlign w:val="center"/>
          </w:tcPr>
          <w:p w14:paraId="3C32CBE7" w14:textId="77777777" w:rsidR="001A4346" w:rsidRDefault="001A4346" w:rsidP="00AE6443"/>
        </w:tc>
        <w:tc>
          <w:tcPr>
            <w:tcW w:w="1487" w:type="dxa"/>
            <w:vMerge/>
            <w:vAlign w:val="center"/>
          </w:tcPr>
          <w:p w14:paraId="03C53A33" w14:textId="77777777" w:rsidR="001A4346" w:rsidRDefault="001A4346" w:rsidP="00AE6443"/>
        </w:tc>
        <w:tc>
          <w:tcPr>
            <w:tcW w:w="2269" w:type="dxa"/>
            <w:vAlign w:val="center"/>
          </w:tcPr>
          <w:p w14:paraId="40566030" w14:textId="77777777" w:rsidR="001A4346" w:rsidRDefault="001A4346" w:rsidP="00AE6443">
            <w:pPr>
              <w:jc w:val="center"/>
            </w:pPr>
            <w:r>
              <w:t>0</w:t>
            </w:r>
          </w:p>
        </w:tc>
        <w:tc>
          <w:tcPr>
            <w:tcW w:w="2305" w:type="dxa"/>
            <w:vAlign w:val="center"/>
          </w:tcPr>
          <w:p w14:paraId="4CB4EAFA" w14:textId="77777777" w:rsidR="001A4346" w:rsidRDefault="001A4346" w:rsidP="00AE6443">
            <w:pPr>
              <w:jc w:val="center"/>
            </w:pPr>
            <w:r>
              <w:t>547.25</w:t>
            </w:r>
          </w:p>
        </w:tc>
      </w:tr>
      <w:tr w:rsidR="001A4346" w14:paraId="4FA3AF89" w14:textId="77777777" w:rsidTr="00AE6443">
        <w:trPr>
          <w:trHeight w:val="51"/>
          <w:jc w:val="center"/>
        </w:trPr>
        <w:tc>
          <w:tcPr>
            <w:tcW w:w="1595" w:type="dxa"/>
            <w:vMerge/>
            <w:vAlign w:val="center"/>
          </w:tcPr>
          <w:p w14:paraId="55740B0E" w14:textId="77777777" w:rsidR="001A4346" w:rsidRDefault="001A4346" w:rsidP="00AE6443"/>
        </w:tc>
        <w:tc>
          <w:tcPr>
            <w:tcW w:w="1732" w:type="dxa"/>
            <w:vMerge/>
            <w:vAlign w:val="center"/>
          </w:tcPr>
          <w:p w14:paraId="5FD90B2D" w14:textId="77777777" w:rsidR="001A4346" w:rsidRDefault="001A4346" w:rsidP="00AE6443"/>
        </w:tc>
        <w:tc>
          <w:tcPr>
            <w:tcW w:w="1487" w:type="dxa"/>
            <w:vMerge/>
            <w:vAlign w:val="center"/>
          </w:tcPr>
          <w:p w14:paraId="248E9730" w14:textId="77777777" w:rsidR="001A4346" w:rsidRDefault="001A4346" w:rsidP="00AE6443"/>
        </w:tc>
        <w:tc>
          <w:tcPr>
            <w:tcW w:w="2269" w:type="dxa"/>
            <w:vAlign w:val="center"/>
          </w:tcPr>
          <w:p w14:paraId="0D4ADE1D" w14:textId="77777777" w:rsidR="001A4346" w:rsidRDefault="001A4346" w:rsidP="00AE6443">
            <w:pPr>
              <w:jc w:val="center"/>
            </w:pPr>
            <w:r>
              <w:t>0</w:t>
            </w:r>
          </w:p>
        </w:tc>
        <w:tc>
          <w:tcPr>
            <w:tcW w:w="2305" w:type="dxa"/>
            <w:vAlign w:val="center"/>
          </w:tcPr>
          <w:p w14:paraId="0C37B191" w14:textId="77777777" w:rsidR="001A4346" w:rsidRDefault="001A4346" w:rsidP="00AE6443">
            <w:pPr>
              <w:jc w:val="center"/>
            </w:pPr>
            <w:r>
              <w:t>0</w:t>
            </w:r>
          </w:p>
        </w:tc>
      </w:tr>
      <w:tr w:rsidR="001A4346" w14:paraId="4492A71D" w14:textId="77777777" w:rsidTr="00AE6443">
        <w:trPr>
          <w:trHeight w:val="51"/>
          <w:jc w:val="center"/>
        </w:trPr>
        <w:tc>
          <w:tcPr>
            <w:tcW w:w="1595" w:type="dxa"/>
            <w:vMerge/>
            <w:vAlign w:val="center"/>
          </w:tcPr>
          <w:p w14:paraId="55920CE2" w14:textId="77777777" w:rsidR="001A4346" w:rsidRDefault="001A4346" w:rsidP="00AE6443"/>
        </w:tc>
        <w:tc>
          <w:tcPr>
            <w:tcW w:w="1732" w:type="dxa"/>
            <w:vMerge/>
            <w:vAlign w:val="center"/>
          </w:tcPr>
          <w:p w14:paraId="5F052C71" w14:textId="77777777" w:rsidR="001A4346" w:rsidRDefault="001A4346" w:rsidP="00AE6443"/>
        </w:tc>
        <w:tc>
          <w:tcPr>
            <w:tcW w:w="1487" w:type="dxa"/>
            <w:vMerge/>
            <w:vAlign w:val="center"/>
          </w:tcPr>
          <w:p w14:paraId="6486CBEE" w14:textId="77777777" w:rsidR="001A4346" w:rsidRDefault="001A4346" w:rsidP="00AE6443"/>
        </w:tc>
        <w:tc>
          <w:tcPr>
            <w:tcW w:w="2269" w:type="dxa"/>
            <w:vAlign w:val="center"/>
          </w:tcPr>
          <w:p w14:paraId="224A6458" w14:textId="77777777" w:rsidR="001A4346" w:rsidRDefault="001A4346" w:rsidP="00AE6443">
            <w:pPr>
              <w:jc w:val="center"/>
            </w:pPr>
            <w:r>
              <w:t>0</w:t>
            </w:r>
          </w:p>
        </w:tc>
        <w:tc>
          <w:tcPr>
            <w:tcW w:w="2305" w:type="dxa"/>
            <w:vAlign w:val="center"/>
          </w:tcPr>
          <w:p w14:paraId="1AF8599D" w14:textId="77777777" w:rsidR="001A4346" w:rsidRDefault="001A4346" w:rsidP="00AE6443">
            <w:pPr>
              <w:jc w:val="center"/>
            </w:pPr>
            <w:r>
              <w:t>0</w:t>
            </w:r>
          </w:p>
        </w:tc>
      </w:tr>
      <w:tr w:rsidR="001A4346" w14:paraId="5854ECB1" w14:textId="77777777" w:rsidTr="00AE6443">
        <w:trPr>
          <w:trHeight w:val="51"/>
          <w:jc w:val="center"/>
        </w:trPr>
        <w:tc>
          <w:tcPr>
            <w:tcW w:w="1595" w:type="dxa"/>
            <w:vMerge/>
            <w:vAlign w:val="center"/>
          </w:tcPr>
          <w:p w14:paraId="4921DD86" w14:textId="77777777" w:rsidR="001A4346" w:rsidRDefault="001A4346" w:rsidP="00AE6443"/>
        </w:tc>
        <w:tc>
          <w:tcPr>
            <w:tcW w:w="1732" w:type="dxa"/>
            <w:vMerge/>
            <w:vAlign w:val="center"/>
          </w:tcPr>
          <w:p w14:paraId="333C3D4A" w14:textId="77777777" w:rsidR="001A4346" w:rsidRDefault="001A4346" w:rsidP="00AE6443"/>
        </w:tc>
        <w:tc>
          <w:tcPr>
            <w:tcW w:w="1487" w:type="dxa"/>
            <w:vMerge/>
            <w:vAlign w:val="center"/>
          </w:tcPr>
          <w:p w14:paraId="29081108" w14:textId="77777777" w:rsidR="001A4346" w:rsidRDefault="001A4346" w:rsidP="00AE6443"/>
        </w:tc>
        <w:tc>
          <w:tcPr>
            <w:tcW w:w="2269" w:type="dxa"/>
            <w:vAlign w:val="center"/>
          </w:tcPr>
          <w:p w14:paraId="35822EE2" w14:textId="77777777" w:rsidR="001A4346" w:rsidRDefault="001A4346" w:rsidP="00AE6443">
            <w:pPr>
              <w:jc w:val="center"/>
            </w:pPr>
            <w:r>
              <w:t>0</w:t>
            </w:r>
          </w:p>
        </w:tc>
        <w:tc>
          <w:tcPr>
            <w:tcW w:w="2305" w:type="dxa"/>
            <w:vAlign w:val="center"/>
          </w:tcPr>
          <w:p w14:paraId="5E4D58CF" w14:textId="77777777" w:rsidR="001A4346" w:rsidRDefault="001A4346" w:rsidP="00AE6443">
            <w:pPr>
              <w:jc w:val="center"/>
            </w:pPr>
            <w:r>
              <w:t>0</w:t>
            </w:r>
          </w:p>
        </w:tc>
      </w:tr>
      <w:tr w:rsidR="001A4346" w14:paraId="4BB97EC0" w14:textId="77777777" w:rsidTr="00AE6443">
        <w:trPr>
          <w:trHeight w:val="51"/>
          <w:jc w:val="center"/>
        </w:trPr>
        <w:tc>
          <w:tcPr>
            <w:tcW w:w="1595" w:type="dxa"/>
            <w:vMerge/>
            <w:vAlign w:val="center"/>
          </w:tcPr>
          <w:p w14:paraId="4D0926EE" w14:textId="77777777" w:rsidR="001A4346" w:rsidRDefault="001A4346" w:rsidP="00AE6443"/>
        </w:tc>
        <w:tc>
          <w:tcPr>
            <w:tcW w:w="1732" w:type="dxa"/>
            <w:vMerge/>
            <w:vAlign w:val="center"/>
          </w:tcPr>
          <w:p w14:paraId="73275020" w14:textId="77777777" w:rsidR="001A4346" w:rsidRDefault="001A4346" w:rsidP="00AE6443"/>
        </w:tc>
        <w:tc>
          <w:tcPr>
            <w:tcW w:w="1487" w:type="dxa"/>
            <w:vMerge/>
            <w:vAlign w:val="center"/>
          </w:tcPr>
          <w:p w14:paraId="4639C965" w14:textId="77777777" w:rsidR="001A4346" w:rsidRDefault="001A4346" w:rsidP="00AE6443"/>
        </w:tc>
        <w:tc>
          <w:tcPr>
            <w:tcW w:w="2269" w:type="dxa"/>
            <w:vAlign w:val="center"/>
          </w:tcPr>
          <w:p w14:paraId="31F00594" w14:textId="77777777" w:rsidR="001A4346" w:rsidRDefault="001A4346" w:rsidP="00AE6443">
            <w:pPr>
              <w:jc w:val="center"/>
            </w:pPr>
            <w:r>
              <w:t>298.15</w:t>
            </w:r>
          </w:p>
        </w:tc>
        <w:tc>
          <w:tcPr>
            <w:tcW w:w="2305" w:type="dxa"/>
            <w:vAlign w:val="center"/>
          </w:tcPr>
          <w:p w14:paraId="6012C918" w14:textId="77777777" w:rsidR="001A4346" w:rsidRDefault="001A4346" w:rsidP="00AE6443">
            <w:pPr>
              <w:jc w:val="center"/>
            </w:pPr>
            <w:r>
              <w:t>298.15</w:t>
            </w:r>
          </w:p>
        </w:tc>
      </w:tr>
      <w:tr w:rsidR="001A4346" w14:paraId="7B26F409" w14:textId="77777777" w:rsidTr="00AE6443">
        <w:trPr>
          <w:trHeight w:val="51"/>
          <w:jc w:val="center"/>
        </w:trPr>
        <w:tc>
          <w:tcPr>
            <w:tcW w:w="1595" w:type="dxa"/>
            <w:vMerge/>
            <w:vAlign w:val="center"/>
          </w:tcPr>
          <w:p w14:paraId="26406E35" w14:textId="77777777" w:rsidR="001A4346" w:rsidRDefault="001A4346" w:rsidP="00AE6443"/>
        </w:tc>
        <w:tc>
          <w:tcPr>
            <w:tcW w:w="1732" w:type="dxa"/>
            <w:vMerge/>
            <w:vAlign w:val="center"/>
          </w:tcPr>
          <w:p w14:paraId="10D0B4A8" w14:textId="77777777" w:rsidR="001A4346" w:rsidRDefault="001A4346" w:rsidP="00AE6443"/>
        </w:tc>
        <w:tc>
          <w:tcPr>
            <w:tcW w:w="1487" w:type="dxa"/>
            <w:vMerge/>
            <w:vAlign w:val="center"/>
          </w:tcPr>
          <w:p w14:paraId="31AF5CDC" w14:textId="77777777" w:rsidR="001A4346" w:rsidRDefault="001A4346" w:rsidP="00AE6443"/>
        </w:tc>
        <w:tc>
          <w:tcPr>
            <w:tcW w:w="2269" w:type="dxa"/>
            <w:vAlign w:val="center"/>
          </w:tcPr>
          <w:p w14:paraId="2F8A36DE" w14:textId="77777777" w:rsidR="001A4346" w:rsidRDefault="001A4346" w:rsidP="00AE6443">
            <w:pPr>
              <w:jc w:val="center"/>
            </w:pPr>
            <w:r>
              <w:t>1000</w:t>
            </w:r>
          </w:p>
        </w:tc>
        <w:tc>
          <w:tcPr>
            <w:tcW w:w="2305" w:type="dxa"/>
            <w:vAlign w:val="center"/>
          </w:tcPr>
          <w:p w14:paraId="6467BF68" w14:textId="77777777" w:rsidR="001A4346" w:rsidRDefault="001A4346" w:rsidP="00AE6443">
            <w:pPr>
              <w:jc w:val="center"/>
            </w:pPr>
            <w:r>
              <w:t>1000</w:t>
            </w:r>
          </w:p>
        </w:tc>
      </w:tr>
      <w:tr w:rsidR="001A4346" w14:paraId="4C808EA9" w14:textId="77777777" w:rsidTr="00AE6443">
        <w:trPr>
          <w:trHeight w:val="57"/>
          <w:jc w:val="center"/>
        </w:trPr>
        <w:tc>
          <w:tcPr>
            <w:tcW w:w="1595" w:type="dxa"/>
            <w:vMerge w:val="restart"/>
            <w:vAlign w:val="center"/>
          </w:tcPr>
          <w:p w14:paraId="206CF5C2" w14:textId="77777777" w:rsidR="001A4346" w:rsidRDefault="001A4346" w:rsidP="00AE6443">
            <w:r>
              <w:t>Lignin</w:t>
            </w:r>
          </w:p>
        </w:tc>
        <w:tc>
          <w:tcPr>
            <w:tcW w:w="1732" w:type="dxa"/>
            <w:vMerge w:val="restart"/>
            <w:vAlign w:val="center"/>
          </w:tcPr>
          <w:p w14:paraId="0F1CC9F4" w14:textId="77777777" w:rsidR="001A4346" w:rsidRDefault="001A4346" w:rsidP="00AE6443">
            <w:r>
              <w:t>122.493</w:t>
            </w:r>
          </w:p>
        </w:tc>
        <w:tc>
          <w:tcPr>
            <w:tcW w:w="1487" w:type="dxa"/>
            <w:vMerge w:val="restart"/>
            <w:vAlign w:val="center"/>
          </w:tcPr>
          <w:p w14:paraId="5E7C4B23" w14:textId="77777777" w:rsidR="001A4346" w:rsidRDefault="001A4346" w:rsidP="00AE6443">
            <w:r>
              <w:t>-1592.659E+6</w:t>
            </w:r>
          </w:p>
        </w:tc>
        <w:tc>
          <w:tcPr>
            <w:tcW w:w="2269" w:type="dxa"/>
            <w:vAlign w:val="center"/>
          </w:tcPr>
          <w:p w14:paraId="615B7214" w14:textId="77777777" w:rsidR="001A4346" w:rsidRDefault="001A4346" w:rsidP="00AE6443">
            <w:pPr>
              <w:jc w:val="center"/>
            </w:pPr>
            <w:r>
              <w:t>0.0817</w:t>
            </w:r>
          </w:p>
        </w:tc>
        <w:tc>
          <w:tcPr>
            <w:tcW w:w="2305" w:type="dxa"/>
            <w:vAlign w:val="center"/>
          </w:tcPr>
          <w:p w14:paraId="0C34467B" w14:textId="77777777" w:rsidR="001A4346" w:rsidRDefault="001A4346" w:rsidP="00AE6443">
            <w:pPr>
              <w:jc w:val="center"/>
            </w:pPr>
            <w:r>
              <w:t>31431.7</w:t>
            </w:r>
          </w:p>
        </w:tc>
      </w:tr>
      <w:tr w:rsidR="001A4346" w14:paraId="107CB95E" w14:textId="77777777" w:rsidTr="00AE6443">
        <w:trPr>
          <w:trHeight w:val="51"/>
          <w:jc w:val="center"/>
        </w:trPr>
        <w:tc>
          <w:tcPr>
            <w:tcW w:w="1595" w:type="dxa"/>
            <w:vMerge/>
            <w:vAlign w:val="center"/>
          </w:tcPr>
          <w:p w14:paraId="7AEDC926" w14:textId="77777777" w:rsidR="001A4346" w:rsidRDefault="001A4346" w:rsidP="00AE6443"/>
        </w:tc>
        <w:tc>
          <w:tcPr>
            <w:tcW w:w="1732" w:type="dxa"/>
            <w:vMerge/>
            <w:vAlign w:val="center"/>
          </w:tcPr>
          <w:p w14:paraId="0F4ABC41" w14:textId="77777777" w:rsidR="001A4346" w:rsidRDefault="001A4346" w:rsidP="00AE6443"/>
        </w:tc>
        <w:tc>
          <w:tcPr>
            <w:tcW w:w="1487" w:type="dxa"/>
            <w:vMerge/>
            <w:vAlign w:val="center"/>
          </w:tcPr>
          <w:p w14:paraId="4124D06C" w14:textId="77777777" w:rsidR="001A4346" w:rsidRDefault="001A4346" w:rsidP="00AE6443"/>
        </w:tc>
        <w:tc>
          <w:tcPr>
            <w:tcW w:w="2269" w:type="dxa"/>
            <w:vAlign w:val="center"/>
          </w:tcPr>
          <w:p w14:paraId="3C5C8BA9" w14:textId="77777777" w:rsidR="001A4346" w:rsidRDefault="001A4346" w:rsidP="00AE6443">
            <w:pPr>
              <w:jc w:val="center"/>
            </w:pPr>
            <w:r>
              <w:t>0</w:t>
            </w:r>
          </w:p>
        </w:tc>
        <w:tc>
          <w:tcPr>
            <w:tcW w:w="2305" w:type="dxa"/>
            <w:vAlign w:val="center"/>
          </w:tcPr>
          <w:p w14:paraId="4566B6B9" w14:textId="77777777" w:rsidR="001A4346" w:rsidRDefault="001A4346" w:rsidP="00AE6443">
            <w:pPr>
              <w:jc w:val="center"/>
            </w:pPr>
            <w:r>
              <w:t>394.427</w:t>
            </w:r>
          </w:p>
        </w:tc>
      </w:tr>
      <w:tr w:rsidR="001A4346" w14:paraId="6F5EAD52" w14:textId="77777777" w:rsidTr="00AE6443">
        <w:trPr>
          <w:trHeight w:val="51"/>
          <w:jc w:val="center"/>
        </w:trPr>
        <w:tc>
          <w:tcPr>
            <w:tcW w:w="1595" w:type="dxa"/>
            <w:vMerge/>
            <w:vAlign w:val="center"/>
          </w:tcPr>
          <w:p w14:paraId="1BDFFCAE" w14:textId="77777777" w:rsidR="001A4346" w:rsidRDefault="001A4346" w:rsidP="00AE6443"/>
        </w:tc>
        <w:tc>
          <w:tcPr>
            <w:tcW w:w="1732" w:type="dxa"/>
            <w:vMerge/>
            <w:vAlign w:val="center"/>
          </w:tcPr>
          <w:p w14:paraId="7AED5528" w14:textId="77777777" w:rsidR="001A4346" w:rsidRDefault="001A4346" w:rsidP="00AE6443"/>
        </w:tc>
        <w:tc>
          <w:tcPr>
            <w:tcW w:w="1487" w:type="dxa"/>
            <w:vMerge/>
            <w:vAlign w:val="center"/>
          </w:tcPr>
          <w:p w14:paraId="7DE8D757" w14:textId="77777777" w:rsidR="001A4346" w:rsidRDefault="001A4346" w:rsidP="00AE6443"/>
        </w:tc>
        <w:tc>
          <w:tcPr>
            <w:tcW w:w="2269" w:type="dxa"/>
            <w:vAlign w:val="center"/>
          </w:tcPr>
          <w:p w14:paraId="689A0F87" w14:textId="77777777" w:rsidR="001A4346" w:rsidRDefault="001A4346" w:rsidP="00AE6443">
            <w:pPr>
              <w:jc w:val="center"/>
            </w:pPr>
            <w:r>
              <w:t>0</w:t>
            </w:r>
          </w:p>
        </w:tc>
        <w:tc>
          <w:tcPr>
            <w:tcW w:w="2305" w:type="dxa"/>
            <w:vAlign w:val="center"/>
          </w:tcPr>
          <w:p w14:paraId="79528FAC" w14:textId="77777777" w:rsidR="001A4346" w:rsidRDefault="001A4346" w:rsidP="00AE6443">
            <w:pPr>
              <w:jc w:val="center"/>
            </w:pPr>
            <w:r>
              <w:t>0</w:t>
            </w:r>
          </w:p>
        </w:tc>
      </w:tr>
      <w:tr w:rsidR="001A4346" w14:paraId="7E6FAE20" w14:textId="77777777" w:rsidTr="00AE6443">
        <w:trPr>
          <w:trHeight w:val="51"/>
          <w:jc w:val="center"/>
        </w:trPr>
        <w:tc>
          <w:tcPr>
            <w:tcW w:w="1595" w:type="dxa"/>
            <w:vMerge/>
            <w:vAlign w:val="center"/>
          </w:tcPr>
          <w:p w14:paraId="1E2C1C1A" w14:textId="77777777" w:rsidR="001A4346" w:rsidRDefault="001A4346" w:rsidP="00AE6443"/>
        </w:tc>
        <w:tc>
          <w:tcPr>
            <w:tcW w:w="1732" w:type="dxa"/>
            <w:vMerge/>
            <w:vAlign w:val="center"/>
          </w:tcPr>
          <w:p w14:paraId="1D3EC7EC" w14:textId="77777777" w:rsidR="001A4346" w:rsidRDefault="001A4346" w:rsidP="00AE6443"/>
        </w:tc>
        <w:tc>
          <w:tcPr>
            <w:tcW w:w="1487" w:type="dxa"/>
            <w:vMerge/>
            <w:vAlign w:val="center"/>
          </w:tcPr>
          <w:p w14:paraId="0C885E3D" w14:textId="77777777" w:rsidR="001A4346" w:rsidRDefault="001A4346" w:rsidP="00AE6443"/>
        </w:tc>
        <w:tc>
          <w:tcPr>
            <w:tcW w:w="2269" w:type="dxa"/>
            <w:vAlign w:val="center"/>
          </w:tcPr>
          <w:p w14:paraId="6693F1CC" w14:textId="77777777" w:rsidR="001A4346" w:rsidRDefault="001A4346" w:rsidP="00AE6443">
            <w:pPr>
              <w:jc w:val="center"/>
            </w:pPr>
            <w:r>
              <w:t>0</w:t>
            </w:r>
          </w:p>
        </w:tc>
        <w:tc>
          <w:tcPr>
            <w:tcW w:w="2305" w:type="dxa"/>
            <w:vAlign w:val="center"/>
          </w:tcPr>
          <w:p w14:paraId="54AFFC52" w14:textId="77777777" w:rsidR="001A4346" w:rsidRDefault="001A4346" w:rsidP="00AE6443">
            <w:pPr>
              <w:jc w:val="center"/>
            </w:pPr>
            <w:r>
              <w:t>0</w:t>
            </w:r>
          </w:p>
        </w:tc>
      </w:tr>
      <w:tr w:rsidR="001A4346" w14:paraId="3DB5AA9E" w14:textId="77777777" w:rsidTr="00AE6443">
        <w:trPr>
          <w:trHeight w:val="51"/>
          <w:jc w:val="center"/>
        </w:trPr>
        <w:tc>
          <w:tcPr>
            <w:tcW w:w="1595" w:type="dxa"/>
            <w:vMerge/>
            <w:vAlign w:val="center"/>
          </w:tcPr>
          <w:p w14:paraId="1D7807C0" w14:textId="77777777" w:rsidR="001A4346" w:rsidRDefault="001A4346" w:rsidP="00AE6443"/>
        </w:tc>
        <w:tc>
          <w:tcPr>
            <w:tcW w:w="1732" w:type="dxa"/>
            <w:vMerge/>
            <w:vAlign w:val="center"/>
          </w:tcPr>
          <w:p w14:paraId="20CE099F" w14:textId="77777777" w:rsidR="001A4346" w:rsidRDefault="001A4346" w:rsidP="00AE6443"/>
        </w:tc>
        <w:tc>
          <w:tcPr>
            <w:tcW w:w="1487" w:type="dxa"/>
            <w:vMerge/>
            <w:vAlign w:val="center"/>
          </w:tcPr>
          <w:p w14:paraId="1B53ED6F" w14:textId="77777777" w:rsidR="001A4346" w:rsidRDefault="001A4346" w:rsidP="00AE6443"/>
        </w:tc>
        <w:tc>
          <w:tcPr>
            <w:tcW w:w="2269" w:type="dxa"/>
            <w:vAlign w:val="center"/>
          </w:tcPr>
          <w:p w14:paraId="7DC8788A" w14:textId="77777777" w:rsidR="001A4346" w:rsidRDefault="001A4346" w:rsidP="00AE6443">
            <w:pPr>
              <w:jc w:val="center"/>
            </w:pPr>
            <w:r>
              <w:t>0</w:t>
            </w:r>
          </w:p>
        </w:tc>
        <w:tc>
          <w:tcPr>
            <w:tcW w:w="2305" w:type="dxa"/>
            <w:vAlign w:val="center"/>
          </w:tcPr>
          <w:p w14:paraId="0EC52F56" w14:textId="77777777" w:rsidR="001A4346" w:rsidRDefault="001A4346" w:rsidP="00AE6443">
            <w:pPr>
              <w:jc w:val="center"/>
            </w:pPr>
            <w:r>
              <w:t>0</w:t>
            </w:r>
          </w:p>
        </w:tc>
      </w:tr>
      <w:tr w:rsidR="001A4346" w14:paraId="61536D45" w14:textId="77777777" w:rsidTr="00AE6443">
        <w:trPr>
          <w:trHeight w:val="51"/>
          <w:jc w:val="center"/>
        </w:trPr>
        <w:tc>
          <w:tcPr>
            <w:tcW w:w="1595" w:type="dxa"/>
            <w:vMerge/>
            <w:vAlign w:val="center"/>
          </w:tcPr>
          <w:p w14:paraId="7D5F47F6" w14:textId="77777777" w:rsidR="001A4346" w:rsidRDefault="001A4346" w:rsidP="00AE6443"/>
        </w:tc>
        <w:tc>
          <w:tcPr>
            <w:tcW w:w="1732" w:type="dxa"/>
            <w:vMerge/>
            <w:vAlign w:val="center"/>
          </w:tcPr>
          <w:p w14:paraId="4B589D08" w14:textId="77777777" w:rsidR="001A4346" w:rsidRDefault="001A4346" w:rsidP="00AE6443"/>
        </w:tc>
        <w:tc>
          <w:tcPr>
            <w:tcW w:w="1487" w:type="dxa"/>
            <w:vMerge/>
            <w:vAlign w:val="center"/>
          </w:tcPr>
          <w:p w14:paraId="218D0EB4" w14:textId="77777777" w:rsidR="001A4346" w:rsidRDefault="001A4346" w:rsidP="00AE6443"/>
        </w:tc>
        <w:tc>
          <w:tcPr>
            <w:tcW w:w="2269" w:type="dxa"/>
            <w:vAlign w:val="center"/>
          </w:tcPr>
          <w:p w14:paraId="3B79DE37" w14:textId="77777777" w:rsidR="001A4346" w:rsidRDefault="001A4346" w:rsidP="00AE6443">
            <w:pPr>
              <w:jc w:val="center"/>
            </w:pPr>
            <w:r>
              <w:t>298.15</w:t>
            </w:r>
          </w:p>
        </w:tc>
        <w:tc>
          <w:tcPr>
            <w:tcW w:w="2305" w:type="dxa"/>
            <w:vAlign w:val="center"/>
          </w:tcPr>
          <w:p w14:paraId="4D4EC11E" w14:textId="77777777" w:rsidR="001A4346" w:rsidRDefault="001A4346" w:rsidP="00AE6443">
            <w:pPr>
              <w:jc w:val="center"/>
            </w:pPr>
            <w:r>
              <w:t>298.15</w:t>
            </w:r>
          </w:p>
        </w:tc>
      </w:tr>
      <w:tr w:rsidR="001A4346" w14:paraId="6FAB463F" w14:textId="77777777" w:rsidTr="00AE6443">
        <w:trPr>
          <w:trHeight w:val="51"/>
          <w:jc w:val="center"/>
        </w:trPr>
        <w:tc>
          <w:tcPr>
            <w:tcW w:w="1595" w:type="dxa"/>
            <w:vMerge/>
            <w:vAlign w:val="center"/>
          </w:tcPr>
          <w:p w14:paraId="5893D3F2" w14:textId="77777777" w:rsidR="001A4346" w:rsidRDefault="001A4346" w:rsidP="00AE6443"/>
        </w:tc>
        <w:tc>
          <w:tcPr>
            <w:tcW w:w="1732" w:type="dxa"/>
            <w:vMerge/>
            <w:vAlign w:val="center"/>
          </w:tcPr>
          <w:p w14:paraId="3A36C9A0" w14:textId="77777777" w:rsidR="001A4346" w:rsidRDefault="001A4346" w:rsidP="00AE6443"/>
        </w:tc>
        <w:tc>
          <w:tcPr>
            <w:tcW w:w="1487" w:type="dxa"/>
            <w:vMerge/>
            <w:vAlign w:val="center"/>
          </w:tcPr>
          <w:p w14:paraId="62E1C961" w14:textId="77777777" w:rsidR="001A4346" w:rsidRDefault="001A4346" w:rsidP="00AE6443"/>
        </w:tc>
        <w:tc>
          <w:tcPr>
            <w:tcW w:w="2269" w:type="dxa"/>
            <w:vAlign w:val="center"/>
          </w:tcPr>
          <w:p w14:paraId="0AF7684E" w14:textId="77777777" w:rsidR="001A4346" w:rsidRDefault="001A4346" w:rsidP="00AE6443">
            <w:pPr>
              <w:jc w:val="center"/>
            </w:pPr>
            <w:r>
              <w:t>1000</w:t>
            </w:r>
          </w:p>
        </w:tc>
        <w:tc>
          <w:tcPr>
            <w:tcW w:w="2305" w:type="dxa"/>
            <w:vAlign w:val="center"/>
          </w:tcPr>
          <w:p w14:paraId="5069388C" w14:textId="77777777" w:rsidR="001A4346" w:rsidRDefault="001A4346" w:rsidP="00AE6443">
            <w:pPr>
              <w:jc w:val="center"/>
            </w:pPr>
            <w:r>
              <w:t>1000</w:t>
            </w:r>
          </w:p>
        </w:tc>
      </w:tr>
      <w:tr w:rsidR="001A4346" w14:paraId="7E1FA1C3" w14:textId="77777777" w:rsidTr="00AE6443">
        <w:trPr>
          <w:trHeight w:val="57"/>
          <w:jc w:val="center"/>
        </w:trPr>
        <w:tc>
          <w:tcPr>
            <w:tcW w:w="1595" w:type="dxa"/>
            <w:vMerge w:val="restart"/>
            <w:vAlign w:val="center"/>
          </w:tcPr>
          <w:p w14:paraId="18B2D49A" w14:textId="77777777" w:rsidR="001A4346" w:rsidRDefault="001A4346" w:rsidP="00AE6443">
            <w:r>
              <w:t>Ash</w:t>
            </w:r>
          </w:p>
        </w:tc>
        <w:tc>
          <w:tcPr>
            <w:tcW w:w="1732" w:type="dxa"/>
            <w:vMerge w:val="restart"/>
            <w:vAlign w:val="center"/>
          </w:tcPr>
          <w:p w14:paraId="1F92D936" w14:textId="77777777" w:rsidR="001A4346" w:rsidRDefault="001A4346" w:rsidP="00AE6443">
            <w:r>
              <w:t>162.1436</w:t>
            </w:r>
          </w:p>
        </w:tc>
        <w:tc>
          <w:tcPr>
            <w:tcW w:w="1487" w:type="dxa"/>
            <w:vMerge w:val="restart"/>
            <w:vAlign w:val="center"/>
          </w:tcPr>
          <w:p w14:paraId="5FA3A81C" w14:textId="77777777" w:rsidR="001A4346" w:rsidRDefault="001A4346" w:rsidP="00AE6443">
            <w:r>
              <w:t>-976.362E+6</w:t>
            </w:r>
          </w:p>
        </w:tc>
        <w:tc>
          <w:tcPr>
            <w:tcW w:w="2269" w:type="dxa"/>
            <w:vAlign w:val="center"/>
          </w:tcPr>
          <w:p w14:paraId="24751C8E" w14:textId="77777777" w:rsidR="001A4346" w:rsidRDefault="001A4346" w:rsidP="00AE6443">
            <w:pPr>
              <w:jc w:val="center"/>
            </w:pPr>
            <w:r>
              <w:t>0.106</w:t>
            </w:r>
          </w:p>
        </w:tc>
        <w:tc>
          <w:tcPr>
            <w:tcW w:w="2305" w:type="dxa"/>
            <w:vAlign w:val="center"/>
          </w:tcPr>
          <w:p w14:paraId="3BD53A05" w14:textId="77777777" w:rsidR="001A4346" w:rsidRDefault="001A4346" w:rsidP="00AE6443">
            <w:pPr>
              <w:jc w:val="center"/>
            </w:pPr>
            <w:r>
              <w:t>-11704</w:t>
            </w:r>
          </w:p>
        </w:tc>
      </w:tr>
      <w:tr w:rsidR="001A4346" w14:paraId="5D39E600" w14:textId="77777777" w:rsidTr="00AE6443">
        <w:trPr>
          <w:trHeight w:val="51"/>
          <w:jc w:val="center"/>
        </w:trPr>
        <w:tc>
          <w:tcPr>
            <w:tcW w:w="1595" w:type="dxa"/>
            <w:vMerge/>
            <w:vAlign w:val="center"/>
          </w:tcPr>
          <w:p w14:paraId="1E8DAEC7" w14:textId="77777777" w:rsidR="001A4346" w:rsidRDefault="001A4346" w:rsidP="00AE6443"/>
        </w:tc>
        <w:tc>
          <w:tcPr>
            <w:tcW w:w="1732" w:type="dxa"/>
            <w:vMerge/>
            <w:vAlign w:val="center"/>
          </w:tcPr>
          <w:p w14:paraId="3C76C25D" w14:textId="77777777" w:rsidR="001A4346" w:rsidRDefault="001A4346" w:rsidP="00AE6443"/>
        </w:tc>
        <w:tc>
          <w:tcPr>
            <w:tcW w:w="1487" w:type="dxa"/>
            <w:vMerge/>
            <w:vAlign w:val="center"/>
          </w:tcPr>
          <w:p w14:paraId="330B3ADC" w14:textId="77777777" w:rsidR="001A4346" w:rsidRDefault="001A4346" w:rsidP="00AE6443"/>
        </w:tc>
        <w:tc>
          <w:tcPr>
            <w:tcW w:w="2269" w:type="dxa"/>
            <w:vAlign w:val="center"/>
          </w:tcPr>
          <w:p w14:paraId="50DDD1ED" w14:textId="77777777" w:rsidR="001A4346" w:rsidRDefault="001A4346" w:rsidP="00AE6443">
            <w:pPr>
              <w:jc w:val="center"/>
            </w:pPr>
            <w:r>
              <w:t>0</w:t>
            </w:r>
          </w:p>
        </w:tc>
        <w:tc>
          <w:tcPr>
            <w:tcW w:w="2305" w:type="dxa"/>
            <w:vAlign w:val="center"/>
          </w:tcPr>
          <w:p w14:paraId="68CB604A" w14:textId="77777777" w:rsidR="001A4346" w:rsidRDefault="001A4346" w:rsidP="00AE6443">
            <w:pPr>
              <w:jc w:val="center"/>
            </w:pPr>
            <w:r>
              <w:t>672.07</w:t>
            </w:r>
          </w:p>
        </w:tc>
      </w:tr>
      <w:tr w:rsidR="001A4346" w14:paraId="2730E62E" w14:textId="77777777" w:rsidTr="00AE6443">
        <w:trPr>
          <w:trHeight w:val="51"/>
          <w:jc w:val="center"/>
        </w:trPr>
        <w:tc>
          <w:tcPr>
            <w:tcW w:w="1595" w:type="dxa"/>
            <w:vMerge/>
            <w:vAlign w:val="center"/>
          </w:tcPr>
          <w:p w14:paraId="11397627" w14:textId="77777777" w:rsidR="001A4346" w:rsidRDefault="001A4346" w:rsidP="00AE6443"/>
        </w:tc>
        <w:tc>
          <w:tcPr>
            <w:tcW w:w="1732" w:type="dxa"/>
            <w:vMerge/>
            <w:vAlign w:val="center"/>
          </w:tcPr>
          <w:p w14:paraId="64767C13" w14:textId="77777777" w:rsidR="001A4346" w:rsidRDefault="001A4346" w:rsidP="00AE6443"/>
        </w:tc>
        <w:tc>
          <w:tcPr>
            <w:tcW w:w="1487" w:type="dxa"/>
            <w:vMerge/>
            <w:vAlign w:val="center"/>
          </w:tcPr>
          <w:p w14:paraId="3082D0CD" w14:textId="77777777" w:rsidR="001A4346" w:rsidRDefault="001A4346" w:rsidP="00AE6443"/>
        </w:tc>
        <w:tc>
          <w:tcPr>
            <w:tcW w:w="2269" w:type="dxa"/>
            <w:vAlign w:val="center"/>
          </w:tcPr>
          <w:p w14:paraId="25911188" w14:textId="77777777" w:rsidR="001A4346" w:rsidRDefault="001A4346" w:rsidP="00AE6443">
            <w:pPr>
              <w:jc w:val="center"/>
            </w:pPr>
            <w:r>
              <w:t>0</w:t>
            </w:r>
          </w:p>
        </w:tc>
        <w:tc>
          <w:tcPr>
            <w:tcW w:w="2305" w:type="dxa"/>
            <w:vAlign w:val="center"/>
          </w:tcPr>
          <w:p w14:paraId="495A45B4" w14:textId="77777777" w:rsidR="001A4346" w:rsidRDefault="001A4346" w:rsidP="00AE6443">
            <w:pPr>
              <w:jc w:val="center"/>
            </w:pPr>
            <w:r>
              <w:t>0</w:t>
            </w:r>
          </w:p>
        </w:tc>
      </w:tr>
      <w:tr w:rsidR="001A4346" w14:paraId="4FCBDD07" w14:textId="77777777" w:rsidTr="00AE6443">
        <w:trPr>
          <w:trHeight w:val="51"/>
          <w:jc w:val="center"/>
        </w:trPr>
        <w:tc>
          <w:tcPr>
            <w:tcW w:w="1595" w:type="dxa"/>
            <w:vMerge/>
            <w:vAlign w:val="center"/>
          </w:tcPr>
          <w:p w14:paraId="19FB39BF" w14:textId="77777777" w:rsidR="001A4346" w:rsidRDefault="001A4346" w:rsidP="00AE6443"/>
        </w:tc>
        <w:tc>
          <w:tcPr>
            <w:tcW w:w="1732" w:type="dxa"/>
            <w:vMerge/>
            <w:vAlign w:val="center"/>
          </w:tcPr>
          <w:p w14:paraId="55E30F5B" w14:textId="77777777" w:rsidR="001A4346" w:rsidRDefault="001A4346" w:rsidP="00AE6443"/>
        </w:tc>
        <w:tc>
          <w:tcPr>
            <w:tcW w:w="1487" w:type="dxa"/>
            <w:vMerge/>
            <w:vAlign w:val="center"/>
          </w:tcPr>
          <w:p w14:paraId="02D0EE07" w14:textId="77777777" w:rsidR="001A4346" w:rsidRDefault="001A4346" w:rsidP="00AE6443"/>
        </w:tc>
        <w:tc>
          <w:tcPr>
            <w:tcW w:w="2269" w:type="dxa"/>
            <w:vAlign w:val="center"/>
          </w:tcPr>
          <w:p w14:paraId="24483F76" w14:textId="77777777" w:rsidR="001A4346" w:rsidRDefault="001A4346" w:rsidP="00AE6443">
            <w:pPr>
              <w:jc w:val="center"/>
            </w:pPr>
            <w:r>
              <w:t>0</w:t>
            </w:r>
          </w:p>
        </w:tc>
        <w:tc>
          <w:tcPr>
            <w:tcW w:w="2305" w:type="dxa"/>
            <w:vAlign w:val="center"/>
          </w:tcPr>
          <w:p w14:paraId="02B75F33" w14:textId="77777777" w:rsidR="001A4346" w:rsidRDefault="001A4346" w:rsidP="00AE6443">
            <w:pPr>
              <w:jc w:val="center"/>
            </w:pPr>
            <w:r>
              <w:t>0</w:t>
            </w:r>
          </w:p>
        </w:tc>
      </w:tr>
      <w:tr w:rsidR="001A4346" w14:paraId="1A43C5CC" w14:textId="77777777" w:rsidTr="00AE6443">
        <w:trPr>
          <w:trHeight w:val="51"/>
          <w:jc w:val="center"/>
        </w:trPr>
        <w:tc>
          <w:tcPr>
            <w:tcW w:w="1595" w:type="dxa"/>
            <w:vMerge/>
            <w:vAlign w:val="center"/>
          </w:tcPr>
          <w:p w14:paraId="5AEB238B" w14:textId="77777777" w:rsidR="001A4346" w:rsidRDefault="001A4346" w:rsidP="00AE6443"/>
        </w:tc>
        <w:tc>
          <w:tcPr>
            <w:tcW w:w="1732" w:type="dxa"/>
            <w:vMerge/>
            <w:vAlign w:val="center"/>
          </w:tcPr>
          <w:p w14:paraId="09BF7FB7" w14:textId="77777777" w:rsidR="001A4346" w:rsidRDefault="001A4346" w:rsidP="00AE6443"/>
        </w:tc>
        <w:tc>
          <w:tcPr>
            <w:tcW w:w="1487" w:type="dxa"/>
            <w:vMerge/>
            <w:vAlign w:val="center"/>
          </w:tcPr>
          <w:p w14:paraId="12933865" w14:textId="77777777" w:rsidR="001A4346" w:rsidRDefault="001A4346" w:rsidP="00AE6443"/>
        </w:tc>
        <w:tc>
          <w:tcPr>
            <w:tcW w:w="2269" w:type="dxa"/>
            <w:vAlign w:val="center"/>
          </w:tcPr>
          <w:p w14:paraId="34E734E9" w14:textId="77777777" w:rsidR="001A4346" w:rsidRDefault="001A4346" w:rsidP="00AE6443">
            <w:pPr>
              <w:jc w:val="center"/>
            </w:pPr>
            <w:r>
              <w:t>0</w:t>
            </w:r>
          </w:p>
        </w:tc>
        <w:tc>
          <w:tcPr>
            <w:tcW w:w="2305" w:type="dxa"/>
            <w:vAlign w:val="center"/>
          </w:tcPr>
          <w:p w14:paraId="24E5ADA8" w14:textId="77777777" w:rsidR="001A4346" w:rsidRDefault="001A4346" w:rsidP="00AE6443">
            <w:pPr>
              <w:jc w:val="center"/>
            </w:pPr>
            <w:r>
              <w:t>0</w:t>
            </w:r>
          </w:p>
        </w:tc>
      </w:tr>
      <w:tr w:rsidR="001A4346" w14:paraId="14FEDF46" w14:textId="77777777" w:rsidTr="00AE6443">
        <w:trPr>
          <w:trHeight w:val="51"/>
          <w:jc w:val="center"/>
        </w:trPr>
        <w:tc>
          <w:tcPr>
            <w:tcW w:w="1595" w:type="dxa"/>
            <w:vMerge/>
            <w:vAlign w:val="center"/>
          </w:tcPr>
          <w:p w14:paraId="3507ECB1" w14:textId="77777777" w:rsidR="001A4346" w:rsidRDefault="001A4346" w:rsidP="00AE6443"/>
        </w:tc>
        <w:tc>
          <w:tcPr>
            <w:tcW w:w="1732" w:type="dxa"/>
            <w:vMerge/>
            <w:vAlign w:val="center"/>
          </w:tcPr>
          <w:p w14:paraId="0C100404" w14:textId="77777777" w:rsidR="001A4346" w:rsidRDefault="001A4346" w:rsidP="00AE6443"/>
        </w:tc>
        <w:tc>
          <w:tcPr>
            <w:tcW w:w="1487" w:type="dxa"/>
            <w:vMerge/>
            <w:vAlign w:val="center"/>
          </w:tcPr>
          <w:p w14:paraId="5D76CC64" w14:textId="77777777" w:rsidR="001A4346" w:rsidRDefault="001A4346" w:rsidP="00AE6443"/>
        </w:tc>
        <w:tc>
          <w:tcPr>
            <w:tcW w:w="2269" w:type="dxa"/>
            <w:vAlign w:val="center"/>
          </w:tcPr>
          <w:p w14:paraId="318C0859" w14:textId="77777777" w:rsidR="001A4346" w:rsidRDefault="001A4346" w:rsidP="00AE6443">
            <w:pPr>
              <w:jc w:val="center"/>
            </w:pPr>
            <w:r>
              <w:t>298.15</w:t>
            </w:r>
          </w:p>
        </w:tc>
        <w:tc>
          <w:tcPr>
            <w:tcW w:w="2305" w:type="dxa"/>
            <w:vAlign w:val="center"/>
          </w:tcPr>
          <w:p w14:paraId="64290703" w14:textId="77777777" w:rsidR="001A4346" w:rsidRDefault="001A4346" w:rsidP="00AE6443">
            <w:pPr>
              <w:jc w:val="center"/>
            </w:pPr>
            <w:r>
              <w:t>298.15</w:t>
            </w:r>
          </w:p>
        </w:tc>
      </w:tr>
      <w:tr w:rsidR="001A4346" w14:paraId="194BE169" w14:textId="77777777" w:rsidTr="00AE6443">
        <w:trPr>
          <w:trHeight w:val="51"/>
          <w:jc w:val="center"/>
        </w:trPr>
        <w:tc>
          <w:tcPr>
            <w:tcW w:w="1595" w:type="dxa"/>
            <w:vMerge/>
            <w:vAlign w:val="center"/>
          </w:tcPr>
          <w:p w14:paraId="10C84A76" w14:textId="77777777" w:rsidR="001A4346" w:rsidRDefault="001A4346" w:rsidP="00AE6443"/>
        </w:tc>
        <w:tc>
          <w:tcPr>
            <w:tcW w:w="1732" w:type="dxa"/>
            <w:vMerge/>
            <w:vAlign w:val="center"/>
          </w:tcPr>
          <w:p w14:paraId="6EDD5606" w14:textId="77777777" w:rsidR="001A4346" w:rsidRDefault="001A4346" w:rsidP="00AE6443"/>
        </w:tc>
        <w:tc>
          <w:tcPr>
            <w:tcW w:w="1487" w:type="dxa"/>
            <w:vMerge/>
            <w:vAlign w:val="center"/>
          </w:tcPr>
          <w:p w14:paraId="3C3A171F" w14:textId="77777777" w:rsidR="001A4346" w:rsidRDefault="001A4346" w:rsidP="00AE6443"/>
        </w:tc>
        <w:tc>
          <w:tcPr>
            <w:tcW w:w="2269" w:type="dxa"/>
            <w:vAlign w:val="center"/>
          </w:tcPr>
          <w:p w14:paraId="1B95CC51" w14:textId="77777777" w:rsidR="001A4346" w:rsidRDefault="001A4346" w:rsidP="00AE6443">
            <w:pPr>
              <w:jc w:val="center"/>
            </w:pPr>
            <w:r>
              <w:t>1000</w:t>
            </w:r>
          </w:p>
        </w:tc>
        <w:tc>
          <w:tcPr>
            <w:tcW w:w="2305" w:type="dxa"/>
            <w:vAlign w:val="center"/>
          </w:tcPr>
          <w:p w14:paraId="5CCC00E9" w14:textId="77777777" w:rsidR="001A4346" w:rsidRDefault="001A4346" w:rsidP="00AE6443">
            <w:pPr>
              <w:jc w:val="center"/>
            </w:pPr>
            <w:r>
              <w:t>1000</w:t>
            </w:r>
          </w:p>
        </w:tc>
      </w:tr>
      <w:tr w:rsidR="001A4346" w14:paraId="0A2087C3" w14:textId="77777777" w:rsidTr="00AE6443">
        <w:trPr>
          <w:trHeight w:val="57"/>
          <w:jc w:val="center"/>
        </w:trPr>
        <w:tc>
          <w:tcPr>
            <w:tcW w:w="1595" w:type="dxa"/>
            <w:vMerge w:val="restart"/>
            <w:vAlign w:val="center"/>
          </w:tcPr>
          <w:p w14:paraId="0F1328CD" w14:textId="77777777" w:rsidR="001A4346" w:rsidRDefault="001A4346" w:rsidP="00AE6443">
            <w:r>
              <w:t>Acetyl Group</w:t>
            </w:r>
          </w:p>
        </w:tc>
        <w:tc>
          <w:tcPr>
            <w:tcW w:w="1732" w:type="dxa"/>
            <w:vMerge w:val="restart"/>
            <w:vAlign w:val="center"/>
          </w:tcPr>
          <w:p w14:paraId="6D110807" w14:textId="77777777" w:rsidR="001A4346" w:rsidRDefault="001A4346" w:rsidP="00AE6443">
            <w:r>
              <w:t>132.11</w:t>
            </w:r>
          </w:p>
        </w:tc>
        <w:tc>
          <w:tcPr>
            <w:tcW w:w="1487" w:type="dxa"/>
            <w:vMerge w:val="restart"/>
            <w:vAlign w:val="center"/>
          </w:tcPr>
          <w:p w14:paraId="416DE04A" w14:textId="77777777" w:rsidR="001A4346" w:rsidRDefault="001A4346" w:rsidP="00AE6443">
            <w:r>
              <w:t>-762.416E+6</w:t>
            </w:r>
          </w:p>
        </w:tc>
        <w:tc>
          <w:tcPr>
            <w:tcW w:w="2269" w:type="dxa"/>
            <w:vAlign w:val="center"/>
          </w:tcPr>
          <w:p w14:paraId="2F425884" w14:textId="77777777" w:rsidR="001A4346" w:rsidRDefault="001A4346" w:rsidP="00AE6443">
            <w:pPr>
              <w:jc w:val="center"/>
            </w:pPr>
            <w:r>
              <w:t>0.0864</w:t>
            </w:r>
          </w:p>
        </w:tc>
        <w:tc>
          <w:tcPr>
            <w:tcW w:w="2305" w:type="dxa"/>
            <w:vAlign w:val="center"/>
          </w:tcPr>
          <w:p w14:paraId="1F4A8D6E" w14:textId="77777777" w:rsidR="001A4346" w:rsidRDefault="001A4346" w:rsidP="00AE6443">
            <w:pPr>
              <w:jc w:val="center"/>
            </w:pPr>
            <w:r>
              <w:t>-9529.9</w:t>
            </w:r>
          </w:p>
        </w:tc>
      </w:tr>
      <w:tr w:rsidR="001A4346" w14:paraId="77E9FBBE" w14:textId="77777777" w:rsidTr="00AE6443">
        <w:trPr>
          <w:trHeight w:val="51"/>
          <w:jc w:val="center"/>
        </w:trPr>
        <w:tc>
          <w:tcPr>
            <w:tcW w:w="1595" w:type="dxa"/>
            <w:vMerge/>
            <w:vAlign w:val="center"/>
          </w:tcPr>
          <w:p w14:paraId="1D04EC4E" w14:textId="77777777" w:rsidR="001A4346" w:rsidRDefault="001A4346" w:rsidP="00AE6443"/>
        </w:tc>
        <w:tc>
          <w:tcPr>
            <w:tcW w:w="1732" w:type="dxa"/>
            <w:vMerge/>
            <w:vAlign w:val="center"/>
          </w:tcPr>
          <w:p w14:paraId="60EA231B" w14:textId="77777777" w:rsidR="001A4346" w:rsidRDefault="001A4346" w:rsidP="00AE6443"/>
        </w:tc>
        <w:tc>
          <w:tcPr>
            <w:tcW w:w="1487" w:type="dxa"/>
            <w:vMerge/>
            <w:vAlign w:val="center"/>
          </w:tcPr>
          <w:p w14:paraId="1151BA8C" w14:textId="77777777" w:rsidR="001A4346" w:rsidRDefault="001A4346" w:rsidP="00AE6443"/>
        </w:tc>
        <w:tc>
          <w:tcPr>
            <w:tcW w:w="2269" w:type="dxa"/>
            <w:vAlign w:val="center"/>
          </w:tcPr>
          <w:p w14:paraId="076E4A61" w14:textId="77777777" w:rsidR="001A4346" w:rsidRDefault="001A4346" w:rsidP="00AE6443">
            <w:pPr>
              <w:jc w:val="center"/>
            </w:pPr>
            <w:r>
              <w:t>0</w:t>
            </w:r>
          </w:p>
        </w:tc>
        <w:tc>
          <w:tcPr>
            <w:tcW w:w="2305" w:type="dxa"/>
            <w:vAlign w:val="center"/>
          </w:tcPr>
          <w:p w14:paraId="2D282396" w14:textId="77777777" w:rsidR="001A4346" w:rsidRDefault="001A4346" w:rsidP="00AE6443">
            <w:pPr>
              <w:jc w:val="center"/>
            </w:pPr>
            <w:r>
              <w:t>547.25</w:t>
            </w:r>
          </w:p>
        </w:tc>
      </w:tr>
      <w:tr w:rsidR="001A4346" w14:paraId="3671C228" w14:textId="77777777" w:rsidTr="00AE6443">
        <w:trPr>
          <w:trHeight w:val="51"/>
          <w:jc w:val="center"/>
        </w:trPr>
        <w:tc>
          <w:tcPr>
            <w:tcW w:w="1595" w:type="dxa"/>
            <w:vMerge/>
            <w:vAlign w:val="center"/>
          </w:tcPr>
          <w:p w14:paraId="666BA873" w14:textId="77777777" w:rsidR="001A4346" w:rsidRDefault="001A4346" w:rsidP="00AE6443"/>
        </w:tc>
        <w:tc>
          <w:tcPr>
            <w:tcW w:w="1732" w:type="dxa"/>
            <w:vMerge/>
            <w:vAlign w:val="center"/>
          </w:tcPr>
          <w:p w14:paraId="4B2A2A81" w14:textId="77777777" w:rsidR="001A4346" w:rsidRDefault="001A4346" w:rsidP="00AE6443"/>
        </w:tc>
        <w:tc>
          <w:tcPr>
            <w:tcW w:w="1487" w:type="dxa"/>
            <w:vMerge/>
            <w:vAlign w:val="center"/>
          </w:tcPr>
          <w:p w14:paraId="2BAD71D4" w14:textId="77777777" w:rsidR="001A4346" w:rsidRDefault="001A4346" w:rsidP="00AE6443"/>
        </w:tc>
        <w:tc>
          <w:tcPr>
            <w:tcW w:w="2269" w:type="dxa"/>
            <w:vAlign w:val="center"/>
          </w:tcPr>
          <w:p w14:paraId="37F49920" w14:textId="77777777" w:rsidR="001A4346" w:rsidRDefault="001A4346" w:rsidP="00AE6443">
            <w:pPr>
              <w:jc w:val="center"/>
            </w:pPr>
            <w:r>
              <w:t>0</w:t>
            </w:r>
          </w:p>
        </w:tc>
        <w:tc>
          <w:tcPr>
            <w:tcW w:w="2305" w:type="dxa"/>
            <w:vAlign w:val="center"/>
          </w:tcPr>
          <w:p w14:paraId="3DA32290" w14:textId="77777777" w:rsidR="001A4346" w:rsidRDefault="001A4346" w:rsidP="00AE6443">
            <w:pPr>
              <w:jc w:val="center"/>
            </w:pPr>
            <w:r>
              <w:t>0</w:t>
            </w:r>
          </w:p>
        </w:tc>
      </w:tr>
      <w:tr w:rsidR="001A4346" w14:paraId="095637B4" w14:textId="77777777" w:rsidTr="00AE6443">
        <w:trPr>
          <w:trHeight w:val="51"/>
          <w:jc w:val="center"/>
        </w:trPr>
        <w:tc>
          <w:tcPr>
            <w:tcW w:w="1595" w:type="dxa"/>
            <w:vMerge/>
            <w:vAlign w:val="center"/>
          </w:tcPr>
          <w:p w14:paraId="45325C30" w14:textId="77777777" w:rsidR="001A4346" w:rsidRDefault="001A4346" w:rsidP="00AE6443"/>
        </w:tc>
        <w:tc>
          <w:tcPr>
            <w:tcW w:w="1732" w:type="dxa"/>
            <w:vMerge/>
            <w:vAlign w:val="center"/>
          </w:tcPr>
          <w:p w14:paraId="3807673E" w14:textId="77777777" w:rsidR="001A4346" w:rsidRDefault="001A4346" w:rsidP="00AE6443"/>
        </w:tc>
        <w:tc>
          <w:tcPr>
            <w:tcW w:w="1487" w:type="dxa"/>
            <w:vMerge/>
            <w:vAlign w:val="center"/>
          </w:tcPr>
          <w:p w14:paraId="0F108C25" w14:textId="77777777" w:rsidR="001A4346" w:rsidRDefault="001A4346" w:rsidP="00AE6443"/>
        </w:tc>
        <w:tc>
          <w:tcPr>
            <w:tcW w:w="2269" w:type="dxa"/>
            <w:vAlign w:val="center"/>
          </w:tcPr>
          <w:p w14:paraId="08DD1A06" w14:textId="77777777" w:rsidR="001A4346" w:rsidRDefault="001A4346" w:rsidP="00AE6443">
            <w:pPr>
              <w:jc w:val="center"/>
            </w:pPr>
            <w:r>
              <w:t>0</w:t>
            </w:r>
          </w:p>
        </w:tc>
        <w:tc>
          <w:tcPr>
            <w:tcW w:w="2305" w:type="dxa"/>
            <w:vAlign w:val="center"/>
          </w:tcPr>
          <w:p w14:paraId="253BFC99" w14:textId="77777777" w:rsidR="001A4346" w:rsidRDefault="001A4346" w:rsidP="00AE6443">
            <w:pPr>
              <w:jc w:val="center"/>
            </w:pPr>
            <w:r>
              <w:t>0</w:t>
            </w:r>
          </w:p>
        </w:tc>
      </w:tr>
      <w:tr w:rsidR="001A4346" w14:paraId="3C2734A5" w14:textId="77777777" w:rsidTr="00AE6443">
        <w:trPr>
          <w:trHeight w:val="51"/>
          <w:jc w:val="center"/>
        </w:trPr>
        <w:tc>
          <w:tcPr>
            <w:tcW w:w="1595" w:type="dxa"/>
            <w:vMerge/>
            <w:vAlign w:val="center"/>
          </w:tcPr>
          <w:p w14:paraId="4BA397C2" w14:textId="77777777" w:rsidR="001A4346" w:rsidRDefault="001A4346" w:rsidP="00AE6443"/>
        </w:tc>
        <w:tc>
          <w:tcPr>
            <w:tcW w:w="1732" w:type="dxa"/>
            <w:vMerge/>
            <w:vAlign w:val="center"/>
          </w:tcPr>
          <w:p w14:paraId="5E01BD20" w14:textId="77777777" w:rsidR="001A4346" w:rsidRDefault="001A4346" w:rsidP="00AE6443"/>
        </w:tc>
        <w:tc>
          <w:tcPr>
            <w:tcW w:w="1487" w:type="dxa"/>
            <w:vMerge/>
            <w:vAlign w:val="center"/>
          </w:tcPr>
          <w:p w14:paraId="03C151B1" w14:textId="77777777" w:rsidR="001A4346" w:rsidRDefault="001A4346" w:rsidP="00AE6443"/>
        </w:tc>
        <w:tc>
          <w:tcPr>
            <w:tcW w:w="2269" w:type="dxa"/>
            <w:vAlign w:val="center"/>
          </w:tcPr>
          <w:p w14:paraId="2A679758" w14:textId="77777777" w:rsidR="001A4346" w:rsidRDefault="001A4346" w:rsidP="00AE6443">
            <w:pPr>
              <w:jc w:val="center"/>
            </w:pPr>
            <w:r>
              <w:t>0</w:t>
            </w:r>
          </w:p>
        </w:tc>
        <w:tc>
          <w:tcPr>
            <w:tcW w:w="2305" w:type="dxa"/>
            <w:vAlign w:val="center"/>
          </w:tcPr>
          <w:p w14:paraId="6325CC9B" w14:textId="77777777" w:rsidR="001A4346" w:rsidRDefault="001A4346" w:rsidP="00AE6443">
            <w:pPr>
              <w:jc w:val="center"/>
            </w:pPr>
            <w:r>
              <w:t>0</w:t>
            </w:r>
          </w:p>
        </w:tc>
      </w:tr>
      <w:tr w:rsidR="001A4346" w14:paraId="0AD31D86" w14:textId="77777777" w:rsidTr="00AE6443">
        <w:trPr>
          <w:trHeight w:val="51"/>
          <w:jc w:val="center"/>
        </w:trPr>
        <w:tc>
          <w:tcPr>
            <w:tcW w:w="1595" w:type="dxa"/>
            <w:vMerge/>
            <w:vAlign w:val="center"/>
          </w:tcPr>
          <w:p w14:paraId="471B6BB8" w14:textId="77777777" w:rsidR="001A4346" w:rsidRDefault="001A4346" w:rsidP="00AE6443"/>
        </w:tc>
        <w:tc>
          <w:tcPr>
            <w:tcW w:w="1732" w:type="dxa"/>
            <w:vMerge/>
            <w:vAlign w:val="center"/>
          </w:tcPr>
          <w:p w14:paraId="02003A27" w14:textId="77777777" w:rsidR="001A4346" w:rsidRDefault="001A4346" w:rsidP="00AE6443"/>
        </w:tc>
        <w:tc>
          <w:tcPr>
            <w:tcW w:w="1487" w:type="dxa"/>
            <w:vMerge/>
            <w:vAlign w:val="center"/>
          </w:tcPr>
          <w:p w14:paraId="5DC3A882" w14:textId="77777777" w:rsidR="001A4346" w:rsidRDefault="001A4346" w:rsidP="00AE6443"/>
        </w:tc>
        <w:tc>
          <w:tcPr>
            <w:tcW w:w="2269" w:type="dxa"/>
            <w:vAlign w:val="center"/>
          </w:tcPr>
          <w:p w14:paraId="362461DD" w14:textId="77777777" w:rsidR="001A4346" w:rsidRDefault="001A4346" w:rsidP="00AE6443">
            <w:pPr>
              <w:jc w:val="center"/>
            </w:pPr>
            <w:r>
              <w:t>298.15</w:t>
            </w:r>
          </w:p>
        </w:tc>
        <w:tc>
          <w:tcPr>
            <w:tcW w:w="2305" w:type="dxa"/>
            <w:vAlign w:val="center"/>
          </w:tcPr>
          <w:p w14:paraId="2CCB3593" w14:textId="77777777" w:rsidR="001A4346" w:rsidRDefault="001A4346" w:rsidP="00AE6443">
            <w:pPr>
              <w:jc w:val="center"/>
            </w:pPr>
            <w:r>
              <w:t>298.15</w:t>
            </w:r>
          </w:p>
        </w:tc>
      </w:tr>
      <w:tr w:rsidR="001A4346" w14:paraId="2E5E76A5" w14:textId="77777777" w:rsidTr="00AE6443">
        <w:trPr>
          <w:trHeight w:val="51"/>
          <w:jc w:val="center"/>
        </w:trPr>
        <w:tc>
          <w:tcPr>
            <w:tcW w:w="1595" w:type="dxa"/>
            <w:vMerge/>
            <w:vAlign w:val="center"/>
          </w:tcPr>
          <w:p w14:paraId="60205E57" w14:textId="77777777" w:rsidR="001A4346" w:rsidRDefault="001A4346" w:rsidP="00AE6443"/>
        </w:tc>
        <w:tc>
          <w:tcPr>
            <w:tcW w:w="1732" w:type="dxa"/>
            <w:vMerge/>
            <w:vAlign w:val="center"/>
          </w:tcPr>
          <w:p w14:paraId="54D02671" w14:textId="77777777" w:rsidR="001A4346" w:rsidRDefault="001A4346" w:rsidP="00AE6443"/>
        </w:tc>
        <w:tc>
          <w:tcPr>
            <w:tcW w:w="1487" w:type="dxa"/>
            <w:vMerge/>
            <w:vAlign w:val="center"/>
          </w:tcPr>
          <w:p w14:paraId="505F9A09" w14:textId="77777777" w:rsidR="001A4346" w:rsidRDefault="001A4346" w:rsidP="00AE6443"/>
        </w:tc>
        <w:tc>
          <w:tcPr>
            <w:tcW w:w="2269" w:type="dxa"/>
            <w:vAlign w:val="center"/>
          </w:tcPr>
          <w:p w14:paraId="7EA53511" w14:textId="77777777" w:rsidR="001A4346" w:rsidRDefault="001A4346" w:rsidP="00AE6443">
            <w:pPr>
              <w:jc w:val="center"/>
            </w:pPr>
            <w:r>
              <w:t>1000</w:t>
            </w:r>
          </w:p>
        </w:tc>
        <w:tc>
          <w:tcPr>
            <w:tcW w:w="2305" w:type="dxa"/>
            <w:vAlign w:val="center"/>
          </w:tcPr>
          <w:p w14:paraId="22F1B94D" w14:textId="77777777" w:rsidR="001A4346" w:rsidRDefault="001A4346" w:rsidP="00AE6443">
            <w:pPr>
              <w:jc w:val="center"/>
            </w:pPr>
            <w:r>
              <w:t>1000</w:t>
            </w:r>
          </w:p>
        </w:tc>
      </w:tr>
    </w:tbl>
    <w:p w14:paraId="6F58B488" w14:textId="77777777" w:rsidR="0047478B" w:rsidRDefault="0047478B" w:rsidP="0044642E">
      <w:bookmarkStart w:id="6" w:name="_Toc73977010"/>
    </w:p>
    <w:p w14:paraId="395C25FA" w14:textId="77777777" w:rsidR="007258BE" w:rsidRDefault="007258BE" w:rsidP="007258BE">
      <w:pPr>
        <w:pStyle w:val="Heading2"/>
      </w:pPr>
      <w:bookmarkStart w:id="7" w:name="_Toc93313048"/>
      <w:r>
        <w:lastRenderedPageBreak/>
        <w:t>B.1 Equipment Block Selection</w:t>
      </w:r>
      <w:bookmarkEnd w:id="7"/>
    </w:p>
    <w:p w14:paraId="1F29CBB4" w14:textId="16DD0BA5" w:rsidR="007258BE" w:rsidRPr="007C5909" w:rsidRDefault="007258BE" w:rsidP="007258BE">
      <w:pPr>
        <w:spacing w:line="360" w:lineRule="auto"/>
        <w:ind w:firstLine="720"/>
        <w:jc w:val="both"/>
      </w:pPr>
      <w:r>
        <w:t xml:space="preserve"> </w:t>
      </w:r>
      <w:r w:rsidRPr="007C5909">
        <w:t xml:space="preserve">For the equipment selection, </w:t>
      </w:r>
      <w:r w:rsidRPr="007C5909">
        <w:rPr>
          <w:b/>
          <w:bCs/>
        </w:rPr>
        <w:t>RSTOIC</w:t>
      </w:r>
      <w:r w:rsidRPr="007C5909">
        <w:t xml:space="preserve"> is chosen as a reactor since the process </w:t>
      </w:r>
      <w:r w:rsidR="00591D30" w:rsidRPr="007C5909">
        <w:t>involve</w:t>
      </w:r>
      <w:r w:rsidR="00591D30">
        <w:t>s</w:t>
      </w:r>
      <w:r w:rsidR="00591D30" w:rsidRPr="007C5909">
        <w:t xml:space="preserve"> </w:t>
      </w:r>
      <w:r w:rsidRPr="007C5909">
        <w:t xml:space="preserve">chemical reactions. It requires inputs such as stoichiometric reaction and conversion rate or extent of reaction while the product mixture goes through a series of separations directly after the reaction. For solid-liquid separation, </w:t>
      </w:r>
      <w:r w:rsidRPr="007C5909">
        <w:rPr>
          <w:b/>
          <w:bCs/>
        </w:rPr>
        <w:t>CFUGE</w:t>
      </w:r>
      <w:r w:rsidRPr="007C5909">
        <w:t xml:space="preserve"> is used as a decanter centrifuge with its given separation ratio and moisture content. The </w:t>
      </w:r>
      <w:r w:rsidRPr="007C5909">
        <w:rPr>
          <w:b/>
          <w:bCs/>
        </w:rPr>
        <w:t>RADFRAC</w:t>
      </w:r>
      <w:r w:rsidRPr="007C5909">
        <w:t xml:space="preserve"> is used as a distillation column for the VLE mixture separation</w:t>
      </w:r>
      <w:r w:rsidR="00591D30">
        <w:t>,</w:t>
      </w:r>
      <w:r w:rsidRPr="007C5909">
        <w:t xml:space="preserve"> where it requires input for </w:t>
      </w:r>
      <w:r w:rsidR="005A3720">
        <w:t xml:space="preserve">a </w:t>
      </w:r>
      <w:r w:rsidRPr="007C5909">
        <w:t xml:space="preserve">number of stages, reflux ratio, and distillate rate. For the LLE mixture separation, </w:t>
      </w:r>
      <w:r w:rsidRPr="007C5909">
        <w:rPr>
          <w:b/>
          <w:bCs/>
        </w:rPr>
        <w:t>EXTRACT</w:t>
      </w:r>
      <w:r w:rsidRPr="007C5909">
        <w:t xml:space="preserve"> is used as an extraction column with its defined feed, </w:t>
      </w:r>
      <w:r w:rsidR="006115F1" w:rsidRPr="007C5909">
        <w:t>solvent,</w:t>
      </w:r>
      <w:r w:rsidRPr="007C5909">
        <w:t xml:space="preserve"> and number of stages. Other equipment such as mixer, heat exchanger, and pump (i.e., </w:t>
      </w:r>
      <w:r w:rsidRPr="007C5909">
        <w:rPr>
          <w:b/>
          <w:bCs/>
        </w:rPr>
        <w:t>MIXER, HEATER</w:t>
      </w:r>
      <w:r w:rsidRPr="007C5909">
        <w:t xml:space="preserve">, and </w:t>
      </w:r>
      <w:r w:rsidRPr="007C5909">
        <w:rPr>
          <w:b/>
          <w:bCs/>
        </w:rPr>
        <w:t>PUMP</w:t>
      </w:r>
      <w:r w:rsidRPr="007C5909">
        <w:t>) is used for mixing purposes</w:t>
      </w:r>
      <w:r>
        <w:t>,</w:t>
      </w:r>
      <w:r w:rsidRPr="007C5909">
        <w:t xml:space="preserve"> </w:t>
      </w:r>
      <w:r>
        <w:t xml:space="preserve">altering the </w:t>
      </w:r>
      <w:r w:rsidR="006115F1" w:rsidRPr="007C5909">
        <w:t>temperature,</w:t>
      </w:r>
      <w:r w:rsidRPr="007C5909">
        <w:t xml:space="preserve"> </w:t>
      </w:r>
      <w:r>
        <w:t>and</w:t>
      </w:r>
      <w:r w:rsidRPr="00BA4517">
        <w:t xml:space="preserve"> </w:t>
      </w:r>
      <w:r w:rsidR="00591D30" w:rsidRPr="007C5909">
        <w:t>operati</w:t>
      </w:r>
      <w:r w:rsidR="00591D30">
        <w:t>ng</w:t>
      </w:r>
      <w:r w:rsidR="00591D30" w:rsidRPr="007C5909">
        <w:t xml:space="preserve"> </w:t>
      </w:r>
      <w:r w:rsidRPr="007C5909">
        <w:t>pressure</w:t>
      </w:r>
      <w:r>
        <w:t xml:space="preserve"> </w:t>
      </w:r>
      <w:r w:rsidRPr="007C5909">
        <w:t>of each main equipment</w:t>
      </w:r>
      <w:r w:rsidR="00591D30">
        <w:t>,</w:t>
      </w:r>
      <w:r>
        <w:t xml:space="preserve"> respectively</w:t>
      </w:r>
      <w:r w:rsidRPr="007C5909">
        <w:t>. For ease of calculation and to minimize repetition, a few calculator blocks are included to automatically modify the parameters of specific equipment blocks by changing the flowrate of feed.</w:t>
      </w:r>
    </w:p>
    <w:p w14:paraId="78FA7034" w14:textId="3827241E" w:rsidR="001A4346" w:rsidRDefault="00E62AF2" w:rsidP="001A4346">
      <w:pPr>
        <w:pStyle w:val="Heading2"/>
      </w:pPr>
      <w:bookmarkStart w:id="8" w:name="_Toc93313049"/>
      <w:proofErr w:type="gramStart"/>
      <w:r>
        <w:t>B</w:t>
      </w:r>
      <w:r w:rsidR="001A4346">
        <w:t>.</w:t>
      </w:r>
      <w:r w:rsidR="007258BE">
        <w:t>2</w:t>
      </w:r>
      <w:r w:rsidR="001A4346">
        <w:t xml:space="preserve"> </w:t>
      </w:r>
      <w:bookmarkEnd w:id="6"/>
      <w:r w:rsidR="009D1E23">
        <w:t xml:space="preserve"> Calculator</w:t>
      </w:r>
      <w:proofErr w:type="gramEnd"/>
      <w:r w:rsidR="009D1E23">
        <w:t xml:space="preserve"> Block</w:t>
      </w:r>
      <w:bookmarkEnd w:id="8"/>
      <w:r w:rsidR="009D1E23">
        <w:t xml:space="preserve"> </w:t>
      </w:r>
    </w:p>
    <w:p w14:paraId="34E2BAEC" w14:textId="51028FF9" w:rsidR="001A4346" w:rsidRDefault="001A4346" w:rsidP="001A4346">
      <w:pPr>
        <w:spacing w:line="360" w:lineRule="auto"/>
      </w:pPr>
      <w:r>
        <w:t>The equation and calculation used in each calculator</w:t>
      </w:r>
      <w:r w:rsidR="0047478B">
        <w:t xml:space="preserve"> block for each unit is shown below</w:t>
      </w:r>
      <w:r>
        <w:t>,</w:t>
      </w:r>
    </w:p>
    <w:p w14:paraId="7929B231" w14:textId="465AF2B4" w:rsidR="001A4346" w:rsidRPr="00811716" w:rsidRDefault="001A4346" w:rsidP="001A4346">
      <w:pPr>
        <w:spacing w:after="0"/>
        <w:jc w:val="center"/>
        <w:rPr>
          <w:i/>
          <w:iCs/>
        </w:rPr>
      </w:pPr>
      <w:r w:rsidRPr="00811716">
        <w:rPr>
          <w:i/>
          <w:iCs/>
        </w:rPr>
        <w:t xml:space="preserve">Table </w:t>
      </w:r>
      <w:r w:rsidR="00E62AF2">
        <w:rPr>
          <w:i/>
          <w:iCs/>
        </w:rPr>
        <w:t>B</w:t>
      </w:r>
      <w:r w:rsidR="006C24D1">
        <w:rPr>
          <w:i/>
          <w:iCs/>
        </w:rPr>
        <w:t>2</w:t>
      </w:r>
      <w:r w:rsidRPr="00811716">
        <w:rPr>
          <w:i/>
          <w:iCs/>
        </w:rPr>
        <w:t>: Calculator block definition in ASPEN Plus.</w:t>
      </w:r>
    </w:p>
    <w:tbl>
      <w:tblPr>
        <w:tblStyle w:val="TableGrid"/>
        <w:tblW w:w="10485" w:type="dxa"/>
        <w:jc w:val="center"/>
        <w:tblLook w:val="04A0" w:firstRow="1" w:lastRow="0" w:firstColumn="1" w:lastColumn="0" w:noHBand="0" w:noVBand="1"/>
      </w:tblPr>
      <w:tblGrid>
        <w:gridCol w:w="1488"/>
        <w:gridCol w:w="1220"/>
        <w:gridCol w:w="3324"/>
        <w:gridCol w:w="4453"/>
      </w:tblGrid>
      <w:tr w:rsidR="00BF3B42" w14:paraId="67F25D5D" w14:textId="77777777" w:rsidTr="0044642E">
        <w:trPr>
          <w:trHeight w:val="248"/>
          <w:jc w:val="center"/>
        </w:trPr>
        <w:tc>
          <w:tcPr>
            <w:tcW w:w="1488" w:type="dxa"/>
            <w:shd w:val="clear" w:color="auto" w:fill="D0CECE" w:themeFill="background2" w:themeFillShade="E6"/>
          </w:tcPr>
          <w:p w14:paraId="05C24380" w14:textId="437E7184" w:rsidR="00BF3B42" w:rsidRDefault="00BF3B42" w:rsidP="00AE6443">
            <w:pPr>
              <w:rPr>
                <w:b/>
                <w:bCs/>
              </w:rPr>
            </w:pPr>
            <w:r>
              <w:rPr>
                <w:b/>
                <w:bCs/>
              </w:rPr>
              <w:t>Unit</w:t>
            </w:r>
          </w:p>
        </w:tc>
        <w:tc>
          <w:tcPr>
            <w:tcW w:w="1220" w:type="dxa"/>
            <w:shd w:val="clear" w:color="auto" w:fill="D0CECE" w:themeFill="background2" w:themeFillShade="E6"/>
          </w:tcPr>
          <w:p w14:paraId="4FA6066C" w14:textId="1BC8E9E9" w:rsidR="00BF3B42" w:rsidRPr="00C617D1" w:rsidRDefault="00BF3B42" w:rsidP="00AE6443">
            <w:pPr>
              <w:rPr>
                <w:b/>
                <w:bCs/>
              </w:rPr>
            </w:pPr>
            <w:r>
              <w:rPr>
                <w:b/>
                <w:bCs/>
              </w:rPr>
              <w:t>Calculator</w:t>
            </w:r>
          </w:p>
        </w:tc>
        <w:tc>
          <w:tcPr>
            <w:tcW w:w="3324" w:type="dxa"/>
            <w:shd w:val="clear" w:color="auto" w:fill="D0CECE" w:themeFill="background2" w:themeFillShade="E6"/>
          </w:tcPr>
          <w:p w14:paraId="2F514A8E" w14:textId="77777777" w:rsidR="00BF3B42" w:rsidRPr="00C617D1" w:rsidRDefault="00BF3B42" w:rsidP="00AE6443">
            <w:pPr>
              <w:rPr>
                <w:b/>
                <w:bCs/>
              </w:rPr>
            </w:pPr>
            <w:r>
              <w:rPr>
                <w:b/>
                <w:bCs/>
              </w:rPr>
              <w:t xml:space="preserve">Description </w:t>
            </w:r>
          </w:p>
        </w:tc>
        <w:tc>
          <w:tcPr>
            <w:tcW w:w="4453" w:type="dxa"/>
            <w:shd w:val="clear" w:color="auto" w:fill="D0CECE" w:themeFill="background2" w:themeFillShade="E6"/>
          </w:tcPr>
          <w:p w14:paraId="5CA603F3" w14:textId="77777777" w:rsidR="00BF3B42" w:rsidRPr="00C617D1" w:rsidRDefault="00BF3B42" w:rsidP="00AE6443">
            <w:pPr>
              <w:rPr>
                <w:b/>
                <w:bCs/>
              </w:rPr>
            </w:pPr>
            <w:r>
              <w:rPr>
                <w:b/>
                <w:bCs/>
              </w:rPr>
              <w:t>Equation</w:t>
            </w:r>
          </w:p>
        </w:tc>
      </w:tr>
      <w:tr w:rsidR="00BF3B42" w14:paraId="09730143" w14:textId="77777777" w:rsidTr="0044642E">
        <w:trPr>
          <w:trHeight w:val="256"/>
          <w:jc w:val="center"/>
        </w:trPr>
        <w:tc>
          <w:tcPr>
            <w:tcW w:w="1488" w:type="dxa"/>
            <w:vMerge w:val="restart"/>
            <w:vAlign w:val="center"/>
          </w:tcPr>
          <w:p w14:paraId="1D6A34AB" w14:textId="04FF3AD1" w:rsidR="00BF3B42" w:rsidRDefault="00BF3B42" w:rsidP="00AE6443">
            <w:r>
              <w:t>Pretreatment</w:t>
            </w:r>
          </w:p>
        </w:tc>
        <w:tc>
          <w:tcPr>
            <w:tcW w:w="1220" w:type="dxa"/>
            <w:vAlign w:val="center"/>
          </w:tcPr>
          <w:p w14:paraId="57F49BB0" w14:textId="08A42D4A" w:rsidR="00BF3B42" w:rsidRDefault="00BF3B42" w:rsidP="00AE6443">
            <w:r>
              <w:t>ACIDCAL</w:t>
            </w:r>
          </w:p>
        </w:tc>
        <w:tc>
          <w:tcPr>
            <w:tcW w:w="3324" w:type="dxa"/>
            <w:vAlign w:val="center"/>
          </w:tcPr>
          <w:p w14:paraId="5E05A626" w14:textId="77777777" w:rsidR="00BF3B42" w:rsidRDefault="00BF3B42" w:rsidP="00AE6443">
            <w:r>
              <w:t>Used to calculate the amount of required acid using the process condition and solid loading.</w:t>
            </w:r>
          </w:p>
        </w:tc>
        <w:tc>
          <w:tcPr>
            <w:tcW w:w="4453" w:type="dxa"/>
            <w:vAlign w:val="center"/>
          </w:tcPr>
          <w:p w14:paraId="19C3D946" w14:textId="77777777" w:rsidR="00BF3B42" w:rsidRDefault="00BF3B42" w:rsidP="00AE6443">
            <w:r w:rsidRPr="00717660">
              <w:t>ACID=(18*SOLID/1000)/0.7</w:t>
            </w:r>
          </w:p>
        </w:tc>
      </w:tr>
      <w:tr w:rsidR="00BF3B42" w14:paraId="74A85039" w14:textId="77777777" w:rsidTr="0044642E">
        <w:trPr>
          <w:trHeight w:val="248"/>
          <w:jc w:val="center"/>
        </w:trPr>
        <w:tc>
          <w:tcPr>
            <w:tcW w:w="1488" w:type="dxa"/>
            <w:vMerge/>
            <w:vAlign w:val="center"/>
          </w:tcPr>
          <w:p w14:paraId="7972C8D9" w14:textId="77777777" w:rsidR="00BF3B42" w:rsidRDefault="00BF3B42" w:rsidP="00AE6443"/>
        </w:tc>
        <w:tc>
          <w:tcPr>
            <w:tcW w:w="1220" w:type="dxa"/>
            <w:vAlign w:val="center"/>
          </w:tcPr>
          <w:p w14:paraId="1C042EF9" w14:textId="0E735439" w:rsidR="00BF3B42" w:rsidRDefault="00BF3B42" w:rsidP="00AE6443">
            <w:r>
              <w:t>LIQLOAD1</w:t>
            </w:r>
          </w:p>
        </w:tc>
        <w:tc>
          <w:tcPr>
            <w:tcW w:w="3324" w:type="dxa"/>
            <w:vAlign w:val="center"/>
          </w:tcPr>
          <w:p w14:paraId="678AD2CF" w14:textId="534291CD" w:rsidR="00BF3B42" w:rsidRDefault="00BF3B42" w:rsidP="00AE6443">
            <w:r w:rsidRPr="006B26A7">
              <w:t xml:space="preserve">Used to calculate the amount of required </w:t>
            </w:r>
            <w:r>
              <w:t>freshwater</w:t>
            </w:r>
            <w:r w:rsidRPr="006B26A7">
              <w:t xml:space="preserve"> using the process condition</w:t>
            </w:r>
            <w:r>
              <w:t xml:space="preserve"> and recycle water.</w:t>
            </w:r>
          </w:p>
        </w:tc>
        <w:tc>
          <w:tcPr>
            <w:tcW w:w="4453" w:type="dxa"/>
            <w:vAlign w:val="center"/>
          </w:tcPr>
          <w:p w14:paraId="53C62C8F" w14:textId="77777777" w:rsidR="00BF3B42" w:rsidRDefault="00BF3B42" w:rsidP="00AE6443">
            <w:r w:rsidRPr="00717660">
              <w:t>WATER=(((1-0.3) *SOLID)-(0.3*(ACID+MOISTURE+RECYCLE)))/0.3</w:t>
            </w:r>
          </w:p>
        </w:tc>
      </w:tr>
      <w:tr w:rsidR="00BF3B42" w14:paraId="2B8873BD" w14:textId="77777777" w:rsidTr="0044642E">
        <w:trPr>
          <w:trHeight w:val="248"/>
          <w:jc w:val="center"/>
        </w:trPr>
        <w:tc>
          <w:tcPr>
            <w:tcW w:w="1488" w:type="dxa"/>
            <w:vMerge/>
            <w:vAlign w:val="center"/>
          </w:tcPr>
          <w:p w14:paraId="0CD78720" w14:textId="77777777" w:rsidR="00BF3B42" w:rsidRDefault="00BF3B42" w:rsidP="00AE6443"/>
        </w:tc>
        <w:tc>
          <w:tcPr>
            <w:tcW w:w="1220" w:type="dxa"/>
            <w:vAlign w:val="center"/>
          </w:tcPr>
          <w:p w14:paraId="781A9895" w14:textId="43902B3C" w:rsidR="00BF3B42" w:rsidRDefault="00BF3B42" w:rsidP="00AE6443">
            <w:r>
              <w:t>MOISTURE</w:t>
            </w:r>
          </w:p>
        </w:tc>
        <w:tc>
          <w:tcPr>
            <w:tcW w:w="3324" w:type="dxa"/>
            <w:vAlign w:val="center"/>
          </w:tcPr>
          <w:p w14:paraId="2F5C9254" w14:textId="3BE038F1" w:rsidR="00BF3B42" w:rsidRDefault="00BF3B42" w:rsidP="00AE6443">
            <w:r w:rsidRPr="006B26A7">
              <w:t xml:space="preserve">Used to calculate the required </w:t>
            </w:r>
            <w:r>
              <w:t>moisture in EFB</w:t>
            </w:r>
            <w:r w:rsidRPr="006B26A7">
              <w:t xml:space="preserve"> </w:t>
            </w:r>
            <w:r>
              <w:t>with appropriate dry EFB.</w:t>
            </w:r>
          </w:p>
        </w:tc>
        <w:tc>
          <w:tcPr>
            <w:tcW w:w="4453" w:type="dxa"/>
            <w:vAlign w:val="center"/>
          </w:tcPr>
          <w:p w14:paraId="0D666048" w14:textId="77777777" w:rsidR="00BF3B42" w:rsidRDefault="00BF3B42" w:rsidP="00AE6443">
            <w:r w:rsidRPr="00717660">
              <w:t>MOISTURE=0.1*SOLID/0.9</w:t>
            </w:r>
          </w:p>
        </w:tc>
      </w:tr>
      <w:tr w:rsidR="00BF3B42" w14:paraId="60ED1BCF" w14:textId="77777777" w:rsidTr="0044642E">
        <w:trPr>
          <w:trHeight w:val="248"/>
          <w:jc w:val="center"/>
        </w:trPr>
        <w:tc>
          <w:tcPr>
            <w:tcW w:w="1488" w:type="dxa"/>
            <w:vMerge/>
            <w:vAlign w:val="center"/>
          </w:tcPr>
          <w:p w14:paraId="74B709CC" w14:textId="77777777" w:rsidR="00BF3B42" w:rsidRDefault="00BF3B42" w:rsidP="00AE6443"/>
        </w:tc>
        <w:tc>
          <w:tcPr>
            <w:tcW w:w="1220" w:type="dxa"/>
            <w:vAlign w:val="center"/>
          </w:tcPr>
          <w:p w14:paraId="2CCCDB60" w14:textId="4367806F" w:rsidR="00BF3B42" w:rsidRDefault="00BF3B42" w:rsidP="00AE6443">
            <w:r>
              <w:t>EXT</w:t>
            </w:r>
          </w:p>
        </w:tc>
        <w:tc>
          <w:tcPr>
            <w:tcW w:w="3324" w:type="dxa"/>
            <w:vAlign w:val="center"/>
          </w:tcPr>
          <w:p w14:paraId="4A08B0D1" w14:textId="3951847C" w:rsidR="00BF3B42" w:rsidRDefault="00BF3B42" w:rsidP="00AE6443">
            <w:r>
              <w:t xml:space="preserve">Used to calculate the extent of </w:t>
            </w:r>
            <w:r w:rsidR="00591D30">
              <w:t xml:space="preserve">the </w:t>
            </w:r>
            <w:r>
              <w:t xml:space="preserve">reaction for </w:t>
            </w:r>
            <w:r w:rsidR="00591D30">
              <w:t xml:space="preserve">the </w:t>
            </w:r>
            <w:r>
              <w:t xml:space="preserve">secondary reaction using mole flow of </w:t>
            </w:r>
            <w:proofErr w:type="spellStart"/>
            <w:r>
              <w:t>xylan</w:t>
            </w:r>
            <w:proofErr w:type="spellEnd"/>
            <w:r>
              <w:t>, conversion rate and molecular weight of furfural.</w:t>
            </w:r>
          </w:p>
        </w:tc>
        <w:tc>
          <w:tcPr>
            <w:tcW w:w="4453" w:type="dxa"/>
            <w:vAlign w:val="center"/>
          </w:tcPr>
          <w:p w14:paraId="4A740B94" w14:textId="77777777" w:rsidR="00BF3B42" w:rsidRDefault="00BF3B42" w:rsidP="00AE6443">
            <w:r w:rsidRPr="00717660">
              <w:t>E3=(XYLAN*0.974*0.05)/96.08556</w:t>
            </w:r>
          </w:p>
        </w:tc>
      </w:tr>
      <w:tr w:rsidR="00BF3B42" w14:paraId="6FDAF308" w14:textId="77777777" w:rsidTr="0044642E">
        <w:trPr>
          <w:trHeight w:val="248"/>
          <w:jc w:val="center"/>
        </w:trPr>
        <w:tc>
          <w:tcPr>
            <w:tcW w:w="1488" w:type="dxa"/>
            <w:vMerge w:val="restart"/>
            <w:vAlign w:val="center"/>
          </w:tcPr>
          <w:p w14:paraId="5DCE0BCF" w14:textId="494E69AF" w:rsidR="00BF3B42" w:rsidRDefault="00BF3B42" w:rsidP="00BF3B42">
            <w:r>
              <w:t>Furfural Purification</w:t>
            </w:r>
          </w:p>
        </w:tc>
        <w:tc>
          <w:tcPr>
            <w:tcW w:w="1220" w:type="dxa"/>
            <w:vAlign w:val="center"/>
          </w:tcPr>
          <w:p w14:paraId="44A7F617" w14:textId="342BA6AE" w:rsidR="00BF3B42" w:rsidRDefault="00BF3B42" w:rsidP="00BF3B42">
            <w:r>
              <w:t>DIST1-R</w:t>
            </w:r>
          </w:p>
        </w:tc>
        <w:tc>
          <w:tcPr>
            <w:tcW w:w="3324" w:type="dxa"/>
            <w:vAlign w:val="center"/>
          </w:tcPr>
          <w:p w14:paraId="7A98ADCA" w14:textId="23F55CBB" w:rsidR="00BF3B42" w:rsidRDefault="00BF3B42" w:rsidP="00BF3B42">
            <w:r>
              <w:t xml:space="preserve">Used to calculate the distillate rate of </w:t>
            </w:r>
            <w:r w:rsidR="00591D30">
              <w:t xml:space="preserve">the </w:t>
            </w:r>
            <w:r>
              <w:t xml:space="preserve">column using the </w:t>
            </w:r>
            <w:proofErr w:type="spellStart"/>
            <w:r>
              <w:t>feedwater</w:t>
            </w:r>
            <w:proofErr w:type="spellEnd"/>
            <w:r>
              <w:t xml:space="preserve"> flowrate.</w:t>
            </w:r>
          </w:p>
        </w:tc>
        <w:tc>
          <w:tcPr>
            <w:tcW w:w="4453" w:type="dxa"/>
            <w:vAlign w:val="center"/>
          </w:tcPr>
          <w:p w14:paraId="4E500BA1" w14:textId="4A73450A" w:rsidR="00BF3B42" w:rsidRPr="00717660" w:rsidRDefault="00BF3B42" w:rsidP="00BF3B42">
            <w:r w:rsidRPr="00AA41D8">
              <w:t>DIST=WATER</w:t>
            </w:r>
          </w:p>
        </w:tc>
      </w:tr>
      <w:tr w:rsidR="00BF3B42" w14:paraId="4A26E773" w14:textId="77777777" w:rsidTr="0044642E">
        <w:trPr>
          <w:trHeight w:val="248"/>
          <w:jc w:val="center"/>
        </w:trPr>
        <w:tc>
          <w:tcPr>
            <w:tcW w:w="1488" w:type="dxa"/>
            <w:vMerge/>
            <w:vAlign w:val="center"/>
          </w:tcPr>
          <w:p w14:paraId="69CCD413" w14:textId="77777777" w:rsidR="00BF3B42" w:rsidRDefault="00BF3B42" w:rsidP="00BF3B42"/>
        </w:tc>
        <w:tc>
          <w:tcPr>
            <w:tcW w:w="1220" w:type="dxa"/>
            <w:vAlign w:val="center"/>
          </w:tcPr>
          <w:p w14:paraId="71F0BA7C" w14:textId="432C6CF2" w:rsidR="00BF3B42" w:rsidRDefault="00BF3B42" w:rsidP="00BF3B42">
            <w:r>
              <w:t>DIST2-R</w:t>
            </w:r>
          </w:p>
        </w:tc>
        <w:tc>
          <w:tcPr>
            <w:tcW w:w="3324" w:type="dxa"/>
            <w:vAlign w:val="center"/>
          </w:tcPr>
          <w:p w14:paraId="3B2F223B" w14:textId="4CEF1E4A" w:rsidR="00BF3B42" w:rsidRDefault="00BF3B42" w:rsidP="00BF3B42">
            <w:r>
              <w:t xml:space="preserve">Used to calculate the distillate rate of </w:t>
            </w:r>
            <w:r w:rsidR="00591D30">
              <w:t xml:space="preserve">the </w:t>
            </w:r>
            <w:r>
              <w:t>column using the feed solvent flowrate.</w:t>
            </w:r>
          </w:p>
        </w:tc>
        <w:tc>
          <w:tcPr>
            <w:tcW w:w="4453" w:type="dxa"/>
            <w:vAlign w:val="center"/>
          </w:tcPr>
          <w:p w14:paraId="1A40FC97" w14:textId="62AA2145" w:rsidR="00BF3B42" w:rsidRPr="00717660" w:rsidRDefault="00BF3B42" w:rsidP="00BF3B42">
            <w:r w:rsidRPr="00AA41D8">
              <w:t>DIST=SOLV</w:t>
            </w:r>
          </w:p>
        </w:tc>
      </w:tr>
      <w:tr w:rsidR="00BF3B42" w14:paraId="00C0B841" w14:textId="77777777" w:rsidTr="0044642E">
        <w:trPr>
          <w:trHeight w:val="248"/>
          <w:jc w:val="center"/>
        </w:trPr>
        <w:tc>
          <w:tcPr>
            <w:tcW w:w="1488" w:type="dxa"/>
            <w:vMerge/>
            <w:vAlign w:val="center"/>
          </w:tcPr>
          <w:p w14:paraId="587B0B89" w14:textId="77777777" w:rsidR="00BF3B42" w:rsidRDefault="00BF3B42" w:rsidP="00BF3B42"/>
        </w:tc>
        <w:tc>
          <w:tcPr>
            <w:tcW w:w="1220" w:type="dxa"/>
            <w:vAlign w:val="center"/>
          </w:tcPr>
          <w:p w14:paraId="03767BD0" w14:textId="33CB2EA8" w:rsidR="00BF3B42" w:rsidRDefault="00BF3B42" w:rsidP="00BF3B42">
            <w:r>
              <w:t>ED-SOLV</w:t>
            </w:r>
          </w:p>
        </w:tc>
        <w:tc>
          <w:tcPr>
            <w:tcW w:w="3324" w:type="dxa"/>
            <w:vAlign w:val="center"/>
          </w:tcPr>
          <w:p w14:paraId="73788365" w14:textId="14C9ADAA" w:rsidR="00BF3B42" w:rsidRDefault="00BF3B42" w:rsidP="00BF3B42">
            <w:r w:rsidRPr="006B26A7">
              <w:t xml:space="preserve">Used to calculate the amount of </w:t>
            </w:r>
            <w:r>
              <w:t>fresh solvent required using the furfural to solvent ratio and recycled solvent flow.</w:t>
            </w:r>
          </w:p>
        </w:tc>
        <w:tc>
          <w:tcPr>
            <w:tcW w:w="4453" w:type="dxa"/>
            <w:vAlign w:val="center"/>
          </w:tcPr>
          <w:p w14:paraId="7155B9AB" w14:textId="181802F1" w:rsidR="00BF3B42" w:rsidRPr="00717660" w:rsidRDefault="00BF3B42" w:rsidP="00BF3B42">
            <w:r w:rsidRPr="00AA41D8">
              <w:t>EXSOLV = ((DILFUR-SOLV)/8.11) - SOLVDIST</w:t>
            </w:r>
          </w:p>
        </w:tc>
      </w:tr>
      <w:tr w:rsidR="00BF3B42" w14:paraId="4D0676AA" w14:textId="77777777" w:rsidTr="0044642E">
        <w:trPr>
          <w:trHeight w:val="248"/>
          <w:jc w:val="center"/>
        </w:trPr>
        <w:tc>
          <w:tcPr>
            <w:tcW w:w="1488" w:type="dxa"/>
            <w:vMerge w:val="restart"/>
            <w:vAlign w:val="center"/>
          </w:tcPr>
          <w:p w14:paraId="26B425F9" w14:textId="75950B93" w:rsidR="00BF3B42" w:rsidRDefault="00BF3B42" w:rsidP="00BF3B42">
            <w:r>
              <w:t xml:space="preserve">Neutralization </w:t>
            </w:r>
          </w:p>
        </w:tc>
        <w:tc>
          <w:tcPr>
            <w:tcW w:w="1220" w:type="dxa"/>
            <w:vAlign w:val="center"/>
          </w:tcPr>
          <w:p w14:paraId="68218A83" w14:textId="0FB4442E" w:rsidR="00BF3B42" w:rsidRDefault="00BF3B42" w:rsidP="00BF3B42">
            <w:r>
              <w:t>BASECAL</w:t>
            </w:r>
          </w:p>
        </w:tc>
        <w:tc>
          <w:tcPr>
            <w:tcW w:w="3324" w:type="dxa"/>
            <w:vAlign w:val="center"/>
          </w:tcPr>
          <w:p w14:paraId="69CBA13F" w14:textId="11A84539" w:rsidR="00BF3B42" w:rsidRDefault="00BF3B42" w:rsidP="00BF3B42">
            <w:r>
              <w:t xml:space="preserve">Used to calculate the amount of required base using the process </w:t>
            </w:r>
            <w:r>
              <w:lastRenderedPageBreak/>
              <w:t xml:space="preserve">condition, solid loading and 10 </w:t>
            </w:r>
            <w:proofErr w:type="spellStart"/>
            <w:r>
              <w:t>mol</w:t>
            </w:r>
            <w:proofErr w:type="spellEnd"/>
            <w:r>
              <w:t>% excess.</w:t>
            </w:r>
          </w:p>
        </w:tc>
        <w:tc>
          <w:tcPr>
            <w:tcW w:w="4453" w:type="dxa"/>
            <w:vAlign w:val="center"/>
          </w:tcPr>
          <w:p w14:paraId="43F5F00A" w14:textId="7F744B22" w:rsidR="00BF3B42" w:rsidRPr="00717660" w:rsidRDefault="00BF3B42" w:rsidP="00BF3B42">
            <w:r w:rsidRPr="00D81623">
              <w:lastRenderedPageBreak/>
              <w:t>NAOH=(((H2SO4*2)+(ACETIC))/MOLEFRAC)*1.1</w:t>
            </w:r>
          </w:p>
        </w:tc>
      </w:tr>
      <w:tr w:rsidR="00BF3B42" w14:paraId="5C09EF68" w14:textId="77777777" w:rsidTr="0044642E">
        <w:trPr>
          <w:trHeight w:val="248"/>
          <w:jc w:val="center"/>
        </w:trPr>
        <w:tc>
          <w:tcPr>
            <w:tcW w:w="1488" w:type="dxa"/>
            <w:vMerge/>
            <w:vAlign w:val="center"/>
          </w:tcPr>
          <w:p w14:paraId="5343678C" w14:textId="77777777" w:rsidR="00BF3B42" w:rsidRDefault="00BF3B42" w:rsidP="00BF3B42"/>
        </w:tc>
        <w:tc>
          <w:tcPr>
            <w:tcW w:w="1220" w:type="dxa"/>
            <w:vAlign w:val="center"/>
          </w:tcPr>
          <w:p w14:paraId="5BE85653" w14:textId="2B7356BB" w:rsidR="00BF3B42" w:rsidRDefault="00BF3B42" w:rsidP="00BF3B42">
            <w:r>
              <w:t>LIQLOAD2</w:t>
            </w:r>
          </w:p>
        </w:tc>
        <w:tc>
          <w:tcPr>
            <w:tcW w:w="3324" w:type="dxa"/>
            <w:vAlign w:val="center"/>
          </w:tcPr>
          <w:p w14:paraId="7B44A0A4" w14:textId="16F329FC" w:rsidR="00BF3B42" w:rsidRDefault="00BF3B42" w:rsidP="00BF3B42">
            <w:r w:rsidRPr="006B26A7">
              <w:t xml:space="preserve">Used to calculate the amount of required </w:t>
            </w:r>
            <w:r>
              <w:t>freshwater</w:t>
            </w:r>
            <w:r w:rsidRPr="006B26A7">
              <w:t xml:space="preserve"> using the process condition</w:t>
            </w:r>
            <w:r>
              <w:t xml:space="preserve"> and recycle water with solid loading,</w:t>
            </w:r>
          </w:p>
        </w:tc>
        <w:tc>
          <w:tcPr>
            <w:tcW w:w="4453" w:type="dxa"/>
            <w:vAlign w:val="center"/>
          </w:tcPr>
          <w:p w14:paraId="12D3A266" w14:textId="76F39491" w:rsidR="00BF3B42" w:rsidRPr="00717660" w:rsidRDefault="00BF3B42" w:rsidP="00BF3B42">
            <w:r w:rsidRPr="00D81623">
              <w:t>WATER=(((1-0.2)*SOLID)-(0.2*(BASE+MOISTURE+RECYCLE)))/0.2</w:t>
            </w:r>
          </w:p>
        </w:tc>
      </w:tr>
      <w:tr w:rsidR="00BF3B42" w14:paraId="7E58A591" w14:textId="77777777" w:rsidTr="0044642E">
        <w:trPr>
          <w:trHeight w:val="248"/>
          <w:jc w:val="center"/>
        </w:trPr>
        <w:tc>
          <w:tcPr>
            <w:tcW w:w="1488" w:type="dxa"/>
            <w:vAlign w:val="center"/>
          </w:tcPr>
          <w:p w14:paraId="7846EAA9" w14:textId="0AC5BD1F" w:rsidR="00BF3B42" w:rsidRDefault="0047478B" w:rsidP="00BF3B42">
            <w:r>
              <w:t>Glucose Purification</w:t>
            </w:r>
          </w:p>
        </w:tc>
        <w:tc>
          <w:tcPr>
            <w:tcW w:w="1220" w:type="dxa"/>
            <w:vAlign w:val="center"/>
          </w:tcPr>
          <w:p w14:paraId="53A5426A" w14:textId="038D8154" w:rsidR="00BF3B42" w:rsidRDefault="00BF3B42" w:rsidP="00BF3B42">
            <w:r>
              <w:t>DIST3-R</w:t>
            </w:r>
          </w:p>
        </w:tc>
        <w:tc>
          <w:tcPr>
            <w:tcW w:w="3324" w:type="dxa"/>
            <w:vAlign w:val="center"/>
          </w:tcPr>
          <w:p w14:paraId="05F1C171" w14:textId="099E56EE" w:rsidR="00BF3B42" w:rsidRDefault="00BF3B42" w:rsidP="00BF3B42">
            <w:r>
              <w:t xml:space="preserve">Used to calculate the distillate rate of column using the </w:t>
            </w:r>
            <w:proofErr w:type="spellStart"/>
            <w:r>
              <w:t>feedwater</w:t>
            </w:r>
            <w:proofErr w:type="spellEnd"/>
            <w:r>
              <w:t xml:space="preserve"> flowrate.</w:t>
            </w:r>
          </w:p>
        </w:tc>
        <w:tc>
          <w:tcPr>
            <w:tcW w:w="4453" w:type="dxa"/>
            <w:vAlign w:val="center"/>
          </w:tcPr>
          <w:p w14:paraId="2696B2DE" w14:textId="373EDC8C" w:rsidR="00BF3B42" w:rsidRPr="00717660" w:rsidRDefault="00BF3B42" w:rsidP="00BF3B42">
            <w:r w:rsidRPr="00AA41D8">
              <w:t>DIST=WATER</w:t>
            </w:r>
          </w:p>
        </w:tc>
      </w:tr>
    </w:tbl>
    <w:p w14:paraId="030485E5" w14:textId="75B64CC6" w:rsidR="001A4346" w:rsidRDefault="001A4346" w:rsidP="001A4346">
      <w:pPr>
        <w:pStyle w:val="Heading1"/>
      </w:pPr>
      <w:bookmarkStart w:id="9" w:name="_Toc73977036"/>
      <w:bookmarkStart w:id="10" w:name="_Toc93313050"/>
      <w:r>
        <w:t xml:space="preserve">Appendix </w:t>
      </w:r>
      <w:r w:rsidR="00E62AF2">
        <w:t>C</w:t>
      </w:r>
      <w:r>
        <w:t xml:space="preserve">: Fixed Capital </w:t>
      </w:r>
      <w:r w:rsidRPr="00337DB2">
        <w:t>Investment</w:t>
      </w:r>
      <w:bookmarkEnd w:id="9"/>
      <w:bookmarkEnd w:id="10"/>
    </w:p>
    <w:p w14:paraId="5F9166F9" w14:textId="54869FC5" w:rsidR="001A4346" w:rsidRPr="00BC0E98" w:rsidRDefault="00E62AF2" w:rsidP="001A4346">
      <w:pPr>
        <w:pStyle w:val="Heading2"/>
      </w:pPr>
      <w:bookmarkStart w:id="11" w:name="_Toc52791035"/>
      <w:bookmarkStart w:id="12" w:name="_Toc55554307"/>
      <w:bookmarkStart w:id="13" w:name="_Toc73977037"/>
      <w:bookmarkStart w:id="14" w:name="_Toc93313051"/>
      <w:r>
        <w:t>C</w:t>
      </w:r>
      <w:r w:rsidR="001A4346" w:rsidRPr="00BC0E98">
        <w:t>.1 Inside Battery Limit</w:t>
      </w:r>
      <w:bookmarkEnd w:id="11"/>
      <w:bookmarkEnd w:id="12"/>
      <w:bookmarkEnd w:id="13"/>
      <w:bookmarkEnd w:id="14"/>
      <w:r w:rsidR="001A4346" w:rsidRPr="00BC0E98">
        <w:t xml:space="preserve"> </w:t>
      </w:r>
    </w:p>
    <w:p w14:paraId="682854EB" w14:textId="391485BE" w:rsidR="001A4346" w:rsidRPr="00BC0E98" w:rsidRDefault="001A4346" w:rsidP="001A4346">
      <w:pPr>
        <w:spacing w:line="360" w:lineRule="auto"/>
        <w:jc w:val="both"/>
      </w:pPr>
      <w:bookmarkStart w:id="15" w:name="_Hlk73966763"/>
      <w:r w:rsidRPr="00BC0E98">
        <w:t xml:space="preserve">The total cost required to purchase and install all the process equipment inside the process boundary is defined as </w:t>
      </w:r>
      <w:r w:rsidR="005A3720">
        <w:t xml:space="preserve">the </w:t>
      </w:r>
      <w:r w:rsidRPr="00BC0E98">
        <w:t>Inside battery limit (IBL). These costs are adjusted with installation, material, electrical system, erection, instrumental control system and piping cost within the process boundary.</w:t>
      </w:r>
    </w:p>
    <w:p w14:paraId="6E4EB2E1" w14:textId="4EB57AEE" w:rsidR="001A4346" w:rsidRPr="00BC0E98" w:rsidRDefault="001A4346" w:rsidP="001A4346">
      <w:pPr>
        <w:spacing w:line="360" w:lineRule="auto"/>
        <w:jc w:val="both"/>
      </w:pPr>
      <w:r w:rsidRPr="00BC0E98">
        <w:t xml:space="preserve">The cost of equipment can be determined from Chemical Engineering Design by Gavin and </w:t>
      </w:r>
      <w:proofErr w:type="spellStart"/>
      <w:r w:rsidRPr="00BC0E98">
        <w:t>Sinnott</w:t>
      </w:r>
      <w:proofErr w:type="spellEnd"/>
      <w:r w:rsidRPr="00BC0E98">
        <w:t xml:space="preserve"> and Plant Design and Economics for Chemical Engineers by Peters. Plant Design and Economics for Chemical Engineers by Peters is used for equipment with complex internal structure</w:t>
      </w:r>
      <w:r w:rsidR="00591D30">
        <w:t>s</w:t>
      </w:r>
      <w:r w:rsidRPr="00BC0E98">
        <w:t xml:space="preserve">. These costs are adjusted with the location factor and cost indices. Gavin’s Chemical Engineering Design uses the cost of equipment obtained at </w:t>
      </w:r>
      <w:r w:rsidR="00591D30">
        <w:t xml:space="preserve">the </w:t>
      </w:r>
      <w:r w:rsidRPr="00BC0E98">
        <w:t>U.S. Gulf in 2006. Peter’s Plant Design and Economics for Chemical Engineers applie</w:t>
      </w:r>
      <w:r w:rsidR="00AF6EB5">
        <w:t>d</w:t>
      </w:r>
      <w:r w:rsidRPr="00BC0E98">
        <w:t xml:space="preserve"> graphical correlation to determine the cost of equipment with motor and internal tray </w:t>
      </w:r>
      <w:r w:rsidR="00AF6EB5">
        <w:t>in the</w:t>
      </w:r>
      <w:r w:rsidRPr="00BC0E98">
        <w:t xml:space="preserve"> USA in 2002. The location factor and the cost indices are adapted to Malaysia and</w:t>
      </w:r>
      <w:r w:rsidR="00AF6EB5">
        <w:t xml:space="preserve"> the</w:t>
      </w:r>
      <w:r w:rsidRPr="00BC0E98">
        <w:t xml:space="preserve"> year 2020</w:t>
      </w:r>
      <w:r w:rsidR="005A3720">
        <w:t>,</w:t>
      </w:r>
      <w:r w:rsidRPr="00BC0E98">
        <w:t xml:space="preserve"> respectively.</w:t>
      </w:r>
      <w:r w:rsidR="00E2068A">
        <w:t xml:space="preserve"> It can be converted into MYR, as in May 2021</w:t>
      </w:r>
      <w:r w:rsidR="005A3720">
        <w:t>,</w:t>
      </w:r>
      <w:r w:rsidR="00E2068A">
        <w:t xml:space="preserve"> the exchange rate of USD to </w:t>
      </w:r>
      <w:r w:rsidR="00E2068A" w:rsidRPr="00EB1190">
        <w:t xml:space="preserve">MYR is 4.12 MYR </w:t>
      </w:r>
      <w:r w:rsidR="00981811" w:rsidRPr="00FF4995">
        <w:rPr>
          <w:b/>
          <w:bCs/>
          <w:noProof/>
        </w:rPr>
        <w:t>(XE currency, 2021)</w:t>
      </w:r>
      <w:r w:rsidR="00E2068A">
        <w:t xml:space="preserve">. </w:t>
      </w:r>
      <w:r w:rsidRPr="00BC0E98">
        <w:t xml:space="preserve">The final equipment cost with inside battery limit cost </w:t>
      </w:r>
      <w:r w:rsidR="00E2068A">
        <w:t>is</w:t>
      </w:r>
      <w:r w:rsidRPr="00BC0E98">
        <w:t xml:space="preserve"> shown below. The following shows the Chemical Engineering Plant Cost Index (CEPCI) and location,</w:t>
      </w:r>
    </w:p>
    <w:bookmarkEnd w:id="15"/>
    <w:p w14:paraId="26786749" w14:textId="4936D464" w:rsidR="001A4346" w:rsidRPr="00811716" w:rsidRDefault="001A4346" w:rsidP="001A4346">
      <w:pPr>
        <w:spacing w:after="0"/>
        <w:jc w:val="center"/>
        <w:rPr>
          <w:i/>
          <w:iCs/>
        </w:rPr>
      </w:pPr>
      <w:r w:rsidRPr="00811716">
        <w:rPr>
          <w:i/>
          <w:iCs/>
        </w:rPr>
        <w:t xml:space="preserve">Table </w:t>
      </w:r>
      <w:r w:rsidR="00E62AF2">
        <w:rPr>
          <w:i/>
          <w:iCs/>
        </w:rPr>
        <w:t>C1</w:t>
      </w:r>
      <w:r w:rsidRPr="00811716">
        <w:rPr>
          <w:i/>
          <w:iCs/>
        </w:rPr>
        <w:t xml:space="preserve">: Adjusted equipment cost with </w:t>
      </w:r>
      <w:proofErr w:type="spellStart"/>
      <w:r w:rsidRPr="00811716">
        <w:rPr>
          <w:i/>
          <w:iCs/>
        </w:rPr>
        <w:t>lang</w:t>
      </w:r>
      <w:proofErr w:type="spellEnd"/>
      <w:r w:rsidRPr="00811716">
        <w:rPr>
          <w:i/>
          <w:iCs/>
        </w:rPr>
        <w:t xml:space="preserve"> factor </w:t>
      </w:r>
      <w:r w:rsidR="00AF6EB5">
        <w:rPr>
          <w:i/>
          <w:iCs/>
        </w:rPr>
        <w:t>in</w:t>
      </w:r>
      <w:r w:rsidRPr="00811716">
        <w:rPr>
          <w:i/>
          <w:iCs/>
        </w:rPr>
        <w:t xml:space="preserve"> Malaysia in 2020 from </w:t>
      </w:r>
      <w:proofErr w:type="spellStart"/>
      <w:r w:rsidRPr="00811716">
        <w:rPr>
          <w:i/>
          <w:iCs/>
        </w:rPr>
        <w:t>Sinnott</w:t>
      </w:r>
      <w:proofErr w:type="spellEnd"/>
      <w:r w:rsidRPr="00811716">
        <w:rPr>
          <w:i/>
          <w:iCs/>
        </w:rPr>
        <w:t xml:space="preserve"> </w:t>
      </w:r>
      <w:r w:rsidR="00F7445A" w:rsidRPr="00FF4995">
        <w:rPr>
          <w:b/>
          <w:bCs/>
          <w:i/>
          <w:iCs/>
          <w:noProof/>
        </w:rPr>
        <w:t>(Sinnott and Towler, 2020)</w:t>
      </w:r>
      <w:r w:rsidRPr="00811716">
        <w:rPr>
          <w:i/>
          <w:iCs/>
        </w:rPr>
        <w:t>.</w:t>
      </w:r>
    </w:p>
    <w:tbl>
      <w:tblPr>
        <w:tblW w:w="10026" w:type="dxa"/>
        <w:jc w:val="center"/>
        <w:tblLayout w:type="fixed"/>
        <w:tblLook w:val="04A0" w:firstRow="1" w:lastRow="0" w:firstColumn="1" w:lastColumn="0" w:noHBand="0" w:noVBand="1"/>
      </w:tblPr>
      <w:tblGrid>
        <w:gridCol w:w="1276"/>
        <w:gridCol w:w="1134"/>
        <w:gridCol w:w="709"/>
        <w:gridCol w:w="1276"/>
        <w:gridCol w:w="1134"/>
        <w:gridCol w:w="845"/>
        <w:gridCol w:w="1276"/>
        <w:gridCol w:w="1417"/>
        <w:gridCol w:w="959"/>
      </w:tblGrid>
      <w:tr w:rsidR="009736AB" w:rsidRPr="009C16D4" w14:paraId="4AED1CCF" w14:textId="77777777" w:rsidTr="00290942">
        <w:trPr>
          <w:trHeight w:val="439"/>
          <w:jc w:val="center"/>
        </w:trPr>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1F14FD"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sidRPr="00F73CC7">
              <w:rPr>
                <w:rFonts w:ascii="Calibri" w:eastAsia="Times New Roman" w:hAnsi="Calibri" w:cs="Calibri"/>
                <w:b/>
                <w:bCs/>
                <w:color w:val="000000"/>
                <w:lang w:eastAsia="en-MY"/>
              </w:rPr>
              <w:t>Equipment tag</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77513F6" w14:textId="022E64A4" w:rsidR="001A4346" w:rsidRPr="009C16D4"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Material of </w:t>
            </w:r>
            <w:r w:rsidR="009736AB">
              <w:rPr>
                <w:rFonts w:ascii="Calibri" w:eastAsia="Times New Roman" w:hAnsi="Calibri" w:cs="Calibri"/>
                <w:b/>
                <w:bCs/>
                <w:color w:val="000000"/>
                <w:lang w:eastAsia="en-MY"/>
              </w:rPr>
              <w:t>constr.</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18BAD7F" w14:textId="77777777" w:rsidR="001A4346" w:rsidRDefault="001A4346" w:rsidP="00AE6443">
            <w:pPr>
              <w:spacing w:after="0" w:line="240" w:lineRule="auto"/>
              <w:jc w:val="center"/>
              <w:rPr>
                <w:rFonts w:ascii="Calibri" w:eastAsia="Times New Roman" w:hAnsi="Calibri" w:cs="Calibri"/>
                <w:b/>
                <w:bCs/>
                <w:color w:val="000000"/>
                <w:lang w:eastAsia="en-MY"/>
              </w:rPr>
            </w:pPr>
            <w:r w:rsidRPr="00F73CC7">
              <w:rPr>
                <w:rFonts w:ascii="Calibri" w:eastAsia="Times New Roman" w:hAnsi="Calibri" w:cs="Calibri"/>
                <w:b/>
                <w:bCs/>
                <w:color w:val="000000"/>
                <w:lang w:eastAsia="en-MY"/>
              </w:rPr>
              <w:t>N</w:t>
            </w:r>
            <w:r>
              <w:rPr>
                <w:rFonts w:ascii="Calibri" w:eastAsia="Times New Roman" w:hAnsi="Calibri" w:cs="Calibri"/>
                <w:b/>
                <w:bCs/>
                <w:color w:val="000000"/>
                <w:lang w:eastAsia="en-MY"/>
              </w:rPr>
              <w:t>o. of unit</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68B8E8B" w14:textId="77777777" w:rsidR="001A4346"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Ce, Cost US </w:t>
            </w:r>
            <w:r w:rsidRPr="00F73CC7">
              <w:rPr>
                <w:rFonts w:ascii="Calibri" w:eastAsia="Times New Roman" w:hAnsi="Calibri" w:cs="Calibri"/>
                <w:b/>
                <w:bCs/>
                <w:color w:val="000000"/>
                <w:lang w:eastAsia="en-MY"/>
              </w:rPr>
              <w:t>2006</w:t>
            </w:r>
          </w:p>
          <w:p w14:paraId="22E8472F"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sidRPr="00F73CC7">
              <w:rPr>
                <w:rFonts w:ascii="Calibri" w:eastAsia="Times New Roman" w:hAnsi="Calibri" w:cs="Calibri"/>
                <w:b/>
                <w:bCs/>
                <w:color w:val="000000"/>
                <w:lang w:eastAsia="en-MY"/>
              </w:rPr>
              <w:t>(USD)</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3FFA400"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Ce, Cost MY 2020</w:t>
            </w:r>
          </w:p>
          <w:p w14:paraId="41436A3E"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sidRPr="009C16D4">
              <w:rPr>
                <w:rFonts w:ascii="Calibri" w:eastAsia="Times New Roman" w:hAnsi="Calibri" w:cs="Calibri"/>
                <w:b/>
                <w:bCs/>
                <w:color w:val="000000"/>
                <w:lang w:eastAsia="en-MY"/>
              </w:rPr>
              <w:t>(USD)</w:t>
            </w:r>
          </w:p>
        </w:tc>
        <w:tc>
          <w:tcPr>
            <w:tcW w:w="84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24FA8FC"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Lang </w:t>
            </w:r>
            <w:r w:rsidRPr="009C16D4">
              <w:rPr>
                <w:rFonts w:ascii="Calibri" w:eastAsia="Times New Roman" w:hAnsi="Calibri" w:cs="Calibri"/>
                <w:b/>
                <w:bCs/>
                <w:color w:val="000000"/>
                <w:lang w:eastAsia="en-MY"/>
              </w:rPr>
              <w:t>Factor</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512AAEE"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sidRPr="009C16D4">
              <w:rPr>
                <w:rFonts w:ascii="Calibri" w:eastAsia="Times New Roman" w:hAnsi="Calibri" w:cs="Calibri"/>
                <w:b/>
                <w:bCs/>
                <w:color w:val="000000"/>
                <w:lang w:eastAsia="en-MY"/>
              </w:rPr>
              <w:t>Phase</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8344F11"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C, </w:t>
            </w:r>
            <w:r w:rsidRPr="009C16D4">
              <w:rPr>
                <w:rFonts w:ascii="Calibri" w:eastAsia="Times New Roman" w:hAnsi="Calibri" w:cs="Calibri"/>
                <w:b/>
                <w:bCs/>
                <w:color w:val="000000"/>
                <w:lang w:eastAsia="en-MY"/>
              </w:rPr>
              <w:t xml:space="preserve">Cost </w:t>
            </w:r>
            <w:r>
              <w:rPr>
                <w:rFonts w:ascii="Calibri" w:eastAsia="Times New Roman" w:hAnsi="Calibri" w:cs="Calibri"/>
                <w:b/>
                <w:bCs/>
                <w:color w:val="000000"/>
                <w:lang w:eastAsia="en-MY"/>
              </w:rPr>
              <w:t>including installation</w:t>
            </w:r>
          </w:p>
        </w:tc>
        <w:tc>
          <w:tcPr>
            <w:tcW w:w="959"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19CA1A84" w14:textId="77777777" w:rsidR="001A4346"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Final Cost </w:t>
            </w:r>
          </w:p>
          <w:p w14:paraId="7967FD89" w14:textId="77777777" w:rsidR="001A4346"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MY 2020</w:t>
            </w:r>
          </w:p>
          <w:p w14:paraId="25766AD4" w14:textId="77777777" w:rsidR="001A4346" w:rsidRPr="009C16D4" w:rsidRDefault="001A4346"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(mil. MYR)</w:t>
            </w:r>
          </w:p>
        </w:tc>
      </w:tr>
      <w:tr w:rsidR="009736AB" w:rsidRPr="009C16D4" w14:paraId="7848DF53" w14:textId="77777777" w:rsidTr="00290942">
        <w:trPr>
          <w:trHeight w:val="203"/>
          <w:jc w:val="center"/>
        </w:trPr>
        <w:tc>
          <w:tcPr>
            <w:tcW w:w="1276" w:type="dxa"/>
            <w:tcBorders>
              <w:top w:val="single" w:sz="4" w:space="0" w:color="auto"/>
              <w:left w:val="single" w:sz="4" w:space="0" w:color="auto"/>
              <w:bottom w:val="single" w:sz="4" w:space="0" w:color="auto"/>
              <w:right w:val="single" w:sz="4" w:space="0" w:color="auto"/>
            </w:tcBorders>
            <w:vAlign w:val="center"/>
          </w:tcPr>
          <w:p w14:paraId="05770A3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P-1103</w:t>
            </w:r>
          </w:p>
        </w:tc>
        <w:tc>
          <w:tcPr>
            <w:tcW w:w="1134" w:type="dxa"/>
            <w:tcBorders>
              <w:top w:val="single" w:sz="4" w:space="0" w:color="auto"/>
              <w:left w:val="single" w:sz="4" w:space="0" w:color="auto"/>
              <w:bottom w:val="single" w:sz="4" w:space="0" w:color="auto"/>
              <w:right w:val="single" w:sz="4" w:space="0" w:color="auto"/>
            </w:tcBorders>
            <w:vAlign w:val="center"/>
          </w:tcPr>
          <w:p w14:paraId="42CFB1B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34E20CE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F16D09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3426.04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C16C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3414.30</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4713A54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7B8FA8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E6FBD12"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8740.61</w:t>
            </w:r>
          </w:p>
        </w:tc>
        <w:tc>
          <w:tcPr>
            <w:tcW w:w="959" w:type="dxa"/>
            <w:tcBorders>
              <w:top w:val="single" w:sz="4" w:space="0" w:color="auto"/>
              <w:left w:val="nil"/>
              <w:bottom w:val="single" w:sz="4" w:space="0" w:color="auto"/>
              <w:right w:val="single" w:sz="4" w:space="0" w:color="auto"/>
            </w:tcBorders>
            <w:noWrap/>
            <w:vAlign w:val="center"/>
          </w:tcPr>
          <w:p w14:paraId="4FB545F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42F27B83"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EAC7CD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P-1201</w:t>
            </w:r>
          </w:p>
        </w:tc>
        <w:tc>
          <w:tcPr>
            <w:tcW w:w="1134" w:type="dxa"/>
            <w:tcBorders>
              <w:top w:val="single" w:sz="4" w:space="0" w:color="auto"/>
              <w:left w:val="single" w:sz="4" w:space="0" w:color="auto"/>
              <w:bottom w:val="single" w:sz="4" w:space="0" w:color="auto"/>
              <w:right w:val="single" w:sz="4" w:space="0" w:color="auto"/>
            </w:tcBorders>
            <w:vAlign w:val="center"/>
          </w:tcPr>
          <w:p w14:paraId="5A3F4B7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493E962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11431E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3444.01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B9141"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3432.21</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6290741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AC3212C"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ADC8E5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8786.46</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4A4E8FE1"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092FED2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B79231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P-1301</w:t>
            </w:r>
          </w:p>
        </w:tc>
        <w:tc>
          <w:tcPr>
            <w:tcW w:w="1134" w:type="dxa"/>
            <w:tcBorders>
              <w:top w:val="single" w:sz="4" w:space="0" w:color="auto"/>
              <w:left w:val="single" w:sz="4" w:space="0" w:color="auto"/>
              <w:bottom w:val="single" w:sz="4" w:space="0" w:color="auto"/>
              <w:right w:val="single" w:sz="4" w:space="0" w:color="auto"/>
            </w:tcBorders>
            <w:vAlign w:val="center"/>
          </w:tcPr>
          <w:p w14:paraId="2143DC4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436789F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76244BE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3440.30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FC257"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3428.51</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654F681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258DDB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63ED1DC"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8776.98</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3059BA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046A0190"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0EAA4C4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P-1302</w:t>
            </w:r>
          </w:p>
        </w:tc>
        <w:tc>
          <w:tcPr>
            <w:tcW w:w="1134" w:type="dxa"/>
            <w:tcBorders>
              <w:top w:val="single" w:sz="4" w:space="0" w:color="auto"/>
              <w:left w:val="single" w:sz="4" w:space="0" w:color="auto"/>
              <w:bottom w:val="single" w:sz="4" w:space="0" w:color="auto"/>
              <w:right w:val="single" w:sz="4" w:space="0" w:color="auto"/>
            </w:tcBorders>
            <w:vAlign w:val="center"/>
          </w:tcPr>
          <w:p w14:paraId="363C754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486D0D2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1A9EBB8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3310.02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E125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3298.68</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2363B3E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2F9AC9D"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F5FDAF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8444.61</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1B61724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3DDE755F"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71CA96C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P-1304</w:t>
            </w:r>
          </w:p>
        </w:tc>
        <w:tc>
          <w:tcPr>
            <w:tcW w:w="1134" w:type="dxa"/>
            <w:tcBorders>
              <w:top w:val="single" w:sz="4" w:space="0" w:color="auto"/>
              <w:left w:val="single" w:sz="4" w:space="0" w:color="auto"/>
              <w:bottom w:val="single" w:sz="4" w:space="0" w:color="auto"/>
              <w:right w:val="single" w:sz="4" w:space="0" w:color="auto"/>
            </w:tcBorders>
            <w:vAlign w:val="center"/>
          </w:tcPr>
          <w:p w14:paraId="0407233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20DFB80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1A28D8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3312.50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B3581"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3301.15</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72E04CB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1EBBA7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B5CFA5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8450.95</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68FC9B4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6BBFD8F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A49914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P-1305</w:t>
            </w:r>
          </w:p>
        </w:tc>
        <w:tc>
          <w:tcPr>
            <w:tcW w:w="1134" w:type="dxa"/>
            <w:tcBorders>
              <w:top w:val="single" w:sz="4" w:space="0" w:color="auto"/>
              <w:left w:val="single" w:sz="4" w:space="0" w:color="auto"/>
              <w:bottom w:val="single" w:sz="4" w:space="0" w:color="auto"/>
              <w:right w:val="single" w:sz="4" w:space="0" w:color="auto"/>
            </w:tcBorders>
            <w:vAlign w:val="center"/>
          </w:tcPr>
          <w:p w14:paraId="135753D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1838536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3E41FE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3312.54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A9F04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3301.19</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0F73FFE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02D238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EB8A70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8451.04</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CEC2E7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27F99676"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9F40D2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P-1306</w:t>
            </w:r>
          </w:p>
        </w:tc>
        <w:tc>
          <w:tcPr>
            <w:tcW w:w="1134" w:type="dxa"/>
            <w:tcBorders>
              <w:top w:val="single" w:sz="4" w:space="0" w:color="auto"/>
              <w:left w:val="single" w:sz="4" w:space="0" w:color="auto"/>
              <w:bottom w:val="single" w:sz="4" w:space="0" w:color="auto"/>
              <w:right w:val="single" w:sz="4" w:space="0" w:color="auto"/>
            </w:tcBorders>
            <w:vAlign w:val="center"/>
          </w:tcPr>
          <w:p w14:paraId="62A916F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0BE1CE8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70BBF21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3303.35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45F22"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3292.03</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5B028D77"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BFA00A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0F7A1CC"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8427.61</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706B92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72FB2F0D"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2D0DF46D"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P-1307</w:t>
            </w:r>
          </w:p>
        </w:tc>
        <w:tc>
          <w:tcPr>
            <w:tcW w:w="1134" w:type="dxa"/>
            <w:tcBorders>
              <w:top w:val="single" w:sz="4" w:space="0" w:color="auto"/>
              <w:left w:val="single" w:sz="4" w:space="0" w:color="auto"/>
              <w:bottom w:val="single" w:sz="4" w:space="0" w:color="auto"/>
              <w:right w:val="single" w:sz="4" w:space="0" w:color="auto"/>
            </w:tcBorders>
            <w:vAlign w:val="center"/>
          </w:tcPr>
          <w:p w14:paraId="0B66BEFC"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7FB984A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B2353A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3414.84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D556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3403.14</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62D3516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FE69A3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CB7C40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8712.03</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20E7AD97"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0588B98D"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2949049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P-1308</w:t>
            </w:r>
          </w:p>
        </w:tc>
        <w:tc>
          <w:tcPr>
            <w:tcW w:w="1134" w:type="dxa"/>
            <w:tcBorders>
              <w:top w:val="single" w:sz="4" w:space="0" w:color="auto"/>
              <w:left w:val="single" w:sz="4" w:space="0" w:color="auto"/>
              <w:bottom w:val="single" w:sz="4" w:space="0" w:color="auto"/>
              <w:right w:val="single" w:sz="4" w:space="0" w:color="auto"/>
            </w:tcBorders>
            <w:vAlign w:val="center"/>
          </w:tcPr>
          <w:p w14:paraId="7141692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756C9AC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27B477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3319.89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71ABD3"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3308.51</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59D9805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81D566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888B49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8469.79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F84D26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10674AE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942FA9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lastRenderedPageBreak/>
              <w:t>P-1309</w:t>
            </w:r>
          </w:p>
        </w:tc>
        <w:tc>
          <w:tcPr>
            <w:tcW w:w="1134" w:type="dxa"/>
            <w:tcBorders>
              <w:top w:val="single" w:sz="4" w:space="0" w:color="auto"/>
              <w:left w:val="single" w:sz="4" w:space="0" w:color="auto"/>
              <w:bottom w:val="single" w:sz="4" w:space="0" w:color="auto"/>
              <w:right w:val="single" w:sz="4" w:space="0" w:color="auto"/>
            </w:tcBorders>
            <w:vAlign w:val="center"/>
          </w:tcPr>
          <w:p w14:paraId="499343D3"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319DC38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C61FB2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3306.03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C4E4D"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3294.71</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7584989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ADFCB8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68FC3B2"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8434.45</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45372C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0.03</w:t>
            </w:r>
          </w:p>
        </w:tc>
      </w:tr>
      <w:tr w:rsidR="009736AB" w:rsidRPr="009C16D4" w14:paraId="305548FA"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5B08CF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P-1403</w:t>
            </w:r>
          </w:p>
        </w:tc>
        <w:tc>
          <w:tcPr>
            <w:tcW w:w="1134" w:type="dxa"/>
            <w:tcBorders>
              <w:top w:val="single" w:sz="4" w:space="0" w:color="auto"/>
              <w:left w:val="single" w:sz="4" w:space="0" w:color="auto"/>
              <w:bottom w:val="single" w:sz="4" w:space="0" w:color="auto"/>
              <w:right w:val="single" w:sz="4" w:space="0" w:color="auto"/>
            </w:tcBorders>
            <w:vAlign w:val="center"/>
          </w:tcPr>
          <w:p w14:paraId="411D3A99"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195DC90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3DF5523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3460.66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60689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3448.80</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189A3E4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055060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8D6517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8828.94</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2100A20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10DA0B3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52DD7583"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P-1601</w:t>
            </w:r>
          </w:p>
        </w:tc>
        <w:tc>
          <w:tcPr>
            <w:tcW w:w="1134" w:type="dxa"/>
            <w:tcBorders>
              <w:top w:val="single" w:sz="4" w:space="0" w:color="auto"/>
              <w:left w:val="single" w:sz="4" w:space="0" w:color="auto"/>
              <w:bottom w:val="single" w:sz="4" w:space="0" w:color="auto"/>
              <w:right w:val="single" w:sz="4" w:space="0" w:color="auto"/>
            </w:tcBorders>
            <w:vAlign w:val="center"/>
          </w:tcPr>
          <w:p w14:paraId="14F2028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2356AF2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F8A7662"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3477.77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C7A2D"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3465.86</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4417CB6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FE29A43"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344DB8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8872.59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3A58B33"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1C59ACB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7ED98E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P-1602</w:t>
            </w:r>
          </w:p>
        </w:tc>
        <w:tc>
          <w:tcPr>
            <w:tcW w:w="1134" w:type="dxa"/>
            <w:tcBorders>
              <w:top w:val="single" w:sz="4" w:space="0" w:color="auto"/>
              <w:left w:val="single" w:sz="4" w:space="0" w:color="auto"/>
              <w:bottom w:val="single" w:sz="4" w:space="0" w:color="auto"/>
              <w:right w:val="single" w:sz="4" w:space="0" w:color="auto"/>
            </w:tcBorders>
            <w:vAlign w:val="center"/>
          </w:tcPr>
          <w:p w14:paraId="110F6774"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170093F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C389DB5"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3472.46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06E6B8"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3460.56</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6ACE02FF"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C55EF0A"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C03CF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8859.03</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74EF5340"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31E15751"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742F89D"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P-1604</w:t>
            </w:r>
          </w:p>
        </w:tc>
        <w:tc>
          <w:tcPr>
            <w:tcW w:w="1134" w:type="dxa"/>
            <w:tcBorders>
              <w:top w:val="single" w:sz="4" w:space="0" w:color="auto"/>
              <w:left w:val="single" w:sz="4" w:space="0" w:color="auto"/>
              <w:bottom w:val="single" w:sz="4" w:space="0" w:color="auto"/>
              <w:right w:val="single" w:sz="4" w:space="0" w:color="auto"/>
            </w:tcBorders>
            <w:vAlign w:val="center"/>
          </w:tcPr>
          <w:p w14:paraId="1F48719C"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393B279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2D6AB55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3440.19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C344E"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3428.40</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14:paraId="5C2F82C7"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5B9029B"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5A5C6E1"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8776.70</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3CB8606" w14:textId="77777777" w:rsidR="001A4346" w:rsidRPr="009C16D4"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0.04</w:t>
            </w:r>
          </w:p>
        </w:tc>
      </w:tr>
      <w:tr w:rsidR="009736AB" w:rsidRPr="009C16D4" w14:paraId="57ACB86A"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2CDF8EAD"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P-1603</w:t>
            </w:r>
          </w:p>
        </w:tc>
        <w:tc>
          <w:tcPr>
            <w:tcW w:w="1134" w:type="dxa"/>
            <w:tcBorders>
              <w:top w:val="single" w:sz="4" w:space="0" w:color="auto"/>
              <w:left w:val="single" w:sz="4" w:space="0" w:color="auto"/>
              <w:bottom w:val="single" w:sz="4" w:space="0" w:color="auto"/>
              <w:right w:val="single" w:sz="4" w:space="0" w:color="auto"/>
            </w:tcBorders>
            <w:vAlign w:val="center"/>
          </w:tcPr>
          <w:p w14:paraId="17714AEE"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70545C42"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F643AF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3310.04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374AF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3298.69</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B44680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A56F30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4B77A9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8444.66</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3DE6BB5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0.03</w:t>
            </w:r>
          </w:p>
        </w:tc>
      </w:tr>
      <w:tr w:rsidR="009736AB" w:rsidRPr="009C16D4" w14:paraId="646826A0"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82B97DF"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P-1605</w:t>
            </w:r>
          </w:p>
        </w:tc>
        <w:tc>
          <w:tcPr>
            <w:tcW w:w="1134" w:type="dxa"/>
            <w:tcBorders>
              <w:top w:val="single" w:sz="4" w:space="0" w:color="auto"/>
              <w:left w:val="single" w:sz="4" w:space="0" w:color="auto"/>
              <w:bottom w:val="single" w:sz="4" w:space="0" w:color="auto"/>
              <w:right w:val="single" w:sz="4" w:space="0" w:color="auto"/>
            </w:tcBorders>
            <w:vAlign w:val="center"/>
          </w:tcPr>
          <w:p w14:paraId="5B6E05ED"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CI</w:t>
            </w:r>
          </w:p>
        </w:tc>
        <w:tc>
          <w:tcPr>
            <w:tcW w:w="709" w:type="dxa"/>
            <w:tcBorders>
              <w:top w:val="single" w:sz="4" w:space="0" w:color="auto"/>
              <w:left w:val="single" w:sz="4" w:space="0" w:color="auto"/>
              <w:bottom w:val="single" w:sz="4" w:space="0" w:color="auto"/>
              <w:right w:val="single" w:sz="4" w:space="0" w:color="auto"/>
            </w:tcBorders>
            <w:vAlign w:val="center"/>
          </w:tcPr>
          <w:p w14:paraId="26E62C9E"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74A62D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3312.86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FC4B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3301.51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76E9F00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2.56</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7A91C3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DAB8F1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8451.87</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399D58E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0.03</w:t>
            </w:r>
          </w:p>
        </w:tc>
      </w:tr>
      <w:tr w:rsidR="009736AB" w:rsidRPr="009C16D4" w14:paraId="42FAF16A"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0A9EB560"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E-1101</w:t>
            </w:r>
          </w:p>
        </w:tc>
        <w:tc>
          <w:tcPr>
            <w:tcW w:w="1134" w:type="dxa"/>
            <w:tcBorders>
              <w:top w:val="single" w:sz="4" w:space="0" w:color="auto"/>
              <w:left w:val="single" w:sz="4" w:space="0" w:color="auto"/>
              <w:bottom w:val="single" w:sz="4" w:space="0" w:color="auto"/>
              <w:right w:val="single" w:sz="4" w:space="0" w:color="auto"/>
            </w:tcBorders>
            <w:vAlign w:val="center"/>
          </w:tcPr>
          <w:p w14:paraId="05A0D0E9"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057B347E"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29981F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13346.94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ACEE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13301.21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3D80FB7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83AF16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84AA2C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34583.14</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252866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0.14</w:t>
            </w:r>
          </w:p>
        </w:tc>
      </w:tr>
      <w:tr w:rsidR="009736AB" w:rsidRPr="009C16D4" w14:paraId="1D1D8CA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00C3ABD"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E-1102</w:t>
            </w:r>
          </w:p>
        </w:tc>
        <w:tc>
          <w:tcPr>
            <w:tcW w:w="1134" w:type="dxa"/>
            <w:tcBorders>
              <w:top w:val="single" w:sz="4" w:space="0" w:color="auto"/>
              <w:left w:val="single" w:sz="4" w:space="0" w:color="auto"/>
              <w:bottom w:val="single" w:sz="4" w:space="0" w:color="auto"/>
              <w:right w:val="single" w:sz="4" w:space="0" w:color="auto"/>
            </w:tcBorders>
            <w:vAlign w:val="center"/>
          </w:tcPr>
          <w:p w14:paraId="60362639"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8653013"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7CF21AC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18415.66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AF26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18352.56</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C3241A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F0D23E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626D09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47716.65</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2A1C5CB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0.20</w:t>
            </w:r>
          </w:p>
        </w:tc>
      </w:tr>
      <w:tr w:rsidR="009736AB" w:rsidRPr="009C16D4" w14:paraId="7D8239BF"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1A8E684"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E-1201</w:t>
            </w:r>
          </w:p>
        </w:tc>
        <w:tc>
          <w:tcPr>
            <w:tcW w:w="1134" w:type="dxa"/>
            <w:tcBorders>
              <w:top w:val="single" w:sz="4" w:space="0" w:color="auto"/>
              <w:left w:val="single" w:sz="4" w:space="0" w:color="auto"/>
              <w:bottom w:val="single" w:sz="4" w:space="0" w:color="auto"/>
              <w:right w:val="single" w:sz="4" w:space="0" w:color="auto"/>
            </w:tcBorders>
            <w:vAlign w:val="center"/>
          </w:tcPr>
          <w:p w14:paraId="17A00A42"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71B63135"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758AB70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13569.78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9CCCF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13523.28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4B7084A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69D37A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86DFF9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35160.52</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3EF2A3C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0.15</w:t>
            </w:r>
          </w:p>
        </w:tc>
      </w:tr>
      <w:tr w:rsidR="009736AB" w:rsidRPr="009C16D4" w14:paraId="48B0B36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07EE4B87"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E-1301</w:t>
            </w:r>
          </w:p>
        </w:tc>
        <w:tc>
          <w:tcPr>
            <w:tcW w:w="1134" w:type="dxa"/>
            <w:tcBorders>
              <w:top w:val="single" w:sz="4" w:space="0" w:color="auto"/>
              <w:left w:val="single" w:sz="4" w:space="0" w:color="auto"/>
              <w:bottom w:val="single" w:sz="4" w:space="0" w:color="auto"/>
              <w:right w:val="single" w:sz="4" w:space="0" w:color="auto"/>
            </w:tcBorders>
            <w:vAlign w:val="center"/>
          </w:tcPr>
          <w:p w14:paraId="5BD42653"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74CF2567"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9DAC5C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35575.21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2F3C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35453.30</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65B017B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F8B180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624CB9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92178.59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4CA3F31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0.38</w:t>
            </w:r>
          </w:p>
        </w:tc>
      </w:tr>
      <w:tr w:rsidR="009736AB" w:rsidRPr="009C16D4" w14:paraId="7BC19B1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DDE9922"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E-1302</w:t>
            </w:r>
          </w:p>
        </w:tc>
        <w:tc>
          <w:tcPr>
            <w:tcW w:w="1134" w:type="dxa"/>
            <w:tcBorders>
              <w:top w:val="single" w:sz="4" w:space="0" w:color="auto"/>
              <w:left w:val="single" w:sz="4" w:space="0" w:color="auto"/>
              <w:bottom w:val="single" w:sz="4" w:space="0" w:color="auto"/>
              <w:right w:val="single" w:sz="4" w:space="0" w:color="auto"/>
            </w:tcBorders>
            <w:vAlign w:val="center"/>
          </w:tcPr>
          <w:p w14:paraId="1FA581B9"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2B6E5DEA"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415AD5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29367.63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A748C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29267.00</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429EFAC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807053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05F40C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76094.19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1144140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0.31</w:t>
            </w:r>
          </w:p>
        </w:tc>
      </w:tr>
      <w:tr w:rsidR="009736AB" w:rsidRPr="009C16D4" w14:paraId="0D3A3BCD"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4D6700C4"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E-1303</w:t>
            </w:r>
          </w:p>
        </w:tc>
        <w:tc>
          <w:tcPr>
            <w:tcW w:w="1134" w:type="dxa"/>
            <w:tcBorders>
              <w:top w:val="single" w:sz="4" w:space="0" w:color="auto"/>
              <w:left w:val="single" w:sz="4" w:space="0" w:color="auto"/>
              <w:bottom w:val="single" w:sz="4" w:space="0" w:color="auto"/>
              <w:right w:val="single" w:sz="4" w:space="0" w:color="auto"/>
            </w:tcBorders>
            <w:vAlign w:val="center"/>
          </w:tcPr>
          <w:p w14:paraId="03954988"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1329038"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5BD3757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16429.13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4DDD6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16372.84</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783462D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CC1579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04AAC7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42569.38</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7BC69B2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0.18</w:t>
            </w:r>
          </w:p>
        </w:tc>
      </w:tr>
      <w:tr w:rsidR="009736AB" w:rsidRPr="009C16D4" w14:paraId="6EEC4F0A"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0E14CFDD"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E-1304</w:t>
            </w:r>
          </w:p>
        </w:tc>
        <w:tc>
          <w:tcPr>
            <w:tcW w:w="1134" w:type="dxa"/>
            <w:tcBorders>
              <w:top w:val="single" w:sz="4" w:space="0" w:color="auto"/>
              <w:left w:val="single" w:sz="4" w:space="0" w:color="auto"/>
              <w:bottom w:val="single" w:sz="4" w:space="0" w:color="auto"/>
              <w:right w:val="single" w:sz="4" w:space="0" w:color="auto"/>
            </w:tcBorders>
            <w:vAlign w:val="center"/>
          </w:tcPr>
          <w:p w14:paraId="4F770117"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2371A4DA"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59CDFC5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10038.03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6517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10003.63</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60806DD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A01C31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0A727B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26009.44</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7ABA52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4E83CB47"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7AA12C77"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E-1305</w:t>
            </w:r>
          </w:p>
        </w:tc>
        <w:tc>
          <w:tcPr>
            <w:tcW w:w="1134" w:type="dxa"/>
            <w:tcBorders>
              <w:top w:val="single" w:sz="4" w:space="0" w:color="auto"/>
              <w:left w:val="single" w:sz="4" w:space="0" w:color="auto"/>
              <w:bottom w:val="single" w:sz="4" w:space="0" w:color="auto"/>
              <w:right w:val="single" w:sz="4" w:space="0" w:color="auto"/>
            </w:tcBorders>
            <w:vAlign w:val="center"/>
          </w:tcPr>
          <w:p w14:paraId="1433B88F"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F3C0C02"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5DA57C3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10384.50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9A715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10348.91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FFAF50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9966F3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B34BBB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26907.18</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21121A3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6B71016C"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11A37D6"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E-1306</w:t>
            </w:r>
          </w:p>
        </w:tc>
        <w:tc>
          <w:tcPr>
            <w:tcW w:w="1134" w:type="dxa"/>
            <w:tcBorders>
              <w:top w:val="single" w:sz="4" w:space="0" w:color="auto"/>
              <w:left w:val="single" w:sz="4" w:space="0" w:color="auto"/>
              <w:bottom w:val="single" w:sz="4" w:space="0" w:color="auto"/>
              <w:right w:val="single" w:sz="4" w:space="0" w:color="auto"/>
            </w:tcBorders>
            <w:vAlign w:val="center"/>
          </w:tcPr>
          <w:p w14:paraId="55DCECCD"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7754912"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980EDC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10726.02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2F255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10689.27</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55B854F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BA08A2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8E1E99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27792.10</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DCC234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42FCF5B2"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9508EC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E-1307</w:t>
            </w:r>
          </w:p>
        </w:tc>
        <w:tc>
          <w:tcPr>
            <w:tcW w:w="1134" w:type="dxa"/>
            <w:tcBorders>
              <w:top w:val="single" w:sz="4" w:space="0" w:color="auto"/>
              <w:left w:val="single" w:sz="4" w:space="0" w:color="auto"/>
              <w:bottom w:val="single" w:sz="4" w:space="0" w:color="auto"/>
              <w:right w:val="single" w:sz="4" w:space="0" w:color="auto"/>
            </w:tcBorders>
            <w:vAlign w:val="center"/>
          </w:tcPr>
          <w:p w14:paraId="5281928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4FDE132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159203D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10355.64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ABAF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10320.15</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39D4018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54B89C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DF1B38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26832.40</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C80C47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30B67CD7"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7D6A94E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E-1308</w:t>
            </w:r>
          </w:p>
        </w:tc>
        <w:tc>
          <w:tcPr>
            <w:tcW w:w="1134" w:type="dxa"/>
            <w:tcBorders>
              <w:top w:val="single" w:sz="4" w:space="0" w:color="auto"/>
              <w:left w:val="single" w:sz="4" w:space="0" w:color="auto"/>
              <w:bottom w:val="single" w:sz="4" w:space="0" w:color="auto"/>
              <w:right w:val="single" w:sz="4" w:space="0" w:color="auto"/>
            </w:tcBorders>
            <w:vAlign w:val="center"/>
          </w:tcPr>
          <w:p w14:paraId="7CDFBA6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2DFE38A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CD09D5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10391.82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1B6D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10356.21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03FA5C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4C7971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7FB1D8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26926.14</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37A7856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0C47987C"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3E0209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E-1401</w:t>
            </w:r>
          </w:p>
        </w:tc>
        <w:tc>
          <w:tcPr>
            <w:tcW w:w="1134" w:type="dxa"/>
            <w:tcBorders>
              <w:top w:val="single" w:sz="4" w:space="0" w:color="auto"/>
              <w:left w:val="single" w:sz="4" w:space="0" w:color="auto"/>
              <w:bottom w:val="single" w:sz="4" w:space="0" w:color="auto"/>
              <w:right w:val="single" w:sz="4" w:space="0" w:color="auto"/>
            </w:tcBorders>
            <w:vAlign w:val="center"/>
          </w:tcPr>
          <w:p w14:paraId="284E3A1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5C16340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5AD7D86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12295.63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96912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12253.50</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1C4C8BC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F9ADA4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2B4F49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31859.10</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6317348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0.13</w:t>
            </w:r>
          </w:p>
        </w:tc>
      </w:tr>
      <w:tr w:rsidR="009736AB" w:rsidRPr="009C16D4" w14:paraId="3794D4C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1B1744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E-1601</w:t>
            </w:r>
          </w:p>
        </w:tc>
        <w:tc>
          <w:tcPr>
            <w:tcW w:w="1134" w:type="dxa"/>
            <w:tcBorders>
              <w:top w:val="single" w:sz="4" w:space="0" w:color="auto"/>
              <w:left w:val="single" w:sz="4" w:space="0" w:color="auto"/>
              <w:bottom w:val="single" w:sz="4" w:space="0" w:color="auto"/>
              <w:right w:val="single" w:sz="4" w:space="0" w:color="auto"/>
            </w:tcBorders>
            <w:vAlign w:val="center"/>
          </w:tcPr>
          <w:p w14:paraId="7FC7DB6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3139F7E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17E85D5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42258.82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50C4B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42114.01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5D96931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495BC8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F6FA6A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109496.42</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6959DD8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0.45</w:t>
            </w:r>
          </w:p>
        </w:tc>
      </w:tr>
      <w:tr w:rsidR="009736AB" w:rsidRPr="009C16D4" w14:paraId="4D1C1747"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3B44B8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E-1602</w:t>
            </w:r>
          </w:p>
        </w:tc>
        <w:tc>
          <w:tcPr>
            <w:tcW w:w="1134" w:type="dxa"/>
            <w:tcBorders>
              <w:top w:val="single" w:sz="4" w:space="0" w:color="auto"/>
              <w:left w:val="single" w:sz="4" w:space="0" w:color="auto"/>
              <w:bottom w:val="single" w:sz="4" w:space="0" w:color="auto"/>
              <w:right w:val="single" w:sz="4" w:space="0" w:color="auto"/>
            </w:tcBorders>
            <w:vAlign w:val="center"/>
          </w:tcPr>
          <w:p w14:paraId="16C28DC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40C6D2C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269200C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22239.32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59BC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22163.11</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05A5087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7419BE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B0710B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57624.09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7918F28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0.24</w:t>
            </w:r>
          </w:p>
        </w:tc>
      </w:tr>
      <w:tr w:rsidR="009736AB" w:rsidRPr="009C16D4" w14:paraId="35E69BB3"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49B5E58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E-1603</w:t>
            </w:r>
          </w:p>
        </w:tc>
        <w:tc>
          <w:tcPr>
            <w:tcW w:w="1134" w:type="dxa"/>
            <w:tcBorders>
              <w:top w:val="single" w:sz="4" w:space="0" w:color="auto"/>
              <w:left w:val="single" w:sz="4" w:space="0" w:color="auto"/>
              <w:bottom w:val="single" w:sz="4" w:space="0" w:color="auto"/>
              <w:right w:val="single" w:sz="4" w:space="0" w:color="auto"/>
            </w:tcBorders>
            <w:vAlign w:val="center"/>
          </w:tcPr>
          <w:p w14:paraId="6232FA4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58B8634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34C4E9A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21266.99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440C6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21194.12</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A9D6EE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4B3EAA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53D2AF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55104.71</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06A653B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0.23</w:t>
            </w:r>
          </w:p>
        </w:tc>
      </w:tr>
      <w:tr w:rsidR="009736AB" w:rsidRPr="009C16D4" w14:paraId="01C32E46"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AF0046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E-1604</w:t>
            </w:r>
          </w:p>
        </w:tc>
        <w:tc>
          <w:tcPr>
            <w:tcW w:w="1134" w:type="dxa"/>
            <w:tcBorders>
              <w:top w:val="single" w:sz="4" w:space="0" w:color="auto"/>
              <w:left w:val="single" w:sz="4" w:space="0" w:color="auto"/>
              <w:bottom w:val="single" w:sz="4" w:space="0" w:color="auto"/>
              <w:right w:val="single" w:sz="4" w:space="0" w:color="auto"/>
            </w:tcBorders>
            <w:vAlign w:val="center"/>
          </w:tcPr>
          <w:p w14:paraId="14E5F69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55315BB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1984E0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10429.49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F7290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10393.75</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66ECF4D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B7A928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85459D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27023.75</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7707CFF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0.11</w:t>
            </w:r>
          </w:p>
        </w:tc>
      </w:tr>
      <w:tr w:rsidR="009736AB" w:rsidRPr="009C16D4" w14:paraId="73CDCDD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7D2F59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S-1001</w:t>
            </w:r>
          </w:p>
        </w:tc>
        <w:tc>
          <w:tcPr>
            <w:tcW w:w="1134" w:type="dxa"/>
            <w:tcBorders>
              <w:top w:val="single" w:sz="4" w:space="0" w:color="auto"/>
              <w:left w:val="single" w:sz="4" w:space="0" w:color="auto"/>
              <w:bottom w:val="single" w:sz="4" w:space="0" w:color="auto"/>
              <w:right w:val="single" w:sz="4" w:space="0" w:color="auto"/>
            </w:tcBorders>
            <w:vAlign w:val="center"/>
          </w:tcPr>
          <w:p w14:paraId="33248A9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BE64A9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CC8DE2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545212.02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00AD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543343.76</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9AD81D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2.60</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5B394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Fluid-Solid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6B10B4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1412693.78</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110B266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5.83</w:t>
            </w:r>
          </w:p>
        </w:tc>
      </w:tr>
      <w:tr w:rsidR="009736AB" w:rsidRPr="009C16D4" w14:paraId="0ACA810B"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395F357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S-1002</w:t>
            </w:r>
          </w:p>
        </w:tc>
        <w:tc>
          <w:tcPr>
            <w:tcW w:w="1134" w:type="dxa"/>
            <w:tcBorders>
              <w:top w:val="single" w:sz="4" w:space="0" w:color="auto"/>
              <w:left w:val="single" w:sz="4" w:space="0" w:color="auto"/>
              <w:bottom w:val="single" w:sz="4" w:space="0" w:color="auto"/>
              <w:right w:val="single" w:sz="4" w:space="0" w:color="auto"/>
            </w:tcBorders>
            <w:vAlign w:val="center"/>
          </w:tcPr>
          <w:p w14:paraId="1493915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7C3A9DE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FC879B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27517.83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F2306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27423.54</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7E36DD6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9D9262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A9A006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58960.61</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410F80B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0.24</w:t>
            </w:r>
          </w:p>
        </w:tc>
      </w:tr>
      <w:tr w:rsidR="009736AB" w:rsidRPr="009C16D4" w14:paraId="472EC3B8"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5C5472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CONV-1001</w:t>
            </w:r>
          </w:p>
        </w:tc>
        <w:tc>
          <w:tcPr>
            <w:tcW w:w="1134" w:type="dxa"/>
            <w:tcBorders>
              <w:top w:val="single" w:sz="4" w:space="0" w:color="auto"/>
              <w:left w:val="single" w:sz="4" w:space="0" w:color="auto"/>
              <w:bottom w:val="single" w:sz="4" w:space="0" w:color="auto"/>
              <w:right w:val="single" w:sz="4" w:space="0" w:color="auto"/>
            </w:tcBorders>
            <w:vAlign w:val="center"/>
          </w:tcPr>
          <w:p w14:paraId="4C4894C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1780E48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46CAB12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40250.00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FC11C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40112.08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942872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8480C8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F149E2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86240.97</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5054B8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0.36</w:t>
            </w:r>
          </w:p>
        </w:tc>
      </w:tr>
      <w:tr w:rsidR="009736AB" w:rsidRPr="009C16D4" w14:paraId="39F348B7"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68174F9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CONV-1002</w:t>
            </w:r>
          </w:p>
        </w:tc>
        <w:tc>
          <w:tcPr>
            <w:tcW w:w="1134" w:type="dxa"/>
            <w:tcBorders>
              <w:top w:val="single" w:sz="4" w:space="0" w:color="auto"/>
              <w:left w:val="single" w:sz="4" w:space="0" w:color="auto"/>
              <w:bottom w:val="single" w:sz="4" w:space="0" w:color="auto"/>
              <w:right w:val="single" w:sz="4" w:space="0" w:color="auto"/>
            </w:tcBorders>
            <w:vAlign w:val="center"/>
          </w:tcPr>
          <w:p w14:paraId="61556DA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255DA8E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1525164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28750.00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D3BD3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28651.48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380FB024"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CE52CE5"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EF8228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61600.69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6051B756"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0.25</w:t>
            </w:r>
          </w:p>
        </w:tc>
      </w:tr>
      <w:tr w:rsidR="009736AB" w:rsidRPr="009C16D4" w14:paraId="4DA069D0"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4539729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CONV-1003</w:t>
            </w:r>
          </w:p>
        </w:tc>
        <w:tc>
          <w:tcPr>
            <w:tcW w:w="1134" w:type="dxa"/>
            <w:tcBorders>
              <w:top w:val="single" w:sz="4" w:space="0" w:color="auto"/>
              <w:left w:val="single" w:sz="4" w:space="0" w:color="auto"/>
              <w:bottom w:val="single" w:sz="4" w:space="0" w:color="auto"/>
              <w:right w:val="single" w:sz="4" w:space="0" w:color="auto"/>
            </w:tcBorders>
            <w:vAlign w:val="center"/>
          </w:tcPr>
          <w:p w14:paraId="47EDEA1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0D3A490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10104EC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28750.00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AA51A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28651.48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0D0C349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84A370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22F08C0"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61600.69</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216F807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0.25</w:t>
            </w:r>
          </w:p>
        </w:tc>
      </w:tr>
      <w:tr w:rsidR="009736AB" w:rsidRPr="009C16D4" w14:paraId="1DF823E8"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1E0831D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CONV-1101</w:t>
            </w:r>
          </w:p>
        </w:tc>
        <w:tc>
          <w:tcPr>
            <w:tcW w:w="1134" w:type="dxa"/>
            <w:tcBorders>
              <w:top w:val="single" w:sz="4" w:space="0" w:color="auto"/>
              <w:left w:val="single" w:sz="4" w:space="0" w:color="auto"/>
              <w:bottom w:val="single" w:sz="4" w:space="0" w:color="auto"/>
              <w:right w:val="single" w:sz="4" w:space="0" w:color="auto"/>
            </w:tcBorders>
            <w:vAlign w:val="center"/>
          </w:tcPr>
          <w:p w14:paraId="3B6C164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3C9FD5E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5ADE8BA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34500.00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1A75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34381.78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229CBA1A"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19C2B9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F41503F"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73920.83</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57B03543"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0.31</w:t>
            </w:r>
          </w:p>
        </w:tc>
      </w:tr>
      <w:tr w:rsidR="009736AB" w:rsidRPr="009C16D4" w14:paraId="0D9C4B9A"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53864995"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CONV-1401</w:t>
            </w:r>
          </w:p>
        </w:tc>
        <w:tc>
          <w:tcPr>
            <w:tcW w:w="1134" w:type="dxa"/>
            <w:tcBorders>
              <w:top w:val="single" w:sz="4" w:space="0" w:color="auto"/>
              <w:left w:val="single" w:sz="4" w:space="0" w:color="auto"/>
              <w:bottom w:val="single" w:sz="4" w:space="0" w:color="auto"/>
              <w:right w:val="single" w:sz="4" w:space="0" w:color="auto"/>
            </w:tcBorders>
            <w:vAlign w:val="center"/>
          </w:tcPr>
          <w:p w14:paraId="61C1ABD9" w14:textId="77777777" w:rsidR="001A4346"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5DEA920D" w14:textId="77777777" w:rsidR="001A4346" w:rsidRPr="00F73CC7" w:rsidRDefault="001A4346"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0AF1DDF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31625.00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DDB72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31516.63</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03C9471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BB9F07C"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74BB3C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67760.76</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7E3D380D"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0.28</w:t>
            </w:r>
          </w:p>
        </w:tc>
      </w:tr>
      <w:tr w:rsidR="009736AB" w:rsidRPr="009C16D4" w14:paraId="15631E2D" w14:textId="77777777" w:rsidTr="00290942">
        <w:trPr>
          <w:trHeight w:val="178"/>
          <w:jc w:val="center"/>
        </w:trPr>
        <w:tc>
          <w:tcPr>
            <w:tcW w:w="1276" w:type="dxa"/>
            <w:tcBorders>
              <w:top w:val="single" w:sz="4" w:space="0" w:color="auto"/>
              <w:left w:val="single" w:sz="4" w:space="0" w:color="auto"/>
              <w:bottom w:val="single" w:sz="4" w:space="0" w:color="auto"/>
              <w:right w:val="single" w:sz="4" w:space="0" w:color="auto"/>
            </w:tcBorders>
            <w:vAlign w:val="center"/>
          </w:tcPr>
          <w:p w14:paraId="400D169B"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CONV-1502</w:t>
            </w:r>
          </w:p>
        </w:tc>
        <w:tc>
          <w:tcPr>
            <w:tcW w:w="1134" w:type="dxa"/>
            <w:tcBorders>
              <w:top w:val="single" w:sz="4" w:space="0" w:color="auto"/>
              <w:left w:val="single" w:sz="4" w:space="0" w:color="auto"/>
              <w:bottom w:val="single" w:sz="4" w:space="0" w:color="auto"/>
              <w:right w:val="single" w:sz="4" w:space="0" w:color="auto"/>
            </w:tcBorders>
            <w:vAlign w:val="center"/>
          </w:tcPr>
          <w:p w14:paraId="512912F9"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CS</w:t>
            </w:r>
          </w:p>
        </w:tc>
        <w:tc>
          <w:tcPr>
            <w:tcW w:w="709" w:type="dxa"/>
            <w:tcBorders>
              <w:top w:val="single" w:sz="4" w:space="0" w:color="auto"/>
              <w:left w:val="single" w:sz="4" w:space="0" w:color="auto"/>
              <w:bottom w:val="single" w:sz="4" w:space="0" w:color="auto"/>
              <w:right w:val="single" w:sz="4" w:space="0" w:color="auto"/>
            </w:tcBorders>
            <w:vAlign w:val="center"/>
          </w:tcPr>
          <w:p w14:paraId="2FC9AC0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1</w:t>
            </w:r>
          </w:p>
        </w:tc>
        <w:tc>
          <w:tcPr>
            <w:tcW w:w="1276" w:type="dxa"/>
            <w:tcBorders>
              <w:top w:val="single" w:sz="4" w:space="0" w:color="auto"/>
              <w:left w:val="single" w:sz="4" w:space="0" w:color="auto"/>
              <w:bottom w:val="single" w:sz="4" w:space="0" w:color="auto"/>
              <w:right w:val="single" w:sz="4" w:space="0" w:color="auto"/>
            </w:tcBorders>
            <w:vAlign w:val="center"/>
          </w:tcPr>
          <w:p w14:paraId="66DA6781"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40250.00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1B892"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40112.08</w:t>
            </w:r>
          </w:p>
        </w:tc>
        <w:tc>
          <w:tcPr>
            <w:tcW w:w="845" w:type="dxa"/>
            <w:tcBorders>
              <w:top w:val="single" w:sz="4" w:space="0" w:color="auto"/>
              <w:left w:val="nil"/>
              <w:bottom w:val="single" w:sz="4" w:space="0" w:color="auto"/>
              <w:right w:val="single" w:sz="4" w:space="0" w:color="auto"/>
            </w:tcBorders>
            <w:shd w:val="clear" w:color="auto" w:fill="auto"/>
            <w:noWrap/>
            <w:vAlign w:val="center"/>
          </w:tcPr>
          <w:p w14:paraId="19D2AAC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2.15</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1EE8A28"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Solid</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736EFA7"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86240.97</w:t>
            </w:r>
          </w:p>
        </w:tc>
        <w:tc>
          <w:tcPr>
            <w:tcW w:w="959" w:type="dxa"/>
            <w:tcBorders>
              <w:top w:val="single" w:sz="4" w:space="0" w:color="auto"/>
              <w:left w:val="nil"/>
              <w:bottom w:val="single" w:sz="4" w:space="0" w:color="auto"/>
              <w:right w:val="single" w:sz="4" w:space="0" w:color="auto"/>
            </w:tcBorders>
            <w:shd w:val="clear" w:color="auto" w:fill="auto"/>
            <w:noWrap/>
            <w:vAlign w:val="center"/>
          </w:tcPr>
          <w:p w14:paraId="1194D2AE" w14:textId="77777777" w:rsidR="001A4346" w:rsidRDefault="001A4346" w:rsidP="00AE6443">
            <w:pPr>
              <w:spacing w:after="0" w:line="240" w:lineRule="auto"/>
              <w:jc w:val="center"/>
              <w:rPr>
                <w:rFonts w:ascii="Calibri" w:hAnsi="Calibri" w:cs="Calibri"/>
                <w:color w:val="000000"/>
              </w:rPr>
            </w:pPr>
            <w:r>
              <w:rPr>
                <w:rFonts w:ascii="Calibri" w:hAnsi="Calibri" w:cs="Calibri"/>
                <w:color w:val="000000"/>
              </w:rPr>
              <w:t>0.36</w:t>
            </w:r>
          </w:p>
        </w:tc>
      </w:tr>
      <w:tr w:rsidR="001A4346" w:rsidRPr="009C16D4" w14:paraId="09032CCF" w14:textId="77777777" w:rsidTr="00234FDB">
        <w:trPr>
          <w:trHeight w:val="178"/>
          <w:jc w:val="center"/>
        </w:trPr>
        <w:tc>
          <w:tcPr>
            <w:tcW w:w="7650" w:type="dxa"/>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896A55" w14:textId="77777777" w:rsidR="001A4346" w:rsidRPr="00646B33" w:rsidRDefault="001A4346" w:rsidP="00AE6443">
            <w:pPr>
              <w:spacing w:after="0" w:line="240" w:lineRule="auto"/>
              <w:jc w:val="center"/>
              <w:rPr>
                <w:rFonts w:ascii="Calibri" w:hAnsi="Calibri" w:cs="Calibri"/>
                <w:b/>
                <w:bCs/>
                <w:color w:val="000000"/>
              </w:rPr>
            </w:pPr>
            <w:r w:rsidRPr="00646B33">
              <w:rPr>
                <w:rFonts w:ascii="Calibri" w:hAnsi="Calibri" w:cs="Calibri"/>
                <w:b/>
                <w:bCs/>
                <w:color w:val="000000"/>
              </w:rPr>
              <w:t>Total</w:t>
            </w:r>
          </w:p>
        </w:tc>
        <w:tc>
          <w:tcPr>
            <w:tcW w:w="1417"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14:paraId="30C10B62" w14:textId="77777777" w:rsidR="001A4346" w:rsidRPr="00646B33" w:rsidRDefault="001A4346" w:rsidP="00AE6443">
            <w:pPr>
              <w:spacing w:after="0" w:line="240" w:lineRule="auto"/>
              <w:jc w:val="center"/>
              <w:rPr>
                <w:rFonts w:ascii="Calibri" w:hAnsi="Calibri" w:cs="Calibri"/>
                <w:b/>
                <w:bCs/>
                <w:color w:val="000000"/>
              </w:rPr>
            </w:pPr>
            <w:r>
              <w:rPr>
                <w:rFonts w:ascii="Calibri" w:hAnsi="Calibri" w:cs="Calibri"/>
                <w:b/>
                <w:bCs/>
                <w:color w:val="000000"/>
              </w:rPr>
              <w:t>2790825.39</w:t>
            </w:r>
          </w:p>
        </w:tc>
        <w:tc>
          <w:tcPr>
            <w:tcW w:w="959"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14:paraId="78DE7388" w14:textId="77777777" w:rsidR="001A4346" w:rsidRPr="00646B33" w:rsidRDefault="001A4346" w:rsidP="00AE6443">
            <w:pPr>
              <w:spacing w:after="0" w:line="240" w:lineRule="auto"/>
              <w:jc w:val="center"/>
              <w:rPr>
                <w:rFonts w:ascii="Calibri" w:hAnsi="Calibri" w:cs="Calibri"/>
                <w:b/>
                <w:bCs/>
                <w:color w:val="000000"/>
              </w:rPr>
            </w:pPr>
            <w:r>
              <w:rPr>
                <w:rFonts w:ascii="Calibri" w:hAnsi="Calibri" w:cs="Calibri"/>
                <w:b/>
                <w:bCs/>
                <w:color w:val="000000"/>
              </w:rPr>
              <w:t>11.52</w:t>
            </w:r>
          </w:p>
        </w:tc>
      </w:tr>
    </w:tbl>
    <w:p w14:paraId="59DAB32D" w14:textId="2339D63A" w:rsidR="001A4346" w:rsidRDefault="001A4346" w:rsidP="001A4346">
      <w:pPr>
        <w:spacing w:before="240" w:line="360" w:lineRule="auto"/>
        <w:jc w:val="both"/>
      </w:pPr>
      <w:bookmarkStart w:id="16" w:name="_Hlk73966868"/>
      <w:r w:rsidRPr="00BC0E98">
        <w:t xml:space="preserve">According to Peter's Plant Design and Economics for Chemical Engineers that is used to calculate the cost of equipment, </w:t>
      </w:r>
      <w:r w:rsidR="005A3720">
        <w:t xml:space="preserve">the </w:t>
      </w:r>
      <w:r w:rsidRPr="00BC0E98">
        <w:t>graph of purchase cost with their respective unit size or capacity is used to find the cost at U.S.A in 2002</w:t>
      </w:r>
      <w:r w:rsidR="00790AAE">
        <w:t xml:space="preserve"> </w:t>
      </w:r>
      <w:r w:rsidR="00F7445A" w:rsidRPr="00FF4995">
        <w:rPr>
          <w:b/>
          <w:bCs/>
          <w:noProof/>
        </w:rPr>
        <w:t>(Peters et al., 2003)</w:t>
      </w:r>
      <w:r w:rsidRPr="00BC0E98">
        <w:t>.</w:t>
      </w:r>
      <w:r>
        <w:t xml:space="preserve"> </w:t>
      </w:r>
    </w:p>
    <w:bookmarkEnd w:id="16"/>
    <w:p w14:paraId="4066D9E9" w14:textId="6FAA6C88" w:rsidR="001A4346" w:rsidRPr="00811716" w:rsidRDefault="001A4346" w:rsidP="001A4346">
      <w:pPr>
        <w:spacing w:after="0"/>
        <w:jc w:val="center"/>
        <w:rPr>
          <w:i/>
          <w:iCs/>
        </w:rPr>
      </w:pPr>
      <w:r w:rsidRPr="00811716">
        <w:rPr>
          <w:i/>
          <w:iCs/>
        </w:rPr>
        <w:t xml:space="preserve">Table </w:t>
      </w:r>
      <w:r w:rsidR="00E62AF2">
        <w:rPr>
          <w:i/>
          <w:iCs/>
        </w:rPr>
        <w:t>C2</w:t>
      </w:r>
      <w:r w:rsidRPr="00811716">
        <w:rPr>
          <w:i/>
          <w:iCs/>
        </w:rPr>
        <w:t xml:space="preserve">: Adjusted equipment cost with </w:t>
      </w:r>
      <w:proofErr w:type="spellStart"/>
      <w:r w:rsidRPr="00811716">
        <w:rPr>
          <w:i/>
          <w:iCs/>
        </w:rPr>
        <w:t>lang</w:t>
      </w:r>
      <w:proofErr w:type="spellEnd"/>
      <w:r w:rsidRPr="00811716">
        <w:rPr>
          <w:i/>
          <w:iCs/>
        </w:rPr>
        <w:t xml:space="preserve"> factor at Malaysia in 2020 </w:t>
      </w:r>
      <w:r w:rsidR="00F7445A" w:rsidRPr="00FF4995">
        <w:rPr>
          <w:b/>
          <w:bCs/>
          <w:i/>
          <w:iCs/>
          <w:noProof/>
        </w:rPr>
        <w:t>(Peters et al., 2003)</w:t>
      </w:r>
      <w:r w:rsidRPr="00811716">
        <w:rPr>
          <w:i/>
          <w:iCs/>
        </w:rPr>
        <w:t>.</w:t>
      </w:r>
    </w:p>
    <w:tbl>
      <w:tblPr>
        <w:tblW w:w="10080" w:type="dxa"/>
        <w:jc w:val="center"/>
        <w:tblLayout w:type="fixed"/>
        <w:tblLook w:val="04A0" w:firstRow="1" w:lastRow="0" w:firstColumn="1" w:lastColumn="0" w:noHBand="0" w:noVBand="1"/>
      </w:tblPr>
      <w:tblGrid>
        <w:gridCol w:w="1265"/>
        <w:gridCol w:w="1145"/>
        <w:gridCol w:w="714"/>
        <w:gridCol w:w="992"/>
        <w:gridCol w:w="1276"/>
        <w:gridCol w:w="840"/>
        <w:gridCol w:w="1144"/>
        <w:gridCol w:w="1449"/>
        <w:gridCol w:w="1255"/>
      </w:tblGrid>
      <w:tr w:rsidR="001A4346" w:rsidRPr="009C16D4" w14:paraId="57F9B66E" w14:textId="77777777" w:rsidTr="00290942">
        <w:trPr>
          <w:trHeight w:val="410"/>
          <w:jc w:val="center"/>
        </w:trPr>
        <w:tc>
          <w:tcPr>
            <w:tcW w:w="12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4C2A459"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Equipment tag</w:t>
            </w:r>
          </w:p>
        </w:tc>
        <w:tc>
          <w:tcPr>
            <w:tcW w:w="114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27C8F7"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Material of constr.</w:t>
            </w:r>
          </w:p>
        </w:tc>
        <w:tc>
          <w:tcPr>
            <w:tcW w:w="71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559561"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No. of unit</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508892"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Ce, Cost US 2002 (USD)</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D943D2D"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Ce, Cost MY 20</w:t>
            </w:r>
            <w:r>
              <w:rPr>
                <w:rFonts w:ascii="Calibri" w:eastAsia="Times New Roman" w:hAnsi="Calibri" w:cs="Calibri"/>
                <w:b/>
                <w:bCs/>
                <w:color w:val="000000"/>
                <w:szCs w:val="24"/>
                <w:lang w:eastAsia="en-MY"/>
              </w:rPr>
              <w:t>20</w:t>
            </w:r>
            <w:r w:rsidRPr="00BF47A0">
              <w:rPr>
                <w:rFonts w:ascii="Calibri" w:eastAsia="Times New Roman" w:hAnsi="Calibri" w:cs="Calibri"/>
                <w:b/>
                <w:bCs/>
                <w:color w:val="000000"/>
                <w:szCs w:val="24"/>
                <w:lang w:eastAsia="en-MY"/>
              </w:rPr>
              <w:t xml:space="preserve"> (USD)</w:t>
            </w:r>
          </w:p>
        </w:tc>
        <w:tc>
          <w:tcPr>
            <w:tcW w:w="84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AFBD605"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Lang Factor</w:t>
            </w:r>
          </w:p>
        </w:tc>
        <w:tc>
          <w:tcPr>
            <w:tcW w:w="114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A4E3C28"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Phase</w:t>
            </w:r>
          </w:p>
        </w:tc>
        <w:tc>
          <w:tcPr>
            <w:tcW w:w="1449"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666A92B"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Cost including installation</w:t>
            </w:r>
          </w:p>
        </w:tc>
        <w:tc>
          <w:tcPr>
            <w:tcW w:w="1255"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1B7499E9"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 xml:space="preserve">Final Cost </w:t>
            </w:r>
          </w:p>
          <w:p w14:paraId="63413777" w14:textId="77777777" w:rsidR="001A4346" w:rsidRPr="00BF47A0" w:rsidRDefault="001A4346" w:rsidP="00AE6443">
            <w:pPr>
              <w:spacing w:after="0" w:line="240" w:lineRule="auto"/>
              <w:jc w:val="center"/>
              <w:rPr>
                <w:rFonts w:ascii="Calibri" w:eastAsia="Times New Roman" w:hAnsi="Calibri" w:cs="Calibri"/>
                <w:b/>
                <w:bCs/>
                <w:color w:val="000000"/>
                <w:szCs w:val="24"/>
                <w:lang w:eastAsia="en-MY"/>
              </w:rPr>
            </w:pPr>
            <w:r w:rsidRPr="00BF47A0">
              <w:rPr>
                <w:rFonts w:ascii="Calibri" w:eastAsia="Times New Roman" w:hAnsi="Calibri" w:cs="Calibri"/>
                <w:b/>
                <w:bCs/>
                <w:color w:val="000000"/>
                <w:szCs w:val="24"/>
                <w:lang w:eastAsia="en-MY"/>
              </w:rPr>
              <w:t>MY 20</w:t>
            </w:r>
            <w:r>
              <w:rPr>
                <w:rFonts w:ascii="Calibri" w:eastAsia="Times New Roman" w:hAnsi="Calibri" w:cs="Calibri"/>
                <w:b/>
                <w:bCs/>
                <w:color w:val="000000"/>
                <w:szCs w:val="24"/>
                <w:lang w:eastAsia="en-MY"/>
              </w:rPr>
              <w:t>20</w:t>
            </w:r>
            <w:r w:rsidRPr="00BF47A0">
              <w:rPr>
                <w:rFonts w:ascii="Calibri" w:eastAsia="Times New Roman" w:hAnsi="Calibri" w:cs="Calibri"/>
                <w:b/>
                <w:bCs/>
                <w:color w:val="000000"/>
                <w:szCs w:val="24"/>
                <w:lang w:eastAsia="en-MY"/>
              </w:rPr>
              <w:t xml:space="preserve"> (Mil. MYR)</w:t>
            </w:r>
          </w:p>
        </w:tc>
      </w:tr>
      <w:tr w:rsidR="001A4346" w:rsidRPr="009C16D4" w14:paraId="11DA20B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21D890E0"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P-1101</w:t>
            </w:r>
          </w:p>
        </w:tc>
        <w:tc>
          <w:tcPr>
            <w:tcW w:w="1145" w:type="dxa"/>
            <w:tcBorders>
              <w:top w:val="single" w:sz="4" w:space="0" w:color="auto"/>
              <w:left w:val="single" w:sz="4" w:space="0" w:color="auto"/>
              <w:bottom w:val="single" w:sz="4" w:space="0" w:color="auto"/>
              <w:right w:val="single" w:sz="4" w:space="0" w:color="auto"/>
            </w:tcBorders>
            <w:vAlign w:val="center"/>
          </w:tcPr>
          <w:p w14:paraId="0C3A9EF8"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3FF14F6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7803547"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550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88BF3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672.46</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251D1D7E"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14:paraId="69012358"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hideMark/>
          </w:tcPr>
          <w:p w14:paraId="6BB5C620"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3443.01</w:t>
            </w:r>
          </w:p>
        </w:tc>
        <w:tc>
          <w:tcPr>
            <w:tcW w:w="1255" w:type="dxa"/>
            <w:tcBorders>
              <w:top w:val="single" w:sz="4" w:space="0" w:color="auto"/>
              <w:left w:val="nil"/>
              <w:bottom w:val="single" w:sz="4" w:space="0" w:color="auto"/>
              <w:right w:val="single" w:sz="4" w:space="0" w:color="auto"/>
            </w:tcBorders>
            <w:noWrap/>
            <w:vAlign w:val="center"/>
          </w:tcPr>
          <w:p w14:paraId="377EADB1"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0.01</w:t>
            </w:r>
          </w:p>
        </w:tc>
      </w:tr>
      <w:tr w:rsidR="001A4346" w:rsidRPr="009C16D4" w14:paraId="5C73FB43"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7825D5E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P-1102</w:t>
            </w:r>
          </w:p>
        </w:tc>
        <w:tc>
          <w:tcPr>
            <w:tcW w:w="1145" w:type="dxa"/>
            <w:tcBorders>
              <w:top w:val="single" w:sz="4" w:space="0" w:color="auto"/>
              <w:left w:val="single" w:sz="4" w:space="0" w:color="auto"/>
              <w:bottom w:val="single" w:sz="4" w:space="0" w:color="auto"/>
              <w:right w:val="single" w:sz="4" w:space="0" w:color="auto"/>
            </w:tcBorders>
            <w:vAlign w:val="center"/>
          </w:tcPr>
          <w:p w14:paraId="5E8C25C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4192574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2B0EA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E81B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733.60</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5F237A9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F239BC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441CB4E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1878.01</w:t>
            </w:r>
          </w:p>
        </w:tc>
        <w:tc>
          <w:tcPr>
            <w:tcW w:w="1255" w:type="dxa"/>
            <w:tcBorders>
              <w:top w:val="single" w:sz="4" w:space="0" w:color="auto"/>
              <w:left w:val="nil"/>
              <w:bottom w:val="single" w:sz="4" w:space="0" w:color="auto"/>
              <w:right w:val="single" w:sz="4" w:space="0" w:color="auto"/>
            </w:tcBorders>
            <w:noWrap/>
            <w:vAlign w:val="center"/>
          </w:tcPr>
          <w:p w14:paraId="1C53F89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0.01</w:t>
            </w:r>
          </w:p>
        </w:tc>
      </w:tr>
      <w:tr w:rsidR="001A4346" w:rsidRPr="009C16D4" w14:paraId="5FD1483E"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687B2DB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P-1104</w:t>
            </w:r>
          </w:p>
        </w:tc>
        <w:tc>
          <w:tcPr>
            <w:tcW w:w="1145" w:type="dxa"/>
            <w:tcBorders>
              <w:top w:val="single" w:sz="4" w:space="0" w:color="auto"/>
              <w:left w:val="single" w:sz="4" w:space="0" w:color="auto"/>
              <w:bottom w:val="single" w:sz="4" w:space="0" w:color="auto"/>
              <w:right w:val="single" w:sz="4" w:space="0" w:color="auto"/>
            </w:tcBorders>
            <w:vAlign w:val="center"/>
          </w:tcPr>
          <w:p w14:paraId="58952F9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6E4FFF4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E01734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1600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04A0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1956.26</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4E14C33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2.57</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0D91D23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2E39B15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10055.16</w:t>
            </w:r>
          </w:p>
        </w:tc>
        <w:tc>
          <w:tcPr>
            <w:tcW w:w="1255" w:type="dxa"/>
            <w:tcBorders>
              <w:top w:val="single" w:sz="4" w:space="0" w:color="auto"/>
              <w:left w:val="nil"/>
              <w:bottom w:val="single" w:sz="4" w:space="0" w:color="auto"/>
              <w:right w:val="single" w:sz="4" w:space="0" w:color="auto"/>
            </w:tcBorders>
            <w:noWrap/>
            <w:vAlign w:val="center"/>
          </w:tcPr>
          <w:p w14:paraId="7656178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0.04</w:t>
            </w:r>
          </w:p>
        </w:tc>
      </w:tr>
      <w:tr w:rsidR="001A4346" w:rsidRPr="009C16D4" w14:paraId="4FA9BB2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7ACD675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P-1303</w:t>
            </w:r>
          </w:p>
        </w:tc>
        <w:tc>
          <w:tcPr>
            <w:tcW w:w="1145" w:type="dxa"/>
            <w:tcBorders>
              <w:top w:val="single" w:sz="4" w:space="0" w:color="auto"/>
              <w:left w:val="single" w:sz="4" w:space="0" w:color="auto"/>
              <w:bottom w:val="single" w:sz="4" w:space="0" w:color="auto"/>
              <w:right w:val="single" w:sz="4" w:space="0" w:color="auto"/>
            </w:tcBorders>
            <w:vAlign w:val="center"/>
          </w:tcPr>
          <w:p w14:paraId="35022EE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2FCE13A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FD5EA2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550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84C23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672.46</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2C1CA9D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2ABF3A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79AFD62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1721.51</w:t>
            </w:r>
          </w:p>
        </w:tc>
        <w:tc>
          <w:tcPr>
            <w:tcW w:w="1255" w:type="dxa"/>
            <w:tcBorders>
              <w:top w:val="single" w:sz="4" w:space="0" w:color="auto"/>
              <w:left w:val="nil"/>
              <w:bottom w:val="single" w:sz="4" w:space="0" w:color="auto"/>
              <w:right w:val="single" w:sz="4" w:space="0" w:color="auto"/>
            </w:tcBorders>
            <w:noWrap/>
            <w:vAlign w:val="center"/>
          </w:tcPr>
          <w:p w14:paraId="69B7EA7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0.01</w:t>
            </w:r>
          </w:p>
        </w:tc>
      </w:tr>
      <w:tr w:rsidR="001A4346" w:rsidRPr="009C16D4" w14:paraId="001EEB11"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3D7DB9A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P-1401</w:t>
            </w:r>
          </w:p>
        </w:tc>
        <w:tc>
          <w:tcPr>
            <w:tcW w:w="1145" w:type="dxa"/>
            <w:tcBorders>
              <w:top w:val="single" w:sz="4" w:space="0" w:color="auto"/>
              <w:left w:val="single" w:sz="4" w:space="0" w:color="auto"/>
              <w:bottom w:val="single" w:sz="4" w:space="0" w:color="auto"/>
              <w:right w:val="single" w:sz="4" w:space="0" w:color="auto"/>
            </w:tcBorders>
            <w:vAlign w:val="center"/>
          </w:tcPr>
          <w:p w14:paraId="1B4850D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4052877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924035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550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157B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672.46</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09AF781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2B9E5442"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74133C4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1721.51</w:t>
            </w:r>
          </w:p>
        </w:tc>
        <w:tc>
          <w:tcPr>
            <w:tcW w:w="1255" w:type="dxa"/>
            <w:tcBorders>
              <w:top w:val="single" w:sz="4" w:space="0" w:color="auto"/>
              <w:left w:val="nil"/>
              <w:bottom w:val="single" w:sz="4" w:space="0" w:color="auto"/>
              <w:right w:val="single" w:sz="4" w:space="0" w:color="auto"/>
            </w:tcBorders>
            <w:noWrap/>
            <w:vAlign w:val="center"/>
          </w:tcPr>
          <w:p w14:paraId="20FC0A2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0.01</w:t>
            </w:r>
          </w:p>
        </w:tc>
      </w:tr>
      <w:tr w:rsidR="001A4346" w:rsidRPr="009C16D4" w14:paraId="0220434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3D2C9DA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P-1402</w:t>
            </w:r>
          </w:p>
        </w:tc>
        <w:tc>
          <w:tcPr>
            <w:tcW w:w="1145" w:type="dxa"/>
            <w:tcBorders>
              <w:top w:val="single" w:sz="4" w:space="0" w:color="auto"/>
              <w:left w:val="single" w:sz="4" w:space="0" w:color="auto"/>
              <w:bottom w:val="single" w:sz="4" w:space="0" w:color="auto"/>
              <w:right w:val="single" w:sz="4" w:space="0" w:color="auto"/>
            </w:tcBorders>
            <w:vAlign w:val="center"/>
          </w:tcPr>
          <w:p w14:paraId="73A9E00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570416C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2EBA16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680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9B814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831.41</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4CBA3AC2"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1F6CFB6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32F5202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2128.41</w:t>
            </w:r>
          </w:p>
        </w:tc>
        <w:tc>
          <w:tcPr>
            <w:tcW w:w="1255" w:type="dxa"/>
            <w:tcBorders>
              <w:top w:val="single" w:sz="4" w:space="0" w:color="auto"/>
              <w:left w:val="nil"/>
              <w:bottom w:val="single" w:sz="4" w:space="0" w:color="auto"/>
              <w:right w:val="single" w:sz="4" w:space="0" w:color="auto"/>
            </w:tcBorders>
            <w:noWrap/>
            <w:vAlign w:val="center"/>
          </w:tcPr>
          <w:p w14:paraId="00DEE5B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0.01</w:t>
            </w:r>
          </w:p>
        </w:tc>
      </w:tr>
      <w:tr w:rsidR="001A4346" w:rsidRPr="009C16D4" w14:paraId="35E83ED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2AC1B67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lastRenderedPageBreak/>
              <w:t>P-1404</w:t>
            </w:r>
          </w:p>
        </w:tc>
        <w:tc>
          <w:tcPr>
            <w:tcW w:w="1145" w:type="dxa"/>
            <w:tcBorders>
              <w:top w:val="single" w:sz="4" w:space="0" w:color="auto"/>
              <w:left w:val="single" w:sz="4" w:space="0" w:color="auto"/>
              <w:bottom w:val="single" w:sz="4" w:space="0" w:color="auto"/>
              <w:right w:val="single" w:sz="4" w:space="0" w:color="auto"/>
            </w:tcBorders>
            <w:vAlign w:val="center"/>
          </w:tcPr>
          <w:p w14:paraId="6480BC2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39BE8D4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E3EB70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1650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F95E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2017.39</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36259D8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2.57</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5C18EDC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4366CBC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10369.39</w:t>
            </w:r>
          </w:p>
        </w:tc>
        <w:tc>
          <w:tcPr>
            <w:tcW w:w="1255" w:type="dxa"/>
            <w:tcBorders>
              <w:top w:val="single" w:sz="4" w:space="0" w:color="auto"/>
              <w:left w:val="nil"/>
              <w:bottom w:val="single" w:sz="4" w:space="0" w:color="auto"/>
              <w:right w:val="single" w:sz="4" w:space="0" w:color="auto"/>
            </w:tcBorders>
            <w:noWrap/>
            <w:vAlign w:val="center"/>
          </w:tcPr>
          <w:p w14:paraId="59A54F8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0.04</w:t>
            </w:r>
          </w:p>
        </w:tc>
      </w:tr>
      <w:tr w:rsidR="001A4346" w:rsidRPr="009C16D4" w14:paraId="1933A40B"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29BF875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P-1501</w:t>
            </w:r>
          </w:p>
        </w:tc>
        <w:tc>
          <w:tcPr>
            <w:tcW w:w="1145" w:type="dxa"/>
            <w:tcBorders>
              <w:top w:val="single" w:sz="4" w:space="0" w:color="auto"/>
              <w:left w:val="single" w:sz="4" w:space="0" w:color="auto"/>
              <w:bottom w:val="single" w:sz="4" w:space="0" w:color="auto"/>
              <w:right w:val="single" w:sz="4" w:space="0" w:color="auto"/>
            </w:tcBorders>
            <w:vAlign w:val="center"/>
          </w:tcPr>
          <w:p w14:paraId="33B6CD4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06EEB02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DE8B65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550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6F55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672.46</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271F52D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2.56</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77B8DC9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09F35D5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1721.51</w:t>
            </w:r>
          </w:p>
        </w:tc>
        <w:tc>
          <w:tcPr>
            <w:tcW w:w="1255" w:type="dxa"/>
            <w:tcBorders>
              <w:top w:val="single" w:sz="4" w:space="0" w:color="auto"/>
              <w:left w:val="nil"/>
              <w:bottom w:val="single" w:sz="4" w:space="0" w:color="auto"/>
              <w:right w:val="single" w:sz="4" w:space="0" w:color="auto"/>
            </w:tcBorders>
            <w:noWrap/>
            <w:vAlign w:val="center"/>
          </w:tcPr>
          <w:p w14:paraId="58503CA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0.01</w:t>
            </w:r>
          </w:p>
        </w:tc>
      </w:tr>
      <w:tr w:rsidR="001A4346" w:rsidRPr="009C16D4" w14:paraId="4ED1F4AD"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6D28F78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P-1502</w:t>
            </w:r>
          </w:p>
        </w:tc>
        <w:tc>
          <w:tcPr>
            <w:tcW w:w="1145" w:type="dxa"/>
            <w:tcBorders>
              <w:top w:val="single" w:sz="4" w:space="0" w:color="auto"/>
              <w:left w:val="single" w:sz="4" w:space="0" w:color="auto"/>
              <w:bottom w:val="single" w:sz="4" w:space="0" w:color="auto"/>
              <w:right w:val="single" w:sz="4" w:space="0" w:color="auto"/>
            </w:tcBorders>
            <w:vAlign w:val="center"/>
          </w:tcPr>
          <w:p w14:paraId="57AC3B4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CI</w:t>
            </w:r>
          </w:p>
        </w:tc>
        <w:tc>
          <w:tcPr>
            <w:tcW w:w="714" w:type="dxa"/>
            <w:tcBorders>
              <w:top w:val="single" w:sz="4" w:space="0" w:color="auto"/>
              <w:left w:val="single" w:sz="4" w:space="0" w:color="auto"/>
              <w:bottom w:val="single" w:sz="4" w:space="0" w:color="auto"/>
              <w:right w:val="single" w:sz="4" w:space="0" w:color="auto"/>
            </w:tcBorders>
            <w:vAlign w:val="center"/>
          </w:tcPr>
          <w:p w14:paraId="056BC33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22D622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1700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A98E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2078.52</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0169AF7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2.57</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4E7E1DC2"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5748830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5341.81</w:t>
            </w:r>
          </w:p>
        </w:tc>
        <w:tc>
          <w:tcPr>
            <w:tcW w:w="1255" w:type="dxa"/>
            <w:tcBorders>
              <w:top w:val="single" w:sz="4" w:space="0" w:color="auto"/>
              <w:left w:val="nil"/>
              <w:bottom w:val="single" w:sz="4" w:space="0" w:color="auto"/>
              <w:right w:val="single" w:sz="4" w:space="0" w:color="auto"/>
            </w:tcBorders>
            <w:noWrap/>
            <w:vAlign w:val="center"/>
          </w:tcPr>
          <w:p w14:paraId="13D789E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0.02</w:t>
            </w:r>
          </w:p>
        </w:tc>
      </w:tr>
      <w:tr w:rsidR="001A4346" w:rsidRPr="009C16D4" w14:paraId="32C5E480"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67A46C8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S-1003</w:t>
            </w:r>
          </w:p>
        </w:tc>
        <w:tc>
          <w:tcPr>
            <w:tcW w:w="1145" w:type="dxa"/>
            <w:tcBorders>
              <w:top w:val="single" w:sz="4" w:space="0" w:color="auto"/>
              <w:left w:val="single" w:sz="4" w:space="0" w:color="auto"/>
              <w:bottom w:val="single" w:sz="4" w:space="0" w:color="auto"/>
              <w:right w:val="single" w:sz="4" w:space="0" w:color="auto"/>
            </w:tcBorders>
            <w:vAlign w:val="center"/>
          </w:tcPr>
          <w:p w14:paraId="29E5906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66E0985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40A61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31409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40347.81</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5488829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2.15</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1407374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73E120E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86747.79</w:t>
            </w:r>
          </w:p>
        </w:tc>
        <w:tc>
          <w:tcPr>
            <w:tcW w:w="1255" w:type="dxa"/>
            <w:tcBorders>
              <w:top w:val="single" w:sz="4" w:space="0" w:color="auto"/>
              <w:left w:val="nil"/>
              <w:bottom w:val="single" w:sz="4" w:space="0" w:color="auto"/>
              <w:right w:val="single" w:sz="4" w:space="0" w:color="auto"/>
            </w:tcBorders>
            <w:noWrap/>
            <w:vAlign w:val="center"/>
          </w:tcPr>
          <w:p w14:paraId="1EB8CE0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0.36</w:t>
            </w:r>
          </w:p>
        </w:tc>
      </w:tr>
      <w:tr w:rsidR="001A4346" w:rsidRPr="009C16D4" w14:paraId="50B42198"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6CDBCE2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M-1101</w:t>
            </w:r>
          </w:p>
        </w:tc>
        <w:tc>
          <w:tcPr>
            <w:tcW w:w="1145" w:type="dxa"/>
            <w:tcBorders>
              <w:top w:val="single" w:sz="4" w:space="0" w:color="auto"/>
              <w:left w:val="single" w:sz="4" w:space="0" w:color="auto"/>
              <w:bottom w:val="single" w:sz="4" w:space="0" w:color="auto"/>
              <w:right w:val="single" w:sz="4" w:space="0" w:color="auto"/>
            </w:tcBorders>
            <w:vAlign w:val="center"/>
          </w:tcPr>
          <w:p w14:paraId="47817FB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4E0D9AE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AFD2AD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10080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19BE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12324.42</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04A5C08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5D716C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07921BE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32043.50</w:t>
            </w:r>
          </w:p>
        </w:tc>
        <w:tc>
          <w:tcPr>
            <w:tcW w:w="1255" w:type="dxa"/>
            <w:tcBorders>
              <w:top w:val="single" w:sz="4" w:space="0" w:color="auto"/>
              <w:left w:val="nil"/>
              <w:bottom w:val="single" w:sz="4" w:space="0" w:color="auto"/>
              <w:right w:val="single" w:sz="4" w:space="0" w:color="auto"/>
            </w:tcBorders>
            <w:noWrap/>
            <w:vAlign w:val="center"/>
          </w:tcPr>
          <w:p w14:paraId="0B4427B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0.13</w:t>
            </w:r>
          </w:p>
        </w:tc>
      </w:tr>
      <w:tr w:rsidR="001A4346" w:rsidRPr="009C16D4" w14:paraId="7FE2EFD6"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2979B21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M-1102</w:t>
            </w:r>
          </w:p>
        </w:tc>
        <w:tc>
          <w:tcPr>
            <w:tcW w:w="1145" w:type="dxa"/>
            <w:tcBorders>
              <w:top w:val="single" w:sz="4" w:space="0" w:color="auto"/>
              <w:left w:val="single" w:sz="4" w:space="0" w:color="auto"/>
              <w:bottom w:val="single" w:sz="4" w:space="0" w:color="auto"/>
              <w:right w:val="single" w:sz="4" w:space="0" w:color="auto"/>
            </w:tcBorders>
            <w:vAlign w:val="center"/>
          </w:tcPr>
          <w:p w14:paraId="3CB0F49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6BA42A7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3FDB00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11700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57018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14305.13</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52E2F4C8"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7D57AD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03D6705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37193.34</w:t>
            </w:r>
          </w:p>
        </w:tc>
        <w:tc>
          <w:tcPr>
            <w:tcW w:w="1255" w:type="dxa"/>
            <w:tcBorders>
              <w:top w:val="single" w:sz="4" w:space="0" w:color="auto"/>
              <w:left w:val="nil"/>
              <w:bottom w:val="single" w:sz="4" w:space="0" w:color="auto"/>
              <w:right w:val="single" w:sz="4" w:space="0" w:color="auto"/>
            </w:tcBorders>
            <w:noWrap/>
            <w:vAlign w:val="center"/>
          </w:tcPr>
          <w:p w14:paraId="549F573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0.15</w:t>
            </w:r>
          </w:p>
        </w:tc>
      </w:tr>
      <w:tr w:rsidR="001A4346" w:rsidRPr="009C16D4" w14:paraId="54F037F4"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4017F0C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M-1301</w:t>
            </w:r>
          </w:p>
        </w:tc>
        <w:tc>
          <w:tcPr>
            <w:tcW w:w="1145" w:type="dxa"/>
            <w:tcBorders>
              <w:top w:val="single" w:sz="4" w:space="0" w:color="auto"/>
              <w:left w:val="single" w:sz="4" w:space="0" w:color="auto"/>
              <w:bottom w:val="single" w:sz="4" w:space="0" w:color="auto"/>
              <w:right w:val="single" w:sz="4" w:space="0" w:color="auto"/>
            </w:tcBorders>
            <w:vAlign w:val="center"/>
          </w:tcPr>
          <w:p w14:paraId="717D153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66A4337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457AE4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4280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C4D2C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5232.99</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03D6C3A2"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11BDF4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0550FD2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13605.77</w:t>
            </w:r>
          </w:p>
        </w:tc>
        <w:tc>
          <w:tcPr>
            <w:tcW w:w="1255" w:type="dxa"/>
            <w:tcBorders>
              <w:top w:val="single" w:sz="4" w:space="0" w:color="auto"/>
              <w:left w:val="nil"/>
              <w:bottom w:val="single" w:sz="4" w:space="0" w:color="auto"/>
              <w:right w:val="single" w:sz="4" w:space="0" w:color="auto"/>
            </w:tcBorders>
            <w:noWrap/>
            <w:vAlign w:val="center"/>
          </w:tcPr>
          <w:p w14:paraId="0F0BDB7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0.06</w:t>
            </w:r>
          </w:p>
        </w:tc>
      </w:tr>
      <w:tr w:rsidR="001A4346" w:rsidRPr="009C16D4" w14:paraId="314B59B4"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1E9F7AE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M-1401</w:t>
            </w:r>
          </w:p>
        </w:tc>
        <w:tc>
          <w:tcPr>
            <w:tcW w:w="1145" w:type="dxa"/>
            <w:tcBorders>
              <w:top w:val="single" w:sz="4" w:space="0" w:color="auto"/>
              <w:left w:val="single" w:sz="4" w:space="0" w:color="auto"/>
              <w:bottom w:val="single" w:sz="4" w:space="0" w:color="auto"/>
              <w:right w:val="single" w:sz="4" w:space="0" w:color="auto"/>
            </w:tcBorders>
            <w:vAlign w:val="center"/>
          </w:tcPr>
          <w:p w14:paraId="673B0C5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5F56562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E34E8F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10780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B40A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13180.28</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5C4BFB1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9ED8D6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5957A58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34268.74</w:t>
            </w:r>
          </w:p>
        </w:tc>
        <w:tc>
          <w:tcPr>
            <w:tcW w:w="1255" w:type="dxa"/>
            <w:tcBorders>
              <w:top w:val="single" w:sz="4" w:space="0" w:color="auto"/>
              <w:left w:val="nil"/>
              <w:bottom w:val="single" w:sz="4" w:space="0" w:color="auto"/>
              <w:right w:val="single" w:sz="4" w:space="0" w:color="auto"/>
            </w:tcBorders>
            <w:noWrap/>
            <w:vAlign w:val="center"/>
          </w:tcPr>
          <w:p w14:paraId="127518F6"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0.14</w:t>
            </w:r>
          </w:p>
        </w:tc>
      </w:tr>
      <w:tr w:rsidR="001A4346" w:rsidRPr="009C16D4" w14:paraId="270A6DD0"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32BD1B0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M-1402</w:t>
            </w:r>
          </w:p>
        </w:tc>
        <w:tc>
          <w:tcPr>
            <w:tcW w:w="1145" w:type="dxa"/>
            <w:tcBorders>
              <w:top w:val="single" w:sz="4" w:space="0" w:color="auto"/>
              <w:left w:val="single" w:sz="4" w:space="0" w:color="auto"/>
              <w:bottom w:val="single" w:sz="4" w:space="0" w:color="auto"/>
              <w:right w:val="single" w:sz="4" w:space="0" w:color="auto"/>
            </w:tcBorders>
            <w:vAlign w:val="center"/>
          </w:tcPr>
          <w:p w14:paraId="1BC347D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2DA8E57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376F91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11780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3DD2E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14402.94</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4CD1881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1D5ECAD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5897CCC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37447.66</w:t>
            </w:r>
          </w:p>
        </w:tc>
        <w:tc>
          <w:tcPr>
            <w:tcW w:w="1255" w:type="dxa"/>
            <w:tcBorders>
              <w:top w:val="single" w:sz="4" w:space="0" w:color="auto"/>
              <w:left w:val="nil"/>
              <w:bottom w:val="single" w:sz="4" w:space="0" w:color="auto"/>
              <w:right w:val="single" w:sz="4" w:space="0" w:color="auto"/>
            </w:tcBorders>
            <w:noWrap/>
            <w:vAlign w:val="center"/>
          </w:tcPr>
          <w:p w14:paraId="5297DD1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0.15</w:t>
            </w:r>
          </w:p>
        </w:tc>
      </w:tr>
      <w:tr w:rsidR="001A4346" w:rsidRPr="009C16D4" w14:paraId="7CBE1719"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56239AF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R-1101</w:t>
            </w:r>
          </w:p>
        </w:tc>
        <w:tc>
          <w:tcPr>
            <w:tcW w:w="1145" w:type="dxa"/>
            <w:tcBorders>
              <w:top w:val="single" w:sz="4" w:space="0" w:color="auto"/>
              <w:left w:val="single" w:sz="4" w:space="0" w:color="auto"/>
              <w:bottom w:val="single" w:sz="4" w:space="0" w:color="auto"/>
              <w:right w:val="single" w:sz="4" w:space="0" w:color="auto"/>
            </w:tcBorders>
            <w:vAlign w:val="center"/>
          </w:tcPr>
          <w:p w14:paraId="2EFC6D0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24EFEFC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3CE624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13820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9D5ED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16897.17</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134B38A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47C9A93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1E6CE26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87865.30</w:t>
            </w:r>
          </w:p>
        </w:tc>
        <w:tc>
          <w:tcPr>
            <w:tcW w:w="1255" w:type="dxa"/>
            <w:tcBorders>
              <w:top w:val="single" w:sz="4" w:space="0" w:color="auto"/>
              <w:left w:val="nil"/>
              <w:bottom w:val="single" w:sz="4" w:space="0" w:color="auto"/>
              <w:right w:val="single" w:sz="4" w:space="0" w:color="auto"/>
            </w:tcBorders>
            <w:noWrap/>
            <w:vAlign w:val="center"/>
          </w:tcPr>
          <w:p w14:paraId="5236008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0.36</w:t>
            </w:r>
          </w:p>
        </w:tc>
      </w:tr>
      <w:tr w:rsidR="001A4346" w:rsidRPr="009C16D4" w14:paraId="5007AF8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238909C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R-1201</w:t>
            </w:r>
          </w:p>
        </w:tc>
        <w:tc>
          <w:tcPr>
            <w:tcW w:w="1145" w:type="dxa"/>
            <w:tcBorders>
              <w:top w:val="single" w:sz="4" w:space="0" w:color="auto"/>
              <w:left w:val="single" w:sz="4" w:space="0" w:color="auto"/>
              <w:bottom w:val="single" w:sz="4" w:space="0" w:color="auto"/>
              <w:right w:val="single" w:sz="4" w:space="0" w:color="auto"/>
            </w:tcBorders>
            <w:vAlign w:val="center"/>
          </w:tcPr>
          <w:p w14:paraId="5B49D0B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39D8F51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340444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130500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895E5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159557.24</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27F43E8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60100A4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6268017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414848.83</w:t>
            </w:r>
          </w:p>
        </w:tc>
        <w:tc>
          <w:tcPr>
            <w:tcW w:w="1255" w:type="dxa"/>
            <w:tcBorders>
              <w:top w:val="single" w:sz="4" w:space="0" w:color="auto"/>
              <w:left w:val="nil"/>
              <w:bottom w:val="single" w:sz="4" w:space="0" w:color="auto"/>
              <w:right w:val="single" w:sz="4" w:space="0" w:color="auto"/>
            </w:tcBorders>
            <w:noWrap/>
            <w:vAlign w:val="center"/>
          </w:tcPr>
          <w:p w14:paraId="4B0D15B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1.71</w:t>
            </w:r>
          </w:p>
        </w:tc>
      </w:tr>
      <w:tr w:rsidR="001A4346" w:rsidRPr="009C16D4" w14:paraId="5BAC01E1"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51E5ACE7"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R-1501</w:t>
            </w:r>
          </w:p>
        </w:tc>
        <w:tc>
          <w:tcPr>
            <w:tcW w:w="1145" w:type="dxa"/>
            <w:tcBorders>
              <w:top w:val="single" w:sz="4" w:space="0" w:color="auto"/>
              <w:left w:val="single" w:sz="4" w:space="0" w:color="auto"/>
              <w:bottom w:val="single" w:sz="4" w:space="0" w:color="auto"/>
              <w:right w:val="single" w:sz="4" w:space="0" w:color="auto"/>
            </w:tcBorders>
            <w:vAlign w:val="center"/>
          </w:tcPr>
          <w:p w14:paraId="7326F21B"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3822EDF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8</w:t>
            </w:r>
          </w:p>
        </w:tc>
        <w:tc>
          <w:tcPr>
            <w:tcW w:w="992" w:type="dxa"/>
            <w:tcBorders>
              <w:top w:val="single" w:sz="4" w:space="0" w:color="auto"/>
              <w:left w:val="single" w:sz="4" w:space="0" w:color="auto"/>
              <w:bottom w:val="single" w:sz="4" w:space="0" w:color="auto"/>
              <w:right w:val="single" w:sz="4" w:space="0" w:color="auto"/>
            </w:tcBorders>
            <w:vAlign w:val="center"/>
          </w:tcPr>
          <w:p w14:paraId="2F11109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141000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6A9EE"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172395.18</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46A1DBF6"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14:paraId="4A8057A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hideMark/>
          </w:tcPr>
          <w:p w14:paraId="38AFF2CB"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3585819.76</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51022E03"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14.80</w:t>
            </w:r>
          </w:p>
        </w:tc>
      </w:tr>
      <w:tr w:rsidR="001A4346" w:rsidRPr="009C16D4" w14:paraId="4C765EF0"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70D0F7F1"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S-1101</w:t>
            </w:r>
          </w:p>
        </w:tc>
        <w:tc>
          <w:tcPr>
            <w:tcW w:w="1145" w:type="dxa"/>
            <w:tcBorders>
              <w:top w:val="single" w:sz="4" w:space="0" w:color="auto"/>
              <w:left w:val="single" w:sz="4" w:space="0" w:color="auto"/>
              <w:bottom w:val="single" w:sz="4" w:space="0" w:color="auto"/>
              <w:right w:val="single" w:sz="4" w:space="0" w:color="auto"/>
            </w:tcBorders>
            <w:vAlign w:val="center"/>
          </w:tcPr>
          <w:p w14:paraId="1BC4C546"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SS 316</w:t>
            </w:r>
          </w:p>
        </w:tc>
        <w:tc>
          <w:tcPr>
            <w:tcW w:w="714" w:type="dxa"/>
            <w:tcBorders>
              <w:top w:val="single" w:sz="4" w:space="0" w:color="auto"/>
              <w:left w:val="single" w:sz="4" w:space="0" w:color="auto"/>
              <w:bottom w:val="single" w:sz="4" w:space="0" w:color="auto"/>
              <w:right w:val="single" w:sz="4" w:space="0" w:color="auto"/>
            </w:tcBorders>
            <w:vAlign w:val="center"/>
          </w:tcPr>
          <w:p w14:paraId="66D0D77C"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74E78DB4"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85000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4348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103926.17</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57D07F9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2.78</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14:paraId="74BC1F51"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hideMark/>
          </w:tcPr>
          <w:p w14:paraId="700A6799"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288914.76</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5A355E7A"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1.19</w:t>
            </w:r>
          </w:p>
        </w:tc>
      </w:tr>
      <w:tr w:rsidR="001A4346" w:rsidRPr="009C16D4" w14:paraId="05AAE4B0"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7424F740"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S-1501</w:t>
            </w:r>
          </w:p>
        </w:tc>
        <w:tc>
          <w:tcPr>
            <w:tcW w:w="1145" w:type="dxa"/>
            <w:tcBorders>
              <w:top w:val="single" w:sz="4" w:space="0" w:color="auto"/>
              <w:left w:val="single" w:sz="4" w:space="0" w:color="auto"/>
              <w:bottom w:val="single" w:sz="4" w:space="0" w:color="auto"/>
              <w:right w:val="single" w:sz="4" w:space="0" w:color="auto"/>
            </w:tcBorders>
            <w:vAlign w:val="center"/>
          </w:tcPr>
          <w:p w14:paraId="492E38D4"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SS 316</w:t>
            </w:r>
          </w:p>
        </w:tc>
        <w:tc>
          <w:tcPr>
            <w:tcW w:w="714" w:type="dxa"/>
            <w:tcBorders>
              <w:top w:val="single" w:sz="4" w:space="0" w:color="auto"/>
              <w:left w:val="single" w:sz="4" w:space="0" w:color="auto"/>
              <w:bottom w:val="single" w:sz="4" w:space="0" w:color="auto"/>
              <w:right w:val="single" w:sz="4" w:space="0" w:color="auto"/>
            </w:tcBorders>
            <w:vAlign w:val="center"/>
          </w:tcPr>
          <w:p w14:paraId="0D46EA1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74905737"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85000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6EBC69"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103926.17</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133EE37C"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2.78</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14:paraId="6EA9CFA1"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Fluid-Solid</w:t>
            </w:r>
          </w:p>
        </w:tc>
        <w:tc>
          <w:tcPr>
            <w:tcW w:w="1449" w:type="dxa"/>
            <w:tcBorders>
              <w:top w:val="single" w:sz="4" w:space="0" w:color="auto"/>
              <w:left w:val="nil"/>
              <w:bottom w:val="single" w:sz="4" w:space="0" w:color="auto"/>
              <w:right w:val="single" w:sz="4" w:space="0" w:color="auto"/>
            </w:tcBorders>
            <w:shd w:val="clear" w:color="auto" w:fill="auto"/>
            <w:noWrap/>
            <w:vAlign w:val="center"/>
            <w:hideMark/>
          </w:tcPr>
          <w:p w14:paraId="038F4D8D"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288914.76</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2B9EC9A7"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1.19</w:t>
            </w:r>
          </w:p>
        </w:tc>
      </w:tr>
      <w:tr w:rsidR="001A4346" w:rsidRPr="009C16D4" w14:paraId="05DFAE66"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0813DF53"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C-1302</w:t>
            </w:r>
          </w:p>
        </w:tc>
        <w:tc>
          <w:tcPr>
            <w:tcW w:w="1145" w:type="dxa"/>
            <w:tcBorders>
              <w:top w:val="single" w:sz="4" w:space="0" w:color="auto"/>
              <w:left w:val="single" w:sz="4" w:space="0" w:color="auto"/>
              <w:bottom w:val="single" w:sz="4" w:space="0" w:color="auto"/>
              <w:right w:val="single" w:sz="4" w:space="0" w:color="auto"/>
            </w:tcBorders>
            <w:vAlign w:val="center"/>
          </w:tcPr>
          <w:p w14:paraId="7D6B2D25"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13AFD4E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5B87BAD8"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137100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7E643"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167626.80</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0CE93A23"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14:paraId="6A68011E"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hideMark/>
          </w:tcPr>
          <w:p w14:paraId="32FFCE47"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435829.69</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1A994B05"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1.80</w:t>
            </w:r>
          </w:p>
        </w:tc>
      </w:tr>
      <w:tr w:rsidR="001A4346" w:rsidRPr="009C16D4" w14:paraId="09A12DE1"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71323FA4"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C-1301</w:t>
            </w:r>
          </w:p>
        </w:tc>
        <w:tc>
          <w:tcPr>
            <w:tcW w:w="1145" w:type="dxa"/>
            <w:tcBorders>
              <w:top w:val="single" w:sz="4" w:space="0" w:color="auto"/>
              <w:left w:val="single" w:sz="4" w:space="0" w:color="auto"/>
              <w:bottom w:val="single" w:sz="4" w:space="0" w:color="auto"/>
              <w:right w:val="single" w:sz="4" w:space="0" w:color="auto"/>
            </w:tcBorders>
            <w:vAlign w:val="center"/>
          </w:tcPr>
          <w:p w14:paraId="2FC06673"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0327049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0AE82B9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192000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DEB33"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234750.88</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6794C0B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50B2C63D"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756BF23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610352.30</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493822F0"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2.52</w:t>
            </w:r>
          </w:p>
        </w:tc>
      </w:tr>
      <w:tr w:rsidR="001A4346" w:rsidRPr="009C16D4" w14:paraId="20864C67"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0769B84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C-1303</w:t>
            </w:r>
          </w:p>
        </w:tc>
        <w:tc>
          <w:tcPr>
            <w:tcW w:w="1145" w:type="dxa"/>
            <w:tcBorders>
              <w:top w:val="single" w:sz="4" w:space="0" w:color="auto"/>
              <w:left w:val="single" w:sz="4" w:space="0" w:color="auto"/>
              <w:bottom w:val="single" w:sz="4" w:space="0" w:color="auto"/>
              <w:right w:val="single" w:sz="4" w:space="0" w:color="auto"/>
            </w:tcBorders>
            <w:vAlign w:val="center"/>
          </w:tcPr>
          <w:p w14:paraId="7DD03836"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3809727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5D78389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116000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1F9CAB"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141828.66</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1FCA4595"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2DDC297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722F86E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368754.51</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24565EF9"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1.52</w:t>
            </w:r>
          </w:p>
        </w:tc>
      </w:tr>
      <w:tr w:rsidR="001A4346" w:rsidRPr="009C16D4" w14:paraId="050A8C99" w14:textId="77777777" w:rsidTr="00290942">
        <w:trPr>
          <w:trHeight w:val="166"/>
          <w:jc w:val="center"/>
        </w:trPr>
        <w:tc>
          <w:tcPr>
            <w:tcW w:w="1265" w:type="dxa"/>
            <w:tcBorders>
              <w:top w:val="single" w:sz="4" w:space="0" w:color="auto"/>
              <w:left w:val="single" w:sz="4" w:space="0" w:color="auto"/>
              <w:bottom w:val="single" w:sz="4" w:space="0" w:color="auto"/>
              <w:right w:val="single" w:sz="4" w:space="0" w:color="auto"/>
            </w:tcBorders>
            <w:vAlign w:val="center"/>
          </w:tcPr>
          <w:p w14:paraId="5B2DCC01"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C-1601</w:t>
            </w:r>
          </w:p>
        </w:tc>
        <w:tc>
          <w:tcPr>
            <w:tcW w:w="1145" w:type="dxa"/>
            <w:tcBorders>
              <w:top w:val="single" w:sz="4" w:space="0" w:color="auto"/>
              <w:left w:val="single" w:sz="4" w:space="0" w:color="auto"/>
              <w:bottom w:val="single" w:sz="4" w:space="0" w:color="auto"/>
              <w:right w:val="single" w:sz="4" w:space="0" w:color="auto"/>
            </w:tcBorders>
            <w:vAlign w:val="center"/>
          </w:tcPr>
          <w:p w14:paraId="06F8323C" w14:textId="77777777" w:rsidR="001A4346" w:rsidRPr="00BF47A0" w:rsidRDefault="001A4346" w:rsidP="00AE6443">
            <w:pPr>
              <w:spacing w:after="0" w:line="240" w:lineRule="auto"/>
              <w:jc w:val="center"/>
              <w:rPr>
                <w:rFonts w:ascii="Calibri" w:eastAsia="Times New Roman" w:hAnsi="Calibri" w:cs="Calibri"/>
                <w:color w:val="000000"/>
                <w:szCs w:val="24"/>
                <w:lang w:eastAsia="en-MY"/>
              </w:rPr>
            </w:pPr>
            <w:r w:rsidRPr="00BF47A0">
              <w:rPr>
                <w:rFonts w:ascii="Calibri" w:hAnsi="Calibri" w:cs="Calibri"/>
                <w:color w:val="000000"/>
                <w:szCs w:val="24"/>
              </w:rPr>
              <w:t>CS</w:t>
            </w:r>
          </w:p>
        </w:tc>
        <w:tc>
          <w:tcPr>
            <w:tcW w:w="714" w:type="dxa"/>
            <w:tcBorders>
              <w:top w:val="single" w:sz="4" w:space="0" w:color="auto"/>
              <w:left w:val="single" w:sz="4" w:space="0" w:color="auto"/>
              <w:bottom w:val="single" w:sz="4" w:space="0" w:color="auto"/>
              <w:right w:val="single" w:sz="4" w:space="0" w:color="auto"/>
            </w:tcBorders>
            <w:vAlign w:val="center"/>
          </w:tcPr>
          <w:p w14:paraId="7AABE28A"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2F1EB18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107200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E844E"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131069.24</w:t>
            </w:r>
          </w:p>
        </w:tc>
        <w:tc>
          <w:tcPr>
            <w:tcW w:w="840" w:type="dxa"/>
            <w:tcBorders>
              <w:top w:val="single" w:sz="4" w:space="0" w:color="auto"/>
              <w:left w:val="nil"/>
              <w:bottom w:val="single" w:sz="4" w:space="0" w:color="auto"/>
              <w:right w:val="single" w:sz="4" w:space="0" w:color="auto"/>
            </w:tcBorders>
            <w:shd w:val="clear" w:color="auto" w:fill="auto"/>
            <w:noWrap/>
            <w:vAlign w:val="center"/>
          </w:tcPr>
          <w:p w14:paraId="41767782"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2.60</w:t>
            </w:r>
          </w:p>
        </w:tc>
        <w:tc>
          <w:tcPr>
            <w:tcW w:w="1144" w:type="dxa"/>
            <w:tcBorders>
              <w:top w:val="single" w:sz="4" w:space="0" w:color="auto"/>
              <w:left w:val="nil"/>
              <w:bottom w:val="single" w:sz="4" w:space="0" w:color="auto"/>
              <w:right w:val="single" w:sz="4" w:space="0" w:color="auto"/>
            </w:tcBorders>
            <w:shd w:val="clear" w:color="auto" w:fill="auto"/>
            <w:noWrap/>
            <w:vAlign w:val="center"/>
          </w:tcPr>
          <w:p w14:paraId="78D38187"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Fluid</w:t>
            </w:r>
          </w:p>
        </w:tc>
        <w:tc>
          <w:tcPr>
            <w:tcW w:w="1449" w:type="dxa"/>
            <w:tcBorders>
              <w:top w:val="single" w:sz="4" w:space="0" w:color="auto"/>
              <w:left w:val="nil"/>
              <w:bottom w:val="single" w:sz="4" w:space="0" w:color="auto"/>
              <w:right w:val="single" w:sz="4" w:space="0" w:color="auto"/>
            </w:tcBorders>
            <w:shd w:val="clear" w:color="auto" w:fill="auto"/>
            <w:noWrap/>
            <w:vAlign w:val="center"/>
          </w:tcPr>
          <w:p w14:paraId="651D06E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340780.03</w:t>
            </w:r>
          </w:p>
        </w:tc>
        <w:tc>
          <w:tcPr>
            <w:tcW w:w="1255" w:type="dxa"/>
            <w:tcBorders>
              <w:top w:val="single" w:sz="4" w:space="0" w:color="auto"/>
              <w:left w:val="nil"/>
              <w:bottom w:val="single" w:sz="4" w:space="0" w:color="auto"/>
              <w:right w:val="single" w:sz="4" w:space="0" w:color="auto"/>
            </w:tcBorders>
            <w:shd w:val="clear" w:color="auto" w:fill="auto"/>
            <w:noWrap/>
            <w:vAlign w:val="center"/>
          </w:tcPr>
          <w:p w14:paraId="259FF86F" w14:textId="77777777" w:rsidR="001A4346" w:rsidRPr="00BF47A0" w:rsidRDefault="001A4346" w:rsidP="00AE6443">
            <w:pPr>
              <w:spacing w:after="0" w:line="240" w:lineRule="auto"/>
              <w:jc w:val="center"/>
              <w:rPr>
                <w:rFonts w:ascii="Calibri" w:hAnsi="Calibri" w:cs="Calibri"/>
                <w:color w:val="000000"/>
                <w:szCs w:val="24"/>
              </w:rPr>
            </w:pPr>
            <w:r w:rsidRPr="00BF47A0">
              <w:rPr>
                <w:rFonts w:ascii="Calibri" w:hAnsi="Calibri" w:cs="Calibri"/>
                <w:color w:val="000000"/>
                <w:szCs w:val="24"/>
              </w:rPr>
              <w:t>1.41</w:t>
            </w:r>
          </w:p>
        </w:tc>
      </w:tr>
      <w:tr w:rsidR="001A4346" w:rsidRPr="009C16D4" w14:paraId="6C5F3E54" w14:textId="77777777" w:rsidTr="0044642E">
        <w:trPr>
          <w:trHeight w:val="166"/>
          <w:jc w:val="center"/>
        </w:trPr>
        <w:tc>
          <w:tcPr>
            <w:tcW w:w="7376" w:type="dxa"/>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0C08DFF" w14:textId="77777777" w:rsidR="001A4346" w:rsidRPr="00BF47A0" w:rsidRDefault="001A4346" w:rsidP="00AE6443">
            <w:pPr>
              <w:spacing w:after="0" w:line="240" w:lineRule="auto"/>
              <w:jc w:val="center"/>
              <w:rPr>
                <w:rFonts w:ascii="Calibri" w:hAnsi="Calibri" w:cs="Calibri"/>
                <w:b/>
                <w:bCs/>
                <w:color w:val="000000"/>
                <w:szCs w:val="24"/>
              </w:rPr>
            </w:pPr>
            <w:r w:rsidRPr="00BF47A0">
              <w:rPr>
                <w:rFonts w:ascii="Calibri" w:hAnsi="Calibri" w:cs="Calibri"/>
                <w:b/>
                <w:bCs/>
                <w:color w:val="000000"/>
                <w:szCs w:val="24"/>
              </w:rPr>
              <w:t>Total</w:t>
            </w:r>
          </w:p>
        </w:tc>
        <w:tc>
          <w:tcPr>
            <w:tcW w:w="1449"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14:paraId="76141CE4" w14:textId="77777777" w:rsidR="001A4346" w:rsidRPr="00BF47A0" w:rsidRDefault="001A4346" w:rsidP="00AE6443">
            <w:pPr>
              <w:spacing w:after="0" w:line="240" w:lineRule="auto"/>
              <w:jc w:val="center"/>
              <w:rPr>
                <w:rFonts w:ascii="Calibri" w:hAnsi="Calibri" w:cs="Calibri"/>
                <w:b/>
                <w:bCs/>
                <w:color w:val="000000"/>
                <w:szCs w:val="24"/>
              </w:rPr>
            </w:pPr>
            <w:r w:rsidRPr="00BF47A0">
              <w:rPr>
                <w:rFonts w:ascii="Calibri" w:hAnsi="Calibri" w:cs="Calibri"/>
                <w:b/>
                <w:bCs/>
                <w:color w:val="000000"/>
                <w:szCs w:val="24"/>
              </w:rPr>
              <w:t>6701767.04</w:t>
            </w:r>
          </w:p>
        </w:tc>
        <w:tc>
          <w:tcPr>
            <w:tcW w:w="1255"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14:paraId="7CA54BF0" w14:textId="77777777" w:rsidR="001A4346" w:rsidRPr="00BF47A0" w:rsidRDefault="001A4346" w:rsidP="00AE6443">
            <w:pPr>
              <w:spacing w:after="0" w:line="240" w:lineRule="auto"/>
              <w:jc w:val="center"/>
              <w:rPr>
                <w:rFonts w:ascii="Calibri" w:hAnsi="Calibri" w:cs="Calibri"/>
                <w:b/>
                <w:bCs/>
                <w:color w:val="000000"/>
                <w:szCs w:val="24"/>
              </w:rPr>
            </w:pPr>
            <w:r w:rsidRPr="00BF47A0">
              <w:rPr>
                <w:rFonts w:ascii="Calibri" w:hAnsi="Calibri" w:cs="Calibri"/>
                <w:b/>
                <w:bCs/>
                <w:color w:val="000000"/>
                <w:szCs w:val="24"/>
              </w:rPr>
              <w:t>27.66</w:t>
            </w:r>
          </w:p>
        </w:tc>
      </w:tr>
    </w:tbl>
    <w:p w14:paraId="1CE71E5E" w14:textId="77777777" w:rsidR="001A4346" w:rsidRPr="0044642E" w:rsidRDefault="001A4346" w:rsidP="001A4346">
      <w:pPr>
        <w:spacing w:line="360" w:lineRule="auto"/>
        <w:rPr>
          <w:sz w:val="10"/>
          <w:szCs w:val="10"/>
        </w:rPr>
      </w:pPr>
    </w:p>
    <w:p w14:paraId="6984CDBE" w14:textId="5557EB5E" w:rsidR="001A4346" w:rsidRDefault="001A4346" w:rsidP="001A4346">
      <w:pPr>
        <w:spacing w:line="360" w:lineRule="auto"/>
        <w:rPr>
          <w:b/>
          <w:bCs/>
        </w:rPr>
      </w:pPr>
      <w:r>
        <w:t xml:space="preserve">Therefore, the total equipment cost is calculated as </w:t>
      </w:r>
      <w:r w:rsidRPr="00BF47A0">
        <w:rPr>
          <w:b/>
          <w:bCs/>
        </w:rPr>
        <w:t>MYR 39.17 million.</w:t>
      </w:r>
    </w:p>
    <w:p w14:paraId="7DC878EC" w14:textId="2F5B61E6" w:rsidR="00E62AF2" w:rsidRPr="00BC0E98" w:rsidRDefault="00E62AF2" w:rsidP="00E62AF2">
      <w:pPr>
        <w:pStyle w:val="Heading2"/>
      </w:pPr>
      <w:bookmarkStart w:id="17" w:name="_Toc93313052"/>
      <w:r>
        <w:t>C</w:t>
      </w:r>
      <w:r w:rsidRPr="00BC0E98">
        <w:t>.</w:t>
      </w:r>
      <w:r>
        <w:t>2 Outside</w:t>
      </w:r>
      <w:r w:rsidRPr="00BC0E98">
        <w:t xml:space="preserve"> Battery Limit</w:t>
      </w:r>
      <w:bookmarkEnd w:id="17"/>
      <w:r w:rsidRPr="00BC0E98">
        <w:t xml:space="preserve"> </w:t>
      </w:r>
    </w:p>
    <w:p w14:paraId="5627EFC7" w14:textId="2D92500F" w:rsidR="004C645A" w:rsidRPr="00EB1190" w:rsidRDefault="004C645A" w:rsidP="004C645A">
      <w:pPr>
        <w:spacing w:after="0" w:line="276" w:lineRule="auto"/>
        <w:jc w:val="center"/>
        <w:rPr>
          <w:i/>
          <w:iCs/>
          <w:lang w:eastAsia="zh-CN"/>
        </w:rPr>
      </w:pPr>
      <w:r w:rsidRPr="00EB1190">
        <w:rPr>
          <w:i/>
          <w:iCs/>
          <w:lang w:eastAsia="zh-CN"/>
        </w:rPr>
        <w:t xml:space="preserve">Table </w:t>
      </w:r>
      <w:r w:rsidR="00E62AF2">
        <w:rPr>
          <w:i/>
          <w:iCs/>
          <w:lang w:eastAsia="zh-CN"/>
        </w:rPr>
        <w:t>C</w:t>
      </w:r>
      <w:r w:rsidR="006C24D1">
        <w:rPr>
          <w:i/>
          <w:iCs/>
          <w:lang w:eastAsia="zh-CN"/>
        </w:rPr>
        <w:t>3</w:t>
      </w:r>
      <w:r w:rsidRPr="00EB1190">
        <w:rPr>
          <w:i/>
          <w:iCs/>
          <w:lang w:eastAsia="zh-CN"/>
        </w:rPr>
        <w:t>: OBL cost of each facility.</w:t>
      </w:r>
    </w:p>
    <w:tbl>
      <w:tblPr>
        <w:tblStyle w:val="TableGrid"/>
        <w:tblW w:w="0" w:type="auto"/>
        <w:jc w:val="center"/>
        <w:tblLook w:val="04A0" w:firstRow="1" w:lastRow="0" w:firstColumn="1" w:lastColumn="0" w:noHBand="0" w:noVBand="1"/>
      </w:tblPr>
      <w:tblGrid>
        <w:gridCol w:w="3828"/>
        <w:gridCol w:w="2830"/>
        <w:gridCol w:w="2126"/>
      </w:tblGrid>
      <w:tr w:rsidR="004C645A" w:rsidRPr="00FA1609" w14:paraId="741B0E99" w14:textId="77777777" w:rsidTr="00AE6443">
        <w:trPr>
          <w:trHeight w:val="259"/>
          <w:jc w:val="center"/>
        </w:trPr>
        <w:tc>
          <w:tcPr>
            <w:tcW w:w="3828" w:type="dxa"/>
            <w:shd w:val="clear" w:color="auto" w:fill="D0CECE" w:themeFill="background2" w:themeFillShade="E6"/>
            <w:noWrap/>
            <w:vAlign w:val="center"/>
            <w:hideMark/>
          </w:tcPr>
          <w:p w14:paraId="55268DAB" w14:textId="77777777" w:rsidR="004C645A" w:rsidRPr="00FA1609" w:rsidRDefault="004C645A" w:rsidP="00AE6443">
            <w:pPr>
              <w:jc w:val="center"/>
              <w:rPr>
                <w:b/>
                <w:bCs/>
              </w:rPr>
            </w:pPr>
            <w:r>
              <w:rPr>
                <w:rFonts w:ascii="Calibri" w:eastAsia="Times New Roman" w:hAnsi="Calibri" w:cs="Calibri"/>
                <w:b/>
                <w:bCs/>
                <w:color w:val="000000"/>
                <w:lang w:eastAsia="en-MY"/>
              </w:rPr>
              <w:t>Facilities</w:t>
            </w:r>
          </w:p>
        </w:tc>
        <w:tc>
          <w:tcPr>
            <w:tcW w:w="2830" w:type="dxa"/>
            <w:shd w:val="clear" w:color="auto" w:fill="D0CECE" w:themeFill="background2" w:themeFillShade="E6"/>
            <w:vAlign w:val="center"/>
            <w:hideMark/>
          </w:tcPr>
          <w:p w14:paraId="4315B3EF" w14:textId="389C279A" w:rsidR="004C645A" w:rsidRPr="00FA1609" w:rsidRDefault="004C645A" w:rsidP="00AE6443">
            <w:pPr>
              <w:jc w:val="center"/>
              <w:rPr>
                <w:b/>
                <w:bCs/>
              </w:rPr>
            </w:pPr>
            <w:r>
              <w:rPr>
                <w:rFonts w:ascii="Calibri" w:eastAsia="Times New Roman" w:hAnsi="Calibri" w:cs="Calibri"/>
                <w:b/>
                <w:bCs/>
                <w:color w:val="000000"/>
                <w:lang w:eastAsia="en-MY"/>
              </w:rPr>
              <w:t xml:space="preserve">Percentage of FCI (%) </w:t>
            </w:r>
            <w:r w:rsidR="00F7445A">
              <w:rPr>
                <w:rFonts w:ascii="Calibri" w:eastAsia="Times New Roman" w:hAnsi="Calibri" w:cs="Calibri"/>
                <w:b/>
                <w:bCs/>
                <w:noProof/>
                <w:color w:val="000000"/>
                <w:lang w:eastAsia="en-MY"/>
              </w:rPr>
              <w:t>(Peters et al., 2003)</w:t>
            </w:r>
          </w:p>
        </w:tc>
        <w:tc>
          <w:tcPr>
            <w:tcW w:w="2126" w:type="dxa"/>
            <w:shd w:val="clear" w:color="auto" w:fill="D0CECE" w:themeFill="background2" w:themeFillShade="E6"/>
            <w:vAlign w:val="center"/>
            <w:hideMark/>
          </w:tcPr>
          <w:p w14:paraId="32A4B75C" w14:textId="77777777" w:rsidR="004C645A" w:rsidRPr="00FA1609" w:rsidRDefault="004C645A" w:rsidP="00AE6443">
            <w:pPr>
              <w:jc w:val="center"/>
              <w:rPr>
                <w:b/>
                <w:bCs/>
              </w:rPr>
            </w:pPr>
            <w:r>
              <w:rPr>
                <w:rFonts w:ascii="Calibri" w:eastAsia="Times New Roman" w:hAnsi="Calibri" w:cs="Calibri"/>
                <w:b/>
                <w:bCs/>
                <w:color w:val="000000"/>
                <w:lang w:eastAsia="en-MY"/>
              </w:rPr>
              <w:t>Cost (Million MYR)</w:t>
            </w:r>
          </w:p>
        </w:tc>
      </w:tr>
      <w:tr w:rsidR="004C645A" w:rsidRPr="00FA1609" w14:paraId="0A7B8E2C" w14:textId="77777777" w:rsidTr="00AE6443">
        <w:trPr>
          <w:trHeight w:val="259"/>
          <w:jc w:val="center"/>
        </w:trPr>
        <w:tc>
          <w:tcPr>
            <w:tcW w:w="3828" w:type="dxa"/>
            <w:noWrap/>
            <w:vAlign w:val="center"/>
            <w:hideMark/>
          </w:tcPr>
          <w:p w14:paraId="4D0BFD0A" w14:textId="77777777" w:rsidR="004C645A" w:rsidRPr="00FA1609" w:rsidRDefault="004C645A" w:rsidP="00AE6443">
            <w:pPr>
              <w:jc w:val="center"/>
            </w:pPr>
            <w:r w:rsidRPr="00FA1609">
              <w:t>Building</w:t>
            </w:r>
          </w:p>
        </w:tc>
        <w:tc>
          <w:tcPr>
            <w:tcW w:w="2830" w:type="dxa"/>
            <w:noWrap/>
            <w:vAlign w:val="bottom"/>
            <w:hideMark/>
          </w:tcPr>
          <w:p w14:paraId="5FF75367" w14:textId="77777777" w:rsidR="004C645A" w:rsidRPr="00FA1609" w:rsidRDefault="004C645A" w:rsidP="00AE6443">
            <w:pPr>
              <w:jc w:val="center"/>
            </w:pPr>
            <w:r>
              <w:rPr>
                <w:rFonts w:ascii="Calibri" w:hAnsi="Calibri" w:cs="Calibri"/>
                <w:color w:val="000000"/>
              </w:rPr>
              <w:t>7.00</w:t>
            </w:r>
          </w:p>
        </w:tc>
        <w:tc>
          <w:tcPr>
            <w:tcW w:w="2126" w:type="dxa"/>
            <w:noWrap/>
            <w:vAlign w:val="bottom"/>
            <w:hideMark/>
          </w:tcPr>
          <w:p w14:paraId="2E479067" w14:textId="77777777" w:rsidR="004C645A" w:rsidRPr="00FA1609" w:rsidRDefault="004C645A" w:rsidP="00AE6443">
            <w:pPr>
              <w:jc w:val="center"/>
            </w:pPr>
            <w:r>
              <w:rPr>
                <w:rFonts w:ascii="Calibri" w:hAnsi="Calibri" w:cs="Calibri"/>
                <w:color w:val="000000"/>
              </w:rPr>
              <w:t>5.71</w:t>
            </w:r>
          </w:p>
        </w:tc>
      </w:tr>
      <w:tr w:rsidR="004C645A" w:rsidRPr="00FA1609" w14:paraId="0E2978F9" w14:textId="77777777" w:rsidTr="00AE6443">
        <w:trPr>
          <w:trHeight w:val="259"/>
          <w:jc w:val="center"/>
        </w:trPr>
        <w:tc>
          <w:tcPr>
            <w:tcW w:w="3828" w:type="dxa"/>
            <w:noWrap/>
            <w:vAlign w:val="center"/>
            <w:hideMark/>
          </w:tcPr>
          <w:p w14:paraId="4109DDCA" w14:textId="77777777" w:rsidR="004C645A" w:rsidRPr="00FA1609" w:rsidRDefault="004C645A" w:rsidP="00AE6443">
            <w:pPr>
              <w:jc w:val="center"/>
            </w:pPr>
            <w:r w:rsidRPr="00FA1609">
              <w:t>Yard Improvements</w:t>
            </w:r>
          </w:p>
        </w:tc>
        <w:tc>
          <w:tcPr>
            <w:tcW w:w="2830" w:type="dxa"/>
            <w:noWrap/>
            <w:vAlign w:val="bottom"/>
            <w:hideMark/>
          </w:tcPr>
          <w:p w14:paraId="328E63E1" w14:textId="77777777" w:rsidR="004C645A" w:rsidRPr="00FA1609" w:rsidRDefault="004C645A" w:rsidP="00AE6443">
            <w:pPr>
              <w:jc w:val="center"/>
            </w:pPr>
            <w:r>
              <w:rPr>
                <w:rFonts w:ascii="Calibri" w:hAnsi="Calibri" w:cs="Calibri"/>
                <w:color w:val="000000"/>
              </w:rPr>
              <w:t>2.50</w:t>
            </w:r>
          </w:p>
        </w:tc>
        <w:tc>
          <w:tcPr>
            <w:tcW w:w="2126" w:type="dxa"/>
            <w:noWrap/>
            <w:vAlign w:val="bottom"/>
            <w:hideMark/>
          </w:tcPr>
          <w:p w14:paraId="1B9A6BE2" w14:textId="77777777" w:rsidR="004C645A" w:rsidRPr="00FA1609" w:rsidRDefault="004C645A" w:rsidP="00AE6443">
            <w:pPr>
              <w:jc w:val="center"/>
            </w:pPr>
            <w:r>
              <w:rPr>
                <w:rFonts w:ascii="Calibri" w:hAnsi="Calibri" w:cs="Calibri"/>
                <w:color w:val="000000"/>
              </w:rPr>
              <w:t>2.04</w:t>
            </w:r>
          </w:p>
        </w:tc>
      </w:tr>
      <w:tr w:rsidR="004C645A" w:rsidRPr="00FA1609" w14:paraId="7F52FCDA" w14:textId="77777777" w:rsidTr="00AE6443">
        <w:trPr>
          <w:trHeight w:val="259"/>
          <w:jc w:val="center"/>
        </w:trPr>
        <w:tc>
          <w:tcPr>
            <w:tcW w:w="3828" w:type="dxa"/>
            <w:noWrap/>
            <w:vAlign w:val="center"/>
            <w:hideMark/>
          </w:tcPr>
          <w:p w14:paraId="6812A0F3" w14:textId="77777777" w:rsidR="004C645A" w:rsidRPr="00FA1609" w:rsidRDefault="004C645A" w:rsidP="00AE6443">
            <w:pPr>
              <w:jc w:val="center"/>
            </w:pPr>
            <w:r w:rsidRPr="00FA1609">
              <w:t>Steam Generation</w:t>
            </w:r>
          </w:p>
        </w:tc>
        <w:tc>
          <w:tcPr>
            <w:tcW w:w="2830" w:type="dxa"/>
            <w:noWrap/>
            <w:vAlign w:val="bottom"/>
            <w:hideMark/>
          </w:tcPr>
          <w:p w14:paraId="2DB588D5" w14:textId="77777777" w:rsidR="004C645A" w:rsidRPr="00FA1609" w:rsidRDefault="004C645A" w:rsidP="00AE6443">
            <w:pPr>
              <w:jc w:val="center"/>
            </w:pPr>
            <w:r>
              <w:rPr>
                <w:rFonts w:ascii="Calibri" w:hAnsi="Calibri" w:cs="Calibri"/>
                <w:color w:val="000000"/>
              </w:rPr>
              <w:t>3.00</w:t>
            </w:r>
          </w:p>
        </w:tc>
        <w:tc>
          <w:tcPr>
            <w:tcW w:w="2126" w:type="dxa"/>
            <w:noWrap/>
            <w:vAlign w:val="bottom"/>
            <w:hideMark/>
          </w:tcPr>
          <w:p w14:paraId="284F2534" w14:textId="77777777" w:rsidR="004C645A" w:rsidRPr="00FA1609" w:rsidRDefault="004C645A" w:rsidP="00AE6443">
            <w:pPr>
              <w:jc w:val="center"/>
            </w:pPr>
            <w:r>
              <w:rPr>
                <w:rFonts w:ascii="Calibri" w:hAnsi="Calibri" w:cs="Calibri"/>
                <w:color w:val="000000"/>
              </w:rPr>
              <w:t>2.45</w:t>
            </w:r>
          </w:p>
        </w:tc>
      </w:tr>
      <w:tr w:rsidR="004C645A" w:rsidRPr="00FA1609" w14:paraId="61BCCECA" w14:textId="77777777" w:rsidTr="00AE6443">
        <w:trPr>
          <w:trHeight w:val="259"/>
          <w:jc w:val="center"/>
        </w:trPr>
        <w:tc>
          <w:tcPr>
            <w:tcW w:w="3828" w:type="dxa"/>
            <w:noWrap/>
            <w:vAlign w:val="center"/>
            <w:hideMark/>
          </w:tcPr>
          <w:p w14:paraId="2DBB238B" w14:textId="77777777" w:rsidR="004C645A" w:rsidRPr="00FA1609" w:rsidRDefault="004C645A" w:rsidP="00AE6443">
            <w:pPr>
              <w:jc w:val="center"/>
            </w:pPr>
            <w:r w:rsidRPr="00FA1609">
              <w:t>Steam Distribution</w:t>
            </w:r>
          </w:p>
        </w:tc>
        <w:tc>
          <w:tcPr>
            <w:tcW w:w="2830" w:type="dxa"/>
            <w:noWrap/>
            <w:vAlign w:val="bottom"/>
            <w:hideMark/>
          </w:tcPr>
          <w:p w14:paraId="7F4F5825" w14:textId="77777777" w:rsidR="004C645A" w:rsidRPr="00FA1609" w:rsidRDefault="004C645A" w:rsidP="00AE6443">
            <w:pPr>
              <w:jc w:val="center"/>
            </w:pPr>
            <w:r>
              <w:rPr>
                <w:rFonts w:ascii="Calibri" w:hAnsi="Calibri" w:cs="Calibri"/>
                <w:color w:val="000000"/>
              </w:rPr>
              <w:t>1.00</w:t>
            </w:r>
          </w:p>
        </w:tc>
        <w:tc>
          <w:tcPr>
            <w:tcW w:w="2126" w:type="dxa"/>
            <w:noWrap/>
            <w:vAlign w:val="bottom"/>
            <w:hideMark/>
          </w:tcPr>
          <w:p w14:paraId="21F57CAD" w14:textId="77777777" w:rsidR="004C645A" w:rsidRPr="00FA1609" w:rsidRDefault="004C645A" w:rsidP="00AE6443">
            <w:pPr>
              <w:jc w:val="center"/>
            </w:pPr>
            <w:r>
              <w:rPr>
                <w:rFonts w:ascii="Calibri" w:hAnsi="Calibri" w:cs="Calibri"/>
                <w:color w:val="000000"/>
              </w:rPr>
              <w:t>0.82</w:t>
            </w:r>
          </w:p>
        </w:tc>
      </w:tr>
      <w:tr w:rsidR="004C645A" w:rsidRPr="00FA1609" w14:paraId="39956133" w14:textId="77777777" w:rsidTr="00AE6443">
        <w:trPr>
          <w:trHeight w:val="259"/>
          <w:jc w:val="center"/>
        </w:trPr>
        <w:tc>
          <w:tcPr>
            <w:tcW w:w="3828" w:type="dxa"/>
            <w:noWrap/>
            <w:vAlign w:val="center"/>
            <w:hideMark/>
          </w:tcPr>
          <w:p w14:paraId="23560256" w14:textId="77777777" w:rsidR="004C645A" w:rsidRPr="00FA1609" w:rsidRDefault="004C645A" w:rsidP="00AE6443">
            <w:pPr>
              <w:jc w:val="center"/>
            </w:pPr>
            <w:r w:rsidRPr="00FA1609">
              <w:t xml:space="preserve">Air </w:t>
            </w:r>
            <w:r>
              <w:t>C</w:t>
            </w:r>
            <w:r w:rsidRPr="00FA1609">
              <w:t xml:space="preserve">ompression and </w:t>
            </w:r>
            <w:r>
              <w:t>D</w:t>
            </w:r>
            <w:r w:rsidRPr="00FA1609">
              <w:t>istribution</w:t>
            </w:r>
          </w:p>
        </w:tc>
        <w:tc>
          <w:tcPr>
            <w:tcW w:w="2830" w:type="dxa"/>
            <w:noWrap/>
            <w:vAlign w:val="bottom"/>
            <w:hideMark/>
          </w:tcPr>
          <w:p w14:paraId="35A466BF" w14:textId="77777777" w:rsidR="004C645A" w:rsidRPr="00FA1609" w:rsidRDefault="004C645A" w:rsidP="00AE6443">
            <w:pPr>
              <w:jc w:val="center"/>
            </w:pPr>
            <w:r>
              <w:rPr>
                <w:rFonts w:ascii="Calibri" w:hAnsi="Calibri" w:cs="Calibri"/>
                <w:color w:val="000000"/>
              </w:rPr>
              <w:t>0.20</w:t>
            </w:r>
          </w:p>
        </w:tc>
        <w:tc>
          <w:tcPr>
            <w:tcW w:w="2126" w:type="dxa"/>
            <w:noWrap/>
            <w:vAlign w:val="bottom"/>
            <w:hideMark/>
          </w:tcPr>
          <w:p w14:paraId="7F068E7E" w14:textId="77777777" w:rsidR="004C645A" w:rsidRPr="00FA1609" w:rsidRDefault="004C645A" w:rsidP="00AE6443">
            <w:pPr>
              <w:jc w:val="center"/>
            </w:pPr>
            <w:r>
              <w:rPr>
                <w:rFonts w:ascii="Calibri" w:hAnsi="Calibri" w:cs="Calibri"/>
                <w:color w:val="000000"/>
              </w:rPr>
              <w:t>0.16</w:t>
            </w:r>
          </w:p>
        </w:tc>
      </w:tr>
      <w:tr w:rsidR="004C645A" w:rsidRPr="00FA1609" w14:paraId="572D67D4" w14:textId="77777777" w:rsidTr="00AE6443">
        <w:trPr>
          <w:trHeight w:val="259"/>
          <w:jc w:val="center"/>
        </w:trPr>
        <w:tc>
          <w:tcPr>
            <w:tcW w:w="3828" w:type="dxa"/>
            <w:noWrap/>
            <w:vAlign w:val="center"/>
            <w:hideMark/>
          </w:tcPr>
          <w:p w14:paraId="32BEAAE2" w14:textId="77777777" w:rsidR="004C645A" w:rsidRPr="00FA1609" w:rsidRDefault="004C645A" w:rsidP="00AE6443">
            <w:pPr>
              <w:jc w:val="center"/>
            </w:pPr>
            <w:r w:rsidRPr="00FA1609">
              <w:t xml:space="preserve">Water </w:t>
            </w:r>
            <w:r>
              <w:t>S</w:t>
            </w:r>
            <w:r w:rsidRPr="00FA1609">
              <w:t xml:space="preserve">upply, </w:t>
            </w:r>
            <w:r>
              <w:t>C</w:t>
            </w:r>
            <w:r w:rsidRPr="00FA1609">
              <w:t xml:space="preserve">ooling, and </w:t>
            </w:r>
            <w:r>
              <w:t>P</w:t>
            </w:r>
            <w:r w:rsidRPr="00FA1609">
              <w:t>umping</w:t>
            </w:r>
          </w:p>
        </w:tc>
        <w:tc>
          <w:tcPr>
            <w:tcW w:w="2830" w:type="dxa"/>
            <w:noWrap/>
            <w:vAlign w:val="bottom"/>
            <w:hideMark/>
          </w:tcPr>
          <w:p w14:paraId="57AE7345" w14:textId="77777777" w:rsidR="004C645A" w:rsidRPr="00FA1609" w:rsidRDefault="004C645A" w:rsidP="00AE6443">
            <w:pPr>
              <w:jc w:val="center"/>
            </w:pPr>
            <w:r>
              <w:rPr>
                <w:rFonts w:ascii="Calibri" w:hAnsi="Calibri" w:cs="Calibri"/>
                <w:color w:val="000000"/>
              </w:rPr>
              <w:t>1.80</w:t>
            </w:r>
          </w:p>
        </w:tc>
        <w:tc>
          <w:tcPr>
            <w:tcW w:w="2126" w:type="dxa"/>
            <w:noWrap/>
            <w:vAlign w:val="bottom"/>
            <w:hideMark/>
          </w:tcPr>
          <w:p w14:paraId="5A890FBB" w14:textId="77777777" w:rsidR="004C645A" w:rsidRPr="00FA1609" w:rsidRDefault="004C645A" w:rsidP="00AE6443">
            <w:pPr>
              <w:jc w:val="center"/>
            </w:pPr>
            <w:r>
              <w:rPr>
                <w:rFonts w:ascii="Calibri" w:hAnsi="Calibri" w:cs="Calibri"/>
                <w:color w:val="000000"/>
              </w:rPr>
              <w:t>1.47</w:t>
            </w:r>
          </w:p>
        </w:tc>
      </w:tr>
      <w:tr w:rsidR="004C645A" w:rsidRPr="00FA1609" w14:paraId="1AEEF309" w14:textId="77777777" w:rsidTr="00AE6443">
        <w:trPr>
          <w:trHeight w:val="259"/>
          <w:jc w:val="center"/>
        </w:trPr>
        <w:tc>
          <w:tcPr>
            <w:tcW w:w="3828" w:type="dxa"/>
            <w:noWrap/>
            <w:vAlign w:val="center"/>
            <w:hideMark/>
          </w:tcPr>
          <w:p w14:paraId="03F50344" w14:textId="77777777" w:rsidR="004C645A" w:rsidRPr="00FA1609" w:rsidRDefault="004C645A" w:rsidP="00AE6443">
            <w:pPr>
              <w:jc w:val="center"/>
            </w:pPr>
            <w:r w:rsidRPr="00FA1609">
              <w:t xml:space="preserve">Water and </w:t>
            </w:r>
            <w:r>
              <w:t>E</w:t>
            </w:r>
            <w:r w:rsidRPr="00FA1609">
              <w:t xml:space="preserve">ffluent </w:t>
            </w:r>
            <w:r>
              <w:t>T</w:t>
            </w:r>
            <w:r w:rsidRPr="00FA1609">
              <w:t>reatment</w:t>
            </w:r>
          </w:p>
        </w:tc>
        <w:tc>
          <w:tcPr>
            <w:tcW w:w="2830" w:type="dxa"/>
            <w:noWrap/>
            <w:vAlign w:val="bottom"/>
            <w:hideMark/>
          </w:tcPr>
          <w:p w14:paraId="698AF39C" w14:textId="77777777" w:rsidR="004C645A" w:rsidRPr="00FA1609" w:rsidRDefault="004C645A" w:rsidP="00AE6443">
            <w:pPr>
              <w:jc w:val="center"/>
            </w:pPr>
            <w:r>
              <w:rPr>
                <w:rFonts w:ascii="Calibri" w:hAnsi="Calibri" w:cs="Calibri"/>
                <w:color w:val="000000"/>
              </w:rPr>
              <w:t>1.30</w:t>
            </w:r>
          </w:p>
        </w:tc>
        <w:tc>
          <w:tcPr>
            <w:tcW w:w="2126" w:type="dxa"/>
            <w:noWrap/>
            <w:vAlign w:val="bottom"/>
            <w:hideMark/>
          </w:tcPr>
          <w:p w14:paraId="12B09273" w14:textId="77777777" w:rsidR="004C645A" w:rsidRPr="00FA1609" w:rsidRDefault="004C645A" w:rsidP="00AE6443">
            <w:pPr>
              <w:jc w:val="center"/>
            </w:pPr>
            <w:r>
              <w:rPr>
                <w:rFonts w:ascii="Calibri" w:hAnsi="Calibri" w:cs="Calibri"/>
                <w:color w:val="000000"/>
              </w:rPr>
              <w:t>1.06</w:t>
            </w:r>
          </w:p>
        </w:tc>
      </w:tr>
      <w:tr w:rsidR="004C645A" w:rsidRPr="00FA1609" w14:paraId="7E312022" w14:textId="77777777" w:rsidTr="00AE6443">
        <w:trPr>
          <w:trHeight w:val="259"/>
          <w:jc w:val="center"/>
        </w:trPr>
        <w:tc>
          <w:tcPr>
            <w:tcW w:w="3828" w:type="dxa"/>
            <w:noWrap/>
            <w:vAlign w:val="center"/>
            <w:hideMark/>
          </w:tcPr>
          <w:p w14:paraId="5BEE6F05" w14:textId="77777777" w:rsidR="004C645A" w:rsidRPr="00FA1609" w:rsidRDefault="004C645A" w:rsidP="00AE6443">
            <w:pPr>
              <w:jc w:val="center"/>
            </w:pPr>
            <w:r w:rsidRPr="00FA1609">
              <w:t xml:space="preserve">Water </w:t>
            </w:r>
            <w:r>
              <w:t>D</w:t>
            </w:r>
            <w:r w:rsidRPr="00FA1609">
              <w:t>istribution</w:t>
            </w:r>
          </w:p>
        </w:tc>
        <w:tc>
          <w:tcPr>
            <w:tcW w:w="2830" w:type="dxa"/>
            <w:noWrap/>
            <w:vAlign w:val="bottom"/>
            <w:hideMark/>
          </w:tcPr>
          <w:p w14:paraId="6525E8FB" w14:textId="77777777" w:rsidR="004C645A" w:rsidRPr="00FA1609" w:rsidRDefault="004C645A" w:rsidP="00AE6443">
            <w:pPr>
              <w:jc w:val="center"/>
            </w:pPr>
            <w:r>
              <w:rPr>
                <w:rFonts w:ascii="Calibri" w:hAnsi="Calibri" w:cs="Calibri"/>
                <w:color w:val="000000"/>
              </w:rPr>
              <w:t>0.80</w:t>
            </w:r>
          </w:p>
        </w:tc>
        <w:tc>
          <w:tcPr>
            <w:tcW w:w="2126" w:type="dxa"/>
            <w:noWrap/>
            <w:vAlign w:val="bottom"/>
            <w:hideMark/>
          </w:tcPr>
          <w:p w14:paraId="7A67E109" w14:textId="77777777" w:rsidR="004C645A" w:rsidRPr="00FA1609" w:rsidRDefault="004C645A" w:rsidP="00AE6443">
            <w:pPr>
              <w:jc w:val="center"/>
            </w:pPr>
            <w:r>
              <w:rPr>
                <w:rFonts w:ascii="Calibri" w:hAnsi="Calibri" w:cs="Calibri"/>
                <w:color w:val="000000"/>
              </w:rPr>
              <w:t>0.65</w:t>
            </w:r>
          </w:p>
        </w:tc>
      </w:tr>
      <w:tr w:rsidR="004C645A" w:rsidRPr="00FA1609" w14:paraId="0F6546FA" w14:textId="77777777" w:rsidTr="00AE6443">
        <w:trPr>
          <w:trHeight w:val="259"/>
          <w:jc w:val="center"/>
        </w:trPr>
        <w:tc>
          <w:tcPr>
            <w:tcW w:w="3828" w:type="dxa"/>
            <w:noWrap/>
            <w:vAlign w:val="center"/>
            <w:hideMark/>
          </w:tcPr>
          <w:p w14:paraId="3DAAC0F2" w14:textId="77777777" w:rsidR="004C645A" w:rsidRPr="00FA1609" w:rsidRDefault="004C645A" w:rsidP="00AE6443">
            <w:pPr>
              <w:jc w:val="center"/>
            </w:pPr>
            <w:r w:rsidRPr="00FA1609">
              <w:t xml:space="preserve">Process </w:t>
            </w:r>
            <w:r>
              <w:t>W</w:t>
            </w:r>
            <w:r w:rsidRPr="00FA1609">
              <w:t xml:space="preserve">aste </w:t>
            </w:r>
            <w:r>
              <w:t>D</w:t>
            </w:r>
            <w:r w:rsidRPr="00FA1609">
              <w:t>isposal</w:t>
            </w:r>
          </w:p>
        </w:tc>
        <w:tc>
          <w:tcPr>
            <w:tcW w:w="2830" w:type="dxa"/>
            <w:noWrap/>
            <w:vAlign w:val="bottom"/>
            <w:hideMark/>
          </w:tcPr>
          <w:p w14:paraId="5AB8E2D9" w14:textId="77777777" w:rsidR="004C645A" w:rsidRPr="00FA1609" w:rsidRDefault="004C645A" w:rsidP="00AE6443">
            <w:pPr>
              <w:jc w:val="center"/>
            </w:pPr>
            <w:r>
              <w:rPr>
                <w:rFonts w:ascii="Calibri" w:hAnsi="Calibri" w:cs="Calibri"/>
                <w:color w:val="000000"/>
              </w:rPr>
              <w:t>0.50</w:t>
            </w:r>
          </w:p>
        </w:tc>
        <w:tc>
          <w:tcPr>
            <w:tcW w:w="2126" w:type="dxa"/>
            <w:noWrap/>
            <w:vAlign w:val="bottom"/>
            <w:hideMark/>
          </w:tcPr>
          <w:p w14:paraId="01E37DFF" w14:textId="77777777" w:rsidR="004C645A" w:rsidRPr="00FA1609" w:rsidRDefault="004C645A" w:rsidP="00AE6443">
            <w:pPr>
              <w:jc w:val="center"/>
            </w:pPr>
            <w:r>
              <w:rPr>
                <w:rFonts w:ascii="Calibri" w:hAnsi="Calibri" w:cs="Calibri"/>
                <w:color w:val="000000"/>
              </w:rPr>
              <w:t>0.41</w:t>
            </w:r>
          </w:p>
        </w:tc>
      </w:tr>
      <w:tr w:rsidR="004C645A" w:rsidRPr="00FA1609" w14:paraId="2D468708" w14:textId="77777777" w:rsidTr="00AE6443">
        <w:trPr>
          <w:trHeight w:val="259"/>
          <w:jc w:val="center"/>
        </w:trPr>
        <w:tc>
          <w:tcPr>
            <w:tcW w:w="3828" w:type="dxa"/>
            <w:vAlign w:val="center"/>
            <w:hideMark/>
          </w:tcPr>
          <w:p w14:paraId="3B60A629" w14:textId="77777777" w:rsidR="004C645A" w:rsidRPr="00FA1609" w:rsidRDefault="004C645A" w:rsidP="00AE6443">
            <w:pPr>
              <w:jc w:val="center"/>
            </w:pPr>
            <w:r w:rsidRPr="00FA1609">
              <w:t xml:space="preserve">Raw </w:t>
            </w:r>
            <w:r>
              <w:t>M</w:t>
            </w:r>
            <w:r w:rsidRPr="00FA1609">
              <w:t xml:space="preserve">aterial </w:t>
            </w:r>
            <w:r>
              <w:t>S</w:t>
            </w:r>
            <w:r w:rsidRPr="00FA1609">
              <w:t>torage</w:t>
            </w:r>
          </w:p>
        </w:tc>
        <w:tc>
          <w:tcPr>
            <w:tcW w:w="2830" w:type="dxa"/>
            <w:vAlign w:val="center"/>
            <w:hideMark/>
          </w:tcPr>
          <w:p w14:paraId="05D34C5D" w14:textId="77777777" w:rsidR="004C645A" w:rsidRPr="00FA1609" w:rsidRDefault="004C645A" w:rsidP="00AE6443">
            <w:pPr>
              <w:jc w:val="center"/>
            </w:pPr>
            <w:r>
              <w:rPr>
                <w:rFonts w:ascii="Calibri" w:hAnsi="Calibri" w:cs="Calibri"/>
                <w:color w:val="000000"/>
              </w:rPr>
              <w:t>0.50</w:t>
            </w:r>
          </w:p>
        </w:tc>
        <w:tc>
          <w:tcPr>
            <w:tcW w:w="2126" w:type="dxa"/>
            <w:noWrap/>
            <w:vAlign w:val="bottom"/>
            <w:hideMark/>
          </w:tcPr>
          <w:p w14:paraId="16253A9E" w14:textId="77777777" w:rsidR="004C645A" w:rsidRPr="00FA1609" w:rsidRDefault="004C645A" w:rsidP="00AE6443">
            <w:pPr>
              <w:jc w:val="center"/>
            </w:pPr>
            <w:r>
              <w:rPr>
                <w:rFonts w:ascii="Calibri" w:hAnsi="Calibri" w:cs="Calibri"/>
                <w:color w:val="000000"/>
              </w:rPr>
              <w:t>0.41</w:t>
            </w:r>
          </w:p>
        </w:tc>
      </w:tr>
      <w:tr w:rsidR="004C645A" w:rsidRPr="00FA1609" w14:paraId="321285D5" w14:textId="77777777" w:rsidTr="00AE6443">
        <w:trPr>
          <w:trHeight w:val="259"/>
          <w:jc w:val="center"/>
        </w:trPr>
        <w:tc>
          <w:tcPr>
            <w:tcW w:w="3828" w:type="dxa"/>
            <w:vAlign w:val="center"/>
            <w:hideMark/>
          </w:tcPr>
          <w:p w14:paraId="05B70A43" w14:textId="77777777" w:rsidR="004C645A" w:rsidRPr="00FA1609" w:rsidRDefault="004C645A" w:rsidP="00AE6443">
            <w:pPr>
              <w:jc w:val="center"/>
            </w:pPr>
            <w:r w:rsidRPr="00FA1609">
              <w:t>Finished-</w:t>
            </w:r>
            <w:r>
              <w:t>P</w:t>
            </w:r>
            <w:r w:rsidRPr="00FA1609">
              <w:t xml:space="preserve">roduct </w:t>
            </w:r>
            <w:r>
              <w:t>S</w:t>
            </w:r>
            <w:r w:rsidRPr="00FA1609">
              <w:t>torage</w:t>
            </w:r>
          </w:p>
        </w:tc>
        <w:tc>
          <w:tcPr>
            <w:tcW w:w="2830" w:type="dxa"/>
            <w:vAlign w:val="center"/>
            <w:hideMark/>
          </w:tcPr>
          <w:p w14:paraId="5A116356" w14:textId="77777777" w:rsidR="004C645A" w:rsidRPr="00FA1609" w:rsidRDefault="004C645A" w:rsidP="00AE6443">
            <w:pPr>
              <w:jc w:val="center"/>
            </w:pPr>
            <w:r>
              <w:rPr>
                <w:rFonts w:ascii="Calibri" w:hAnsi="Calibri" w:cs="Calibri"/>
                <w:color w:val="000000"/>
              </w:rPr>
              <w:t>1.50</w:t>
            </w:r>
          </w:p>
        </w:tc>
        <w:tc>
          <w:tcPr>
            <w:tcW w:w="2126" w:type="dxa"/>
            <w:noWrap/>
            <w:vAlign w:val="bottom"/>
            <w:hideMark/>
          </w:tcPr>
          <w:p w14:paraId="681CC084" w14:textId="77777777" w:rsidR="004C645A" w:rsidRPr="00FA1609" w:rsidRDefault="004C645A" w:rsidP="00AE6443">
            <w:pPr>
              <w:jc w:val="center"/>
            </w:pPr>
            <w:r>
              <w:rPr>
                <w:rFonts w:ascii="Calibri" w:hAnsi="Calibri" w:cs="Calibri"/>
                <w:color w:val="000000"/>
              </w:rPr>
              <w:t>1.22</w:t>
            </w:r>
          </w:p>
        </w:tc>
      </w:tr>
      <w:tr w:rsidR="004C645A" w:rsidRPr="00FA1609" w14:paraId="01C37AEB" w14:textId="77777777" w:rsidTr="00AE6443">
        <w:trPr>
          <w:trHeight w:val="259"/>
          <w:jc w:val="center"/>
        </w:trPr>
        <w:tc>
          <w:tcPr>
            <w:tcW w:w="3828" w:type="dxa"/>
            <w:noWrap/>
            <w:vAlign w:val="center"/>
            <w:hideMark/>
          </w:tcPr>
          <w:p w14:paraId="0BA51C37" w14:textId="77777777" w:rsidR="004C645A" w:rsidRPr="00FA1609" w:rsidRDefault="004C645A" w:rsidP="00AE6443">
            <w:pPr>
              <w:jc w:val="center"/>
            </w:pPr>
            <w:r w:rsidRPr="00FA1609">
              <w:t xml:space="preserve">Electric </w:t>
            </w:r>
            <w:r>
              <w:t>S</w:t>
            </w:r>
            <w:r w:rsidRPr="00FA1609">
              <w:t>ubstation</w:t>
            </w:r>
          </w:p>
        </w:tc>
        <w:tc>
          <w:tcPr>
            <w:tcW w:w="2830" w:type="dxa"/>
            <w:noWrap/>
            <w:vAlign w:val="bottom"/>
            <w:hideMark/>
          </w:tcPr>
          <w:p w14:paraId="583829AB" w14:textId="77777777" w:rsidR="004C645A" w:rsidRPr="00FA1609" w:rsidRDefault="004C645A" w:rsidP="00AE6443">
            <w:pPr>
              <w:jc w:val="center"/>
            </w:pPr>
            <w:r>
              <w:rPr>
                <w:rFonts w:ascii="Calibri" w:hAnsi="Calibri" w:cs="Calibri"/>
                <w:color w:val="000000"/>
              </w:rPr>
              <w:t>1.30</w:t>
            </w:r>
          </w:p>
        </w:tc>
        <w:tc>
          <w:tcPr>
            <w:tcW w:w="2126" w:type="dxa"/>
            <w:noWrap/>
            <w:vAlign w:val="bottom"/>
            <w:hideMark/>
          </w:tcPr>
          <w:p w14:paraId="7DA36E18" w14:textId="77777777" w:rsidR="004C645A" w:rsidRPr="00FA1609" w:rsidRDefault="004C645A" w:rsidP="00AE6443">
            <w:pPr>
              <w:jc w:val="center"/>
            </w:pPr>
            <w:r>
              <w:rPr>
                <w:rFonts w:ascii="Calibri" w:hAnsi="Calibri" w:cs="Calibri"/>
                <w:color w:val="000000"/>
              </w:rPr>
              <w:t>1.06</w:t>
            </w:r>
          </w:p>
        </w:tc>
      </w:tr>
      <w:tr w:rsidR="004C645A" w:rsidRPr="00FA1609" w14:paraId="4CAECA25" w14:textId="77777777" w:rsidTr="00AE6443">
        <w:trPr>
          <w:trHeight w:val="259"/>
          <w:jc w:val="center"/>
        </w:trPr>
        <w:tc>
          <w:tcPr>
            <w:tcW w:w="3828" w:type="dxa"/>
            <w:noWrap/>
            <w:vAlign w:val="center"/>
            <w:hideMark/>
          </w:tcPr>
          <w:p w14:paraId="434F47F0" w14:textId="77777777" w:rsidR="004C645A" w:rsidRPr="00FA1609" w:rsidRDefault="004C645A" w:rsidP="00AE6443">
            <w:pPr>
              <w:jc w:val="center"/>
            </w:pPr>
            <w:r w:rsidRPr="00FA1609">
              <w:t xml:space="preserve">Electric </w:t>
            </w:r>
            <w:r>
              <w:t>D</w:t>
            </w:r>
            <w:r w:rsidRPr="00FA1609">
              <w:t>istribution</w:t>
            </w:r>
          </w:p>
        </w:tc>
        <w:tc>
          <w:tcPr>
            <w:tcW w:w="2830" w:type="dxa"/>
            <w:noWrap/>
            <w:vAlign w:val="bottom"/>
            <w:hideMark/>
          </w:tcPr>
          <w:p w14:paraId="53878F5D" w14:textId="77777777" w:rsidR="004C645A" w:rsidRPr="00FA1609" w:rsidRDefault="004C645A" w:rsidP="00AE6443">
            <w:pPr>
              <w:jc w:val="center"/>
            </w:pPr>
            <w:r>
              <w:rPr>
                <w:rFonts w:ascii="Calibri" w:hAnsi="Calibri" w:cs="Calibri"/>
                <w:color w:val="000000"/>
              </w:rPr>
              <w:t>1.00</w:t>
            </w:r>
          </w:p>
        </w:tc>
        <w:tc>
          <w:tcPr>
            <w:tcW w:w="2126" w:type="dxa"/>
            <w:noWrap/>
            <w:vAlign w:val="bottom"/>
            <w:hideMark/>
          </w:tcPr>
          <w:p w14:paraId="1293D714" w14:textId="77777777" w:rsidR="004C645A" w:rsidRPr="00FA1609" w:rsidRDefault="004C645A" w:rsidP="00AE6443">
            <w:pPr>
              <w:jc w:val="center"/>
            </w:pPr>
            <w:r>
              <w:rPr>
                <w:rFonts w:ascii="Calibri" w:hAnsi="Calibri" w:cs="Calibri"/>
                <w:color w:val="000000"/>
              </w:rPr>
              <w:t>0.82</w:t>
            </w:r>
          </w:p>
        </w:tc>
      </w:tr>
      <w:tr w:rsidR="004C645A" w:rsidRPr="00FA1609" w14:paraId="3869571B" w14:textId="77777777" w:rsidTr="00AE6443">
        <w:trPr>
          <w:trHeight w:val="259"/>
          <w:jc w:val="center"/>
        </w:trPr>
        <w:tc>
          <w:tcPr>
            <w:tcW w:w="3828" w:type="dxa"/>
            <w:noWrap/>
            <w:vAlign w:val="center"/>
            <w:hideMark/>
          </w:tcPr>
          <w:p w14:paraId="688DC9E7" w14:textId="77777777" w:rsidR="004C645A" w:rsidRPr="00FA1609" w:rsidRDefault="004C645A" w:rsidP="00AE6443">
            <w:pPr>
              <w:jc w:val="center"/>
            </w:pPr>
            <w:r w:rsidRPr="00FA1609">
              <w:t xml:space="preserve">Sanitary </w:t>
            </w:r>
            <w:r>
              <w:t>W</w:t>
            </w:r>
            <w:r w:rsidRPr="00FA1609">
              <w:t xml:space="preserve">aste </w:t>
            </w:r>
            <w:r>
              <w:t>D</w:t>
            </w:r>
            <w:r w:rsidRPr="00FA1609">
              <w:t>isposal</w:t>
            </w:r>
          </w:p>
        </w:tc>
        <w:tc>
          <w:tcPr>
            <w:tcW w:w="2830" w:type="dxa"/>
            <w:noWrap/>
            <w:vAlign w:val="bottom"/>
            <w:hideMark/>
          </w:tcPr>
          <w:p w14:paraId="2287824E" w14:textId="77777777" w:rsidR="004C645A" w:rsidRPr="00FA1609" w:rsidRDefault="004C645A" w:rsidP="00AE6443">
            <w:pPr>
              <w:jc w:val="center"/>
            </w:pPr>
            <w:r>
              <w:rPr>
                <w:rFonts w:ascii="Calibri" w:hAnsi="Calibri" w:cs="Calibri"/>
                <w:color w:val="000000"/>
              </w:rPr>
              <w:t>0.40</w:t>
            </w:r>
          </w:p>
        </w:tc>
        <w:tc>
          <w:tcPr>
            <w:tcW w:w="2126" w:type="dxa"/>
            <w:noWrap/>
            <w:vAlign w:val="bottom"/>
            <w:hideMark/>
          </w:tcPr>
          <w:p w14:paraId="439EA694" w14:textId="77777777" w:rsidR="004C645A" w:rsidRPr="00FA1609" w:rsidRDefault="004C645A" w:rsidP="00AE6443">
            <w:pPr>
              <w:jc w:val="center"/>
            </w:pPr>
            <w:r>
              <w:rPr>
                <w:rFonts w:ascii="Calibri" w:hAnsi="Calibri" w:cs="Calibri"/>
                <w:color w:val="000000"/>
              </w:rPr>
              <w:t>0.33</w:t>
            </w:r>
          </w:p>
        </w:tc>
      </w:tr>
      <w:tr w:rsidR="004C645A" w:rsidRPr="00FA1609" w14:paraId="1D3562A0" w14:textId="77777777" w:rsidTr="00AE6443">
        <w:trPr>
          <w:trHeight w:val="259"/>
          <w:jc w:val="center"/>
        </w:trPr>
        <w:tc>
          <w:tcPr>
            <w:tcW w:w="3828" w:type="dxa"/>
            <w:vAlign w:val="center"/>
            <w:hideMark/>
          </w:tcPr>
          <w:p w14:paraId="3C3F6A65" w14:textId="77777777" w:rsidR="004C645A" w:rsidRPr="00FA1609" w:rsidRDefault="004C645A" w:rsidP="00AE6443">
            <w:pPr>
              <w:jc w:val="center"/>
            </w:pPr>
            <w:r w:rsidRPr="00FA1609">
              <w:t>Communications</w:t>
            </w:r>
          </w:p>
        </w:tc>
        <w:tc>
          <w:tcPr>
            <w:tcW w:w="2830" w:type="dxa"/>
            <w:vAlign w:val="center"/>
            <w:hideMark/>
          </w:tcPr>
          <w:p w14:paraId="67E17862" w14:textId="77777777" w:rsidR="004C645A" w:rsidRPr="00FA1609" w:rsidRDefault="004C645A" w:rsidP="00AE6443">
            <w:pPr>
              <w:jc w:val="center"/>
            </w:pPr>
            <w:r>
              <w:rPr>
                <w:rFonts w:ascii="Calibri" w:hAnsi="Calibri" w:cs="Calibri"/>
                <w:color w:val="000000"/>
              </w:rPr>
              <w:t>0.20</w:t>
            </w:r>
          </w:p>
        </w:tc>
        <w:tc>
          <w:tcPr>
            <w:tcW w:w="2126" w:type="dxa"/>
            <w:noWrap/>
            <w:vAlign w:val="bottom"/>
            <w:hideMark/>
          </w:tcPr>
          <w:p w14:paraId="4FD443AF" w14:textId="77777777" w:rsidR="004C645A" w:rsidRPr="00FA1609" w:rsidRDefault="004C645A" w:rsidP="00AE6443">
            <w:pPr>
              <w:jc w:val="center"/>
            </w:pPr>
            <w:r>
              <w:rPr>
                <w:rFonts w:ascii="Calibri" w:hAnsi="Calibri" w:cs="Calibri"/>
                <w:color w:val="000000"/>
              </w:rPr>
              <w:t>0.16</w:t>
            </w:r>
          </w:p>
        </w:tc>
      </w:tr>
      <w:tr w:rsidR="004C645A" w:rsidRPr="00FA1609" w14:paraId="37A956DD" w14:textId="77777777" w:rsidTr="00AE6443">
        <w:trPr>
          <w:trHeight w:val="259"/>
          <w:jc w:val="center"/>
        </w:trPr>
        <w:tc>
          <w:tcPr>
            <w:tcW w:w="3828" w:type="dxa"/>
            <w:vAlign w:val="center"/>
            <w:hideMark/>
          </w:tcPr>
          <w:p w14:paraId="241543A2" w14:textId="77777777" w:rsidR="004C645A" w:rsidRPr="00FA1609" w:rsidRDefault="004C645A" w:rsidP="00AE6443">
            <w:pPr>
              <w:jc w:val="center"/>
            </w:pPr>
            <w:r w:rsidRPr="00FA1609">
              <w:lastRenderedPageBreak/>
              <w:t xml:space="preserve">Fire </w:t>
            </w:r>
            <w:r>
              <w:t>P</w:t>
            </w:r>
            <w:r w:rsidRPr="00FA1609">
              <w:t xml:space="preserve">rotection </w:t>
            </w:r>
            <w:r>
              <w:t>S</w:t>
            </w:r>
            <w:r w:rsidRPr="00FA1609">
              <w:t>ystem</w:t>
            </w:r>
          </w:p>
        </w:tc>
        <w:tc>
          <w:tcPr>
            <w:tcW w:w="2830" w:type="dxa"/>
            <w:vAlign w:val="center"/>
            <w:hideMark/>
          </w:tcPr>
          <w:p w14:paraId="5ED05778" w14:textId="77777777" w:rsidR="004C645A" w:rsidRPr="00FA1609" w:rsidRDefault="004C645A" w:rsidP="00AE6443">
            <w:pPr>
              <w:jc w:val="center"/>
            </w:pPr>
            <w:r>
              <w:rPr>
                <w:rFonts w:ascii="Calibri" w:hAnsi="Calibri" w:cs="Calibri"/>
                <w:color w:val="000000"/>
              </w:rPr>
              <w:t>0.30</w:t>
            </w:r>
          </w:p>
        </w:tc>
        <w:tc>
          <w:tcPr>
            <w:tcW w:w="2126" w:type="dxa"/>
            <w:noWrap/>
            <w:vAlign w:val="bottom"/>
            <w:hideMark/>
          </w:tcPr>
          <w:p w14:paraId="79B88A94" w14:textId="77777777" w:rsidR="004C645A" w:rsidRPr="00FA1609" w:rsidRDefault="004C645A" w:rsidP="00AE6443">
            <w:pPr>
              <w:jc w:val="center"/>
            </w:pPr>
            <w:r>
              <w:rPr>
                <w:rFonts w:ascii="Calibri" w:hAnsi="Calibri" w:cs="Calibri"/>
                <w:color w:val="000000"/>
              </w:rPr>
              <w:t>0.24</w:t>
            </w:r>
          </w:p>
        </w:tc>
      </w:tr>
      <w:tr w:rsidR="004C645A" w:rsidRPr="00FA1609" w14:paraId="50DAD60F" w14:textId="77777777" w:rsidTr="00AE6443">
        <w:trPr>
          <w:trHeight w:val="259"/>
          <w:jc w:val="center"/>
        </w:trPr>
        <w:tc>
          <w:tcPr>
            <w:tcW w:w="3828" w:type="dxa"/>
            <w:vAlign w:val="center"/>
            <w:hideMark/>
          </w:tcPr>
          <w:p w14:paraId="767622F1" w14:textId="77777777" w:rsidR="004C645A" w:rsidRPr="00FA1609" w:rsidRDefault="004C645A" w:rsidP="00AE6443">
            <w:pPr>
              <w:jc w:val="center"/>
            </w:pPr>
            <w:r w:rsidRPr="00FA1609">
              <w:t xml:space="preserve">Safety </w:t>
            </w:r>
            <w:r>
              <w:t>I</w:t>
            </w:r>
            <w:r w:rsidRPr="00FA1609">
              <w:t>nstallations</w:t>
            </w:r>
          </w:p>
        </w:tc>
        <w:tc>
          <w:tcPr>
            <w:tcW w:w="2830" w:type="dxa"/>
            <w:vAlign w:val="center"/>
            <w:hideMark/>
          </w:tcPr>
          <w:p w14:paraId="2D275C68" w14:textId="77777777" w:rsidR="004C645A" w:rsidRPr="00FA1609" w:rsidRDefault="004C645A" w:rsidP="00AE6443">
            <w:pPr>
              <w:jc w:val="center"/>
            </w:pPr>
            <w:r>
              <w:rPr>
                <w:rFonts w:ascii="Calibri" w:hAnsi="Calibri" w:cs="Calibri"/>
                <w:color w:val="000000"/>
              </w:rPr>
              <w:t>0.20</w:t>
            </w:r>
          </w:p>
        </w:tc>
        <w:tc>
          <w:tcPr>
            <w:tcW w:w="2126" w:type="dxa"/>
            <w:noWrap/>
            <w:vAlign w:val="bottom"/>
            <w:hideMark/>
          </w:tcPr>
          <w:p w14:paraId="5A10C823" w14:textId="77777777" w:rsidR="004C645A" w:rsidRPr="00FA1609" w:rsidRDefault="004C645A" w:rsidP="00AE6443">
            <w:pPr>
              <w:jc w:val="center"/>
            </w:pPr>
            <w:r>
              <w:rPr>
                <w:rFonts w:ascii="Calibri" w:hAnsi="Calibri" w:cs="Calibri"/>
                <w:color w:val="000000"/>
              </w:rPr>
              <w:t>0.16</w:t>
            </w:r>
          </w:p>
        </w:tc>
      </w:tr>
      <w:tr w:rsidR="004C645A" w:rsidRPr="00FA1609" w14:paraId="3D761788" w14:textId="77777777" w:rsidTr="00AE6443">
        <w:trPr>
          <w:trHeight w:val="139"/>
          <w:jc w:val="center"/>
        </w:trPr>
        <w:tc>
          <w:tcPr>
            <w:tcW w:w="3828" w:type="dxa"/>
            <w:vAlign w:val="center"/>
          </w:tcPr>
          <w:p w14:paraId="7652D423" w14:textId="77777777" w:rsidR="004C645A" w:rsidRPr="00FA1609" w:rsidRDefault="004C645A" w:rsidP="00AE6443">
            <w:pPr>
              <w:jc w:val="center"/>
              <w:rPr>
                <w:b/>
                <w:bCs/>
              </w:rPr>
            </w:pPr>
            <w:r w:rsidRPr="00FA1609">
              <w:rPr>
                <w:b/>
                <w:bCs/>
              </w:rPr>
              <w:t>Total</w:t>
            </w:r>
          </w:p>
        </w:tc>
        <w:tc>
          <w:tcPr>
            <w:tcW w:w="2830" w:type="dxa"/>
            <w:vAlign w:val="center"/>
          </w:tcPr>
          <w:p w14:paraId="62A148FC" w14:textId="77777777" w:rsidR="004C645A" w:rsidRPr="008F39A6" w:rsidRDefault="004C645A" w:rsidP="00AE6443">
            <w:pPr>
              <w:jc w:val="center"/>
              <w:rPr>
                <w:b/>
                <w:bCs/>
              </w:rPr>
            </w:pPr>
            <w:r w:rsidRPr="008F39A6">
              <w:rPr>
                <w:b/>
                <w:bCs/>
              </w:rPr>
              <w:t>24.00</w:t>
            </w:r>
          </w:p>
        </w:tc>
        <w:tc>
          <w:tcPr>
            <w:tcW w:w="2126" w:type="dxa"/>
            <w:noWrap/>
            <w:vAlign w:val="bottom"/>
          </w:tcPr>
          <w:p w14:paraId="6079D891" w14:textId="77777777" w:rsidR="004C645A" w:rsidRPr="00C6703E" w:rsidRDefault="004C645A" w:rsidP="00AE6443">
            <w:pPr>
              <w:jc w:val="center"/>
              <w:rPr>
                <w:b/>
                <w:bCs/>
              </w:rPr>
            </w:pPr>
            <w:r w:rsidRPr="00C6703E">
              <w:rPr>
                <w:rFonts w:ascii="Calibri" w:hAnsi="Calibri" w:cs="Calibri"/>
                <w:b/>
                <w:bCs/>
                <w:color w:val="000000"/>
              </w:rPr>
              <w:t>19.</w:t>
            </w:r>
            <w:r>
              <w:rPr>
                <w:rFonts w:ascii="Calibri" w:hAnsi="Calibri" w:cs="Calibri"/>
                <w:b/>
                <w:bCs/>
                <w:color w:val="000000"/>
              </w:rPr>
              <w:t>18</w:t>
            </w:r>
          </w:p>
        </w:tc>
      </w:tr>
    </w:tbl>
    <w:p w14:paraId="7671829C" w14:textId="77777777" w:rsidR="004C645A" w:rsidRPr="009C662B" w:rsidRDefault="004C645A" w:rsidP="004C645A">
      <w:pPr>
        <w:spacing w:line="360" w:lineRule="auto"/>
        <w:rPr>
          <w:sz w:val="2"/>
          <w:szCs w:val="2"/>
        </w:rPr>
      </w:pPr>
      <w:bookmarkStart w:id="18" w:name="_Toc52791004"/>
      <w:bookmarkStart w:id="19" w:name="_Toc55520115"/>
    </w:p>
    <w:p w14:paraId="7BACA270" w14:textId="48AD4A25" w:rsidR="004C645A" w:rsidRPr="0044642E" w:rsidRDefault="00E62AF2" w:rsidP="0044642E">
      <w:pPr>
        <w:pStyle w:val="Heading2"/>
        <w:rPr>
          <w:lang w:val="en-MY"/>
        </w:rPr>
      </w:pPr>
      <w:bookmarkStart w:id="20" w:name="_Toc73976997"/>
      <w:bookmarkStart w:id="21" w:name="_Toc93313053"/>
      <w:r>
        <w:t>C</w:t>
      </w:r>
      <w:r w:rsidRPr="00BC0E98">
        <w:t>.</w:t>
      </w:r>
      <w:r>
        <w:t>3</w:t>
      </w:r>
      <w:r w:rsidRPr="00BC0E98">
        <w:t xml:space="preserve"> </w:t>
      </w:r>
      <w:r>
        <w:t>Indirect</w:t>
      </w:r>
      <w:r w:rsidR="004C645A">
        <w:t xml:space="preserve"> Cost</w:t>
      </w:r>
      <w:bookmarkEnd w:id="18"/>
      <w:bookmarkEnd w:id="19"/>
      <w:bookmarkEnd w:id="20"/>
      <w:bookmarkEnd w:id="21"/>
    </w:p>
    <w:p w14:paraId="28E0A7FD" w14:textId="6FE542E6" w:rsidR="004C645A" w:rsidRDefault="004C645A" w:rsidP="004C645A">
      <w:pPr>
        <w:spacing w:after="0" w:line="360" w:lineRule="auto"/>
        <w:jc w:val="both"/>
        <w:rPr>
          <w:lang w:eastAsia="zh-CN"/>
        </w:rPr>
      </w:pPr>
      <w:r w:rsidRPr="00BC739B">
        <w:t>Legal expenses, construction cost, contractor fee, etc. are some examples of Indirect cost</w:t>
      </w:r>
      <w:r w:rsidR="005A3720">
        <w:t>s</w:t>
      </w:r>
      <w:r w:rsidRPr="00BC739B">
        <w:t>. The cost estimation is similar to OBL cost</w:t>
      </w:r>
      <w:r w:rsidR="005A3720">
        <w:t>,</w:t>
      </w:r>
      <w:r w:rsidRPr="00BC739B">
        <w:t xml:space="preserve"> where it is calculated using a percentage of FCI. The typical value is determined from Peter’s Plant Design and Economics for Chemical Engineers </w:t>
      </w:r>
      <w:r w:rsidR="00F7445A" w:rsidRPr="00FF4995">
        <w:rPr>
          <w:b/>
          <w:bCs/>
          <w:noProof/>
        </w:rPr>
        <w:t>(Peters et al., 2003)</w:t>
      </w:r>
      <w:r w:rsidRPr="00BC739B">
        <w:t xml:space="preserve">. Since the FCI is yet to be known, using the circular referencing method, FCI can be iterated accordingly. The total cost of OBL is calculated as </w:t>
      </w:r>
      <w:r w:rsidRPr="00BC739B">
        <w:rPr>
          <w:b/>
          <w:bCs/>
        </w:rPr>
        <w:t>MYR 23.</w:t>
      </w:r>
      <w:r w:rsidR="002A7A88">
        <w:rPr>
          <w:b/>
          <w:bCs/>
        </w:rPr>
        <w:t>26</w:t>
      </w:r>
      <w:r w:rsidRPr="00BC739B">
        <w:rPr>
          <w:b/>
          <w:bCs/>
        </w:rPr>
        <w:t xml:space="preserve"> million</w:t>
      </w:r>
      <w:r w:rsidR="005A3720">
        <w:rPr>
          <w:b/>
          <w:bCs/>
        </w:rPr>
        <w:t>,</w:t>
      </w:r>
      <w:r w:rsidRPr="00BC739B">
        <w:t xml:space="preserve"> which is shown </w:t>
      </w:r>
      <w:r w:rsidR="00E2068A">
        <w:t>below</w:t>
      </w:r>
      <w:r w:rsidRPr="00BC739B">
        <w:t>.</w:t>
      </w:r>
    </w:p>
    <w:p w14:paraId="4D994DC8" w14:textId="78424EFB" w:rsidR="004C645A" w:rsidRPr="00EB1190" w:rsidRDefault="004C645A" w:rsidP="004C645A">
      <w:pPr>
        <w:spacing w:after="0" w:line="276" w:lineRule="auto"/>
        <w:jc w:val="center"/>
        <w:rPr>
          <w:i/>
          <w:iCs/>
        </w:rPr>
      </w:pPr>
      <w:r w:rsidRPr="00EB1190">
        <w:rPr>
          <w:i/>
          <w:iCs/>
        </w:rPr>
        <w:t xml:space="preserve">Table </w:t>
      </w:r>
      <w:r w:rsidR="00E62AF2">
        <w:rPr>
          <w:i/>
          <w:iCs/>
        </w:rPr>
        <w:t>C</w:t>
      </w:r>
      <w:r w:rsidR="006C24D1">
        <w:rPr>
          <w:i/>
          <w:iCs/>
        </w:rPr>
        <w:t>4</w:t>
      </w:r>
      <w:r w:rsidRPr="00EB1190">
        <w:rPr>
          <w:i/>
          <w:iCs/>
        </w:rPr>
        <w:t xml:space="preserve">: Indirect cost using </w:t>
      </w:r>
      <w:r w:rsidR="00591D30">
        <w:rPr>
          <w:i/>
          <w:iCs/>
        </w:rPr>
        <w:t xml:space="preserve">the </w:t>
      </w:r>
      <w:r w:rsidRPr="00EB1190">
        <w:rPr>
          <w:i/>
          <w:iCs/>
        </w:rPr>
        <w:t>percentage of FCI.</w:t>
      </w:r>
    </w:p>
    <w:tbl>
      <w:tblPr>
        <w:tblW w:w="5000" w:type="pct"/>
        <w:jc w:val="center"/>
        <w:tblLook w:val="04A0" w:firstRow="1" w:lastRow="0" w:firstColumn="1" w:lastColumn="0" w:noHBand="0" w:noVBand="1"/>
      </w:tblPr>
      <w:tblGrid>
        <w:gridCol w:w="2747"/>
        <w:gridCol w:w="3635"/>
        <w:gridCol w:w="2634"/>
      </w:tblGrid>
      <w:tr w:rsidR="004C645A" w14:paraId="09B4CF18" w14:textId="77777777" w:rsidTr="00A652F7">
        <w:trPr>
          <w:trHeight w:val="229"/>
          <w:jc w:val="center"/>
        </w:trPr>
        <w:tc>
          <w:tcPr>
            <w:tcW w:w="1523" w:type="pct"/>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0D49C654" w14:textId="77777777" w:rsidR="004C645A" w:rsidRDefault="004C645A"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Parameter</w:t>
            </w:r>
          </w:p>
        </w:tc>
        <w:tc>
          <w:tcPr>
            <w:tcW w:w="2016" w:type="pct"/>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624A41BB" w14:textId="20A1F5C7" w:rsidR="004C645A" w:rsidRDefault="001153E3"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 xml:space="preserve">Percentage of FCI </w:t>
            </w:r>
            <w:r w:rsidR="00FF4995">
              <w:rPr>
                <w:rFonts w:ascii="Calibri" w:eastAsia="Times New Roman" w:hAnsi="Calibri" w:cs="Calibri"/>
                <w:b/>
                <w:bCs/>
                <w:noProof/>
                <w:color w:val="000000"/>
                <w:lang w:eastAsia="en-MY"/>
              </w:rPr>
              <w:t>(Peters et al., 2003)</w:t>
            </w:r>
          </w:p>
        </w:tc>
        <w:tc>
          <w:tcPr>
            <w:tcW w:w="1461" w:type="pct"/>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55C88C22" w14:textId="77777777" w:rsidR="004C645A" w:rsidRDefault="004C645A" w:rsidP="00AE6443">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Cost (million MYR)</w:t>
            </w:r>
          </w:p>
        </w:tc>
      </w:tr>
      <w:tr w:rsidR="004C645A" w14:paraId="12135401" w14:textId="77777777" w:rsidTr="00A652F7">
        <w:trPr>
          <w:trHeight w:val="229"/>
          <w:jc w:val="center"/>
        </w:trPr>
        <w:tc>
          <w:tcPr>
            <w:tcW w:w="1523" w:type="pct"/>
            <w:tcBorders>
              <w:top w:val="nil"/>
              <w:left w:val="single" w:sz="4" w:space="0" w:color="auto"/>
              <w:bottom w:val="single" w:sz="4" w:space="0" w:color="auto"/>
              <w:right w:val="single" w:sz="4" w:space="0" w:color="auto"/>
            </w:tcBorders>
            <w:noWrap/>
            <w:vAlign w:val="center"/>
            <w:hideMark/>
          </w:tcPr>
          <w:p w14:paraId="78797DEB"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eastAsia="Times New Roman" w:hAnsi="Calibri" w:cs="Calibri"/>
                <w:color w:val="000000"/>
                <w:lang w:eastAsia="en-MY"/>
              </w:rPr>
              <w:t>Engineering and Supervision</w:t>
            </w:r>
          </w:p>
        </w:tc>
        <w:tc>
          <w:tcPr>
            <w:tcW w:w="2016" w:type="pct"/>
            <w:tcBorders>
              <w:top w:val="nil"/>
              <w:left w:val="nil"/>
              <w:bottom w:val="single" w:sz="4" w:space="0" w:color="auto"/>
              <w:right w:val="single" w:sz="4" w:space="0" w:color="auto"/>
            </w:tcBorders>
            <w:noWrap/>
            <w:vAlign w:val="center"/>
            <w:hideMark/>
          </w:tcPr>
          <w:p w14:paraId="67E09508"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8.00</w:t>
            </w:r>
          </w:p>
        </w:tc>
        <w:tc>
          <w:tcPr>
            <w:tcW w:w="1461" w:type="pct"/>
            <w:tcBorders>
              <w:top w:val="nil"/>
              <w:left w:val="nil"/>
              <w:bottom w:val="single" w:sz="4" w:space="0" w:color="auto"/>
              <w:right w:val="single" w:sz="4" w:space="0" w:color="auto"/>
            </w:tcBorders>
            <w:noWrap/>
            <w:vAlign w:val="center"/>
            <w:hideMark/>
          </w:tcPr>
          <w:p w14:paraId="2DC24D11"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6.53</w:t>
            </w:r>
          </w:p>
        </w:tc>
      </w:tr>
      <w:tr w:rsidR="004C645A" w14:paraId="2183D1CC" w14:textId="77777777" w:rsidTr="00A652F7">
        <w:trPr>
          <w:trHeight w:val="229"/>
          <w:jc w:val="center"/>
        </w:trPr>
        <w:tc>
          <w:tcPr>
            <w:tcW w:w="1523" w:type="pct"/>
            <w:tcBorders>
              <w:top w:val="nil"/>
              <w:left w:val="single" w:sz="4" w:space="0" w:color="auto"/>
              <w:bottom w:val="single" w:sz="4" w:space="0" w:color="auto"/>
              <w:right w:val="single" w:sz="4" w:space="0" w:color="auto"/>
            </w:tcBorders>
            <w:noWrap/>
            <w:vAlign w:val="center"/>
            <w:hideMark/>
          </w:tcPr>
          <w:p w14:paraId="0A8A6124"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eastAsia="Times New Roman" w:hAnsi="Calibri" w:cs="Calibri"/>
                <w:color w:val="000000"/>
                <w:lang w:eastAsia="en-MY"/>
              </w:rPr>
              <w:t>Legal Expenses</w:t>
            </w:r>
          </w:p>
        </w:tc>
        <w:tc>
          <w:tcPr>
            <w:tcW w:w="2016" w:type="pct"/>
            <w:tcBorders>
              <w:top w:val="nil"/>
              <w:left w:val="nil"/>
              <w:bottom w:val="single" w:sz="4" w:space="0" w:color="auto"/>
              <w:right w:val="single" w:sz="4" w:space="0" w:color="auto"/>
            </w:tcBorders>
            <w:noWrap/>
            <w:vAlign w:val="center"/>
            <w:hideMark/>
          </w:tcPr>
          <w:p w14:paraId="79BD4D15"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1.50</w:t>
            </w:r>
          </w:p>
        </w:tc>
        <w:tc>
          <w:tcPr>
            <w:tcW w:w="1461" w:type="pct"/>
            <w:tcBorders>
              <w:top w:val="nil"/>
              <w:left w:val="nil"/>
              <w:bottom w:val="single" w:sz="4" w:space="0" w:color="auto"/>
              <w:right w:val="single" w:sz="4" w:space="0" w:color="auto"/>
            </w:tcBorders>
            <w:noWrap/>
            <w:vAlign w:val="center"/>
            <w:hideMark/>
          </w:tcPr>
          <w:p w14:paraId="6E4328DE"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1.22</w:t>
            </w:r>
          </w:p>
        </w:tc>
      </w:tr>
      <w:tr w:rsidR="004C645A" w14:paraId="355E194F" w14:textId="77777777" w:rsidTr="00A652F7">
        <w:trPr>
          <w:trHeight w:val="229"/>
          <w:jc w:val="center"/>
        </w:trPr>
        <w:tc>
          <w:tcPr>
            <w:tcW w:w="1523" w:type="pct"/>
            <w:tcBorders>
              <w:top w:val="nil"/>
              <w:left w:val="single" w:sz="4" w:space="0" w:color="auto"/>
              <w:bottom w:val="single" w:sz="4" w:space="0" w:color="auto"/>
              <w:right w:val="single" w:sz="4" w:space="0" w:color="auto"/>
            </w:tcBorders>
            <w:noWrap/>
            <w:vAlign w:val="center"/>
            <w:hideMark/>
          </w:tcPr>
          <w:p w14:paraId="59145068"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eastAsia="Times New Roman" w:hAnsi="Calibri" w:cs="Calibri"/>
                <w:color w:val="000000"/>
                <w:lang w:eastAsia="en-MY"/>
              </w:rPr>
              <w:t>Construction Expenses</w:t>
            </w:r>
          </w:p>
        </w:tc>
        <w:tc>
          <w:tcPr>
            <w:tcW w:w="2016" w:type="pct"/>
            <w:tcBorders>
              <w:top w:val="nil"/>
              <w:left w:val="nil"/>
              <w:bottom w:val="single" w:sz="4" w:space="0" w:color="auto"/>
              <w:right w:val="single" w:sz="4" w:space="0" w:color="auto"/>
            </w:tcBorders>
            <w:noWrap/>
            <w:vAlign w:val="center"/>
            <w:hideMark/>
          </w:tcPr>
          <w:p w14:paraId="7B5D82B0"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8.00</w:t>
            </w:r>
          </w:p>
        </w:tc>
        <w:tc>
          <w:tcPr>
            <w:tcW w:w="1461" w:type="pct"/>
            <w:tcBorders>
              <w:top w:val="nil"/>
              <w:left w:val="nil"/>
              <w:bottom w:val="single" w:sz="4" w:space="0" w:color="auto"/>
              <w:right w:val="single" w:sz="4" w:space="0" w:color="auto"/>
            </w:tcBorders>
            <w:noWrap/>
            <w:vAlign w:val="center"/>
            <w:hideMark/>
          </w:tcPr>
          <w:p w14:paraId="4D6BA321"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6.53</w:t>
            </w:r>
          </w:p>
        </w:tc>
      </w:tr>
      <w:tr w:rsidR="004C645A" w14:paraId="6E372C58" w14:textId="77777777" w:rsidTr="00A652F7">
        <w:trPr>
          <w:trHeight w:val="229"/>
          <w:jc w:val="center"/>
        </w:trPr>
        <w:tc>
          <w:tcPr>
            <w:tcW w:w="1523" w:type="pct"/>
            <w:tcBorders>
              <w:top w:val="nil"/>
              <w:left w:val="single" w:sz="4" w:space="0" w:color="auto"/>
              <w:bottom w:val="single" w:sz="4" w:space="0" w:color="auto"/>
              <w:right w:val="single" w:sz="4" w:space="0" w:color="auto"/>
            </w:tcBorders>
            <w:noWrap/>
            <w:vAlign w:val="center"/>
            <w:hideMark/>
          </w:tcPr>
          <w:p w14:paraId="75FDA9E3"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eastAsia="Times New Roman" w:hAnsi="Calibri" w:cs="Calibri"/>
                <w:color w:val="000000"/>
                <w:lang w:eastAsia="en-MY"/>
              </w:rPr>
              <w:t>Contractor Fee</w:t>
            </w:r>
          </w:p>
        </w:tc>
        <w:tc>
          <w:tcPr>
            <w:tcW w:w="2016" w:type="pct"/>
            <w:tcBorders>
              <w:top w:val="nil"/>
              <w:left w:val="nil"/>
              <w:bottom w:val="single" w:sz="4" w:space="0" w:color="auto"/>
              <w:right w:val="single" w:sz="4" w:space="0" w:color="auto"/>
            </w:tcBorders>
            <w:noWrap/>
            <w:vAlign w:val="center"/>
            <w:hideMark/>
          </w:tcPr>
          <w:p w14:paraId="1F6B6087"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3.00</w:t>
            </w:r>
          </w:p>
        </w:tc>
        <w:tc>
          <w:tcPr>
            <w:tcW w:w="1461" w:type="pct"/>
            <w:tcBorders>
              <w:top w:val="nil"/>
              <w:left w:val="nil"/>
              <w:bottom w:val="single" w:sz="4" w:space="0" w:color="auto"/>
              <w:right w:val="single" w:sz="4" w:space="0" w:color="auto"/>
            </w:tcBorders>
            <w:noWrap/>
            <w:vAlign w:val="center"/>
            <w:hideMark/>
          </w:tcPr>
          <w:p w14:paraId="7562E6A5"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2.45</w:t>
            </w:r>
          </w:p>
        </w:tc>
      </w:tr>
      <w:tr w:rsidR="004C645A" w14:paraId="3BCB640C" w14:textId="77777777" w:rsidTr="00A652F7">
        <w:trPr>
          <w:trHeight w:val="229"/>
          <w:jc w:val="center"/>
        </w:trPr>
        <w:tc>
          <w:tcPr>
            <w:tcW w:w="1523" w:type="pct"/>
            <w:tcBorders>
              <w:top w:val="nil"/>
              <w:left w:val="single" w:sz="4" w:space="0" w:color="auto"/>
              <w:bottom w:val="single" w:sz="4" w:space="0" w:color="auto"/>
              <w:right w:val="single" w:sz="4" w:space="0" w:color="auto"/>
            </w:tcBorders>
            <w:noWrap/>
            <w:vAlign w:val="center"/>
            <w:hideMark/>
          </w:tcPr>
          <w:p w14:paraId="55AD1518"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eastAsia="Times New Roman" w:hAnsi="Calibri" w:cs="Calibri"/>
                <w:color w:val="000000"/>
                <w:lang w:eastAsia="en-MY"/>
              </w:rPr>
              <w:t>Contingencies</w:t>
            </w:r>
          </w:p>
        </w:tc>
        <w:tc>
          <w:tcPr>
            <w:tcW w:w="2016" w:type="pct"/>
            <w:tcBorders>
              <w:top w:val="nil"/>
              <w:left w:val="nil"/>
              <w:bottom w:val="single" w:sz="4" w:space="0" w:color="auto"/>
              <w:right w:val="single" w:sz="4" w:space="0" w:color="auto"/>
            </w:tcBorders>
            <w:noWrap/>
            <w:vAlign w:val="center"/>
            <w:hideMark/>
          </w:tcPr>
          <w:p w14:paraId="6C0F0D90"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8.00</w:t>
            </w:r>
          </w:p>
        </w:tc>
        <w:tc>
          <w:tcPr>
            <w:tcW w:w="1461" w:type="pct"/>
            <w:tcBorders>
              <w:top w:val="nil"/>
              <w:left w:val="nil"/>
              <w:bottom w:val="single" w:sz="4" w:space="0" w:color="auto"/>
              <w:right w:val="single" w:sz="4" w:space="0" w:color="auto"/>
            </w:tcBorders>
            <w:noWrap/>
            <w:vAlign w:val="center"/>
            <w:hideMark/>
          </w:tcPr>
          <w:p w14:paraId="188830F8" w14:textId="77777777" w:rsidR="004C645A" w:rsidRDefault="004C645A" w:rsidP="00AE6443">
            <w:pPr>
              <w:spacing w:after="0" w:line="240" w:lineRule="auto"/>
              <w:jc w:val="center"/>
              <w:rPr>
                <w:rFonts w:ascii="Calibri" w:eastAsia="Times New Roman" w:hAnsi="Calibri" w:cs="Calibri"/>
                <w:color w:val="000000"/>
                <w:lang w:eastAsia="en-MY"/>
              </w:rPr>
            </w:pPr>
            <w:r>
              <w:rPr>
                <w:rFonts w:ascii="Calibri" w:hAnsi="Calibri" w:cs="Calibri"/>
                <w:color w:val="000000"/>
              </w:rPr>
              <w:t>6.53</w:t>
            </w:r>
          </w:p>
        </w:tc>
      </w:tr>
      <w:tr w:rsidR="00A652F7" w14:paraId="2D40C398" w14:textId="77777777" w:rsidTr="00A652F7">
        <w:trPr>
          <w:trHeight w:val="229"/>
          <w:jc w:val="center"/>
        </w:trPr>
        <w:tc>
          <w:tcPr>
            <w:tcW w:w="3539" w:type="pct"/>
            <w:gridSpan w:val="2"/>
            <w:tcBorders>
              <w:top w:val="nil"/>
              <w:left w:val="single" w:sz="4" w:space="0" w:color="auto"/>
              <w:bottom w:val="single" w:sz="4" w:space="0" w:color="auto"/>
              <w:right w:val="single" w:sz="4" w:space="0" w:color="auto"/>
            </w:tcBorders>
            <w:noWrap/>
            <w:vAlign w:val="center"/>
            <w:hideMark/>
          </w:tcPr>
          <w:p w14:paraId="552B55B4" w14:textId="595B1049" w:rsidR="00A652F7" w:rsidRPr="008F39A6" w:rsidRDefault="00A652F7" w:rsidP="00A652F7">
            <w:pPr>
              <w:spacing w:after="0" w:line="240"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Total indirect cost (million (MYR)</w:t>
            </w:r>
          </w:p>
        </w:tc>
        <w:tc>
          <w:tcPr>
            <w:tcW w:w="1461" w:type="pct"/>
            <w:tcBorders>
              <w:top w:val="nil"/>
              <w:left w:val="nil"/>
              <w:bottom w:val="single" w:sz="4" w:space="0" w:color="auto"/>
              <w:right w:val="single" w:sz="4" w:space="0" w:color="auto"/>
            </w:tcBorders>
            <w:noWrap/>
            <w:vAlign w:val="center"/>
            <w:hideMark/>
          </w:tcPr>
          <w:p w14:paraId="7A83CC47" w14:textId="77777777" w:rsidR="00A652F7" w:rsidRPr="009211A5" w:rsidRDefault="00A652F7" w:rsidP="00AE6443">
            <w:pPr>
              <w:spacing w:after="0" w:line="240" w:lineRule="auto"/>
              <w:jc w:val="center"/>
              <w:rPr>
                <w:rFonts w:ascii="Calibri" w:eastAsia="Times New Roman" w:hAnsi="Calibri" w:cs="Calibri"/>
                <w:b/>
                <w:bCs/>
                <w:color w:val="000000"/>
                <w:lang w:eastAsia="en-MY"/>
              </w:rPr>
            </w:pPr>
            <w:r w:rsidRPr="009211A5">
              <w:rPr>
                <w:rFonts w:ascii="Calibri" w:hAnsi="Calibri" w:cs="Calibri"/>
                <w:b/>
                <w:bCs/>
                <w:color w:val="000000"/>
              </w:rPr>
              <w:t>23.26</w:t>
            </w:r>
          </w:p>
        </w:tc>
      </w:tr>
    </w:tbl>
    <w:p w14:paraId="2ADDA781" w14:textId="1272940C" w:rsidR="004C645A" w:rsidRDefault="001A4346" w:rsidP="004C645A">
      <w:pPr>
        <w:pStyle w:val="Heading1"/>
      </w:pPr>
      <w:bookmarkStart w:id="22" w:name="_Toc73977038"/>
      <w:bookmarkStart w:id="23" w:name="_Toc93313054"/>
      <w:r>
        <w:t xml:space="preserve">Appendix </w:t>
      </w:r>
      <w:r w:rsidR="00691E8F">
        <w:t>D</w:t>
      </w:r>
      <w:r>
        <w:t xml:space="preserve">: </w:t>
      </w:r>
      <w:r w:rsidRPr="00337DB2">
        <w:t>Operating</w:t>
      </w:r>
      <w:r>
        <w:t xml:space="preserve"> Cost</w:t>
      </w:r>
      <w:bookmarkEnd w:id="22"/>
      <w:bookmarkEnd w:id="23"/>
    </w:p>
    <w:p w14:paraId="5FE07C46" w14:textId="59969CC5" w:rsidR="00882460" w:rsidRPr="00882460" w:rsidRDefault="00B77CF6" w:rsidP="00D1220E">
      <w:pPr>
        <w:spacing w:line="360" w:lineRule="auto"/>
        <w:jc w:val="both"/>
      </w:pPr>
      <w:r>
        <w:t>P</w:t>
      </w:r>
      <w:r w:rsidR="00882460">
        <w:t xml:space="preserve">roduct 1 (glucose) </w:t>
      </w:r>
      <w:r>
        <w:t>is chosen as</w:t>
      </w:r>
      <w:r w:rsidR="00882460">
        <w:t xml:space="preserve"> the basis of </w:t>
      </w:r>
      <w:r w:rsidR="003E06EA">
        <w:t>calculation</w:t>
      </w:r>
      <w:r w:rsidR="00882460">
        <w:t xml:space="preserve"> </w:t>
      </w:r>
      <w:r>
        <w:t xml:space="preserve">because </w:t>
      </w:r>
      <w:r w:rsidR="00882460">
        <w:t>the production rate of product 2 (furfural) follows the ratio of glucose to furfural produced in the process plant</w:t>
      </w:r>
      <w:r>
        <w:t>.</w:t>
      </w:r>
    </w:p>
    <w:p w14:paraId="053F6D99" w14:textId="19A93119" w:rsidR="004C645A" w:rsidRPr="00EB1190" w:rsidRDefault="004C645A" w:rsidP="004C645A">
      <w:pPr>
        <w:spacing w:after="0"/>
        <w:jc w:val="center"/>
        <w:rPr>
          <w:i/>
          <w:iCs/>
        </w:rPr>
      </w:pPr>
      <w:r w:rsidRPr="00EB1190">
        <w:rPr>
          <w:i/>
          <w:iCs/>
        </w:rPr>
        <w:t xml:space="preserve">Table </w:t>
      </w:r>
      <w:r w:rsidR="00691E8F">
        <w:rPr>
          <w:i/>
          <w:iCs/>
        </w:rPr>
        <w:t>D</w:t>
      </w:r>
      <w:r>
        <w:rPr>
          <w:i/>
          <w:iCs/>
        </w:rPr>
        <w:t>1</w:t>
      </w:r>
      <w:r w:rsidRPr="00EB1190">
        <w:rPr>
          <w:i/>
          <w:iCs/>
        </w:rPr>
        <w:t>: Operating cost table.</w:t>
      </w:r>
    </w:p>
    <w:tbl>
      <w:tblPr>
        <w:tblStyle w:val="TableGrid"/>
        <w:tblW w:w="10343" w:type="dxa"/>
        <w:jc w:val="center"/>
        <w:tblLook w:val="04A0" w:firstRow="1" w:lastRow="0" w:firstColumn="1" w:lastColumn="0" w:noHBand="0" w:noVBand="1"/>
      </w:tblPr>
      <w:tblGrid>
        <w:gridCol w:w="2830"/>
        <w:gridCol w:w="1843"/>
        <w:gridCol w:w="1843"/>
        <w:gridCol w:w="1843"/>
        <w:gridCol w:w="1984"/>
      </w:tblGrid>
      <w:tr w:rsidR="004C645A" w:rsidRPr="007A5DD2" w14:paraId="48CBEFFD" w14:textId="77777777" w:rsidTr="007B4ABB">
        <w:trPr>
          <w:trHeight w:val="213"/>
          <w:jc w:val="center"/>
        </w:trPr>
        <w:tc>
          <w:tcPr>
            <w:tcW w:w="4673" w:type="dxa"/>
            <w:gridSpan w:val="2"/>
            <w:noWrap/>
            <w:vAlign w:val="center"/>
            <w:hideMark/>
          </w:tcPr>
          <w:p w14:paraId="6D5C388F" w14:textId="77777777" w:rsidR="004C645A" w:rsidRPr="007A5DD2" w:rsidRDefault="004C645A" w:rsidP="00AE6443">
            <w:pPr>
              <w:jc w:val="center"/>
              <w:rPr>
                <w:rFonts w:ascii="Calibri" w:hAnsi="Calibri" w:cs="Calibri"/>
              </w:rPr>
            </w:pPr>
            <w:r w:rsidRPr="007A5DD2">
              <w:rPr>
                <w:rFonts w:ascii="Calibri" w:hAnsi="Calibri" w:cs="Calibri"/>
              </w:rPr>
              <w:t>Product 1</w:t>
            </w:r>
          </w:p>
        </w:tc>
        <w:tc>
          <w:tcPr>
            <w:tcW w:w="5670" w:type="dxa"/>
            <w:gridSpan w:val="3"/>
            <w:noWrap/>
            <w:vAlign w:val="center"/>
            <w:hideMark/>
          </w:tcPr>
          <w:p w14:paraId="05F2A5B6" w14:textId="77777777" w:rsidR="004C645A" w:rsidRPr="007A5DD2" w:rsidRDefault="004C645A" w:rsidP="00AE6443">
            <w:pPr>
              <w:jc w:val="center"/>
              <w:rPr>
                <w:rFonts w:ascii="Calibri" w:hAnsi="Calibri" w:cs="Calibri"/>
              </w:rPr>
            </w:pPr>
            <w:r w:rsidRPr="007A5DD2">
              <w:rPr>
                <w:rFonts w:ascii="Calibri" w:hAnsi="Calibri" w:cs="Calibri"/>
              </w:rPr>
              <w:t>Glucose</w:t>
            </w:r>
          </w:p>
        </w:tc>
      </w:tr>
      <w:tr w:rsidR="004C645A" w:rsidRPr="007A5DD2" w14:paraId="7A2E1F2A" w14:textId="77777777" w:rsidTr="007B4ABB">
        <w:trPr>
          <w:trHeight w:val="213"/>
          <w:jc w:val="center"/>
        </w:trPr>
        <w:tc>
          <w:tcPr>
            <w:tcW w:w="4673" w:type="dxa"/>
            <w:gridSpan w:val="2"/>
            <w:noWrap/>
            <w:vAlign w:val="center"/>
            <w:hideMark/>
          </w:tcPr>
          <w:p w14:paraId="52C29194" w14:textId="77777777" w:rsidR="004C645A" w:rsidRPr="007A5DD2" w:rsidRDefault="004C645A" w:rsidP="00AE6443">
            <w:pPr>
              <w:jc w:val="center"/>
              <w:rPr>
                <w:rFonts w:ascii="Calibri" w:hAnsi="Calibri" w:cs="Calibri"/>
              </w:rPr>
            </w:pPr>
            <w:r w:rsidRPr="007A5DD2">
              <w:rPr>
                <w:rFonts w:ascii="Calibri" w:hAnsi="Calibri" w:cs="Calibri"/>
              </w:rPr>
              <w:t>Product 2</w:t>
            </w:r>
          </w:p>
        </w:tc>
        <w:tc>
          <w:tcPr>
            <w:tcW w:w="5670" w:type="dxa"/>
            <w:gridSpan w:val="3"/>
            <w:noWrap/>
            <w:vAlign w:val="center"/>
            <w:hideMark/>
          </w:tcPr>
          <w:p w14:paraId="0D57BE59" w14:textId="77777777" w:rsidR="004C645A" w:rsidRPr="007A5DD2" w:rsidRDefault="004C645A" w:rsidP="00AE6443">
            <w:pPr>
              <w:jc w:val="center"/>
              <w:rPr>
                <w:rFonts w:ascii="Calibri" w:hAnsi="Calibri" w:cs="Calibri"/>
              </w:rPr>
            </w:pPr>
            <w:r w:rsidRPr="007A5DD2">
              <w:rPr>
                <w:rFonts w:ascii="Calibri" w:hAnsi="Calibri" w:cs="Calibri"/>
              </w:rPr>
              <w:t>Furfural</w:t>
            </w:r>
          </w:p>
        </w:tc>
      </w:tr>
      <w:tr w:rsidR="004C645A" w:rsidRPr="007A5DD2" w14:paraId="15295C15" w14:textId="77777777" w:rsidTr="007B4ABB">
        <w:trPr>
          <w:trHeight w:val="213"/>
          <w:jc w:val="center"/>
        </w:trPr>
        <w:tc>
          <w:tcPr>
            <w:tcW w:w="4673" w:type="dxa"/>
            <w:gridSpan w:val="2"/>
            <w:noWrap/>
            <w:vAlign w:val="center"/>
            <w:hideMark/>
          </w:tcPr>
          <w:p w14:paraId="566E8F5C" w14:textId="77777777" w:rsidR="004C645A" w:rsidRPr="007A5DD2" w:rsidRDefault="004C645A" w:rsidP="00AE6443">
            <w:pPr>
              <w:jc w:val="center"/>
              <w:rPr>
                <w:rFonts w:ascii="Calibri" w:hAnsi="Calibri" w:cs="Calibri"/>
              </w:rPr>
            </w:pPr>
            <w:r w:rsidRPr="007A5DD2">
              <w:rPr>
                <w:rFonts w:ascii="Calibri" w:hAnsi="Calibri" w:cs="Calibri"/>
              </w:rPr>
              <w:t>Capacity of Product 1 (</w:t>
            </w:r>
            <w:proofErr w:type="spellStart"/>
            <w:r w:rsidRPr="007A5DD2">
              <w:rPr>
                <w:rFonts w:ascii="Calibri" w:hAnsi="Calibri" w:cs="Calibri"/>
              </w:rPr>
              <w:t>tonne</w:t>
            </w:r>
            <w:proofErr w:type="spellEnd"/>
            <w:r w:rsidRPr="007A5DD2">
              <w:rPr>
                <w:rFonts w:ascii="Calibri" w:hAnsi="Calibri" w:cs="Calibri"/>
              </w:rPr>
              <w:t>/year)</w:t>
            </w:r>
          </w:p>
        </w:tc>
        <w:tc>
          <w:tcPr>
            <w:tcW w:w="5670" w:type="dxa"/>
            <w:gridSpan w:val="3"/>
            <w:noWrap/>
            <w:vAlign w:val="center"/>
            <w:hideMark/>
          </w:tcPr>
          <w:p w14:paraId="6A7E950F" w14:textId="77777777" w:rsidR="004C645A" w:rsidRPr="007A5DD2" w:rsidRDefault="004C645A" w:rsidP="00AE6443">
            <w:pPr>
              <w:jc w:val="center"/>
              <w:rPr>
                <w:rFonts w:ascii="Calibri" w:hAnsi="Calibri" w:cs="Calibri"/>
              </w:rPr>
            </w:pPr>
            <w:r>
              <w:rPr>
                <w:rFonts w:ascii="Calibri" w:hAnsi="Calibri" w:cs="Calibri"/>
                <w:color w:val="000000"/>
              </w:rPr>
              <w:t>10000</w:t>
            </w:r>
          </w:p>
        </w:tc>
      </w:tr>
      <w:tr w:rsidR="004C645A" w:rsidRPr="007A5DD2" w14:paraId="47F47A7E" w14:textId="77777777" w:rsidTr="007B4ABB">
        <w:trPr>
          <w:trHeight w:val="213"/>
          <w:jc w:val="center"/>
        </w:trPr>
        <w:tc>
          <w:tcPr>
            <w:tcW w:w="4673" w:type="dxa"/>
            <w:gridSpan w:val="2"/>
            <w:noWrap/>
            <w:vAlign w:val="center"/>
            <w:hideMark/>
          </w:tcPr>
          <w:p w14:paraId="6EBE603A" w14:textId="77777777" w:rsidR="004C645A" w:rsidRPr="007A5DD2" w:rsidRDefault="004C645A" w:rsidP="00AE6443">
            <w:pPr>
              <w:jc w:val="center"/>
              <w:rPr>
                <w:rFonts w:ascii="Calibri" w:hAnsi="Calibri" w:cs="Calibri"/>
              </w:rPr>
            </w:pPr>
            <w:r w:rsidRPr="007A5DD2">
              <w:rPr>
                <w:rFonts w:ascii="Calibri" w:hAnsi="Calibri" w:cs="Calibri"/>
              </w:rPr>
              <w:t>Capacity of Product 2 (</w:t>
            </w:r>
            <w:proofErr w:type="spellStart"/>
            <w:r w:rsidRPr="007A5DD2">
              <w:rPr>
                <w:rFonts w:ascii="Calibri" w:hAnsi="Calibri" w:cs="Calibri"/>
              </w:rPr>
              <w:t>tonne</w:t>
            </w:r>
            <w:proofErr w:type="spellEnd"/>
            <w:r w:rsidRPr="007A5DD2">
              <w:rPr>
                <w:rFonts w:ascii="Calibri" w:hAnsi="Calibri" w:cs="Calibri"/>
              </w:rPr>
              <w:t>/year)</w:t>
            </w:r>
          </w:p>
        </w:tc>
        <w:tc>
          <w:tcPr>
            <w:tcW w:w="5670" w:type="dxa"/>
            <w:gridSpan w:val="3"/>
            <w:noWrap/>
            <w:vAlign w:val="center"/>
            <w:hideMark/>
          </w:tcPr>
          <w:p w14:paraId="187E7FAB" w14:textId="77777777" w:rsidR="004C645A" w:rsidRPr="007A5DD2" w:rsidRDefault="004C645A" w:rsidP="00AE6443">
            <w:pPr>
              <w:jc w:val="center"/>
              <w:rPr>
                <w:rFonts w:ascii="Calibri" w:hAnsi="Calibri" w:cs="Calibri"/>
              </w:rPr>
            </w:pPr>
            <w:r>
              <w:rPr>
                <w:rFonts w:ascii="Calibri" w:hAnsi="Calibri" w:cs="Calibri"/>
                <w:color w:val="000000"/>
              </w:rPr>
              <w:t>4960.64</w:t>
            </w:r>
          </w:p>
        </w:tc>
      </w:tr>
      <w:tr w:rsidR="004C645A" w:rsidRPr="007A5DD2" w14:paraId="52365F22" w14:textId="77777777" w:rsidTr="007B4ABB">
        <w:trPr>
          <w:trHeight w:val="213"/>
          <w:jc w:val="center"/>
        </w:trPr>
        <w:tc>
          <w:tcPr>
            <w:tcW w:w="4673" w:type="dxa"/>
            <w:gridSpan w:val="2"/>
            <w:noWrap/>
            <w:vAlign w:val="center"/>
            <w:hideMark/>
          </w:tcPr>
          <w:p w14:paraId="090C1688" w14:textId="77777777" w:rsidR="004C645A" w:rsidRPr="007A5DD2" w:rsidRDefault="004C645A" w:rsidP="00AE6443">
            <w:pPr>
              <w:jc w:val="center"/>
              <w:rPr>
                <w:rFonts w:ascii="Calibri" w:hAnsi="Calibri" w:cs="Calibri"/>
              </w:rPr>
            </w:pPr>
            <w:r w:rsidRPr="007A5DD2">
              <w:rPr>
                <w:rFonts w:ascii="Calibri" w:hAnsi="Calibri" w:cs="Calibri"/>
              </w:rPr>
              <w:t>Total Fixed Capital (FCI) (million MYR)</w:t>
            </w:r>
          </w:p>
        </w:tc>
        <w:tc>
          <w:tcPr>
            <w:tcW w:w="5670" w:type="dxa"/>
            <w:gridSpan w:val="3"/>
            <w:noWrap/>
            <w:vAlign w:val="center"/>
            <w:hideMark/>
          </w:tcPr>
          <w:p w14:paraId="2FC92252" w14:textId="77777777" w:rsidR="004C645A" w:rsidRPr="007A5DD2" w:rsidRDefault="004C645A" w:rsidP="00AE6443">
            <w:pPr>
              <w:jc w:val="center"/>
              <w:rPr>
                <w:rFonts w:ascii="Calibri" w:hAnsi="Calibri" w:cs="Calibri"/>
              </w:rPr>
            </w:pPr>
            <w:r>
              <w:rPr>
                <w:rFonts w:ascii="Calibri" w:hAnsi="Calibri" w:cs="Calibri"/>
                <w:color w:val="000000"/>
              </w:rPr>
              <w:t>81.60719615</w:t>
            </w:r>
          </w:p>
        </w:tc>
      </w:tr>
      <w:tr w:rsidR="004C645A" w:rsidRPr="007A5DD2" w14:paraId="5CC2F538" w14:textId="77777777" w:rsidTr="007B4ABB">
        <w:trPr>
          <w:trHeight w:val="213"/>
          <w:jc w:val="center"/>
        </w:trPr>
        <w:tc>
          <w:tcPr>
            <w:tcW w:w="4673" w:type="dxa"/>
            <w:gridSpan w:val="2"/>
            <w:noWrap/>
            <w:vAlign w:val="center"/>
            <w:hideMark/>
          </w:tcPr>
          <w:p w14:paraId="0AEC6FCD" w14:textId="77777777" w:rsidR="004C645A" w:rsidRPr="007A5DD2" w:rsidRDefault="004C645A" w:rsidP="00AE6443">
            <w:pPr>
              <w:jc w:val="center"/>
              <w:rPr>
                <w:rFonts w:ascii="Calibri" w:hAnsi="Calibri" w:cs="Calibri"/>
              </w:rPr>
            </w:pPr>
            <w:r w:rsidRPr="007A5DD2">
              <w:rPr>
                <w:rFonts w:ascii="Calibri" w:hAnsi="Calibri" w:cs="Calibri"/>
              </w:rPr>
              <w:t>Product 1 Selling Price (MYR/</w:t>
            </w:r>
            <w:proofErr w:type="spellStart"/>
            <w:r w:rsidRPr="007A5DD2">
              <w:rPr>
                <w:rFonts w:ascii="Calibri" w:hAnsi="Calibri" w:cs="Calibri"/>
              </w:rPr>
              <w:t>tonne</w:t>
            </w:r>
            <w:proofErr w:type="spellEnd"/>
            <w:r w:rsidRPr="007A5DD2">
              <w:rPr>
                <w:rFonts w:ascii="Calibri" w:hAnsi="Calibri" w:cs="Calibri"/>
              </w:rPr>
              <w:t>)</w:t>
            </w:r>
          </w:p>
        </w:tc>
        <w:tc>
          <w:tcPr>
            <w:tcW w:w="5670" w:type="dxa"/>
            <w:gridSpan w:val="3"/>
            <w:noWrap/>
            <w:vAlign w:val="center"/>
            <w:hideMark/>
          </w:tcPr>
          <w:p w14:paraId="2B89B3C9" w14:textId="77777777" w:rsidR="004C645A" w:rsidRPr="007A5DD2" w:rsidRDefault="004C645A" w:rsidP="00AE6443">
            <w:pPr>
              <w:jc w:val="center"/>
              <w:rPr>
                <w:rFonts w:ascii="Calibri" w:hAnsi="Calibri" w:cs="Calibri"/>
              </w:rPr>
            </w:pPr>
            <w:r>
              <w:rPr>
                <w:rFonts w:ascii="Calibri" w:hAnsi="Calibri" w:cs="Calibri"/>
                <w:color w:val="000000"/>
              </w:rPr>
              <w:t>2140.453189</w:t>
            </w:r>
          </w:p>
        </w:tc>
      </w:tr>
      <w:tr w:rsidR="004C645A" w:rsidRPr="007A5DD2" w14:paraId="5BDF9E1A" w14:textId="77777777" w:rsidTr="007B4ABB">
        <w:trPr>
          <w:trHeight w:val="213"/>
          <w:jc w:val="center"/>
        </w:trPr>
        <w:tc>
          <w:tcPr>
            <w:tcW w:w="4673" w:type="dxa"/>
            <w:gridSpan w:val="2"/>
            <w:noWrap/>
            <w:vAlign w:val="center"/>
            <w:hideMark/>
          </w:tcPr>
          <w:p w14:paraId="3E463EF5" w14:textId="77777777" w:rsidR="004C645A" w:rsidRPr="007A5DD2" w:rsidRDefault="004C645A" w:rsidP="00AE6443">
            <w:pPr>
              <w:jc w:val="center"/>
              <w:rPr>
                <w:rFonts w:ascii="Calibri" w:hAnsi="Calibri" w:cs="Calibri"/>
              </w:rPr>
            </w:pPr>
            <w:r w:rsidRPr="007A5DD2">
              <w:rPr>
                <w:rFonts w:ascii="Calibri" w:hAnsi="Calibri" w:cs="Calibri"/>
              </w:rPr>
              <w:t>Product 2 Selling Price (MYR/</w:t>
            </w:r>
            <w:proofErr w:type="spellStart"/>
            <w:r w:rsidRPr="007A5DD2">
              <w:rPr>
                <w:rFonts w:ascii="Calibri" w:hAnsi="Calibri" w:cs="Calibri"/>
              </w:rPr>
              <w:t>tonne</w:t>
            </w:r>
            <w:proofErr w:type="spellEnd"/>
            <w:r w:rsidRPr="007A5DD2">
              <w:rPr>
                <w:rFonts w:ascii="Calibri" w:hAnsi="Calibri" w:cs="Calibri"/>
              </w:rPr>
              <w:t>)</w:t>
            </w:r>
          </w:p>
        </w:tc>
        <w:tc>
          <w:tcPr>
            <w:tcW w:w="5670" w:type="dxa"/>
            <w:gridSpan w:val="3"/>
            <w:noWrap/>
            <w:vAlign w:val="center"/>
            <w:hideMark/>
          </w:tcPr>
          <w:p w14:paraId="27EA2023" w14:textId="77777777" w:rsidR="004C645A" w:rsidRPr="007A5DD2" w:rsidRDefault="004C645A" w:rsidP="00AE6443">
            <w:pPr>
              <w:jc w:val="center"/>
              <w:rPr>
                <w:rFonts w:ascii="Calibri" w:hAnsi="Calibri" w:cs="Calibri"/>
              </w:rPr>
            </w:pPr>
            <w:r>
              <w:rPr>
                <w:rFonts w:ascii="Calibri" w:hAnsi="Calibri" w:cs="Calibri"/>
                <w:color w:val="000000"/>
              </w:rPr>
              <w:t>8879.5</w:t>
            </w:r>
          </w:p>
        </w:tc>
      </w:tr>
      <w:tr w:rsidR="004C645A" w:rsidRPr="007A5DD2" w14:paraId="0C9746F7" w14:textId="77777777" w:rsidTr="00AE6443">
        <w:trPr>
          <w:trHeight w:val="213"/>
          <w:jc w:val="center"/>
        </w:trPr>
        <w:tc>
          <w:tcPr>
            <w:tcW w:w="10343" w:type="dxa"/>
            <w:gridSpan w:val="5"/>
            <w:shd w:val="clear" w:color="auto" w:fill="D0CECE" w:themeFill="background2" w:themeFillShade="E6"/>
            <w:noWrap/>
            <w:vAlign w:val="center"/>
            <w:hideMark/>
          </w:tcPr>
          <w:p w14:paraId="2CC13EE9" w14:textId="77777777" w:rsidR="004C645A" w:rsidRPr="007A5DD2" w:rsidRDefault="004C645A" w:rsidP="00AE6443">
            <w:pPr>
              <w:jc w:val="center"/>
              <w:rPr>
                <w:rFonts w:ascii="Calibri" w:hAnsi="Calibri" w:cs="Calibri"/>
              </w:rPr>
            </w:pPr>
            <w:r w:rsidRPr="007A5DD2">
              <w:rPr>
                <w:rFonts w:ascii="Calibri" w:hAnsi="Calibri" w:cs="Calibri"/>
              </w:rPr>
              <w:t>Manufacturing Cost</w:t>
            </w:r>
          </w:p>
        </w:tc>
      </w:tr>
      <w:tr w:rsidR="004C645A" w:rsidRPr="007A5DD2" w14:paraId="6474CE57" w14:textId="77777777" w:rsidTr="007B4ABB">
        <w:trPr>
          <w:trHeight w:val="213"/>
          <w:jc w:val="center"/>
        </w:trPr>
        <w:tc>
          <w:tcPr>
            <w:tcW w:w="2830" w:type="dxa"/>
            <w:noWrap/>
            <w:vAlign w:val="center"/>
            <w:hideMark/>
          </w:tcPr>
          <w:p w14:paraId="228A2ECD" w14:textId="77777777" w:rsidR="004C645A" w:rsidRPr="007A5DD2" w:rsidRDefault="004C645A" w:rsidP="00AE6443">
            <w:pPr>
              <w:jc w:val="center"/>
              <w:rPr>
                <w:rFonts w:ascii="Calibri" w:hAnsi="Calibri" w:cs="Calibri"/>
              </w:rPr>
            </w:pPr>
            <w:r w:rsidRPr="007A5DD2">
              <w:rPr>
                <w:rFonts w:ascii="Calibri" w:hAnsi="Calibri" w:cs="Calibri"/>
              </w:rPr>
              <w:t>Raw Material</w:t>
            </w:r>
          </w:p>
        </w:tc>
        <w:tc>
          <w:tcPr>
            <w:tcW w:w="1843" w:type="dxa"/>
            <w:noWrap/>
            <w:vAlign w:val="center"/>
            <w:hideMark/>
          </w:tcPr>
          <w:p w14:paraId="104EB99E" w14:textId="77777777" w:rsidR="000B36D3" w:rsidRDefault="004C645A" w:rsidP="00AE6443">
            <w:pPr>
              <w:jc w:val="center"/>
              <w:rPr>
                <w:rFonts w:ascii="Calibri" w:hAnsi="Calibri" w:cs="Calibri"/>
              </w:rPr>
            </w:pPr>
            <w:r w:rsidRPr="007A5DD2">
              <w:rPr>
                <w:rFonts w:ascii="Calibri" w:hAnsi="Calibri" w:cs="Calibri"/>
              </w:rPr>
              <w:t>Unit Usage (Unit/</w:t>
            </w:r>
          </w:p>
          <w:p w14:paraId="2A322360" w14:textId="073B7D9E" w:rsidR="004C645A" w:rsidRPr="007A5DD2" w:rsidRDefault="004C645A" w:rsidP="00AE6443">
            <w:pPr>
              <w:jc w:val="center"/>
              <w:rPr>
                <w:rFonts w:ascii="Calibri" w:hAnsi="Calibri" w:cs="Calibri"/>
              </w:rPr>
            </w:pPr>
            <w:proofErr w:type="spellStart"/>
            <w:r w:rsidRPr="007A5DD2">
              <w:rPr>
                <w:rFonts w:ascii="Calibri" w:hAnsi="Calibri" w:cs="Calibri"/>
              </w:rPr>
              <w:t>tonne</w:t>
            </w:r>
            <w:proofErr w:type="spellEnd"/>
            <w:r w:rsidRPr="007A5DD2">
              <w:rPr>
                <w:rFonts w:ascii="Calibri" w:hAnsi="Calibri" w:cs="Calibri"/>
              </w:rPr>
              <w:t xml:space="preserve"> Product 1)</w:t>
            </w:r>
          </w:p>
        </w:tc>
        <w:tc>
          <w:tcPr>
            <w:tcW w:w="1843" w:type="dxa"/>
            <w:noWrap/>
            <w:vAlign w:val="center"/>
            <w:hideMark/>
          </w:tcPr>
          <w:p w14:paraId="6083D67E" w14:textId="77777777" w:rsidR="004C645A" w:rsidRPr="007A5DD2" w:rsidRDefault="004C645A" w:rsidP="00AE6443">
            <w:pPr>
              <w:jc w:val="center"/>
              <w:rPr>
                <w:rFonts w:ascii="Calibri" w:hAnsi="Calibri" w:cs="Calibri"/>
              </w:rPr>
            </w:pPr>
            <w:r w:rsidRPr="007A5DD2">
              <w:rPr>
                <w:rFonts w:ascii="Calibri" w:hAnsi="Calibri" w:cs="Calibri"/>
              </w:rPr>
              <w:t>Unit Cost (MYR/</w:t>
            </w:r>
            <w:r>
              <w:rPr>
                <w:rFonts w:ascii="Calibri" w:hAnsi="Calibri" w:cs="Calibri"/>
              </w:rPr>
              <w:t>Unit</w:t>
            </w:r>
            <w:r w:rsidRPr="007A5DD2">
              <w:rPr>
                <w:rFonts w:ascii="Calibri" w:hAnsi="Calibri" w:cs="Calibri"/>
              </w:rPr>
              <w:t>)</w:t>
            </w:r>
          </w:p>
        </w:tc>
        <w:tc>
          <w:tcPr>
            <w:tcW w:w="1843" w:type="dxa"/>
            <w:noWrap/>
            <w:vAlign w:val="center"/>
            <w:hideMark/>
          </w:tcPr>
          <w:p w14:paraId="3CC87797" w14:textId="77777777" w:rsidR="004C645A" w:rsidRPr="007A5DD2" w:rsidRDefault="004C645A" w:rsidP="00AE6443">
            <w:pPr>
              <w:jc w:val="center"/>
              <w:rPr>
                <w:rFonts w:ascii="Calibri" w:hAnsi="Calibri" w:cs="Calibri"/>
              </w:rPr>
            </w:pPr>
            <w:r w:rsidRPr="007A5DD2">
              <w:rPr>
                <w:rFonts w:ascii="Calibri" w:hAnsi="Calibri" w:cs="Calibri"/>
              </w:rPr>
              <w:t>Cost</w:t>
            </w:r>
            <w:r>
              <w:rPr>
                <w:rFonts w:ascii="Calibri" w:hAnsi="Calibri" w:cs="Calibri"/>
              </w:rPr>
              <w:t xml:space="preserve"> </w:t>
            </w:r>
            <w:r w:rsidRPr="007A5DD2">
              <w:rPr>
                <w:rFonts w:ascii="Calibri" w:hAnsi="Calibri" w:cs="Calibri"/>
              </w:rPr>
              <w:t>(MYR/</w:t>
            </w:r>
            <w:proofErr w:type="spellStart"/>
            <w:r w:rsidRPr="007A5DD2">
              <w:rPr>
                <w:rFonts w:ascii="Calibri" w:hAnsi="Calibri" w:cs="Calibri"/>
              </w:rPr>
              <w:t>tonne</w:t>
            </w:r>
            <w:proofErr w:type="spellEnd"/>
            <w:r w:rsidRPr="007A5DD2">
              <w:rPr>
                <w:rFonts w:ascii="Calibri" w:hAnsi="Calibri" w:cs="Calibri"/>
              </w:rPr>
              <w:t xml:space="preserve"> Product 1)</w:t>
            </w:r>
          </w:p>
        </w:tc>
        <w:tc>
          <w:tcPr>
            <w:tcW w:w="1984" w:type="dxa"/>
            <w:noWrap/>
            <w:vAlign w:val="center"/>
            <w:hideMark/>
          </w:tcPr>
          <w:p w14:paraId="71A0B132" w14:textId="77777777" w:rsidR="004C645A" w:rsidRDefault="004C645A" w:rsidP="00AE6443">
            <w:pPr>
              <w:jc w:val="center"/>
              <w:rPr>
                <w:rFonts w:ascii="Calibri" w:hAnsi="Calibri" w:cs="Calibri"/>
              </w:rPr>
            </w:pPr>
            <w:r w:rsidRPr="007A5DD2">
              <w:rPr>
                <w:rFonts w:ascii="Calibri" w:hAnsi="Calibri" w:cs="Calibri"/>
              </w:rPr>
              <w:t xml:space="preserve">Annual Cost </w:t>
            </w:r>
          </w:p>
          <w:p w14:paraId="3CBAC719" w14:textId="77777777" w:rsidR="004C645A" w:rsidRPr="007A5DD2" w:rsidRDefault="004C645A" w:rsidP="00AE6443">
            <w:pPr>
              <w:jc w:val="center"/>
              <w:rPr>
                <w:rFonts w:ascii="Calibri" w:hAnsi="Calibri" w:cs="Calibri"/>
              </w:rPr>
            </w:pPr>
            <w:r w:rsidRPr="007A5DD2">
              <w:rPr>
                <w:rFonts w:ascii="Calibri" w:hAnsi="Calibri" w:cs="Calibri"/>
              </w:rPr>
              <w:t>(Million MYR/year)</w:t>
            </w:r>
          </w:p>
        </w:tc>
      </w:tr>
      <w:tr w:rsidR="004C645A" w:rsidRPr="007A5DD2" w14:paraId="79FD2E02" w14:textId="77777777" w:rsidTr="007B4ABB">
        <w:trPr>
          <w:trHeight w:val="213"/>
          <w:jc w:val="center"/>
        </w:trPr>
        <w:tc>
          <w:tcPr>
            <w:tcW w:w="2830" w:type="dxa"/>
            <w:noWrap/>
            <w:vAlign w:val="center"/>
            <w:hideMark/>
          </w:tcPr>
          <w:p w14:paraId="701CCBA6" w14:textId="77777777" w:rsidR="004C645A" w:rsidRPr="007A5DD2" w:rsidRDefault="004C645A" w:rsidP="00AE6443">
            <w:pPr>
              <w:jc w:val="center"/>
              <w:rPr>
                <w:rFonts w:ascii="Calibri" w:hAnsi="Calibri" w:cs="Calibri"/>
              </w:rPr>
            </w:pPr>
            <w:r w:rsidRPr="007A5DD2">
              <w:rPr>
                <w:rFonts w:ascii="Calibri" w:hAnsi="Calibri" w:cs="Calibri"/>
              </w:rPr>
              <w:t>Empty Fruit Bunch (EFB)</w:t>
            </w:r>
          </w:p>
        </w:tc>
        <w:tc>
          <w:tcPr>
            <w:tcW w:w="1843" w:type="dxa"/>
            <w:noWrap/>
            <w:vAlign w:val="center"/>
            <w:hideMark/>
          </w:tcPr>
          <w:p w14:paraId="1BBD9CAA" w14:textId="77777777" w:rsidR="004C645A" w:rsidRPr="007A5DD2" w:rsidRDefault="004C645A" w:rsidP="00AE6443">
            <w:pPr>
              <w:jc w:val="center"/>
              <w:rPr>
                <w:rFonts w:ascii="Calibri" w:hAnsi="Calibri" w:cs="Calibri"/>
              </w:rPr>
            </w:pPr>
            <w:r>
              <w:rPr>
                <w:rFonts w:ascii="Calibri" w:hAnsi="Calibri" w:cs="Calibri"/>
                <w:color w:val="000000"/>
              </w:rPr>
              <w:t>3.513</w:t>
            </w:r>
          </w:p>
        </w:tc>
        <w:tc>
          <w:tcPr>
            <w:tcW w:w="1843" w:type="dxa"/>
            <w:noWrap/>
            <w:vAlign w:val="center"/>
            <w:hideMark/>
          </w:tcPr>
          <w:p w14:paraId="77BA3E04" w14:textId="77777777" w:rsidR="007B4ABB" w:rsidRDefault="004C645A" w:rsidP="00AE6443">
            <w:pPr>
              <w:jc w:val="center"/>
              <w:rPr>
                <w:rFonts w:ascii="Calibri" w:hAnsi="Calibri" w:cs="Calibri"/>
                <w:color w:val="000000"/>
              </w:rPr>
            </w:pPr>
            <w:r>
              <w:rPr>
                <w:rFonts w:ascii="Calibri" w:hAnsi="Calibri" w:cs="Calibri"/>
                <w:color w:val="000000"/>
              </w:rPr>
              <w:t>50.00</w:t>
            </w:r>
          </w:p>
          <w:p w14:paraId="542FD4E3" w14:textId="471151F8" w:rsidR="004C645A" w:rsidRPr="00B10DB0" w:rsidRDefault="000B36D3" w:rsidP="00AE6443">
            <w:pPr>
              <w:jc w:val="center"/>
              <w:rPr>
                <w:rFonts w:ascii="Calibri" w:hAnsi="Calibri" w:cs="Calibri"/>
                <w:b/>
                <w:bCs/>
              </w:rPr>
            </w:pPr>
            <w:r w:rsidRPr="00B10DB0">
              <w:rPr>
                <w:rFonts w:ascii="Calibri" w:hAnsi="Calibri" w:cs="Calibri"/>
                <w:b/>
                <w:bCs/>
                <w:color w:val="000000"/>
              </w:rPr>
              <w:t xml:space="preserve"> </w:t>
            </w:r>
            <w:r w:rsidR="00F7445A" w:rsidRPr="00B10DB0">
              <w:rPr>
                <w:rFonts w:ascii="Calibri" w:hAnsi="Calibri" w:cs="Calibri"/>
                <w:b/>
                <w:bCs/>
                <w:noProof/>
                <w:color w:val="000000"/>
              </w:rPr>
              <w:t>(Lo et al., 2020)</w:t>
            </w:r>
          </w:p>
        </w:tc>
        <w:tc>
          <w:tcPr>
            <w:tcW w:w="1843" w:type="dxa"/>
            <w:noWrap/>
            <w:vAlign w:val="center"/>
            <w:hideMark/>
          </w:tcPr>
          <w:p w14:paraId="4A06EBF8" w14:textId="77777777" w:rsidR="004C645A" w:rsidRPr="007A5DD2" w:rsidRDefault="004C645A" w:rsidP="00AE6443">
            <w:pPr>
              <w:jc w:val="center"/>
              <w:rPr>
                <w:rFonts w:ascii="Calibri" w:hAnsi="Calibri" w:cs="Calibri"/>
              </w:rPr>
            </w:pPr>
            <w:r>
              <w:rPr>
                <w:rFonts w:ascii="Calibri" w:hAnsi="Calibri" w:cs="Calibri"/>
                <w:color w:val="000000"/>
              </w:rPr>
              <w:t>175.63</w:t>
            </w:r>
          </w:p>
        </w:tc>
        <w:tc>
          <w:tcPr>
            <w:tcW w:w="1984" w:type="dxa"/>
            <w:noWrap/>
            <w:vAlign w:val="center"/>
            <w:hideMark/>
          </w:tcPr>
          <w:p w14:paraId="06976B54" w14:textId="77777777" w:rsidR="004C645A" w:rsidRPr="007A5DD2" w:rsidRDefault="004C645A" w:rsidP="00AE6443">
            <w:pPr>
              <w:jc w:val="center"/>
              <w:rPr>
                <w:rFonts w:ascii="Calibri" w:hAnsi="Calibri" w:cs="Calibri"/>
              </w:rPr>
            </w:pPr>
            <w:r>
              <w:rPr>
                <w:rFonts w:ascii="Calibri" w:hAnsi="Calibri" w:cs="Calibri"/>
                <w:color w:val="000000"/>
              </w:rPr>
              <w:t>1.76</w:t>
            </w:r>
          </w:p>
        </w:tc>
      </w:tr>
      <w:tr w:rsidR="004C645A" w:rsidRPr="007A5DD2" w14:paraId="0E3B3DEF" w14:textId="77777777" w:rsidTr="007B4ABB">
        <w:trPr>
          <w:trHeight w:val="213"/>
          <w:jc w:val="center"/>
        </w:trPr>
        <w:tc>
          <w:tcPr>
            <w:tcW w:w="2830" w:type="dxa"/>
            <w:noWrap/>
            <w:vAlign w:val="center"/>
            <w:hideMark/>
          </w:tcPr>
          <w:p w14:paraId="00DB0149" w14:textId="77777777" w:rsidR="004C645A" w:rsidRPr="007A5DD2" w:rsidRDefault="004C645A" w:rsidP="00AE6443">
            <w:pPr>
              <w:jc w:val="center"/>
              <w:rPr>
                <w:rFonts w:ascii="Calibri" w:hAnsi="Calibri" w:cs="Calibri"/>
              </w:rPr>
            </w:pPr>
            <w:proofErr w:type="spellStart"/>
            <w:r w:rsidRPr="007A5DD2">
              <w:rPr>
                <w:rFonts w:ascii="Calibri" w:hAnsi="Calibri" w:cs="Calibri"/>
              </w:rPr>
              <w:t>Sulphuric</w:t>
            </w:r>
            <w:proofErr w:type="spellEnd"/>
            <w:r w:rsidRPr="007A5DD2">
              <w:rPr>
                <w:rFonts w:ascii="Calibri" w:hAnsi="Calibri" w:cs="Calibri"/>
              </w:rPr>
              <w:t xml:space="preserve"> Acid (70 </w:t>
            </w:r>
            <w:proofErr w:type="spellStart"/>
            <w:r w:rsidRPr="007A5DD2">
              <w:rPr>
                <w:rFonts w:ascii="Calibri" w:hAnsi="Calibri" w:cs="Calibri"/>
              </w:rPr>
              <w:t>wt</w:t>
            </w:r>
            <w:proofErr w:type="spellEnd"/>
            <w:r w:rsidRPr="007A5DD2">
              <w:rPr>
                <w:rFonts w:ascii="Calibri" w:hAnsi="Calibri" w:cs="Calibri"/>
              </w:rPr>
              <w:t>%)</w:t>
            </w:r>
          </w:p>
        </w:tc>
        <w:tc>
          <w:tcPr>
            <w:tcW w:w="1843" w:type="dxa"/>
            <w:noWrap/>
            <w:vAlign w:val="center"/>
            <w:hideMark/>
          </w:tcPr>
          <w:p w14:paraId="6CCCF90D" w14:textId="77777777" w:rsidR="004C645A" w:rsidRPr="007A5DD2" w:rsidRDefault="004C645A" w:rsidP="00AE6443">
            <w:pPr>
              <w:jc w:val="center"/>
              <w:rPr>
                <w:rFonts w:ascii="Calibri" w:hAnsi="Calibri" w:cs="Calibri"/>
              </w:rPr>
            </w:pPr>
            <w:r>
              <w:rPr>
                <w:rFonts w:ascii="Calibri" w:hAnsi="Calibri" w:cs="Calibri"/>
                <w:color w:val="000000"/>
              </w:rPr>
              <w:t>0.072</w:t>
            </w:r>
          </w:p>
        </w:tc>
        <w:tc>
          <w:tcPr>
            <w:tcW w:w="1843" w:type="dxa"/>
            <w:noWrap/>
            <w:vAlign w:val="center"/>
            <w:hideMark/>
          </w:tcPr>
          <w:p w14:paraId="0E7B5606" w14:textId="6D19820B" w:rsidR="004C645A" w:rsidRPr="007A5DD2" w:rsidRDefault="004C645A" w:rsidP="00AE6443">
            <w:pPr>
              <w:jc w:val="center"/>
              <w:rPr>
                <w:rFonts w:ascii="Calibri" w:hAnsi="Calibri" w:cs="Calibri"/>
              </w:rPr>
            </w:pPr>
            <w:r>
              <w:rPr>
                <w:rFonts w:ascii="Calibri" w:hAnsi="Calibri" w:cs="Calibri"/>
                <w:color w:val="000000"/>
              </w:rPr>
              <w:t>264.32</w:t>
            </w:r>
            <w:r w:rsidR="000B36D3">
              <w:rPr>
                <w:rFonts w:ascii="Calibri" w:hAnsi="Calibri" w:cs="Calibri"/>
                <w:color w:val="000000"/>
              </w:rPr>
              <w:t xml:space="preserve"> </w:t>
            </w:r>
            <w:r w:rsidR="00981811" w:rsidRPr="00B10DB0">
              <w:rPr>
                <w:rFonts w:ascii="Calibri" w:hAnsi="Calibri" w:cs="Calibri"/>
                <w:b/>
                <w:bCs/>
                <w:noProof/>
                <w:color w:val="000000"/>
              </w:rPr>
              <w:t>(ECHEMI, 2021)</w:t>
            </w:r>
          </w:p>
        </w:tc>
        <w:tc>
          <w:tcPr>
            <w:tcW w:w="1843" w:type="dxa"/>
            <w:noWrap/>
            <w:vAlign w:val="center"/>
            <w:hideMark/>
          </w:tcPr>
          <w:p w14:paraId="2C9FCB38" w14:textId="77777777" w:rsidR="004C645A" w:rsidRPr="007A5DD2" w:rsidRDefault="004C645A" w:rsidP="00AE6443">
            <w:pPr>
              <w:jc w:val="center"/>
              <w:rPr>
                <w:rFonts w:ascii="Calibri" w:hAnsi="Calibri" w:cs="Calibri"/>
              </w:rPr>
            </w:pPr>
            <w:r>
              <w:rPr>
                <w:rFonts w:ascii="Calibri" w:hAnsi="Calibri" w:cs="Calibri"/>
                <w:color w:val="000000"/>
              </w:rPr>
              <w:t>19.15</w:t>
            </w:r>
          </w:p>
        </w:tc>
        <w:tc>
          <w:tcPr>
            <w:tcW w:w="1984" w:type="dxa"/>
            <w:noWrap/>
            <w:vAlign w:val="center"/>
            <w:hideMark/>
          </w:tcPr>
          <w:p w14:paraId="0943EF2D" w14:textId="77777777" w:rsidR="004C645A" w:rsidRPr="007A5DD2" w:rsidRDefault="004C645A" w:rsidP="00AE6443">
            <w:pPr>
              <w:jc w:val="center"/>
              <w:rPr>
                <w:rFonts w:ascii="Calibri" w:hAnsi="Calibri" w:cs="Calibri"/>
              </w:rPr>
            </w:pPr>
            <w:r>
              <w:rPr>
                <w:rFonts w:ascii="Calibri" w:hAnsi="Calibri" w:cs="Calibri"/>
                <w:color w:val="000000"/>
              </w:rPr>
              <w:t>0.19</w:t>
            </w:r>
          </w:p>
        </w:tc>
      </w:tr>
      <w:tr w:rsidR="004C645A" w:rsidRPr="007A5DD2" w14:paraId="61B222A4" w14:textId="77777777" w:rsidTr="007B4ABB">
        <w:trPr>
          <w:trHeight w:val="213"/>
          <w:jc w:val="center"/>
        </w:trPr>
        <w:tc>
          <w:tcPr>
            <w:tcW w:w="2830" w:type="dxa"/>
            <w:noWrap/>
            <w:vAlign w:val="center"/>
            <w:hideMark/>
          </w:tcPr>
          <w:p w14:paraId="11C3B03A" w14:textId="77777777" w:rsidR="004C645A" w:rsidRPr="007A5DD2" w:rsidRDefault="004C645A" w:rsidP="00AE6443">
            <w:pPr>
              <w:jc w:val="center"/>
              <w:rPr>
                <w:rFonts w:ascii="Calibri" w:hAnsi="Calibri" w:cs="Calibri"/>
              </w:rPr>
            </w:pPr>
            <w:r w:rsidRPr="007A5DD2">
              <w:rPr>
                <w:rFonts w:ascii="Calibri" w:hAnsi="Calibri" w:cs="Calibri"/>
              </w:rPr>
              <w:t xml:space="preserve">Sodium Hydroxide (50 </w:t>
            </w:r>
            <w:proofErr w:type="spellStart"/>
            <w:r w:rsidRPr="007A5DD2">
              <w:rPr>
                <w:rFonts w:ascii="Calibri" w:hAnsi="Calibri" w:cs="Calibri"/>
              </w:rPr>
              <w:t>wt</w:t>
            </w:r>
            <w:proofErr w:type="spellEnd"/>
            <w:r w:rsidRPr="007A5DD2">
              <w:rPr>
                <w:rFonts w:ascii="Calibri" w:hAnsi="Calibri" w:cs="Calibri"/>
              </w:rPr>
              <w:t>%)</w:t>
            </w:r>
          </w:p>
        </w:tc>
        <w:tc>
          <w:tcPr>
            <w:tcW w:w="1843" w:type="dxa"/>
            <w:noWrap/>
            <w:vAlign w:val="center"/>
            <w:hideMark/>
          </w:tcPr>
          <w:p w14:paraId="1B4C4F9A" w14:textId="77777777" w:rsidR="004C645A" w:rsidRPr="007A5DD2" w:rsidRDefault="004C645A" w:rsidP="00AE6443">
            <w:pPr>
              <w:jc w:val="center"/>
              <w:rPr>
                <w:rFonts w:ascii="Calibri" w:hAnsi="Calibri" w:cs="Calibri"/>
              </w:rPr>
            </w:pPr>
            <w:r>
              <w:rPr>
                <w:rFonts w:ascii="Calibri" w:hAnsi="Calibri" w:cs="Calibri"/>
                <w:color w:val="000000"/>
              </w:rPr>
              <w:t>0.003</w:t>
            </w:r>
          </w:p>
        </w:tc>
        <w:tc>
          <w:tcPr>
            <w:tcW w:w="1843" w:type="dxa"/>
            <w:noWrap/>
            <w:vAlign w:val="center"/>
            <w:hideMark/>
          </w:tcPr>
          <w:p w14:paraId="59969911" w14:textId="1714A166" w:rsidR="004C645A" w:rsidRPr="007A5DD2" w:rsidRDefault="004C645A" w:rsidP="00AE6443">
            <w:pPr>
              <w:jc w:val="center"/>
              <w:rPr>
                <w:rFonts w:ascii="Calibri" w:hAnsi="Calibri" w:cs="Calibri"/>
              </w:rPr>
            </w:pPr>
            <w:r>
              <w:rPr>
                <w:rFonts w:ascii="Calibri" w:hAnsi="Calibri" w:cs="Calibri"/>
                <w:color w:val="000000"/>
              </w:rPr>
              <w:t>552.51</w:t>
            </w:r>
            <w:r w:rsidR="000B36D3">
              <w:rPr>
                <w:rFonts w:ascii="Calibri" w:hAnsi="Calibri" w:cs="Calibri"/>
                <w:color w:val="000000"/>
              </w:rPr>
              <w:t xml:space="preserve"> </w:t>
            </w:r>
            <w:r w:rsidR="00981811" w:rsidRPr="00B10DB0">
              <w:rPr>
                <w:rFonts w:ascii="Calibri" w:hAnsi="Calibri" w:cs="Calibri"/>
                <w:b/>
                <w:bCs/>
                <w:noProof/>
                <w:color w:val="000000"/>
              </w:rPr>
              <w:t>(MERCK, 2021)</w:t>
            </w:r>
          </w:p>
        </w:tc>
        <w:tc>
          <w:tcPr>
            <w:tcW w:w="1843" w:type="dxa"/>
            <w:noWrap/>
            <w:vAlign w:val="center"/>
            <w:hideMark/>
          </w:tcPr>
          <w:p w14:paraId="017AFE04" w14:textId="77777777" w:rsidR="004C645A" w:rsidRPr="007A5DD2" w:rsidRDefault="004C645A" w:rsidP="00AE6443">
            <w:pPr>
              <w:jc w:val="center"/>
              <w:rPr>
                <w:rFonts w:ascii="Calibri" w:hAnsi="Calibri" w:cs="Calibri"/>
              </w:rPr>
            </w:pPr>
            <w:r>
              <w:rPr>
                <w:rFonts w:ascii="Calibri" w:hAnsi="Calibri" w:cs="Calibri"/>
                <w:color w:val="000000"/>
              </w:rPr>
              <w:t>1.41</w:t>
            </w:r>
          </w:p>
        </w:tc>
        <w:tc>
          <w:tcPr>
            <w:tcW w:w="1984" w:type="dxa"/>
            <w:noWrap/>
            <w:vAlign w:val="center"/>
            <w:hideMark/>
          </w:tcPr>
          <w:p w14:paraId="666F94F3" w14:textId="77777777" w:rsidR="004C645A" w:rsidRPr="007A5DD2" w:rsidRDefault="004C645A" w:rsidP="00AE6443">
            <w:pPr>
              <w:jc w:val="center"/>
              <w:rPr>
                <w:rFonts w:ascii="Calibri" w:hAnsi="Calibri" w:cs="Calibri"/>
              </w:rPr>
            </w:pPr>
            <w:r>
              <w:rPr>
                <w:rFonts w:ascii="Calibri" w:hAnsi="Calibri" w:cs="Calibri"/>
                <w:color w:val="000000"/>
              </w:rPr>
              <w:t>0.01</w:t>
            </w:r>
          </w:p>
        </w:tc>
      </w:tr>
      <w:tr w:rsidR="004C645A" w:rsidRPr="007A5DD2" w14:paraId="7433E689" w14:textId="77777777" w:rsidTr="007B4ABB">
        <w:trPr>
          <w:trHeight w:val="213"/>
          <w:jc w:val="center"/>
        </w:trPr>
        <w:tc>
          <w:tcPr>
            <w:tcW w:w="2830" w:type="dxa"/>
            <w:noWrap/>
            <w:vAlign w:val="center"/>
            <w:hideMark/>
          </w:tcPr>
          <w:p w14:paraId="09E7D642" w14:textId="77777777" w:rsidR="004C645A" w:rsidRPr="007A5DD2" w:rsidRDefault="004C645A" w:rsidP="00AE6443">
            <w:pPr>
              <w:jc w:val="center"/>
              <w:rPr>
                <w:rFonts w:ascii="Calibri" w:hAnsi="Calibri" w:cs="Calibri"/>
              </w:rPr>
            </w:pPr>
            <w:r w:rsidRPr="007A5DD2">
              <w:rPr>
                <w:rFonts w:ascii="Calibri" w:hAnsi="Calibri" w:cs="Calibri"/>
              </w:rPr>
              <w:t>Butyl Chloride</w:t>
            </w:r>
          </w:p>
        </w:tc>
        <w:tc>
          <w:tcPr>
            <w:tcW w:w="1843" w:type="dxa"/>
            <w:noWrap/>
            <w:vAlign w:val="center"/>
            <w:hideMark/>
          </w:tcPr>
          <w:p w14:paraId="1E134BF0" w14:textId="77777777" w:rsidR="004C645A" w:rsidRPr="007A5DD2" w:rsidRDefault="004C645A" w:rsidP="00AE6443">
            <w:pPr>
              <w:jc w:val="center"/>
              <w:rPr>
                <w:rFonts w:ascii="Calibri" w:hAnsi="Calibri" w:cs="Calibri"/>
              </w:rPr>
            </w:pPr>
            <w:r>
              <w:rPr>
                <w:rFonts w:ascii="Calibri" w:hAnsi="Calibri" w:cs="Calibri"/>
                <w:color w:val="000000"/>
              </w:rPr>
              <w:t>0.002</w:t>
            </w:r>
          </w:p>
        </w:tc>
        <w:tc>
          <w:tcPr>
            <w:tcW w:w="1843" w:type="dxa"/>
            <w:noWrap/>
            <w:vAlign w:val="center"/>
            <w:hideMark/>
          </w:tcPr>
          <w:p w14:paraId="6555053C" w14:textId="4404E554" w:rsidR="004C645A" w:rsidRPr="007A5DD2" w:rsidRDefault="004C645A" w:rsidP="00AE6443">
            <w:pPr>
              <w:jc w:val="center"/>
              <w:rPr>
                <w:rFonts w:ascii="Calibri" w:hAnsi="Calibri" w:cs="Calibri"/>
              </w:rPr>
            </w:pPr>
            <w:r>
              <w:rPr>
                <w:rFonts w:ascii="Calibri" w:hAnsi="Calibri" w:cs="Calibri"/>
                <w:color w:val="000000"/>
              </w:rPr>
              <w:t>333.26</w:t>
            </w:r>
            <w:r w:rsidR="000B36D3">
              <w:rPr>
                <w:rFonts w:ascii="Calibri" w:hAnsi="Calibri" w:cs="Calibri"/>
                <w:color w:val="000000"/>
              </w:rPr>
              <w:t xml:space="preserve"> </w:t>
            </w:r>
            <w:r w:rsidR="00981811" w:rsidRPr="00B10DB0">
              <w:rPr>
                <w:rFonts w:ascii="Calibri" w:hAnsi="Calibri" w:cs="Calibri"/>
                <w:b/>
                <w:bCs/>
                <w:noProof/>
                <w:color w:val="000000"/>
              </w:rPr>
              <w:t>(</w:t>
            </w:r>
            <w:r w:rsidR="0061107E" w:rsidRPr="0061107E">
              <w:rPr>
                <w:rFonts w:ascii="Calibri" w:hAnsi="Calibri" w:cs="Calibri"/>
                <w:b/>
                <w:bCs/>
                <w:noProof/>
                <w:color w:val="000000"/>
              </w:rPr>
              <w:t>Thermo Fisher Scientific, 2021</w:t>
            </w:r>
            <w:r w:rsidR="00981811" w:rsidRPr="00B10DB0">
              <w:rPr>
                <w:rFonts w:ascii="Calibri" w:hAnsi="Calibri" w:cs="Calibri"/>
                <w:b/>
                <w:bCs/>
                <w:noProof/>
                <w:color w:val="000000"/>
              </w:rPr>
              <w:t>)</w:t>
            </w:r>
          </w:p>
        </w:tc>
        <w:tc>
          <w:tcPr>
            <w:tcW w:w="1843" w:type="dxa"/>
            <w:noWrap/>
            <w:vAlign w:val="center"/>
            <w:hideMark/>
          </w:tcPr>
          <w:p w14:paraId="09B6C0D7" w14:textId="77777777" w:rsidR="004C645A" w:rsidRPr="007A5DD2" w:rsidRDefault="004C645A" w:rsidP="00AE6443">
            <w:pPr>
              <w:jc w:val="center"/>
              <w:rPr>
                <w:rFonts w:ascii="Calibri" w:hAnsi="Calibri" w:cs="Calibri"/>
              </w:rPr>
            </w:pPr>
            <w:r>
              <w:rPr>
                <w:rFonts w:ascii="Calibri" w:hAnsi="Calibri" w:cs="Calibri"/>
                <w:color w:val="000000"/>
              </w:rPr>
              <w:t>0.64</w:t>
            </w:r>
          </w:p>
        </w:tc>
        <w:tc>
          <w:tcPr>
            <w:tcW w:w="1984" w:type="dxa"/>
            <w:noWrap/>
            <w:vAlign w:val="center"/>
            <w:hideMark/>
          </w:tcPr>
          <w:p w14:paraId="4310BD1D" w14:textId="77777777" w:rsidR="004C645A" w:rsidRPr="007A5DD2" w:rsidRDefault="004C645A" w:rsidP="00AE6443">
            <w:pPr>
              <w:jc w:val="center"/>
              <w:rPr>
                <w:rFonts w:ascii="Calibri" w:hAnsi="Calibri" w:cs="Calibri"/>
              </w:rPr>
            </w:pPr>
            <w:r>
              <w:rPr>
                <w:rFonts w:ascii="Calibri" w:hAnsi="Calibri" w:cs="Calibri"/>
                <w:color w:val="000000"/>
              </w:rPr>
              <w:t>0.01</w:t>
            </w:r>
          </w:p>
        </w:tc>
      </w:tr>
      <w:tr w:rsidR="004C645A" w:rsidRPr="007A5DD2" w14:paraId="49B62301" w14:textId="77777777" w:rsidTr="007B4ABB">
        <w:trPr>
          <w:trHeight w:val="213"/>
          <w:jc w:val="center"/>
        </w:trPr>
        <w:tc>
          <w:tcPr>
            <w:tcW w:w="2830" w:type="dxa"/>
            <w:noWrap/>
            <w:vAlign w:val="center"/>
            <w:hideMark/>
          </w:tcPr>
          <w:p w14:paraId="06201048" w14:textId="77777777" w:rsidR="004C645A" w:rsidRPr="007A5DD2" w:rsidRDefault="004C645A" w:rsidP="00AE6443">
            <w:pPr>
              <w:jc w:val="center"/>
              <w:rPr>
                <w:rFonts w:ascii="Calibri" w:hAnsi="Calibri" w:cs="Calibri"/>
              </w:rPr>
            </w:pPr>
            <w:proofErr w:type="spellStart"/>
            <w:r w:rsidRPr="007A5DD2">
              <w:rPr>
                <w:rFonts w:ascii="Calibri" w:hAnsi="Calibri" w:cs="Calibri"/>
              </w:rPr>
              <w:t>Cellulase</w:t>
            </w:r>
            <w:proofErr w:type="spellEnd"/>
            <w:r w:rsidRPr="007A5DD2">
              <w:rPr>
                <w:rFonts w:ascii="Calibri" w:hAnsi="Calibri" w:cs="Calibri"/>
              </w:rPr>
              <w:t xml:space="preserve"> Enzyme</w:t>
            </w:r>
          </w:p>
        </w:tc>
        <w:tc>
          <w:tcPr>
            <w:tcW w:w="1843" w:type="dxa"/>
            <w:noWrap/>
            <w:vAlign w:val="center"/>
            <w:hideMark/>
          </w:tcPr>
          <w:p w14:paraId="171D4D09" w14:textId="77777777" w:rsidR="004C645A" w:rsidRPr="007A5DD2" w:rsidRDefault="004C645A" w:rsidP="00AE6443">
            <w:pPr>
              <w:jc w:val="center"/>
              <w:rPr>
                <w:rFonts w:ascii="Calibri" w:hAnsi="Calibri" w:cs="Calibri"/>
              </w:rPr>
            </w:pPr>
            <w:r>
              <w:rPr>
                <w:rFonts w:ascii="Calibri" w:hAnsi="Calibri" w:cs="Calibri"/>
                <w:color w:val="000000"/>
              </w:rPr>
              <w:t>0.019</w:t>
            </w:r>
          </w:p>
        </w:tc>
        <w:tc>
          <w:tcPr>
            <w:tcW w:w="1843" w:type="dxa"/>
            <w:noWrap/>
            <w:vAlign w:val="center"/>
            <w:hideMark/>
          </w:tcPr>
          <w:p w14:paraId="5A21128F" w14:textId="350755A3" w:rsidR="004C645A" w:rsidRPr="007A5DD2" w:rsidRDefault="004C645A" w:rsidP="00AE6443">
            <w:pPr>
              <w:jc w:val="center"/>
              <w:rPr>
                <w:rFonts w:ascii="Calibri" w:hAnsi="Calibri" w:cs="Calibri"/>
              </w:rPr>
            </w:pPr>
            <w:r>
              <w:rPr>
                <w:rFonts w:ascii="Calibri" w:hAnsi="Calibri" w:cs="Calibri"/>
                <w:color w:val="000000"/>
              </w:rPr>
              <w:t>61600.00</w:t>
            </w:r>
            <w:r w:rsidR="000B36D3">
              <w:rPr>
                <w:rFonts w:ascii="Calibri" w:hAnsi="Calibri" w:cs="Calibri"/>
                <w:color w:val="000000"/>
              </w:rPr>
              <w:t xml:space="preserve"> </w:t>
            </w:r>
            <w:r w:rsidR="00981811" w:rsidRPr="00B10DB0">
              <w:rPr>
                <w:rFonts w:ascii="Calibri" w:hAnsi="Calibri" w:cs="Calibri"/>
                <w:b/>
                <w:bCs/>
                <w:noProof/>
                <w:color w:val="000000"/>
              </w:rPr>
              <w:t>(Indiamart, 2021)</w:t>
            </w:r>
          </w:p>
        </w:tc>
        <w:tc>
          <w:tcPr>
            <w:tcW w:w="1843" w:type="dxa"/>
            <w:noWrap/>
            <w:vAlign w:val="center"/>
            <w:hideMark/>
          </w:tcPr>
          <w:p w14:paraId="41D1CBF2" w14:textId="77777777" w:rsidR="004C645A" w:rsidRPr="007A5DD2" w:rsidRDefault="004C645A" w:rsidP="00AE6443">
            <w:pPr>
              <w:jc w:val="center"/>
              <w:rPr>
                <w:rFonts w:ascii="Calibri" w:hAnsi="Calibri" w:cs="Calibri"/>
              </w:rPr>
            </w:pPr>
            <w:r>
              <w:rPr>
                <w:rFonts w:ascii="Calibri" w:hAnsi="Calibri" w:cs="Calibri"/>
                <w:color w:val="000000"/>
              </w:rPr>
              <w:t>1149.01</w:t>
            </w:r>
          </w:p>
        </w:tc>
        <w:tc>
          <w:tcPr>
            <w:tcW w:w="1984" w:type="dxa"/>
            <w:noWrap/>
            <w:vAlign w:val="center"/>
            <w:hideMark/>
          </w:tcPr>
          <w:p w14:paraId="2889CE25" w14:textId="77777777" w:rsidR="004C645A" w:rsidRPr="007A5DD2" w:rsidRDefault="004C645A" w:rsidP="00AE6443">
            <w:pPr>
              <w:jc w:val="center"/>
              <w:rPr>
                <w:rFonts w:ascii="Calibri" w:hAnsi="Calibri" w:cs="Calibri"/>
              </w:rPr>
            </w:pPr>
            <w:r>
              <w:rPr>
                <w:rFonts w:ascii="Calibri" w:hAnsi="Calibri" w:cs="Calibri"/>
                <w:color w:val="000000"/>
              </w:rPr>
              <w:t>11.49</w:t>
            </w:r>
          </w:p>
        </w:tc>
      </w:tr>
      <w:tr w:rsidR="004C645A" w:rsidRPr="007A5DD2" w14:paraId="583A706F" w14:textId="77777777" w:rsidTr="007B4ABB">
        <w:trPr>
          <w:trHeight w:val="213"/>
          <w:jc w:val="center"/>
        </w:trPr>
        <w:tc>
          <w:tcPr>
            <w:tcW w:w="2830" w:type="dxa"/>
            <w:noWrap/>
            <w:vAlign w:val="center"/>
            <w:hideMark/>
          </w:tcPr>
          <w:p w14:paraId="6B69B4BA" w14:textId="77777777" w:rsidR="004C645A" w:rsidRPr="007A5DD2" w:rsidRDefault="004C645A" w:rsidP="00AE6443">
            <w:pPr>
              <w:jc w:val="center"/>
              <w:rPr>
                <w:rFonts w:ascii="Calibri" w:hAnsi="Calibri" w:cs="Calibri"/>
              </w:rPr>
            </w:pPr>
            <w:r w:rsidRPr="007A5DD2">
              <w:rPr>
                <w:rFonts w:ascii="Calibri" w:hAnsi="Calibri" w:cs="Calibri"/>
              </w:rPr>
              <w:t>Water</w:t>
            </w:r>
          </w:p>
        </w:tc>
        <w:tc>
          <w:tcPr>
            <w:tcW w:w="1843" w:type="dxa"/>
            <w:noWrap/>
            <w:vAlign w:val="center"/>
            <w:hideMark/>
          </w:tcPr>
          <w:p w14:paraId="51473BD4" w14:textId="77777777" w:rsidR="004C645A" w:rsidRPr="007A5DD2" w:rsidRDefault="004C645A" w:rsidP="00AE6443">
            <w:pPr>
              <w:jc w:val="center"/>
              <w:rPr>
                <w:rFonts w:ascii="Calibri" w:hAnsi="Calibri" w:cs="Calibri"/>
              </w:rPr>
            </w:pPr>
            <w:r>
              <w:rPr>
                <w:rFonts w:ascii="Calibri" w:hAnsi="Calibri" w:cs="Calibri"/>
                <w:color w:val="000000"/>
              </w:rPr>
              <w:t>0.827</w:t>
            </w:r>
          </w:p>
        </w:tc>
        <w:tc>
          <w:tcPr>
            <w:tcW w:w="1843" w:type="dxa"/>
            <w:noWrap/>
            <w:vAlign w:val="center"/>
            <w:hideMark/>
          </w:tcPr>
          <w:p w14:paraId="34CF2263" w14:textId="7478F75B" w:rsidR="004C645A" w:rsidRPr="007A5DD2" w:rsidRDefault="004C645A" w:rsidP="00AE6443">
            <w:pPr>
              <w:jc w:val="center"/>
              <w:rPr>
                <w:rFonts w:ascii="Calibri" w:hAnsi="Calibri" w:cs="Calibri"/>
              </w:rPr>
            </w:pPr>
            <w:r>
              <w:rPr>
                <w:rFonts w:ascii="Calibri" w:hAnsi="Calibri" w:cs="Calibri"/>
                <w:color w:val="000000"/>
              </w:rPr>
              <w:t>1.50</w:t>
            </w:r>
            <w:r w:rsidR="000B36D3">
              <w:rPr>
                <w:rFonts w:ascii="Calibri" w:hAnsi="Calibri" w:cs="Calibri"/>
                <w:color w:val="000000"/>
              </w:rPr>
              <w:t xml:space="preserve"> </w:t>
            </w:r>
            <w:r w:rsidR="00981811" w:rsidRPr="00B10DB0">
              <w:rPr>
                <w:rFonts w:ascii="Calibri" w:hAnsi="Calibri" w:cs="Calibri"/>
                <w:b/>
                <w:bCs/>
                <w:noProof/>
                <w:color w:val="000000"/>
              </w:rPr>
              <w:t>(MIDA, 2021)</w:t>
            </w:r>
          </w:p>
        </w:tc>
        <w:tc>
          <w:tcPr>
            <w:tcW w:w="1843" w:type="dxa"/>
            <w:noWrap/>
            <w:vAlign w:val="center"/>
            <w:hideMark/>
          </w:tcPr>
          <w:p w14:paraId="0966F8CC" w14:textId="77777777" w:rsidR="004C645A" w:rsidRPr="007A5DD2" w:rsidRDefault="004C645A" w:rsidP="00AE6443">
            <w:pPr>
              <w:jc w:val="center"/>
              <w:rPr>
                <w:rFonts w:ascii="Calibri" w:hAnsi="Calibri" w:cs="Calibri"/>
              </w:rPr>
            </w:pPr>
            <w:r>
              <w:rPr>
                <w:rFonts w:ascii="Calibri" w:hAnsi="Calibri" w:cs="Calibri"/>
                <w:color w:val="000000"/>
              </w:rPr>
              <w:t>1.24</w:t>
            </w:r>
          </w:p>
        </w:tc>
        <w:tc>
          <w:tcPr>
            <w:tcW w:w="1984" w:type="dxa"/>
            <w:noWrap/>
            <w:vAlign w:val="center"/>
            <w:hideMark/>
          </w:tcPr>
          <w:p w14:paraId="4E6372DD" w14:textId="77777777" w:rsidR="004C645A" w:rsidRPr="007A5DD2" w:rsidRDefault="004C645A" w:rsidP="00AE6443">
            <w:pPr>
              <w:jc w:val="center"/>
              <w:rPr>
                <w:rFonts w:ascii="Calibri" w:hAnsi="Calibri" w:cs="Calibri"/>
              </w:rPr>
            </w:pPr>
            <w:r>
              <w:rPr>
                <w:rFonts w:ascii="Calibri" w:hAnsi="Calibri" w:cs="Calibri"/>
                <w:color w:val="000000"/>
              </w:rPr>
              <w:t>0.01</w:t>
            </w:r>
          </w:p>
        </w:tc>
      </w:tr>
      <w:tr w:rsidR="004C645A" w:rsidRPr="007A5DD2" w14:paraId="6B79FA4C" w14:textId="77777777" w:rsidTr="007B4ABB">
        <w:trPr>
          <w:trHeight w:val="213"/>
          <w:jc w:val="center"/>
        </w:trPr>
        <w:tc>
          <w:tcPr>
            <w:tcW w:w="6516" w:type="dxa"/>
            <w:gridSpan w:val="3"/>
            <w:noWrap/>
            <w:vAlign w:val="center"/>
            <w:hideMark/>
          </w:tcPr>
          <w:p w14:paraId="54F83E98" w14:textId="77777777" w:rsidR="004C645A" w:rsidRPr="00A935CE" w:rsidRDefault="004C645A" w:rsidP="00AE6443">
            <w:pPr>
              <w:rPr>
                <w:rFonts w:ascii="Calibri" w:hAnsi="Calibri" w:cs="Calibri"/>
                <w:b/>
                <w:bCs/>
              </w:rPr>
            </w:pPr>
            <w:r w:rsidRPr="00A935CE">
              <w:rPr>
                <w:rFonts w:ascii="Calibri" w:hAnsi="Calibri" w:cs="Calibri"/>
                <w:b/>
                <w:bCs/>
              </w:rPr>
              <w:lastRenderedPageBreak/>
              <w:t>Total Raw Material Cost</w:t>
            </w:r>
          </w:p>
        </w:tc>
        <w:tc>
          <w:tcPr>
            <w:tcW w:w="1843" w:type="dxa"/>
            <w:noWrap/>
            <w:vAlign w:val="center"/>
            <w:hideMark/>
          </w:tcPr>
          <w:p w14:paraId="5286391D"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1347.08</w:t>
            </w:r>
          </w:p>
        </w:tc>
        <w:tc>
          <w:tcPr>
            <w:tcW w:w="1984" w:type="dxa"/>
            <w:noWrap/>
            <w:vAlign w:val="center"/>
            <w:hideMark/>
          </w:tcPr>
          <w:p w14:paraId="0249FCF5"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13.47</w:t>
            </w:r>
          </w:p>
        </w:tc>
      </w:tr>
      <w:tr w:rsidR="004C645A" w:rsidRPr="007A5DD2" w14:paraId="054309DB" w14:textId="77777777" w:rsidTr="007B4ABB">
        <w:trPr>
          <w:trHeight w:val="213"/>
          <w:jc w:val="center"/>
        </w:trPr>
        <w:tc>
          <w:tcPr>
            <w:tcW w:w="2830" w:type="dxa"/>
            <w:noWrap/>
            <w:vAlign w:val="center"/>
            <w:hideMark/>
          </w:tcPr>
          <w:p w14:paraId="418437C3" w14:textId="77777777" w:rsidR="004C645A" w:rsidRPr="007A5DD2" w:rsidRDefault="004C645A" w:rsidP="00AE6443">
            <w:pPr>
              <w:jc w:val="center"/>
              <w:rPr>
                <w:rFonts w:ascii="Calibri" w:hAnsi="Calibri" w:cs="Calibri"/>
              </w:rPr>
            </w:pPr>
            <w:r w:rsidRPr="007A5DD2">
              <w:rPr>
                <w:rFonts w:ascii="Calibri" w:hAnsi="Calibri" w:cs="Calibri"/>
              </w:rPr>
              <w:t>Utilities (20% Allowance)</w:t>
            </w:r>
          </w:p>
        </w:tc>
        <w:tc>
          <w:tcPr>
            <w:tcW w:w="1843" w:type="dxa"/>
            <w:noWrap/>
            <w:vAlign w:val="center"/>
            <w:hideMark/>
          </w:tcPr>
          <w:p w14:paraId="532BAB79" w14:textId="77777777" w:rsidR="000B36D3" w:rsidRDefault="004C645A" w:rsidP="00AE6443">
            <w:pPr>
              <w:jc w:val="center"/>
              <w:rPr>
                <w:rFonts w:ascii="Calibri" w:hAnsi="Calibri" w:cs="Calibri"/>
              </w:rPr>
            </w:pPr>
            <w:r w:rsidRPr="007A5DD2">
              <w:rPr>
                <w:rFonts w:ascii="Calibri" w:hAnsi="Calibri" w:cs="Calibri"/>
              </w:rPr>
              <w:t>Unit Usage (Unit/</w:t>
            </w:r>
          </w:p>
          <w:p w14:paraId="085C11E1" w14:textId="3733A41D" w:rsidR="004C645A" w:rsidRPr="007A5DD2" w:rsidRDefault="004C645A" w:rsidP="00AE6443">
            <w:pPr>
              <w:jc w:val="center"/>
              <w:rPr>
                <w:rFonts w:ascii="Calibri" w:hAnsi="Calibri" w:cs="Calibri"/>
              </w:rPr>
            </w:pPr>
            <w:proofErr w:type="spellStart"/>
            <w:r w:rsidRPr="007A5DD2">
              <w:rPr>
                <w:rFonts w:ascii="Calibri" w:hAnsi="Calibri" w:cs="Calibri"/>
              </w:rPr>
              <w:t>tonne</w:t>
            </w:r>
            <w:proofErr w:type="spellEnd"/>
            <w:r w:rsidRPr="007A5DD2">
              <w:rPr>
                <w:rFonts w:ascii="Calibri" w:hAnsi="Calibri" w:cs="Calibri"/>
              </w:rPr>
              <w:t xml:space="preserve"> Product 1)</w:t>
            </w:r>
          </w:p>
        </w:tc>
        <w:tc>
          <w:tcPr>
            <w:tcW w:w="1843" w:type="dxa"/>
            <w:noWrap/>
            <w:vAlign w:val="center"/>
            <w:hideMark/>
          </w:tcPr>
          <w:p w14:paraId="4F2696A4" w14:textId="77777777" w:rsidR="004C645A" w:rsidRPr="007A5DD2" w:rsidRDefault="004C645A" w:rsidP="00AE6443">
            <w:pPr>
              <w:jc w:val="center"/>
              <w:rPr>
                <w:rFonts w:ascii="Calibri" w:hAnsi="Calibri" w:cs="Calibri"/>
              </w:rPr>
            </w:pPr>
            <w:r w:rsidRPr="007A5DD2">
              <w:rPr>
                <w:rFonts w:ascii="Calibri" w:hAnsi="Calibri" w:cs="Calibri"/>
              </w:rPr>
              <w:t>Unit Cost (MYR/</w:t>
            </w:r>
            <w:r>
              <w:rPr>
                <w:rFonts w:ascii="Calibri" w:hAnsi="Calibri" w:cs="Calibri"/>
              </w:rPr>
              <w:t>Unit</w:t>
            </w:r>
            <w:r w:rsidRPr="007A5DD2">
              <w:rPr>
                <w:rFonts w:ascii="Calibri" w:hAnsi="Calibri" w:cs="Calibri"/>
              </w:rPr>
              <w:t>)</w:t>
            </w:r>
          </w:p>
        </w:tc>
        <w:tc>
          <w:tcPr>
            <w:tcW w:w="1843" w:type="dxa"/>
            <w:noWrap/>
            <w:vAlign w:val="center"/>
            <w:hideMark/>
          </w:tcPr>
          <w:p w14:paraId="166DEA5F" w14:textId="77777777" w:rsidR="004C645A" w:rsidRPr="007A5DD2" w:rsidRDefault="004C645A" w:rsidP="00AE6443">
            <w:pPr>
              <w:jc w:val="center"/>
              <w:rPr>
                <w:rFonts w:ascii="Calibri" w:hAnsi="Calibri" w:cs="Calibri"/>
              </w:rPr>
            </w:pPr>
            <w:r w:rsidRPr="007A5DD2">
              <w:rPr>
                <w:rFonts w:ascii="Calibri" w:hAnsi="Calibri" w:cs="Calibri"/>
              </w:rPr>
              <w:t>Cost (MYR/</w:t>
            </w:r>
            <w:proofErr w:type="spellStart"/>
            <w:r w:rsidRPr="007A5DD2">
              <w:rPr>
                <w:rFonts w:ascii="Calibri" w:hAnsi="Calibri" w:cs="Calibri"/>
              </w:rPr>
              <w:t>tonne</w:t>
            </w:r>
            <w:proofErr w:type="spellEnd"/>
            <w:r w:rsidRPr="007A5DD2">
              <w:rPr>
                <w:rFonts w:ascii="Calibri" w:hAnsi="Calibri" w:cs="Calibri"/>
              </w:rPr>
              <w:t xml:space="preserve"> Product 1)</w:t>
            </w:r>
          </w:p>
        </w:tc>
        <w:tc>
          <w:tcPr>
            <w:tcW w:w="1984" w:type="dxa"/>
            <w:noWrap/>
            <w:vAlign w:val="center"/>
            <w:hideMark/>
          </w:tcPr>
          <w:p w14:paraId="11C4FB5B" w14:textId="77777777" w:rsidR="004C645A" w:rsidRDefault="004C645A" w:rsidP="00AE6443">
            <w:pPr>
              <w:jc w:val="center"/>
              <w:rPr>
                <w:rFonts w:ascii="Calibri" w:hAnsi="Calibri" w:cs="Calibri"/>
              </w:rPr>
            </w:pPr>
            <w:r w:rsidRPr="007A5DD2">
              <w:rPr>
                <w:rFonts w:ascii="Calibri" w:hAnsi="Calibri" w:cs="Calibri"/>
              </w:rPr>
              <w:t xml:space="preserve">Annual Cost </w:t>
            </w:r>
          </w:p>
          <w:p w14:paraId="4CEB986A" w14:textId="77777777" w:rsidR="004C645A" w:rsidRPr="007A5DD2" w:rsidRDefault="004C645A" w:rsidP="00AE6443">
            <w:pPr>
              <w:jc w:val="center"/>
              <w:rPr>
                <w:rFonts w:ascii="Calibri" w:hAnsi="Calibri" w:cs="Calibri"/>
              </w:rPr>
            </w:pPr>
            <w:r w:rsidRPr="007A5DD2">
              <w:rPr>
                <w:rFonts w:ascii="Calibri" w:hAnsi="Calibri" w:cs="Calibri"/>
              </w:rPr>
              <w:t>(</w:t>
            </w:r>
            <w:r>
              <w:rPr>
                <w:rFonts w:ascii="Calibri" w:hAnsi="Calibri" w:cs="Calibri"/>
              </w:rPr>
              <w:t>M</w:t>
            </w:r>
            <w:r w:rsidRPr="007A5DD2">
              <w:rPr>
                <w:rFonts w:ascii="Calibri" w:hAnsi="Calibri" w:cs="Calibri"/>
              </w:rPr>
              <w:t>illion MYR/year)</w:t>
            </w:r>
          </w:p>
        </w:tc>
      </w:tr>
      <w:tr w:rsidR="004C645A" w:rsidRPr="007A5DD2" w14:paraId="7065B844" w14:textId="77777777" w:rsidTr="007B4ABB">
        <w:trPr>
          <w:trHeight w:val="213"/>
          <w:jc w:val="center"/>
        </w:trPr>
        <w:tc>
          <w:tcPr>
            <w:tcW w:w="2830" w:type="dxa"/>
            <w:noWrap/>
            <w:vAlign w:val="center"/>
            <w:hideMark/>
          </w:tcPr>
          <w:p w14:paraId="77DDC6E2" w14:textId="77777777" w:rsidR="004C645A" w:rsidRPr="007A5DD2" w:rsidRDefault="004C645A" w:rsidP="00AE6443">
            <w:pPr>
              <w:jc w:val="center"/>
              <w:rPr>
                <w:rFonts w:ascii="Calibri" w:hAnsi="Calibri" w:cs="Calibri"/>
              </w:rPr>
            </w:pPr>
            <w:r w:rsidRPr="007A5DD2">
              <w:rPr>
                <w:rFonts w:ascii="Calibri" w:hAnsi="Calibri" w:cs="Calibri"/>
              </w:rPr>
              <w:t>Electricity</w:t>
            </w:r>
          </w:p>
        </w:tc>
        <w:tc>
          <w:tcPr>
            <w:tcW w:w="1843" w:type="dxa"/>
            <w:noWrap/>
            <w:vAlign w:val="center"/>
            <w:hideMark/>
          </w:tcPr>
          <w:p w14:paraId="1223D260" w14:textId="77777777" w:rsidR="004C645A" w:rsidRPr="007A5DD2" w:rsidRDefault="004C645A" w:rsidP="00AE6443">
            <w:pPr>
              <w:jc w:val="center"/>
              <w:rPr>
                <w:rFonts w:ascii="Calibri" w:hAnsi="Calibri" w:cs="Calibri"/>
              </w:rPr>
            </w:pPr>
            <w:r>
              <w:rPr>
                <w:rFonts w:ascii="Calibri" w:hAnsi="Calibri" w:cs="Calibri"/>
                <w:color w:val="000000"/>
              </w:rPr>
              <w:t>168.24</w:t>
            </w:r>
          </w:p>
        </w:tc>
        <w:tc>
          <w:tcPr>
            <w:tcW w:w="1843" w:type="dxa"/>
            <w:noWrap/>
            <w:vAlign w:val="center"/>
            <w:hideMark/>
          </w:tcPr>
          <w:p w14:paraId="034A7389" w14:textId="6ECA2A6F" w:rsidR="004C645A" w:rsidRPr="007A5DD2" w:rsidRDefault="004C645A" w:rsidP="00AE6443">
            <w:pPr>
              <w:jc w:val="center"/>
              <w:rPr>
                <w:rFonts w:ascii="Calibri" w:hAnsi="Calibri" w:cs="Calibri"/>
              </w:rPr>
            </w:pPr>
            <w:r>
              <w:rPr>
                <w:rFonts w:ascii="Calibri" w:hAnsi="Calibri" w:cs="Calibri"/>
                <w:color w:val="000000"/>
              </w:rPr>
              <w:t xml:space="preserve">0.34 </w:t>
            </w:r>
            <w:r w:rsidR="00981811" w:rsidRPr="00B10DB0">
              <w:rPr>
                <w:rFonts w:ascii="Calibri" w:hAnsi="Calibri" w:cs="Calibri"/>
                <w:b/>
                <w:bCs/>
                <w:noProof/>
                <w:color w:val="000000"/>
              </w:rPr>
              <w:t>(Nasional, 2021)</w:t>
            </w:r>
          </w:p>
        </w:tc>
        <w:tc>
          <w:tcPr>
            <w:tcW w:w="1843" w:type="dxa"/>
            <w:noWrap/>
            <w:vAlign w:val="center"/>
            <w:hideMark/>
          </w:tcPr>
          <w:p w14:paraId="5A3F0D42" w14:textId="77777777" w:rsidR="004C645A" w:rsidRPr="007A5DD2" w:rsidRDefault="004C645A" w:rsidP="00AE6443">
            <w:pPr>
              <w:jc w:val="center"/>
              <w:rPr>
                <w:rFonts w:ascii="Calibri" w:hAnsi="Calibri" w:cs="Calibri"/>
              </w:rPr>
            </w:pPr>
            <w:r>
              <w:rPr>
                <w:rFonts w:ascii="Calibri" w:hAnsi="Calibri" w:cs="Calibri"/>
                <w:color w:val="000000"/>
              </w:rPr>
              <w:t>56.70</w:t>
            </w:r>
          </w:p>
        </w:tc>
        <w:tc>
          <w:tcPr>
            <w:tcW w:w="1984" w:type="dxa"/>
            <w:noWrap/>
            <w:vAlign w:val="center"/>
            <w:hideMark/>
          </w:tcPr>
          <w:p w14:paraId="3FEC898D" w14:textId="77777777" w:rsidR="004C645A" w:rsidRPr="007A5DD2" w:rsidRDefault="004C645A" w:rsidP="00AE6443">
            <w:pPr>
              <w:jc w:val="center"/>
              <w:rPr>
                <w:rFonts w:ascii="Calibri" w:hAnsi="Calibri" w:cs="Calibri"/>
              </w:rPr>
            </w:pPr>
            <w:r>
              <w:rPr>
                <w:rFonts w:ascii="Calibri" w:hAnsi="Calibri" w:cs="Calibri"/>
                <w:color w:val="000000"/>
              </w:rPr>
              <w:t>0.57</w:t>
            </w:r>
          </w:p>
        </w:tc>
      </w:tr>
      <w:tr w:rsidR="004C645A" w:rsidRPr="007A5DD2" w14:paraId="66F3687B" w14:textId="77777777" w:rsidTr="007B4ABB">
        <w:trPr>
          <w:trHeight w:val="213"/>
          <w:jc w:val="center"/>
        </w:trPr>
        <w:tc>
          <w:tcPr>
            <w:tcW w:w="2830" w:type="dxa"/>
            <w:noWrap/>
            <w:vAlign w:val="center"/>
            <w:hideMark/>
          </w:tcPr>
          <w:p w14:paraId="095B04F0" w14:textId="77777777" w:rsidR="004C645A" w:rsidRPr="007A5DD2" w:rsidRDefault="004C645A" w:rsidP="00AE6443">
            <w:pPr>
              <w:jc w:val="center"/>
              <w:rPr>
                <w:rFonts w:ascii="Calibri" w:hAnsi="Calibri" w:cs="Calibri"/>
              </w:rPr>
            </w:pPr>
            <w:r w:rsidRPr="007A5DD2">
              <w:rPr>
                <w:rFonts w:ascii="Calibri" w:hAnsi="Calibri" w:cs="Calibri"/>
              </w:rPr>
              <w:t>Low Pressure Steam</w:t>
            </w:r>
          </w:p>
        </w:tc>
        <w:tc>
          <w:tcPr>
            <w:tcW w:w="1843" w:type="dxa"/>
            <w:noWrap/>
            <w:vAlign w:val="center"/>
            <w:hideMark/>
          </w:tcPr>
          <w:p w14:paraId="03D924F6" w14:textId="77777777" w:rsidR="004C645A" w:rsidRPr="007A5DD2" w:rsidRDefault="004C645A" w:rsidP="00AE6443">
            <w:pPr>
              <w:jc w:val="center"/>
              <w:rPr>
                <w:rFonts w:ascii="Calibri" w:hAnsi="Calibri" w:cs="Calibri"/>
              </w:rPr>
            </w:pPr>
            <w:r>
              <w:rPr>
                <w:rFonts w:ascii="Calibri" w:hAnsi="Calibri" w:cs="Calibri"/>
                <w:color w:val="000000"/>
              </w:rPr>
              <w:t>0.71</w:t>
            </w:r>
          </w:p>
        </w:tc>
        <w:tc>
          <w:tcPr>
            <w:tcW w:w="1843" w:type="dxa"/>
            <w:noWrap/>
            <w:vAlign w:val="center"/>
            <w:hideMark/>
          </w:tcPr>
          <w:p w14:paraId="3C6BA691" w14:textId="77777777" w:rsidR="004C645A" w:rsidRPr="007A5DD2" w:rsidRDefault="004C645A" w:rsidP="00AE6443">
            <w:pPr>
              <w:jc w:val="center"/>
              <w:rPr>
                <w:rFonts w:ascii="Calibri" w:hAnsi="Calibri" w:cs="Calibri"/>
              </w:rPr>
            </w:pPr>
            <w:r>
              <w:rPr>
                <w:rFonts w:ascii="Calibri" w:hAnsi="Calibri" w:cs="Calibri"/>
                <w:color w:val="000000"/>
              </w:rPr>
              <w:t>73.50</w:t>
            </w:r>
          </w:p>
        </w:tc>
        <w:tc>
          <w:tcPr>
            <w:tcW w:w="1843" w:type="dxa"/>
            <w:noWrap/>
            <w:vAlign w:val="center"/>
            <w:hideMark/>
          </w:tcPr>
          <w:p w14:paraId="08E1E12B" w14:textId="77777777" w:rsidR="004C645A" w:rsidRPr="007A5DD2" w:rsidRDefault="004C645A" w:rsidP="00AE6443">
            <w:pPr>
              <w:jc w:val="center"/>
              <w:rPr>
                <w:rFonts w:ascii="Calibri" w:hAnsi="Calibri" w:cs="Calibri"/>
              </w:rPr>
            </w:pPr>
            <w:r>
              <w:rPr>
                <w:rFonts w:ascii="Calibri" w:hAnsi="Calibri" w:cs="Calibri"/>
                <w:color w:val="000000"/>
              </w:rPr>
              <w:t>52.40</w:t>
            </w:r>
          </w:p>
        </w:tc>
        <w:tc>
          <w:tcPr>
            <w:tcW w:w="1984" w:type="dxa"/>
            <w:noWrap/>
            <w:vAlign w:val="center"/>
            <w:hideMark/>
          </w:tcPr>
          <w:p w14:paraId="5C87F5F4" w14:textId="77777777" w:rsidR="004C645A" w:rsidRPr="007A5DD2" w:rsidRDefault="004C645A" w:rsidP="00AE6443">
            <w:pPr>
              <w:jc w:val="center"/>
              <w:rPr>
                <w:rFonts w:ascii="Calibri" w:hAnsi="Calibri" w:cs="Calibri"/>
              </w:rPr>
            </w:pPr>
            <w:r>
              <w:rPr>
                <w:rFonts w:ascii="Calibri" w:hAnsi="Calibri" w:cs="Calibri"/>
                <w:color w:val="000000"/>
              </w:rPr>
              <w:t>0.52</w:t>
            </w:r>
          </w:p>
        </w:tc>
      </w:tr>
      <w:tr w:rsidR="004C645A" w:rsidRPr="007A5DD2" w14:paraId="20957115" w14:textId="77777777" w:rsidTr="007B4ABB">
        <w:trPr>
          <w:trHeight w:val="213"/>
          <w:jc w:val="center"/>
        </w:trPr>
        <w:tc>
          <w:tcPr>
            <w:tcW w:w="2830" w:type="dxa"/>
            <w:noWrap/>
            <w:vAlign w:val="center"/>
            <w:hideMark/>
          </w:tcPr>
          <w:p w14:paraId="22FC2488" w14:textId="77777777" w:rsidR="004C645A" w:rsidRPr="007A5DD2" w:rsidRDefault="004C645A" w:rsidP="00AE6443">
            <w:pPr>
              <w:jc w:val="center"/>
              <w:rPr>
                <w:rFonts w:ascii="Calibri" w:hAnsi="Calibri" w:cs="Calibri"/>
              </w:rPr>
            </w:pPr>
            <w:r w:rsidRPr="007A5DD2">
              <w:rPr>
                <w:rFonts w:ascii="Calibri" w:hAnsi="Calibri" w:cs="Calibri"/>
              </w:rPr>
              <w:t>Medium Pressure Steam</w:t>
            </w:r>
          </w:p>
        </w:tc>
        <w:tc>
          <w:tcPr>
            <w:tcW w:w="1843" w:type="dxa"/>
            <w:noWrap/>
            <w:vAlign w:val="center"/>
            <w:hideMark/>
          </w:tcPr>
          <w:p w14:paraId="3E1233D2" w14:textId="77777777" w:rsidR="004C645A" w:rsidRPr="007A5DD2" w:rsidRDefault="004C645A" w:rsidP="00AE6443">
            <w:pPr>
              <w:jc w:val="center"/>
              <w:rPr>
                <w:rFonts w:ascii="Calibri" w:hAnsi="Calibri" w:cs="Calibri"/>
              </w:rPr>
            </w:pPr>
            <w:r>
              <w:rPr>
                <w:rFonts w:ascii="Calibri" w:hAnsi="Calibri" w:cs="Calibri"/>
                <w:color w:val="000000"/>
              </w:rPr>
              <w:t>1.48</w:t>
            </w:r>
          </w:p>
        </w:tc>
        <w:tc>
          <w:tcPr>
            <w:tcW w:w="1843" w:type="dxa"/>
            <w:noWrap/>
            <w:vAlign w:val="center"/>
            <w:hideMark/>
          </w:tcPr>
          <w:p w14:paraId="5B5AE4E4" w14:textId="77777777" w:rsidR="004C645A" w:rsidRPr="007A5DD2" w:rsidRDefault="004C645A" w:rsidP="00AE6443">
            <w:pPr>
              <w:jc w:val="center"/>
              <w:rPr>
                <w:rFonts w:ascii="Calibri" w:hAnsi="Calibri" w:cs="Calibri"/>
              </w:rPr>
            </w:pPr>
            <w:r>
              <w:rPr>
                <w:rFonts w:ascii="Calibri" w:hAnsi="Calibri" w:cs="Calibri"/>
                <w:color w:val="000000"/>
              </w:rPr>
              <w:t>75.58</w:t>
            </w:r>
          </w:p>
        </w:tc>
        <w:tc>
          <w:tcPr>
            <w:tcW w:w="1843" w:type="dxa"/>
            <w:noWrap/>
            <w:vAlign w:val="center"/>
            <w:hideMark/>
          </w:tcPr>
          <w:p w14:paraId="490BE45B" w14:textId="77777777" w:rsidR="004C645A" w:rsidRPr="007A5DD2" w:rsidRDefault="004C645A" w:rsidP="00AE6443">
            <w:pPr>
              <w:jc w:val="center"/>
              <w:rPr>
                <w:rFonts w:ascii="Calibri" w:hAnsi="Calibri" w:cs="Calibri"/>
              </w:rPr>
            </w:pPr>
            <w:r>
              <w:rPr>
                <w:rFonts w:ascii="Calibri" w:hAnsi="Calibri" w:cs="Calibri"/>
                <w:color w:val="000000"/>
              </w:rPr>
              <w:t>112.17</w:t>
            </w:r>
          </w:p>
        </w:tc>
        <w:tc>
          <w:tcPr>
            <w:tcW w:w="1984" w:type="dxa"/>
            <w:noWrap/>
            <w:vAlign w:val="center"/>
            <w:hideMark/>
          </w:tcPr>
          <w:p w14:paraId="6844559E" w14:textId="77777777" w:rsidR="004C645A" w:rsidRPr="007A5DD2" w:rsidRDefault="004C645A" w:rsidP="00AE6443">
            <w:pPr>
              <w:jc w:val="center"/>
              <w:rPr>
                <w:rFonts w:ascii="Calibri" w:hAnsi="Calibri" w:cs="Calibri"/>
              </w:rPr>
            </w:pPr>
            <w:r>
              <w:rPr>
                <w:rFonts w:ascii="Calibri" w:hAnsi="Calibri" w:cs="Calibri"/>
                <w:color w:val="000000"/>
              </w:rPr>
              <w:t>1.12</w:t>
            </w:r>
          </w:p>
        </w:tc>
      </w:tr>
      <w:tr w:rsidR="004C645A" w:rsidRPr="007A5DD2" w14:paraId="3E60384D" w14:textId="77777777" w:rsidTr="007B4ABB">
        <w:trPr>
          <w:trHeight w:val="213"/>
          <w:jc w:val="center"/>
        </w:trPr>
        <w:tc>
          <w:tcPr>
            <w:tcW w:w="2830" w:type="dxa"/>
            <w:noWrap/>
            <w:vAlign w:val="center"/>
            <w:hideMark/>
          </w:tcPr>
          <w:p w14:paraId="201FEE93" w14:textId="77777777" w:rsidR="004C645A" w:rsidRPr="007A5DD2" w:rsidRDefault="004C645A" w:rsidP="00AE6443">
            <w:pPr>
              <w:jc w:val="center"/>
              <w:rPr>
                <w:rFonts w:ascii="Calibri" w:hAnsi="Calibri" w:cs="Calibri"/>
              </w:rPr>
            </w:pPr>
            <w:r w:rsidRPr="007A5DD2">
              <w:rPr>
                <w:rFonts w:ascii="Calibri" w:hAnsi="Calibri" w:cs="Calibri"/>
              </w:rPr>
              <w:t>Hot Water</w:t>
            </w:r>
          </w:p>
        </w:tc>
        <w:tc>
          <w:tcPr>
            <w:tcW w:w="1843" w:type="dxa"/>
            <w:noWrap/>
            <w:vAlign w:val="center"/>
            <w:hideMark/>
          </w:tcPr>
          <w:p w14:paraId="04103CDF" w14:textId="77777777" w:rsidR="004C645A" w:rsidRPr="007A5DD2" w:rsidRDefault="004C645A" w:rsidP="00AE6443">
            <w:pPr>
              <w:jc w:val="center"/>
              <w:rPr>
                <w:rFonts w:ascii="Calibri" w:hAnsi="Calibri" w:cs="Calibri"/>
              </w:rPr>
            </w:pPr>
            <w:r>
              <w:rPr>
                <w:rFonts w:ascii="Calibri" w:hAnsi="Calibri" w:cs="Calibri"/>
                <w:color w:val="000000"/>
              </w:rPr>
              <w:t>0.28</w:t>
            </w:r>
          </w:p>
        </w:tc>
        <w:tc>
          <w:tcPr>
            <w:tcW w:w="1843" w:type="dxa"/>
            <w:noWrap/>
            <w:vAlign w:val="center"/>
            <w:hideMark/>
          </w:tcPr>
          <w:p w14:paraId="7DFBE4B7" w14:textId="77777777" w:rsidR="004C645A" w:rsidRPr="007A5DD2" w:rsidRDefault="004C645A" w:rsidP="00AE6443">
            <w:pPr>
              <w:jc w:val="center"/>
              <w:rPr>
                <w:rFonts w:ascii="Calibri" w:hAnsi="Calibri" w:cs="Calibri"/>
              </w:rPr>
            </w:pPr>
            <w:r>
              <w:rPr>
                <w:rFonts w:ascii="Calibri" w:hAnsi="Calibri" w:cs="Calibri"/>
                <w:color w:val="000000"/>
              </w:rPr>
              <w:t>3.73</w:t>
            </w:r>
          </w:p>
        </w:tc>
        <w:tc>
          <w:tcPr>
            <w:tcW w:w="1843" w:type="dxa"/>
            <w:noWrap/>
            <w:vAlign w:val="center"/>
            <w:hideMark/>
          </w:tcPr>
          <w:p w14:paraId="4382390A" w14:textId="77777777" w:rsidR="004C645A" w:rsidRPr="007A5DD2" w:rsidRDefault="004C645A" w:rsidP="00AE6443">
            <w:pPr>
              <w:jc w:val="center"/>
              <w:rPr>
                <w:rFonts w:ascii="Calibri" w:hAnsi="Calibri" w:cs="Calibri"/>
              </w:rPr>
            </w:pPr>
            <w:r>
              <w:rPr>
                <w:rFonts w:ascii="Calibri" w:hAnsi="Calibri" w:cs="Calibri"/>
                <w:color w:val="000000"/>
              </w:rPr>
              <w:t>1.04</w:t>
            </w:r>
          </w:p>
        </w:tc>
        <w:tc>
          <w:tcPr>
            <w:tcW w:w="1984" w:type="dxa"/>
            <w:noWrap/>
            <w:vAlign w:val="center"/>
            <w:hideMark/>
          </w:tcPr>
          <w:p w14:paraId="75D31882" w14:textId="77777777" w:rsidR="004C645A" w:rsidRPr="007A5DD2" w:rsidRDefault="004C645A" w:rsidP="00AE6443">
            <w:pPr>
              <w:jc w:val="center"/>
              <w:rPr>
                <w:rFonts w:ascii="Calibri" w:hAnsi="Calibri" w:cs="Calibri"/>
              </w:rPr>
            </w:pPr>
            <w:r>
              <w:rPr>
                <w:rFonts w:ascii="Calibri" w:hAnsi="Calibri" w:cs="Calibri"/>
                <w:color w:val="000000"/>
              </w:rPr>
              <w:t>0.01</w:t>
            </w:r>
          </w:p>
        </w:tc>
      </w:tr>
      <w:tr w:rsidR="004C645A" w:rsidRPr="007A5DD2" w14:paraId="0D6C3808" w14:textId="77777777" w:rsidTr="007B4ABB">
        <w:trPr>
          <w:trHeight w:val="213"/>
          <w:jc w:val="center"/>
        </w:trPr>
        <w:tc>
          <w:tcPr>
            <w:tcW w:w="2830" w:type="dxa"/>
            <w:noWrap/>
            <w:vAlign w:val="center"/>
            <w:hideMark/>
          </w:tcPr>
          <w:p w14:paraId="0C5CAC3B" w14:textId="77777777" w:rsidR="004C645A" w:rsidRPr="007A5DD2" w:rsidRDefault="004C645A" w:rsidP="00AE6443">
            <w:pPr>
              <w:jc w:val="center"/>
              <w:rPr>
                <w:rFonts w:ascii="Calibri" w:hAnsi="Calibri" w:cs="Calibri"/>
              </w:rPr>
            </w:pPr>
            <w:r w:rsidRPr="007A5DD2">
              <w:rPr>
                <w:rFonts w:ascii="Calibri" w:hAnsi="Calibri" w:cs="Calibri"/>
              </w:rPr>
              <w:t>Cooling Water</w:t>
            </w:r>
          </w:p>
        </w:tc>
        <w:tc>
          <w:tcPr>
            <w:tcW w:w="1843" w:type="dxa"/>
            <w:noWrap/>
            <w:vAlign w:val="center"/>
            <w:hideMark/>
          </w:tcPr>
          <w:p w14:paraId="5A480722" w14:textId="77777777" w:rsidR="004C645A" w:rsidRPr="007A5DD2" w:rsidRDefault="004C645A" w:rsidP="00AE6443">
            <w:pPr>
              <w:jc w:val="center"/>
              <w:rPr>
                <w:rFonts w:ascii="Calibri" w:hAnsi="Calibri" w:cs="Calibri"/>
              </w:rPr>
            </w:pPr>
            <w:r>
              <w:rPr>
                <w:rFonts w:ascii="Calibri" w:hAnsi="Calibri" w:cs="Calibri"/>
                <w:color w:val="000000"/>
              </w:rPr>
              <w:t>68.76</w:t>
            </w:r>
          </w:p>
        </w:tc>
        <w:tc>
          <w:tcPr>
            <w:tcW w:w="1843" w:type="dxa"/>
            <w:noWrap/>
            <w:vAlign w:val="center"/>
            <w:hideMark/>
          </w:tcPr>
          <w:p w14:paraId="184689EE" w14:textId="6CDF15AF" w:rsidR="004C645A" w:rsidRPr="007A5DD2" w:rsidRDefault="004C645A" w:rsidP="00AE6443">
            <w:pPr>
              <w:jc w:val="center"/>
              <w:rPr>
                <w:rFonts w:ascii="Calibri" w:hAnsi="Calibri" w:cs="Calibri"/>
              </w:rPr>
            </w:pPr>
            <w:r>
              <w:rPr>
                <w:rFonts w:ascii="Calibri" w:hAnsi="Calibri" w:cs="Calibri"/>
                <w:color w:val="000000"/>
              </w:rPr>
              <w:t>1.50</w:t>
            </w:r>
            <w:r w:rsidR="00A8388D" w:rsidRPr="00B10DB0">
              <w:rPr>
                <w:rFonts w:ascii="Calibri" w:hAnsi="Calibri" w:cs="Calibri"/>
                <w:b/>
                <w:bCs/>
                <w:color w:val="000000"/>
              </w:rPr>
              <w:t xml:space="preserve"> </w:t>
            </w:r>
            <w:r w:rsidR="00981811" w:rsidRPr="00B10DB0">
              <w:rPr>
                <w:rFonts w:ascii="Calibri" w:hAnsi="Calibri" w:cs="Calibri"/>
                <w:b/>
                <w:bCs/>
                <w:noProof/>
                <w:color w:val="000000"/>
              </w:rPr>
              <w:t>(MIDA, 2021)</w:t>
            </w:r>
          </w:p>
        </w:tc>
        <w:tc>
          <w:tcPr>
            <w:tcW w:w="1843" w:type="dxa"/>
            <w:noWrap/>
            <w:vAlign w:val="center"/>
            <w:hideMark/>
          </w:tcPr>
          <w:p w14:paraId="65263C7C" w14:textId="77777777" w:rsidR="004C645A" w:rsidRPr="007A5DD2" w:rsidRDefault="004C645A" w:rsidP="00AE6443">
            <w:pPr>
              <w:jc w:val="center"/>
              <w:rPr>
                <w:rFonts w:ascii="Calibri" w:hAnsi="Calibri" w:cs="Calibri"/>
              </w:rPr>
            </w:pPr>
            <w:r>
              <w:rPr>
                <w:rFonts w:ascii="Calibri" w:hAnsi="Calibri" w:cs="Calibri"/>
                <w:color w:val="000000"/>
              </w:rPr>
              <w:t>103.14</w:t>
            </w:r>
          </w:p>
        </w:tc>
        <w:tc>
          <w:tcPr>
            <w:tcW w:w="1984" w:type="dxa"/>
            <w:noWrap/>
            <w:vAlign w:val="center"/>
            <w:hideMark/>
          </w:tcPr>
          <w:p w14:paraId="06EB56C3" w14:textId="77777777" w:rsidR="004C645A" w:rsidRPr="007A5DD2" w:rsidRDefault="004C645A" w:rsidP="00AE6443">
            <w:pPr>
              <w:jc w:val="center"/>
              <w:rPr>
                <w:rFonts w:ascii="Calibri" w:hAnsi="Calibri" w:cs="Calibri"/>
              </w:rPr>
            </w:pPr>
            <w:r>
              <w:rPr>
                <w:rFonts w:ascii="Calibri" w:hAnsi="Calibri" w:cs="Calibri"/>
                <w:color w:val="000000"/>
              </w:rPr>
              <w:t>1.03</w:t>
            </w:r>
          </w:p>
        </w:tc>
      </w:tr>
      <w:tr w:rsidR="004C645A" w:rsidRPr="007A5DD2" w14:paraId="6243665A" w14:textId="77777777" w:rsidTr="007B4ABB">
        <w:trPr>
          <w:trHeight w:val="213"/>
          <w:jc w:val="center"/>
        </w:trPr>
        <w:tc>
          <w:tcPr>
            <w:tcW w:w="6516" w:type="dxa"/>
            <w:gridSpan w:val="3"/>
            <w:noWrap/>
            <w:vAlign w:val="center"/>
            <w:hideMark/>
          </w:tcPr>
          <w:p w14:paraId="0BAE3F6F" w14:textId="77777777" w:rsidR="004C645A" w:rsidRPr="00A935CE" w:rsidRDefault="004C645A" w:rsidP="00AE6443">
            <w:pPr>
              <w:rPr>
                <w:rFonts w:ascii="Calibri" w:hAnsi="Calibri" w:cs="Calibri"/>
                <w:b/>
                <w:bCs/>
              </w:rPr>
            </w:pPr>
            <w:r w:rsidRPr="00A935CE">
              <w:rPr>
                <w:rFonts w:ascii="Calibri" w:hAnsi="Calibri" w:cs="Calibri"/>
                <w:b/>
                <w:bCs/>
              </w:rPr>
              <w:t>Total Utilities Cost</w:t>
            </w:r>
          </w:p>
        </w:tc>
        <w:tc>
          <w:tcPr>
            <w:tcW w:w="1843" w:type="dxa"/>
            <w:noWrap/>
            <w:vAlign w:val="center"/>
            <w:hideMark/>
          </w:tcPr>
          <w:p w14:paraId="36C44577"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325.43</w:t>
            </w:r>
          </w:p>
        </w:tc>
        <w:tc>
          <w:tcPr>
            <w:tcW w:w="1984" w:type="dxa"/>
            <w:noWrap/>
            <w:vAlign w:val="center"/>
            <w:hideMark/>
          </w:tcPr>
          <w:p w14:paraId="22A9AC4A"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3.25</w:t>
            </w:r>
          </w:p>
        </w:tc>
      </w:tr>
      <w:tr w:rsidR="004C645A" w:rsidRPr="007A5DD2" w14:paraId="1256FE5F" w14:textId="77777777" w:rsidTr="007B4ABB">
        <w:trPr>
          <w:trHeight w:val="213"/>
          <w:jc w:val="center"/>
        </w:trPr>
        <w:tc>
          <w:tcPr>
            <w:tcW w:w="6516" w:type="dxa"/>
            <w:gridSpan w:val="3"/>
            <w:noWrap/>
            <w:vAlign w:val="center"/>
            <w:hideMark/>
          </w:tcPr>
          <w:p w14:paraId="4EBA71DF" w14:textId="77777777" w:rsidR="004C645A" w:rsidRPr="00A935CE" w:rsidRDefault="004C645A" w:rsidP="00AE6443">
            <w:pPr>
              <w:rPr>
                <w:rFonts w:ascii="Calibri" w:hAnsi="Calibri" w:cs="Calibri"/>
                <w:b/>
                <w:bCs/>
              </w:rPr>
            </w:pPr>
            <w:r w:rsidRPr="00A935CE">
              <w:rPr>
                <w:rFonts w:ascii="Calibri" w:hAnsi="Calibri" w:cs="Calibri"/>
                <w:b/>
                <w:bCs/>
              </w:rPr>
              <w:t>Total Variable Cost</w:t>
            </w:r>
          </w:p>
        </w:tc>
        <w:tc>
          <w:tcPr>
            <w:tcW w:w="1843" w:type="dxa"/>
            <w:noWrap/>
            <w:vAlign w:val="center"/>
            <w:hideMark/>
          </w:tcPr>
          <w:p w14:paraId="61AF566B"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1672.52</w:t>
            </w:r>
          </w:p>
        </w:tc>
        <w:tc>
          <w:tcPr>
            <w:tcW w:w="1984" w:type="dxa"/>
            <w:noWrap/>
            <w:vAlign w:val="center"/>
            <w:hideMark/>
          </w:tcPr>
          <w:p w14:paraId="1E9341FB"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16.73</w:t>
            </w:r>
          </w:p>
        </w:tc>
      </w:tr>
      <w:tr w:rsidR="004C645A" w:rsidRPr="007A5DD2" w14:paraId="7690751E" w14:textId="77777777" w:rsidTr="007B4ABB">
        <w:trPr>
          <w:trHeight w:val="213"/>
          <w:jc w:val="center"/>
        </w:trPr>
        <w:tc>
          <w:tcPr>
            <w:tcW w:w="2830" w:type="dxa"/>
            <w:noWrap/>
            <w:vAlign w:val="center"/>
            <w:hideMark/>
          </w:tcPr>
          <w:p w14:paraId="2E69413A" w14:textId="28D8DA39" w:rsidR="004C645A" w:rsidRPr="007A5DD2" w:rsidRDefault="004C645A" w:rsidP="00AE6443">
            <w:pPr>
              <w:jc w:val="center"/>
              <w:rPr>
                <w:rFonts w:ascii="Calibri" w:hAnsi="Calibri" w:cs="Calibri"/>
              </w:rPr>
            </w:pPr>
            <w:r w:rsidRPr="007A5DD2">
              <w:rPr>
                <w:rFonts w:ascii="Calibri" w:hAnsi="Calibri" w:cs="Calibri"/>
              </w:rPr>
              <w:t>Process Labor</w:t>
            </w:r>
          </w:p>
        </w:tc>
        <w:tc>
          <w:tcPr>
            <w:tcW w:w="1843" w:type="dxa"/>
            <w:noWrap/>
            <w:vAlign w:val="center"/>
            <w:hideMark/>
          </w:tcPr>
          <w:p w14:paraId="16F82930" w14:textId="77777777" w:rsidR="004C645A" w:rsidRPr="007A5DD2" w:rsidRDefault="004C645A" w:rsidP="00AE6443">
            <w:pPr>
              <w:jc w:val="center"/>
              <w:rPr>
                <w:rFonts w:ascii="Calibri" w:hAnsi="Calibri" w:cs="Calibri"/>
              </w:rPr>
            </w:pPr>
            <w:r w:rsidRPr="007A5DD2">
              <w:rPr>
                <w:rFonts w:ascii="Calibri" w:hAnsi="Calibri" w:cs="Calibri"/>
              </w:rPr>
              <w:t>Number</w:t>
            </w:r>
          </w:p>
        </w:tc>
        <w:tc>
          <w:tcPr>
            <w:tcW w:w="1843" w:type="dxa"/>
            <w:noWrap/>
            <w:vAlign w:val="center"/>
            <w:hideMark/>
          </w:tcPr>
          <w:p w14:paraId="4950C51E" w14:textId="77777777" w:rsidR="004C645A" w:rsidRPr="009335DA" w:rsidRDefault="004C645A" w:rsidP="00AE6443">
            <w:pPr>
              <w:jc w:val="center"/>
              <w:rPr>
                <w:rFonts w:ascii="Calibri" w:hAnsi="Calibri" w:cs="Calibri"/>
              </w:rPr>
            </w:pPr>
            <w:r w:rsidRPr="009335DA">
              <w:rPr>
                <w:rFonts w:ascii="Calibri" w:hAnsi="Calibri" w:cs="Calibri"/>
              </w:rPr>
              <w:t>Salary/year (MYR)</w:t>
            </w:r>
          </w:p>
        </w:tc>
        <w:tc>
          <w:tcPr>
            <w:tcW w:w="1843" w:type="dxa"/>
            <w:noWrap/>
            <w:vAlign w:val="center"/>
            <w:hideMark/>
          </w:tcPr>
          <w:p w14:paraId="3AA6EFF5" w14:textId="77777777" w:rsidR="004C645A" w:rsidRPr="007A5DD2" w:rsidRDefault="004C645A" w:rsidP="00AE6443">
            <w:pPr>
              <w:jc w:val="center"/>
              <w:rPr>
                <w:rFonts w:ascii="Calibri" w:hAnsi="Calibri" w:cs="Calibri"/>
              </w:rPr>
            </w:pPr>
            <w:r w:rsidRPr="007A5DD2">
              <w:rPr>
                <w:rFonts w:ascii="Calibri" w:hAnsi="Calibri" w:cs="Calibri"/>
              </w:rPr>
              <w:t>Cost (MYR/</w:t>
            </w:r>
            <w:proofErr w:type="spellStart"/>
            <w:r w:rsidRPr="007A5DD2">
              <w:rPr>
                <w:rFonts w:ascii="Calibri" w:hAnsi="Calibri" w:cs="Calibri"/>
              </w:rPr>
              <w:t>tonne</w:t>
            </w:r>
            <w:proofErr w:type="spellEnd"/>
            <w:r w:rsidRPr="007A5DD2">
              <w:rPr>
                <w:rFonts w:ascii="Calibri" w:hAnsi="Calibri" w:cs="Calibri"/>
              </w:rPr>
              <w:t xml:space="preserve"> Product 1)</w:t>
            </w:r>
          </w:p>
        </w:tc>
        <w:tc>
          <w:tcPr>
            <w:tcW w:w="1984" w:type="dxa"/>
            <w:noWrap/>
            <w:vAlign w:val="center"/>
            <w:hideMark/>
          </w:tcPr>
          <w:p w14:paraId="31505E99" w14:textId="77777777" w:rsidR="004C645A" w:rsidRDefault="004C645A" w:rsidP="00AE6443">
            <w:pPr>
              <w:jc w:val="center"/>
              <w:rPr>
                <w:rFonts w:ascii="Calibri" w:hAnsi="Calibri" w:cs="Calibri"/>
              </w:rPr>
            </w:pPr>
            <w:r w:rsidRPr="007A5DD2">
              <w:rPr>
                <w:rFonts w:ascii="Calibri" w:hAnsi="Calibri" w:cs="Calibri"/>
              </w:rPr>
              <w:t xml:space="preserve">Annual Cost </w:t>
            </w:r>
          </w:p>
          <w:p w14:paraId="7349F031" w14:textId="77777777" w:rsidR="004C645A" w:rsidRPr="007A5DD2" w:rsidRDefault="004C645A" w:rsidP="00AE6443">
            <w:pPr>
              <w:jc w:val="center"/>
              <w:rPr>
                <w:rFonts w:ascii="Calibri" w:hAnsi="Calibri" w:cs="Calibri"/>
              </w:rPr>
            </w:pPr>
            <w:r w:rsidRPr="007A5DD2">
              <w:rPr>
                <w:rFonts w:ascii="Calibri" w:hAnsi="Calibri" w:cs="Calibri"/>
              </w:rPr>
              <w:t>(</w:t>
            </w:r>
            <w:r>
              <w:rPr>
                <w:rFonts w:ascii="Calibri" w:hAnsi="Calibri" w:cs="Calibri"/>
              </w:rPr>
              <w:t>M</w:t>
            </w:r>
            <w:r w:rsidRPr="007A5DD2">
              <w:rPr>
                <w:rFonts w:ascii="Calibri" w:hAnsi="Calibri" w:cs="Calibri"/>
              </w:rPr>
              <w:t>illion MYR/year)</w:t>
            </w:r>
          </w:p>
        </w:tc>
      </w:tr>
      <w:tr w:rsidR="004C645A" w:rsidRPr="007A5DD2" w14:paraId="499013B2" w14:textId="77777777" w:rsidTr="007B4ABB">
        <w:trPr>
          <w:trHeight w:val="213"/>
          <w:jc w:val="center"/>
        </w:trPr>
        <w:tc>
          <w:tcPr>
            <w:tcW w:w="2830" w:type="dxa"/>
            <w:noWrap/>
            <w:vAlign w:val="center"/>
            <w:hideMark/>
          </w:tcPr>
          <w:p w14:paraId="1EEA00B4" w14:textId="77777777" w:rsidR="004C645A" w:rsidRPr="007A5DD2" w:rsidRDefault="004C645A" w:rsidP="00AE6443">
            <w:pPr>
              <w:jc w:val="center"/>
              <w:rPr>
                <w:rFonts w:ascii="Calibri" w:hAnsi="Calibri" w:cs="Calibri"/>
              </w:rPr>
            </w:pPr>
            <w:r w:rsidRPr="007A5DD2">
              <w:rPr>
                <w:rFonts w:ascii="Calibri" w:hAnsi="Calibri" w:cs="Calibri"/>
              </w:rPr>
              <w:t>Operators</w:t>
            </w:r>
          </w:p>
        </w:tc>
        <w:tc>
          <w:tcPr>
            <w:tcW w:w="1843" w:type="dxa"/>
            <w:noWrap/>
            <w:vAlign w:val="center"/>
            <w:hideMark/>
          </w:tcPr>
          <w:p w14:paraId="1229B629" w14:textId="77777777" w:rsidR="004C645A" w:rsidRPr="007A5DD2" w:rsidRDefault="004C645A" w:rsidP="00AE6443">
            <w:pPr>
              <w:jc w:val="center"/>
              <w:rPr>
                <w:rFonts w:ascii="Calibri" w:hAnsi="Calibri" w:cs="Calibri"/>
              </w:rPr>
            </w:pPr>
            <w:r w:rsidRPr="007A5DD2">
              <w:rPr>
                <w:rFonts w:ascii="Calibri" w:hAnsi="Calibri" w:cs="Calibri"/>
              </w:rPr>
              <w:t>10</w:t>
            </w:r>
          </w:p>
        </w:tc>
        <w:tc>
          <w:tcPr>
            <w:tcW w:w="1843" w:type="dxa"/>
            <w:noWrap/>
            <w:vAlign w:val="center"/>
            <w:hideMark/>
          </w:tcPr>
          <w:p w14:paraId="653E0248" w14:textId="21808D86" w:rsidR="004C645A" w:rsidRPr="009335DA" w:rsidRDefault="004C645A" w:rsidP="00AE6443">
            <w:pPr>
              <w:jc w:val="center"/>
              <w:rPr>
                <w:rFonts w:ascii="Calibri" w:hAnsi="Calibri" w:cs="Calibri"/>
              </w:rPr>
            </w:pPr>
            <w:r w:rsidRPr="009335DA">
              <w:rPr>
                <w:rFonts w:ascii="Calibri" w:hAnsi="Calibri" w:cs="Calibri"/>
              </w:rPr>
              <w:t>20090</w:t>
            </w:r>
            <w:r w:rsidRPr="00B10DB0">
              <w:rPr>
                <w:rFonts w:ascii="Calibri" w:hAnsi="Calibri" w:cs="Calibri"/>
                <w:b/>
                <w:bCs/>
              </w:rPr>
              <w:t xml:space="preserve"> </w:t>
            </w:r>
            <w:r w:rsidR="00981811" w:rsidRPr="00B10DB0">
              <w:rPr>
                <w:rFonts w:ascii="Calibri" w:hAnsi="Calibri" w:cs="Calibri"/>
                <w:b/>
                <w:bCs/>
                <w:noProof/>
              </w:rPr>
              <w:t>(Malaysia Indeed, 2021)</w:t>
            </w:r>
          </w:p>
        </w:tc>
        <w:tc>
          <w:tcPr>
            <w:tcW w:w="1843" w:type="dxa"/>
            <w:noWrap/>
            <w:vAlign w:val="center"/>
            <w:hideMark/>
          </w:tcPr>
          <w:p w14:paraId="16EA77A0" w14:textId="77777777" w:rsidR="004C645A" w:rsidRPr="007A5DD2" w:rsidRDefault="004C645A" w:rsidP="00AE6443">
            <w:pPr>
              <w:jc w:val="center"/>
              <w:rPr>
                <w:rFonts w:ascii="Calibri" w:hAnsi="Calibri" w:cs="Calibri"/>
              </w:rPr>
            </w:pPr>
            <w:r w:rsidRPr="007A5DD2">
              <w:rPr>
                <w:rFonts w:ascii="Calibri" w:hAnsi="Calibri" w:cs="Calibri"/>
              </w:rPr>
              <w:t>2.01</w:t>
            </w:r>
          </w:p>
        </w:tc>
        <w:tc>
          <w:tcPr>
            <w:tcW w:w="1984" w:type="dxa"/>
            <w:noWrap/>
            <w:vAlign w:val="center"/>
            <w:hideMark/>
          </w:tcPr>
          <w:p w14:paraId="3BFBE514" w14:textId="77777777" w:rsidR="004C645A" w:rsidRPr="007A5DD2" w:rsidRDefault="004C645A" w:rsidP="00AE6443">
            <w:pPr>
              <w:jc w:val="center"/>
              <w:rPr>
                <w:rFonts w:ascii="Calibri" w:hAnsi="Calibri" w:cs="Calibri"/>
              </w:rPr>
            </w:pPr>
            <w:r w:rsidRPr="007A5DD2">
              <w:rPr>
                <w:rFonts w:ascii="Calibri" w:hAnsi="Calibri" w:cs="Calibri"/>
              </w:rPr>
              <w:t>0.02</w:t>
            </w:r>
          </w:p>
        </w:tc>
      </w:tr>
      <w:tr w:rsidR="004C645A" w:rsidRPr="007A5DD2" w14:paraId="318108A7" w14:textId="77777777" w:rsidTr="007B4ABB">
        <w:trPr>
          <w:trHeight w:val="213"/>
          <w:jc w:val="center"/>
        </w:trPr>
        <w:tc>
          <w:tcPr>
            <w:tcW w:w="2830" w:type="dxa"/>
            <w:noWrap/>
            <w:vAlign w:val="center"/>
            <w:hideMark/>
          </w:tcPr>
          <w:p w14:paraId="37506EED" w14:textId="77777777" w:rsidR="004C645A" w:rsidRPr="007A5DD2" w:rsidRDefault="004C645A" w:rsidP="00AE6443">
            <w:pPr>
              <w:jc w:val="center"/>
              <w:rPr>
                <w:rFonts w:ascii="Calibri" w:hAnsi="Calibri" w:cs="Calibri"/>
              </w:rPr>
            </w:pPr>
            <w:r w:rsidRPr="007A5DD2">
              <w:rPr>
                <w:rFonts w:ascii="Calibri" w:hAnsi="Calibri" w:cs="Calibri"/>
              </w:rPr>
              <w:t>Shifts per day</w:t>
            </w:r>
          </w:p>
        </w:tc>
        <w:tc>
          <w:tcPr>
            <w:tcW w:w="1843" w:type="dxa"/>
            <w:noWrap/>
            <w:vAlign w:val="center"/>
            <w:hideMark/>
          </w:tcPr>
          <w:p w14:paraId="23BC5D14" w14:textId="77777777" w:rsidR="004C645A" w:rsidRPr="007A5DD2" w:rsidRDefault="004C645A" w:rsidP="00AE6443">
            <w:pPr>
              <w:jc w:val="center"/>
              <w:rPr>
                <w:rFonts w:ascii="Calibri" w:hAnsi="Calibri" w:cs="Calibri"/>
              </w:rPr>
            </w:pPr>
            <w:r w:rsidRPr="007A5DD2">
              <w:rPr>
                <w:rFonts w:ascii="Calibri" w:hAnsi="Calibri" w:cs="Calibri"/>
              </w:rPr>
              <w:t>4</w:t>
            </w:r>
          </w:p>
        </w:tc>
        <w:tc>
          <w:tcPr>
            <w:tcW w:w="1843" w:type="dxa"/>
            <w:noWrap/>
            <w:vAlign w:val="center"/>
            <w:hideMark/>
          </w:tcPr>
          <w:p w14:paraId="0C4BA016" w14:textId="77777777" w:rsidR="004C645A" w:rsidRPr="009335DA" w:rsidRDefault="004C645A" w:rsidP="00AE6443">
            <w:pPr>
              <w:jc w:val="center"/>
              <w:rPr>
                <w:rFonts w:ascii="Calibri" w:hAnsi="Calibri" w:cs="Calibri"/>
              </w:rPr>
            </w:pPr>
            <w:r w:rsidRPr="009335DA">
              <w:rPr>
                <w:rFonts w:ascii="Calibri" w:hAnsi="Calibri" w:cs="Calibri"/>
              </w:rPr>
              <w:t>-</w:t>
            </w:r>
          </w:p>
        </w:tc>
        <w:tc>
          <w:tcPr>
            <w:tcW w:w="1843" w:type="dxa"/>
            <w:noWrap/>
            <w:vAlign w:val="center"/>
            <w:hideMark/>
          </w:tcPr>
          <w:p w14:paraId="4C491AF9" w14:textId="77777777" w:rsidR="004C645A" w:rsidRPr="007A5DD2" w:rsidRDefault="004C645A" w:rsidP="00AE6443">
            <w:pPr>
              <w:jc w:val="center"/>
              <w:rPr>
                <w:rFonts w:ascii="Calibri" w:hAnsi="Calibri" w:cs="Calibri"/>
              </w:rPr>
            </w:pPr>
            <w:r w:rsidRPr="007A5DD2">
              <w:rPr>
                <w:rFonts w:ascii="Calibri" w:hAnsi="Calibri" w:cs="Calibri"/>
              </w:rPr>
              <w:t>-</w:t>
            </w:r>
          </w:p>
        </w:tc>
        <w:tc>
          <w:tcPr>
            <w:tcW w:w="1984" w:type="dxa"/>
            <w:noWrap/>
            <w:vAlign w:val="center"/>
            <w:hideMark/>
          </w:tcPr>
          <w:p w14:paraId="2B9C9807" w14:textId="77777777" w:rsidR="004C645A" w:rsidRPr="007A5DD2" w:rsidRDefault="004C645A" w:rsidP="00AE6443">
            <w:pPr>
              <w:jc w:val="center"/>
              <w:rPr>
                <w:rFonts w:ascii="Calibri" w:hAnsi="Calibri" w:cs="Calibri"/>
              </w:rPr>
            </w:pPr>
            <w:r w:rsidRPr="007A5DD2">
              <w:rPr>
                <w:rFonts w:ascii="Calibri" w:hAnsi="Calibri" w:cs="Calibri"/>
              </w:rPr>
              <w:t>-</w:t>
            </w:r>
          </w:p>
        </w:tc>
      </w:tr>
      <w:tr w:rsidR="004C645A" w:rsidRPr="007A5DD2" w14:paraId="5D86F306" w14:textId="77777777" w:rsidTr="007B4ABB">
        <w:trPr>
          <w:trHeight w:val="213"/>
          <w:jc w:val="center"/>
        </w:trPr>
        <w:tc>
          <w:tcPr>
            <w:tcW w:w="2830" w:type="dxa"/>
            <w:noWrap/>
            <w:vAlign w:val="center"/>
            <w:hideMark/>
          </w:tcPr>
          <w:p w14:paraId="3E35CCC7" w14:textId="77777777" w:rsidR="004C645A" w:rsidRPr="007A5DD2" w:rsidRDefault="004C645A" w:rsidP="00AE6443">
            <w:pPr>
              <w:jc w:val="center"/>
              <w:rPr>
                <w:rFonts w:ascii="Calibri" w:hAnsi="Calibri" w:cs="Calibri"/>
              </w:rPr>
            </w:pPr>
            <w:r w:rsidRPr="007A5DD2">
              <w:rPr>
                <w:rFonts w:ascii="Calibri" w:hAnsi="Calibri" w:cs="Calibri"/>
              </w:rPr>
              <w:t>Total Shift Operators (SO)</w:t>
            </w:r>
          </w:p>
        </w:tc>
        <w:tc>
          <w:tcPr>
            <w:tcW w:w="1843" w:type="dxa"/>
            <w:noWrap/>
            <w:vAlign w:val="center"/>
            <w:hideMark/>
          </w:tcPr>
          <w:p w14:paraId="30FDCD87" w14:textId="77777777" w:rsidR="004C645A" w:rsidRPr="007A5DD2" w:rsidRDefault="004C645A" w:rsidP="00AE6443">
            <w:pPr>
              <w:jc w:val="center"/>
              <w:rPr>
                <w:rFonts w:ascii="Calibri" w:hAnsi="Calibri" w:cs="Calibri"/>
              </w:rPr>
            </w:pPr>
            <w:r w:rsidRPr="007A5DD2">
              <w:rPr>
                <w:rFonts w:ascii="Calibri" w:hAnsi="Calibri" w:cs="Calibri"/>
              </w:rPr>
              <w:t>40</w:t>
            </w:r>
          </w:p>
        </w:tc>
        <w:tc>
          <w:tcPr>
            <w:tcW w:w="1843" w:type="dxa"/>
            <w:noWrap/>
            <w:vAlign w:val="center"/>
            <w:hideMark/>
          </w:tcPr>
          <w:p w14:paraId="13C288B7" w14:textId="77777777" w:rsidR="004C645A" w:rsidRPr="007A5DD2" w:rsidRDefault="004C645A" w:rsidP="00AE6443">
            <w:pPr>
              <w:jc w:val="center"/>
              <w:rPr>
                <w:rFonts w:ascii="Calibri" w:hAnsi="Calibri" w:cs="Calibri"/>
              </w:rPr>
            </w:pPr>
            <w:r w:rsidRPr="007A5DD2">
              <w:rPr>
                <w:rFonts w:ascii="Calibri" w:hAnsi="Calibri" w:cs="Calibri"/>
              </w:rPr>
              <w:t>803600</w:t>
            </w:r>
          </w:p>
        </w:tc>
        <w:tc>
          <w:tcPr>
            <w:tcW w:w="1843" w:type="dxa"/>
            <w:noWrap/>
            <w:vAlign w:val="center"/>
            <w:hideMark/>
          </w:tcPr>
          <w:p w14:paraId="290391B3" w14:textId="77777777" w:rsidR="004C645A" w:rsidRPr="007A5DD2" w:rsidRDefault="004C645A" w:rsidP="00AE6443">
            <w:pPr>
              <w:jc w:val="center"/>
              <w:rPr>
                <w:rFonts w:ascii="Calibri" w:hAnsi="Calibri" w:cs="Calibri"/>
              </w:rPr>
            </w:pPr>
            <w:r w:rsidRPr="007A5DD2">
              <w:rPr>
                <w:rFonts w:ascii="Calibri" w:hAnsi="Calibri" w:cs="Calibri"/>
              </w:rPr>
              <w:t>80.36</w:t>
            </w:r>
          </w:p>
        </w:tc>
        <w:tc>
          <w:tcPr>
            <w:tcW w:w="1984" w:type="dxa"/>
            <w:noWrap/>
            <w:vAlign w:val="center"/>
            <w:hideMark/>
          </w:tcPr>
          <w:p w14:paraId="08F942DE" w14:textId="77777777" w:rsidR="004C645A" w:rsidRPr="007A5DD2" w:rsidRDefault="004C645A" w:rsidP="00AE6443">
            <w:pPr>
              <w:jc w:val="center"/>
              <w:rPr>
                <w:rFonts w:ascii="Calibri" w:hAnsi="Calibri" w:cs="Calibri"/>
              </w:rPr>
            </w:pPr>
            <w:r w:rsidRPr="007A5DD2">
              <w:rPr>
                <w:rFonts w:ascii="Calibri" w:hAnsi="Calibri" w:cs="Calibri"/>
              </w:rPr>
              <w:t>0.80</w:t>
            </w:r>
          </w:p>
        </w:tc>
      </w:tr>
      <w:tr w:rsidR="004C645A" w:rsidRPr="007A5DD2" w14:paraId="23A4BF82" w14:textId="77777777" w:rsidTr="007B4ABB">
        <w:trPr>
          <w:trHeight w:val="213"/>
          <w:jc w:val="center"/>
        </w:trPr>
        <w:tc>
          <w:tcPr>
            <w:tcW w:w="2830" w:type="dxa"/>
            <w:noWrap/>
            <w:vAlign w:val="center"/>
            <w:hideMark/>
          </w:tcPr>
          <w:p w14:paraId="1D2605BF" w14:textId="3C6B9B12" w:rsidR="004C645A" w:rsidRPr="007A5DD2" w:rsidRDefault="004C645A" w:rsidP="00AE6443">
            <w:pPr>
              <w:jc w:val="center"/>
              <w:rPr>
                <w:rFonts w:ascii="Calibri" w:hAnsi="Calibri" w:cs="Calibri"/>
              </w:rPr>
            </w:pPr>
            <w:r w:rsidRPr="007A5DD2">
              <w:rPr>
                <w:rFonts w:ascii="Calibri" w:hAnsi="Calibri" w:cs="Calibri"/>
              </w:rPr>
              <w:t>Supervisory &amp; Clerical Labor</w:t>
            </w:r>
          </w:p>
        </w:tc>
        <w:tc>
          <w:tcPr>
            <w:tcW w:w="3686" w:type="dxa"/>
            <w:gridSpan w:val="2"/>
            <w:noWrap/>
            <w:vAlign w:val="center"/>
            <w:hideMark/>
          </w:tcPr>
          <w:p w14:paraId="56B73EB0" w14:textId="77777777" w:rsidR="004C645A" w:rsidRPr="007A5DD2" w:rsidRDefault="004C645A" w:rsidP="00AE6443">
            <w:pPr>
              <w:jc w:val="center"/>
              <w:rPr>
                <w:rFonts w:ascii="Calibri" w:hAnsi="Calibri" w:cs="Calibri"/>
              </w:rPr>
            </w:pPr>
            <w:r w:rsidRPr="007A5DD2">
              <w:rPr>
                <w:rFonts w:ascii="Calibri" w:hAnsi="Calibri" w:cs="Calibri"/>
              </w:rPr>
              <w:t>15% SO Salary</w:t>
            </w:r>
          </w:p>
        </w:tc>
        <w:tc>
          <w:tcPr>
            <w:tcW w:w="1843" w:type="dxa"/>
            <w:noWrap/>
            <w:vAlign w:val="center"/>
            <w:hideMark/>
          </w:tcPr>
          <w:p w14:paraId="4EECB8A8" w14:textId="77777777" w:rsidR="004C645A" w:rsidRPr="007A5DD2" w:rsidRDefault="004C645A" w:rsidP="00AE6443">
            <w:pPr>
              <w:jc w:val="center"/>
              <w:rPr>
                <w:rFonts w:ascii="Calibri" w:hAnsi="Calibri" w:cs="Calibri"/>
              </w:rPr>
            </w:pPr>
            <w:r w:rsidRPr="007A5DD2">
              <w:rPr>
                <w:rFonts w:ascii="Calibri" w:hAnsi="Calibri" w:cs="Calibri"/>
              </w:rPr>
              <w:t>12.05</w:t>
            </w:r>
          </w:p>
        </w:tc>
        <w:tc>
          <w:tcPr>
            <w:tcW w:w="1984" w:type="dxa"/>
            <w:noWrap/>
            <w:vAlign w:val="center"/>
            <w:hideMark/>
          </w:tcPr>
          <w:p w14:paraId="6A74F340" w14:textId="77777777" w:rsidR="004C645A" w:rsidRPr="007A5DD2" w:rsidRDefault="004C645A" w:rsidP="00AE6443">
            <w:pPr>
              <w:jc w:val="center"/>
              <w:rPr>
                <w:rFonts w:ascii="Calibri" w:hAnsi="Calibri" w:cs="Calibri"/>
              </w:rPr>
            </w:pPr>
            <w:r w:rsidRPr="007A5DD2">
              <w:rPr>
                <w:rFonts w:ascii="Calibri" w:hAnsi="Calibri" w:cs="Calibri"/>
              </w:rPr>
              <w:t>0.12</w:t>
            </w:r>
          </w:p>
        </w:tc>
      </w:tr>
      <w:tr w:rsidR="004C645A" w:rsidRPr="007A5DD2" w14:paraId="46733B02" w14:textId="77777777" w:rsidTr="007B4ABB">
        <w:trPr>
          <w:trHeight w:val="213"/>
          <w:jc w:val="center"/>
        </w:trPr>
        <w:tc>
          <w:tcPr>
            <w:tcW w:w="6516" w:type="dxa"/>
            <w:gridSpan w:val="3"/>
            <w:noWrap/>
            <w:vAlign w:val="center"/>
            <w:hideMark/>
          </w:tcPr>
          <w:p w14:paraId="0253AF3A" w14:textId="34FFA627" w:rsidR="004C645A" w:rsidRPr="00A935CE" w:rsidRDefault="004C645A" w:rsidP="00AE6443">
            <w:pPr>
              <w:rPr>
                <w:rFonts w:ascii="Calibri" w:hAnsi="Calibri" w:cs="Calibri"/>
                <w:b/>
                <w:bCs/>
              </w:rPr>
            </w:pPr>
            <w:r w:rsidRPr="00A935CE">
              <w:rPr>
                <w:rFonts w:ascii="Calibri" w:hAnsi="Calibri" w:cs="Calibri"/>
                <w:b/>
                <w:bCs/>
              </w:rPr>
              <w:t>Total Process Labor Wage (PL)</w:t>
            </w:r>
            <w:r w:rsidR="00790AAE">
              <w:rPr>
                <w:rFonts w:ascii="Calibri" w:hAnsi="Calibri" w:cs="Calibri"/>
                <w:b/>
                <w:bCs/>
              </w:rPr>
              <w:t xml:space="preserve"> </w:t>
            </w:r>
          </w:p>
        </w:tc>
        <w:tc>
          <w:tcPr>
            <w:tcW w:w="1843" w:type="dxa"/>
            <w:noWrap/>
            <w:vAlign w:val="center"/>
            <w:hideMark/>
          </w:tcPr>
          <w:p w14:paraId="5F76051B" w14:textId="77777777" w:rsidR="004C645A" w:rsidRPr="00D649A8" w:rsidRDefault="004C645A" w:rsidP="00AE6443">
            <w:pPr>
              <w:jc w:val="center"/>
              <w:rPr>
                <w:rFonts w:ascii="Calibri" w:hAnsi="Calibri" w:cs="Calibri"/>
                <w:b/>
                <w:bCs/>
              </w:rPr>
            </w:pPr>
            <w:r w:rsidRPr="00D649A8">
              <w:rPr>
                <w:rFonts w:ascii="Calibri" w:hAnsi="Calibri" w:cs="Calibri"/>
                <w:b/>
                <w:bCs/>
              </w:rPr>
              <w:t>92.41</w:t>
            </w:r>
          </w:p>
        </w:tc>
        <w:tc>
          <w:tcPr>
            <w:tcW w:w="1984" w:type="dxa"/>
            <w:noWrap/>
            <w:vAlign w:val="center"/>
            <w:hideMark/>
          </w:tcPr>
          <w:p w14:paraId="4DAED020" w14:textId="77777777" w:rsidR="004C645A" w:rsidRPr="00D649A8" w:rsidRDefault="004C645A" w:rsidP="00AE6443">
            <w:pPr>
              <w:jc w:val="center"/>
              <w:rPr>
                <w:rFonts w:ascii="Calibri" w:hAnsi="Calibri" w:cs="Calibri"/>
                <w:b/>
                <w:bCs/>
              </w:rPr>
            </w:pPr>
            <w:r w:rsidRPr="00D649A8">
              <w:rPr>
                <w:rFonts w:ascii="Calibri" w:hAnsi="Calibri" w:cs="Calibri"/>
                <w:b/>
                <w:bCs/>
              </w:rPr>
              <w:t>0.92</w:t>
            </w:r>
          </w:p>
        </w:tc>
      </w:tr>
      <w:tr w:rsidR="004C645A" w:rsidRPr="007A5DD2" w14:paraId="2CB92F40" w14:textId="77777777" w:rsidTr="007B4ABB">
        <w:trPr>
          <w:trHeight w:val="213"/>
          <w:jc w:val="center"/>
        </w:trPr>
        <w:tc>
          <w:tcPr>
            <w:tcW w:w="2830" w:type="dxa"/>
            <w:noWrap/>
            <w:vAlign w:val="center"/>
            <w:hideMark/>
          </w:tcPr>
          <w:p w14:paraId="4DAB9E55" w14:textId="77777777" w:rsidR="004C645A" w:rsidRPr="007A5DD2" w:rsidRDefault="004C645A" w:rsidP="00AE6443">
            <w:pPr>
              <w:jc w:val="center"/>
              <w:rPr>
                <w:rFonts w:ascii="Calibri" w:hAnsi="Calibri" w:cs="Calibri"/>
              </w:rPr>
            </w:pPr>
            <w:r w:rsidRPr="007A5DD2">
              <w:rPr>
                <w:rFonts w:ascii="Calibri" w:hAnsi="Calibri" w:cs="Calibri"/>
              </w:rPr>
              <w:t>Maintenance Cost (MC)</w:t>
            </w:r>
          </w:p>
        </w:tc>
        <w:tc>
          <w:tcPr>
            <w:tcW w:w="3686" w:type="dxa"/>
            <w:gridSpan w:val="2"/>
            <w:noWrap/>
            <w:vAlign w:val="center"/>
            <w:hideMark/>
          </w:tcPr>
          <w:p w14:paraId="4BE5FE37" w14:textId="248DBEFE" w:rsidR="004C645A" w:rsidRPr="007A5DD2" w:rsidRDefault="004C645A" w:rsidP="00AE6443">
            <w:pPr>
              <w:jc w:val="center"/>
              <w:rPr>
                <w:rFonts w:ascii="Calibri" w:hAnsi="Calibri" w:cs="Calibri"/>
              </w:rPr>
            </w:pPr>
            <w:r w:rsidRPr="007A5DD2">
              <w:rPr>
                <w:rFonts w:ascii="Calibri" w:hAnsi="Calibri" w:cs="Calibri"/>
              </w:rPr>
              <w:t>7% of FCI</w:t>
            </w:r>
            <w:r>
              <w:rPr>
                <w:rFonts w:ascii="Calibri" w:hAnsi="Calibri" w:cs="Calibri"/>
              </w:rPr>
              <w:t xml:space="preserve"> </w:t>
            </w:r>
          </w:p>
        </w:tc>
        <w:tc>
          <w:tcPr>
            <w:tcW w:w="1843" w:type="dxa"/>
            <w:noWrap/>
            <w:vAlign w:val="center"/>
            <w:hideMark/>
          </w:tcPr>
          <w:p w14:paraId="51566DEE" w14:textId="77777777" w:rsidR="004C645A" w:rsidRPr="007A5DD2" w:rsidRDefault="004C645A" w:rsidP="00AE6443">
            <w:pPr>
              <w:jc w:val="center"/>
              <w:rPr>
                <w:rFonts w:ascii="Calibri" w:hAnsi="Calibri" w:cs="Calibri"/>
              </w:rPr>
            </w:pPr>
            <w:r>
              <w:rPr>
                <w:rFonts w:ascii="Calibri" w:hAnsi="Calibri" w:cs="Calibri"/>
                <w:color w:val="000000"/>
              </w:rPr>
              <w:t>571.25</w:t>
            </w:r>
          </w:p>
        </w:tc>
        <w:tc>
          <w:tcPr>
            <w:tcW w:w="1984" w:type="dxa"/>
            <w:noWrap/>
            <w:vAlign w:val="center"/>
            <w:hideMark/>
          </w:tcPr>
          <w:p w14:paraId="7BC41727" w14:textId="77777777" w:rsidR="004C645A" w:rsidRPr="007A5DD2" w:rsidRDefault="004C645A" w:rsidP="00AE6443">
            <w:pPr>
              <w:jc w:val="center"/>
              <w:rPr>
                <w:rFonts w:ascii="Calibri" w:hAnsi="Calibri" w:cs="Calibri"/>
              </w:rPr>
            </w:pPr>
            <w:r>
              <w:rPr>
                <w:rFonts w:ascii="Calibri" w:hAnsi="Calibri" w:cs="Calibri"/>
                <w:color w:val="000000"/>
              </w:rPr>
              <w:t>5.71</w:t>
            </w:r>
          </w:p>
        </w:tc>
      </w:tr>
      <w:tr w:rsidR="004C645A" w:rsidRPr="007A5DD2" w14:paraId="4223E81A" w14:textId="77777777" w:rsidTr="007B4ABB">
        <w:trPr>
          <w:trHeight w:val="213"/>
          <w:jc w:val="center"/>
        </w:trPr>
        <w:tc>
          <w:tcPr>
            <w:tcW w:w="2830" w:type="dxa"/>
            <w:noWrap/>
            <w:vAlign w:val="center"/>
            <w:hideMark/>
          </w:tcPr>
          <w:p w14:paraId="57567C4C" w14:textId="77777777" w:rsidR="004C645A" w:rsidRPr="007A5DD2" w:rsidRDefault="004C645A" w:rsidP="00AE6443">
            <w:pPr>
              <w:jc w:val="center"/>
              <w:rPr>
                <w:rFonts w:ascii="Calibri" w:hAnsi="Calibri" w:cs="Calibri"/>
              </w:rPr>
            </w:pPr>
            <w:r w:rsidRPr="007A5DD2">
              <w:rPr>
                <w:rFonts w:ascii="Calibri" w:hAnsi="Calibri" w:cs="Calibri"/>
              </w:rPr>
              <w:t>Operating Supplies</w:t>
            </w:r>
          </w:p>
        </w:tc>
        <w:tc>
          <w:tcPr>
            <w:tcW w:w="3686" w:type="dxa"/>
            <w:gridSpan w:val="2"/>
            <w:noWrap/>
            <w:vAlign w:val="center"/>
            <w:hideMark/>
          </w:tcPr>
          <w:p w14:paraId="2BEB457B" w14:textId="6269E6B6" w:rsidR="004C645A" w:rsidRPr="007A5DD2" w:rsidRDefault="004C645A" w:rsidP="00AE6443">
            <w:pPr>
              <w:jc w:val="center"/>
              <w:rPr>
                <w:rFonts w:ascii="Calibri" w:hAnsi="Calibri" w:cs="Calibri"/>
              </w:rPr>
            </w:pPr>
            <w:r w:rsidRPr="007A5DD2">
              <w:rPr>
                <w:rFonts w:ascii="Calibri" w:hAnsi="Calibri" w:cs="Calibri"/>
              </w:rPr>
              <w:t>15% of MC</w:t>
            </w:r>
            <w:r>
              <w:rPr>
                <w:rFonts w:ascii="Calibri" w:hAnsi="Calibri" w:cs="Calibri"/>
              </w:rPr>
              <w:t xml:space="preserve"> </w:t>
            </w:r>
          </w:p>
        </w:tc>
        <w:tc>
          <w:tcPr>
            <w:tcW w:w="1843" w:type="dxa"/>
            <w:noWrap/>
            <w:vAlign w:val="center"/>
            <w:hideMark/>
          </w:tcPr>
          <w:p w14:paraId="7BD5394D" w14:textId="77777777" w:rsidR="004C645A" w:rsidRPr="007A5DD2" w:rsidRDefault="004C645A" w:rsidP="00AE6443">
            <w:pPr>
              <w:jc w:val="center"/>
              <w:rPr>
                <w:rFonts w:ascii="Calibri" w:hAnsi="Calibri" w:cs="Calibri"/>
              </w:rPr>
            </w:pPr>
            <w:r>
              <w:rPr>
                <w:rFonts w:ascii="Calibri" w:hAnsi="Calibri" w:cs="Calibri"/>
                <w:color w:val="000000"/>
              </w:rPr>
              <w:t>85.69</w:t>
            </w:r>
          </w:p>
        </w:tc>
        <w:tc>
          <w:tcPr>
            <w:tcW w:w="1984" w:type="dxa"/>
            <w:noWrap/>
            <w:vAlign w:val="center"/>
            <w:hideMark/>
          </w:tcPr>
          <w:p w14:paraId="3E0432F6" w14:textId="77777777" w:rsidR="004C645A" w:rsidRPr="007A5DD2" w:rsidRDefault="004C645A" w:rsidP="00AE6443">
            <w:pPr>
              <w:jc w:val="center"/>
              <w:rPr>
                <w:rFonts w:ascii="Calibri" w:hAnsi="Calibri" w:cs="Calibri"/>
              </w:rPr>
            </w:pPr>
            <w:r>
              <w:rPr>
                <w:rFonts w:ascii="Calibri" w:hAnsi="Calibri" w:cs="Calibri"/>
                <w:color w:val="000000"/>
              </w:rPr>
              <w:t>0.86</w:t>
            </w:r>
          </w:p>
        </w:tc>
      </w:tr>
      <w:tr w:rsidR="004C645A" w:rsidRPr="007A5DD2" w14:paraId="6C05B44C" w14:textId="77777777" w:rsidTr="007B4ABB">
        <w:trPr>
          <w:trHeight w:val="213"/>
          <w:jc w:val="center"/>
        </w:trPr>
        <w:tc>
          <w:tcPr>
            <w:tcW w:w="2830" w:type="dxa"/>
            <w:noWrap/>
            <w:vAlign w:val="center"/>
            <w:hideMark/>
          </w:tcPr>
          <w:p w14:paraId="768BF406" w14:textId="77777777" w:rsidR="004C645A" w:rsidRPr="007A5DD2" w:rsidRDefault="004C645A" w:rsidP="00AE6443">
            <w:pPr>
              <w:jc w:val="center"/>
              <w:rPr>
                <w:rFonts w:ascii="Calibri" w:hAnsi="Calibri" w:cs="Calibri"/>
              </w:rPr>
            </w:pPr>
            <w:r w:rsidRPr="007A5DD2">
              <w:rPr>
                <w:rFonts w:ascii="Calibri" w:hAnsi="Calibri" w:cs="Calibri"/>
              </w:rPr>
              <w:t>Plant Overheads</w:t>
            </w:r>
          </w:p>
        </w:tc>
        <w:tc>
          <w:tcPr>
            <w:tcW w:w="3686" w:type="dxa"/>
            <w:gridSpan w:val="2"/>
            <w:noWrap/>
            <w:vAlign w:val="center"/>
            <w:hideMark/>
          </w:tcPr>
          <w:p w14:paraId="721D8E6D" w14:textId="13A77447" w:rsidR="004C645A" w:rsidRPr="007A5DD2" w:rsidRDefault="004C645A" w:rsidP="00AE6443">
            <w:pPr>
              <w:jc w:val="center"/>
              <w:rPr>
                <w:rFonts w:ascii="Calibri" w:hAnsi="Calibri" w:cs="Calibri"/>
              </w:rPr>
            </w:pPr>
            <w:r w:rsidRPr="007A5DD2">
              <w:rPr>
                <w:rFonts w:ascii="Calibri" w:hAnsi="Calibri" w:cs="Calibri"/>
              </w:rPr>
              <w:t>10% of TMC</w:t>
            </w:r>
            <w:r>
              <w:rPr>
                <w:rFonts w:ascii="Calibri" w:hAnsi="Calibri" w:cs="Calibri"/>
              </w:rPr>
              <w:t xml:space="preserve"> </w:t>
            </w:r>
          </w:p>
        </w:tc>
        <w:tc>
          <w:tcPr>
            <w:tcW w:w="1843" w:type="dxa"/>
            <w:noWrap/>
            <w:vAlign w:val="center"/>
            <w:hideMark/>
          </w:tcPr>
          <w:p w14:paraId="72EDDC5D" w14:textId="77777777" w:rsidR="004C645A" w:rsidRPr="007A5DD2" w:rsidRDefault="004C645A" w:rsidP="00AE6443">
            <w:pPr>
              <w:jc w:val="center"/>
              <w:rPr>
                <w:rFonts w:ascii="Calibri" w:hAnsi="Calibri" w:cs="Calibri"/>
              </w:rPr>
            </w:pPr>
            <w:r>
              <w:rPr>
                <w:rFonts w:ascii="Calibri" w:hAnsi="Calibri" w:cs="Calibri"/>
                <w:color w:val="000000"/>
              </w:rPr>
              <w:t>449.63</w:t>
            </w:r>
          </w:p>
        </w:tc>
        <w:tc>
          <w:tcPr>
            <w:tcW w:w="1984" w:type="dxa"/>
            <w:noWrap/>
            <w:vAlign w:val="center"/>
            <w:hideMark/>
          </w:tcPr>
          <w:p w14:paraId="2A2BC3DD" w14:textId="77777777" w:rsidR="004C645A" w:rsidRPr="007A5DD2" w:rsidRDefault="004C645A" w:rsidP="00AE6443">
            <w:pPr>
              <w:jc w:val="center"/>
              <w:rPr>
                <w:rFonts w:ascii="Calibri" w:hAnsi="Calibri" w:cs="Calibri"/>
              </w:rPr>
            </w:pPr>
            <w:r>
              <w:rPr>
                <w:rFonts w:ascii="Calibri" w:hAnsi="Calibri" w:cs="Calibri"/>
                <w:color w:val="000000"/>
              </w:rPr>
              <w:t>4.50</w:t>
            </w:r>
          </w:p>
        </w:tc>
      </w:tr>
      <w:tr w:rsidR="004C645A" w:rsidRPr="007A5DD2" w14:paraId="4B96A520" w14:textId="77777777" w:rsidTr="007B4ABB">
        <w:trPr>
          <w:trHeight w:val="213"/>
          <w:jc w:val="center"/>
        </w:trPr>
        <w:tc>
          <w:tcPr>
            <w:tcW w:w="2830" w:type="dxa"/>
            <w:noWrap/>
            <w:vAlign w:val="center"/>
            <w:hideMark/>
          </w:tcPr>
          <w:p w14:paraId="31E2BE99" w14:textId="77777777" w:rsidR="004C645A" w:rsidRPr="007A5DD2" w:rsidRDefault="004C645A" w:rsidP="00AE6443">
            <w:pPr>
              <w:jc w:val="center"/>
              <w:rPr>
                <w:rFonts w:ascii="Calibri" w:hAnsi="Calibri" w:cs="Calibri"/>
              </w:rPr>
            </w:pPr>
            <w:r w:rsidRPr="007A5DD2">
              <w:rPr>
                <w:rFonts w:ascii="Calibri" w:hAnsi="Calibri" w:cs="Calibri"/>
              </w:rPr>
              <w:t>Property Insurance</w:t>
            </w:r>
          </w:p>
        </w:tc>
        <w:tc>
          <w:tcPr>
            <w:tcW w:w="3686" w:type="dxa"/>
            <w:gridSpan w:val="2"/>
            <w:noWrap/>
            <w:vAlign w:val="center"/>
            <w:hideMark/>
          </w:tcPr>
          <w:p w14:paraId="62B6B824" w14:textId="67A63E96" w:rsidR="004C645A" w:rsidRPr="007A5DD2" w:rsidRDefault="004C645A" w:rsidP="00AE6443">
            <w:pPr>
              <w:jc w:val="center"/>
              <w:rPr>
                <w:rFonts w:ascii="Calibri" w:hAnsi="Calibri" w:cs="Calibri"/>
              </w:rPr>
            </w:pPr>
            <w:r w:rsidRPr="007A5DD2">
              <w:rPr>
                <w:rFonts w:ascii="Calibri" w:hAnsi="Calibri" w:cs="Calibri"/>
              </w:rPr>
              <w:t>1% FCI</w:t>
            </w:r>
            <w:r>
              <w:rPr>
                <w:rFonts w:ascii="Calibri" w:hAnsi="Calibri" w:cs="Calibri"/>
              </w:rPr>
              <w:t xml:space="preserve"> </w:t>
            </w:r>
          </w:p>
        </w:tc>
        <w:tc>
          <w:tcPr>
            <w:tcW w:w="1843" w:type="dxa"/>
            <w:noWrap/>
            <w:vAlign w:val="center"/>
            <w:hideMark/>
          </w:tcPr>
          <w:p w14:paraId="16C31EA3" w14:textId="77777777" w:rsidR="004C645A" w:rsidRPr="007A5DD2" w:rsidRDefault="004C645A" w:rsidP="00AE6443">
            <w:pPr>
              <w:jc w:val="center"/>
              <w:rPr>
                <w:rFonts w:ascii="Calibri" w:hAnsi="Calibri" w:cs="Calibri"/>
              </w:rPr>
            </w:pPr>
            <w:r>
              <w:rPr>
                <w:rFonts w:ascii="Calibri" w:hAnsi="Calibri" w:cs="Calibri"/>
                <w:color w:val="000000"/>
              </w:rPr>
              <w:t>81.61</w:t>
            </w:r>
          </w:p>
        </w:tc>
        <w:tc>
          <w:tcPr>
            <w:tcW w:w="1984" w:type="dxa"/>
            <w:noWrap/>
            <w:vAlign w:val="center"/>
            <w:hideMark/>
          </w:tcPr>
          <w:p w14:paraId="567B19B9" w14:textId="77777777" w:rsidR="004C645A" w:rsidRPr="007A5DD2" w:rsidRDefault="004C645A" w:rsidP="00AE6443">
            <w:pPr>
              <w:jc w:val="center"/>
              <w:rPr>
                <w:rFonts w:ascii="Calibri" w:hAnsi="Calibri" w:cs="Calibri"/>
              </w:rPr>
            </w:pPr>
            <w:r>
              <w:rPr>
                <w:rFonts w:ascii="Calibri" w:hAnsi="Calibri" w:cs="Calibri"/>
                <w:color w:val="000000"/>
              </w:rPr>
              <w:t>0.82</w:t>
            </w:r>
          </w:p>
        </w:tc>
      </w:tr>
      <w:tr w:rsidR="004C645A" w:rsidRPr="007A5DD2" w14:paraId="145EFA8C" w14:textId="77777777" w:rsidTr="007B4ABB">
        <w:trPr>
          <w:trHeight w:val="213"/>
          <w:jc w:val="center"/>
        </w:trPr>
        <w:tc>
          <w:tcPr>
            <w:tcW w:w="2830" w:type="dxa"/>
            <w:noWrap/>
            <w:vAlign w:val="center"/>
            <w:hideMark/>
          </w:tcPr>
          <w:p w14:paraId="6D498B13" w14:textId="77777777" w:rsidR="004C645A" w:rsidRPr="007A5DD2" w:rsidRDefault="004C645A" w:rsidP="00AE6443">
            <w:pPr>
              <w:jc w:val="center"/>
              <w:rPr>
                <w:rFonts w:ascii="Calibri" w:hAnsi="Calibri" w:cs="Calibri"/>
              </w:rPr>
            </w:pPr>
            <w:r w:rsidRPr="007A5DD2">
              <w:rPr>
                <w:rFonts w:ascii="Calibri" w:hAnsi="Calibri" w:cs="Calibri"/>
              </w:rPr>
              <w:t>Financing Interest</w:t>
            </w:r>
          </w:p>
        </w:tc>
        <w:tc>
          <w:tcPr>
            <w:tcW w:w="3686" w:type="dxa"/>
            <w:gridSpan w:val="2"/>
            <w:noWrap/>
            <w:vAlign w:val="center"/>
            <w:hideMark/>
          </w:tcPr>
          <w:p w14:paraId="39693890" w14:textId="468CE07D" w:rsidR="004C645A" w:rsidRPr="007A5DD2" w:rsidRDefault="004C645A" w:rsidP="00AE6443">
            <w:pPr>
              <w:jc w:val="center"/>
              <w:rPr>
                <w:rFonts w:ascii="Calibri" w:hAnsi="Calibri" w:cs="Calibri"/>
              </w:rPr>
            </w:pPr>
            <w:r w:rsidRPr="007A5DD2">
              <w:rPr>
                <w:rFonts w:ascii="Calibri" w:hAnsi="Calibri" w:cs="Calibri"/>
              </w:rPr>
              <w:t>5% of FCI</w:t>
            </w:r>
            <w:r>
              <w:rPr>
                <w:rFonts w:ascii="Calibri" w:hAnsi="Calibri" w:cs="Calibri"/>
              </w:rPr>
              <w:t xml:space="preserve"> </w:t>
            </w:r>
          </w:p>
        </w:tc>
        <w:tc>
          <w:tcPr>
            <w:tcW w:w="1843" w:type="dxa"/>
            <w:noWrap/>
            <w:vAlign w:val="center"/>
            <w:hideMark/>
          </w:tcPr>
          <w:p w14:paraId="14ABAC14" w14:textId="77777777" w:rsidR="004C645A" w:rsidRPr="007A5DD2" w:rsidRDefault="004C645A" w:rsidP="00AE6443">
            <w:pPr>
              <w:jc w:val="center"/>
              <w:rPr>
                <w:rFonts w:ascii="Calibri" w:hAnsi="Calibri" w:cs="Calibri"/>
              </w:rPr>
            </w:pPr>
            <w:r>
              <w:rPr>
                <w:rFonts w:ascii="Calibri" w:hAnsi="Calibri" w:cs="Calibri"/>
                <w:color w:val="000000"/>
              </w:rPr>
              <w:t>408.04</w:t>
            </w:r>
          </w:p>
        </w:tc>
        <w:tc>
          <w:tcPr>
            <w:tcW w:w="1984" w:type="dxa"/>
            <w:noWrap/>
            <w:vAlign w:val="center"/>
            <w:hideMark/>
          </w:tcPr>
          <w:p w14:paraId="18F544D9" w14:textId="77777777" w:rsidR="004C645A" w:rsidRPr="007A5DD2" w:rsidRDefault="004C645A" w:rsidP="00AE6443">
            <w:pPr>
              <w:jc w:val="center"/>
              <w:rPr>
                <w:rFonts w:ascii="Calibri" w:hAnsi="Calibri" w:cs="Calibri"/>
              </w:rPr>
            </w:pPr>
            <w:r>
              <w:rPr>
                <w:rFonts w:ascii="Calibri" w:hAnsi="Calibri" w:cs="Calibri"/>
                <w:color w:val="000000"/>
              </w:rPr>
              <w:t>4.08</w:t>
            </w:r>
          </w:p>
        </w:tc>
      </w:tr>
      <w:tr w:rsidR="004C645A" w:rsidRPr="007A5DD2" w14:paraId="575E665D" w14:textId="77777777" w:rsidTr="007B4ABB">
        <w:trPr>
          <w:trHeight w:val="213"/>
          <w:jc w:val="center"/>
        </w:trPr>
        <w:tc>
          <w:tcPr>
            <w:tcW w:w="2830" w:type="dxa"/>
            <w:noWrap/>
            <w:vAlign w:val="center"/>
            <w:hideMark/>
          </w:tcPr>
          <w:p w14:paraId="1ABE8BCD" w14:textId="77777777" w:rsidR="004C645A" w:rsidRPr="007A5DD2" w:rsidRDefault="004C645A" w:rsidP="00AE6443">
            <w:pPr>
              <w:jc w:val="center"/>
              <w:rPr>
                <w:rFonts w:ascii="Calibri" w:hAnsi="Calibri" w:cs="Calibri"/>
              </w:rPr>
            </w:pPr>
            <w:r w:rsidRPr="007A5DD2">
              <w:rPr>
                <w:rFonts w:ascii="Calibri" w:hAnsi="Calibri" w:cs="Calibri"/>
              </w:rPr>
              <w:t>Book Depreciation</w:t>
            </w:r>
          </w:p>
        </w:tc>
        <w:tc>
          <w:tcPr>
            <w:tcW w:w="3686" w:type="dxa"/>
            <w:gridSpan w:val="2"/>
            <w:noWrap/>
            <w:vAlign w:val="center"/>
            <w:hideMark/>
          </w:tcPr>
          <w:p w14:paraId="1B060121" w14:textId="546E4ED8" w:rsidR="004C645A" w:rsidRPr="007A5DD2" w:rsidRDefault="004C645A" w:rsidP="00AE6443">
            <w:pPr>
              <w:jc w:val="center"/>
              <w:rPr>
                <w:rFonts w:ascii="Calibri" w:hAnsi="Calibri" w:cs="Calibri"/>
              </w:rPr>
            </w:pPr>
            <w:r w:rsidRPr="007A5DD2">
              <w:rPr>
                <w:rFonts w:ascii="Calibri" w:hAnsi="Calibri" w:cs="Calibri"/>
              </w:rPr>
              <w:t>13.91% of FCI</w:t>
            </w:r>
            <w:r>
              <w:rPr>
                <w:rFonts w:ascii="Calibri" w:hAnsi="Calibri" w:cs="Calibri"/>
              </w:rPr>
              <w:t xml:space="preserve"> </w:t>
            </w:r>
          </w:p>
        </w:tc>
        <w:tc>
          <w:tcPr>
            <w:tcW w:w="1843" w:type="dxa"/>
            <w:noWrap/>
            <w:vAlign w:val="center"/>
            <w:hideMark/>
          </w:tcPr>
          <w:p w14:paraId="506617AB" w14:textId="77777777" w:rsidR="004C645A" w:rsidRPr="007A5DD2" w:rsidRDefault="004C645A" w:rsidP="00AE6443">
            <w:pPr>
              <w:jc w:val="center"/>
              <w:rPr>
                <w:rFonts w:ascii="Calibri" w:hAnsi="Calibri" w:cs="Calibri"/>
              </w:rPr>
            </w:pPr>
            <w:r>
              <w:rPr>
                <w:rFonts w:ascii="Calibri" w:hAnsi="Calibri" w:cs="Calibri"/>
                <w:color w:val="000000"/>
              </w:rPr>
              <w:t>1135.16</w:t>
            </w:r>
          </w:p>
        </w:tc>
        <w:tc>
          <w:tcPr>
            <w:tcW w:w="1984" w:type="dxa"/>
            <w:noWrap/>
            <w:vAlign w:val="center"/>
            <w:hideMark/>
          </w:tcPr>
          <w:p w14:paraId="77A6DC4D" w14:textId="77777777" w:rsidR="004C645A" w:rsidRPr="007A5DD2" w:rsidRDefault="004C645A" w:rsidP="00AE6443">
            <w:pPr>
              <w:jc w:val="center"/>
              <w:rPr>
                <w:rFonts w:ascii="Calibri" w:hAnsi="Calibri" w:cs="Calibri"/>
              </w:rPr>
            </w:pPr>
            <w:r>
              <w:rPr>
                <w:rFonts w:ascii="Calibri" w:hAnsi="Calibri" w:cs="Calibri"/>
                <w:color w:val="000000"/>
              </w:rPr>
              <w:t>11.35</w:t>
            </w:r>
          </w:p>
        </w:tc>
      </w:tr>
      <w:tr w:rsidR="004C645A" w:rsidRPr="007A5DD2" w14:paraId="138D6195" w14:textId="77777777" w:rsidTr="007B4ABB">
        <w:trPr>
          <w:trHeight w:val="213"/>
          <w:jc w:val="center"/>
        </w:trPr>
        <w:tc>
          <w:tcPr>
            <w:tcW w:w="6516" w:type="dxa"/>
            <w:gridSpan w:val="3"/>
            <w:noWrap/>
            <w:vAlign w:val="center"/>
            <w:hideMark/>
          </w:tcPr>
          <w:p w14:paraId="5B89E94E" w14:textId="41451891" w:rsidR="004C645A" w:rsidRPr="00A935CE" w:rsidRDefault="004C645A" w:rsidP="00AE6443">
            <w:pPr>
              <w:rPr>
                <w:rFonts w:ascii="Calibri" w:hAnsi="Calibri" w:cs="Calibri"/>
                <w:b/>
                <w:bCs/>
              </w:rPr>
            </w:pPr>
            <w:r w:rsidRPr="00A935CE">
              <w:rPr>
                <w:rFonts w:ascii="Calibri" w:hAnsi="Calibri" w:cs="Calibri"/>
                <w:b/>
                <w:bCs/>
              </w:rPr>
              <w:t>Total Capital Related Cost (CR)</w:t>
            </w:r>
            <w:r w:rsidR="00790AAE">
              <w:rPr>
                <w:rFonts w:ascii="Calibri" w:hAnsi="Calibri" w:cs="Calibri"/>
                <w:b/>
                <w:bCs/>
              </w:rPr>
              <w:t xml:space="preserve"> </w:t>
            </w:r>
            <w:r w:rsidR="00F7445A" w:rsidRPr="00B10DB0">
              <w:rPr>
                <w:rFonts w:ascii="Calibri" w:hAnsi="Calibri" w:cs="Calibri"/>
                <w:b/>
                <w:bCs/>
                <w:noProof/>
              </w:rPr>
              <w:t>(Peters et al., 2003)</w:t>
            </w:r>
          </w:p>
        </w:tc>
        <w:tc>
          <w:tcPr>
            <w:tcW w:w="1843" w:type="dxa"/>
            <w:noWrap/>
            <w:vAlign w:val="center"/>
            <w:hideMark/>
          </w:tcPr>
          <w:p w14:paraId="54C84846" w14:textId="77777777" w:rsidR="004C645A" w:rsidRPr="007A5DD2" w:rsidRDefault="004C645A" w:rsidP="00AE6443">
            <w:pPr>
              <w:jc w:val="center"/>
              <w:rPr>
                <w:rFonts w:ascii="Calibri" w:hAnsi="Calibri" w:cs="Calibri"/>
              </w:rPr>
            </w:pPr>
            <w:r w:rsidRPr="007A5DD2">
              <w:rPr>
                <w:rFonts w:ascii="Calibri" w:hAnsi="Calibri" w:cs="Calibri"/>
              </w:rPr>
              <w:t>2733.37</w:t>
            </w:r>
          </w:p>
        </w:tc>
        <w:tc>
          <w:tcPr>
            <w:tcW w:w="1984" w:type="dxa"/>
            <w:noWrap/>
            <w:vAlign w:val="center"/>
            <w:hideMark/>
          </w:tcPr>
          <w:p w14:paraId="228997B3" w14:textId="77777777" w:rsidR="004C645A" w:rsidRPr="007A5DD2" w:rsidRDefault="004C645A" w:rsidP="00AE6443">
            <w:pPr>
              <w:jc w:val="center"/>
              <w:rPr>
                <w:rFonts w:ascii="Calibri" w:hAnsi="Calibri" w:cs="Calibri"/>
              </w:rPr>
            </w:pPr>
            <w:r>
              <w:rPr>
                <w:rFonts w:ascii="Calibri" w:hAnsi="Calibri" w:cs="Calibri"/>
                <w:color w:val="000000"/>
              </w:rPr>
              <w:t>2731.37</w:t>
            </w:r>
          </w:p>
        </w:tc>
      </w:tr>
      <w:tr w:rsidR="004C645A" w:rsidRPr="007A5DD2" w14:paraId="083CA763" w14:textId="77777777" w:rsidTr="007B4ABB">
        <w:trPr>
          <w:trHeight w:val="213"/>
          <w:jc w:val="center"/>
        </w:trPr>
        <w:tc>
          <w:tcPr>
            <w:tcW w:w="6516" w:type="dxa"/>
            <w:gridSpan w:val="3"/>
            <w:noWrap/>
            <w:vAlign w:val="center"/>
            <w:hideMark/>
          </w:tcPr>
          <w:p w14:paraId="31E54368" w14:textId="77777777" w:rsidR="004C645A" w:rsidRPr="00A935CE" w:rsidRDefault="004C645A" w:rsidP="00AE6443">
            <w:pPr>
              <w:rPr>
                <w:rFonts w:ascii="Calibri" w:hAnsi="Calibri" w:cs="Calibri"/>
                <w:b/>
                <w:bCs/>
              </w:rPr>
            </w:pPr>
            <w:r w:rsidRPr="00A935CE">
              <w:rPr>
                <w:rFonts w:ascii="Calibri" w:hAnsi="Calibri" w:cs="Calibri"/>
                <w:b/>
                <w:bCs/>
              </w:rPr>
              <w:t>Total Fixed Cost (PL + CR)</w:t>
            </w:r>
          </w:p>
        </w:tc>
        <w:tc>
          <w:tcPr>
            <w:tcW w:w="1843" w:type="dxa"/>
            <w:noWrap/>
            <w:vAlign w:val="center"/>
            <w:hideMark/>
          </w:tcPr>
          <w:p w14:paraId="4357C20D" w14:textId="77777777" w:rsidR="004C645A" w:rsidRPr="007A5DD2" w:rsidRDefault="004C645A" w:rsidP="00AE6443">
            <w:pPr>
              <w:jc w:val="center"/>
              <w:rPr>
                <w:rFonts w:ascii="Calibri" w:hAnsi="Calibri" w:cs="Calibri"/>
              </w:rPr>
            </w:pPr>
            <w:r w:rsidRPr="007A5DD2">
              <w:rPr>
                <w:rFonts w:ascii="Calibri" w:hAnsi="Calibri" w:cs="Calibri"/>
              </w:rPr>
              <w:t>2825.78</w:t>
            </w:r>
          </w:p>
        </w:tc>
        <w:tc>
          <w:tcPr>
            <w:tcW w:w="1984" w:type="dxa"/>
            <w:noWrap/>
            <w:vAlign w:val="center"/>
            <w:hideMark/>
          </w:tcPr>
          <w:p w14:paraId="18BC3B53" w14:textId="77777777" w:rsidR="004C645A" w:rsidRPr="007A5DD2" w:rsidRDefault="004C645A" w:rsidP="00AE6443">
            <w:pPr>
              <w:jc w:val="center"/>
              <w:rPr>
                <w:rFonts w:ascii="Calibri" w:hAnsi="Calibri" w:cs="Calibri"/>
              </w:rPr>
            </w:pPr>
            <w:r>
              <w:rPr>
                <w:rFonts w:ascii="Calibri" w:hAnsi="Calibri" w:cs="Calibri"/>
                <w:color w:val="000000"/>
              </w:rPr>
              <w:t>2823.78</w:t>
            </w:r>
          </w:p>
        </w:tc>
      </w:tr>
      <w:tr w:rsidR="004C645A" w:rsidRPr="007A5DD2" w14:paraId="5A325523" w14:textId="77777777" w:rsidTr="007B4ABB">
        <w:trPr>
          <w:trHeight w:val="213"/>
          <w:jc w:val="center"/>
        </w:trPr>
        <w:tc>
          <w:tcPr>
            <w:tcW w:w="4673" w:type="dxa"/>
            <w:gridSpan w:val="2"/>
            <w:vMerge w:val="restart"/>
            <w:noWrap/>
            <w:vAlign w:val="center"/>
            <w:hideMark/>
          </w:tcPr>
          <w:p w14:paraId="19EE3857" w14:textId="77777777" w:rsidR="004C645A" w:rsidRPr="00A935CE" w:rsidRDefault="004C645A" w:rsidP="00AE6443">
            <w:pPr>
              <w:rPr>
                <w:rFonts w:ascii="Calibri" w:hAnsi="Calibri" w:cs="Calibri"/>
                <w:b/>
                <w:bCs/>
              </w:rPr>
            </w:pPr>
            <w:r w:rsidRPr="00A935CE">
              <w:rPr>
                <w:rFonts w:ascii="Calibri" w:hAnsi="Calibri" w:cs="Calibri"/>
                <w:b/>
                <w:bCs/>
              </w:rPr>
              <w:t>Total Manufacturing Cost (TMC)</w:t>
            </w:r>
          </w:p>
        </w:tc>
        <w:tc>
          <w:tcPr>
            <w:tcW w:w="1843" w:type="dxa"/>
            <w:noWrap/>
            <w:vAlign w:val="center"/>
            <w:hideMark/>
          </w:tcPr>
          <w:p w14:paraId="62F41DFF" w14:textId="77777777" w:rsidR="004C645A" w:rsidRPr="007A5DD2" w:rsidRDefault="004C645A" w:rsidP="00AE6443">
            <w:pPr>
              <w:jc w:val="center"/>
              <w:rPr>
                <w:rFonts w:ascii="Calibri" w:hAnsi="Calibri" w:cs="Calibri"/>
              </w:rPr>
            </w:pPr>
            <w:r w:rsidRPr="007A5DD2">
              <w:rPr>
                <w:rFonts w:ascii="Calibri" w:hAnsi="Calibri" w:cs="Calibri"/>
              </w:rPr>
              <w:t>Fixed</w:t>
            </w:r>
          </w:p>
        </w:tc>
        <w:tc>
          <w:tcPr>
            <w:tcW w:w="1843" w:type="dxa"/>
            <w:noWrap/>
            <w:vAlign w:val="center"/>
            <w:hideMark/>
          </w:tcPr>
          <w:p w14:paraId="4A2FA8E9" w14:textId="77777777" w:rsidR="004C645A" w:rsidRPr="007A5DD2" w:rsidRDefault="004C645A" w:rsidP="00AE6443">
            <w:pPr>
              <w:jc w:val="center"/>
              <w:rPr>
                <w:rFonts w:ascii="Calibri" w:hAnsi="Calibri" w:cs="Calibri"/>
              </w:rPr>
            </w:pPr>
            <w:r>
              <w:rPr>
                <w:rFonts w:ascii="Calibri" w:hAnsi="Calibri" w:cs="Calibri"/>
                <w:color w:val="000000"/>
              </w:rPr>
              <w:t>2823.78</w:t>
            </w:r>
          </w:p>
        </w:tc>
        <w:tc>
          <w:tcPr>
            <w:tcW w:w="1984" w:type="dxa"/>
            <w:noWrap/>
            <w:vAlign w:val="center"/>
            <w:hideMark/>
          </w:tcPr>
          <w:p w14:paraId="216FD45A" w14:textId="77777777" w:rsidR="004C645A" w:rsidRPr="007A5DD2" w:rsidRDefault="004C645A" w:rsidP="00AE6443">
            <w:pPr>
              <w:jc w:val="center"/>
              <w:rPr>
                <w:rFonts w:ascii="Calibri" w:hAnsi="Calibri" w:cs="Calibri"/>
              </w:rPr>
            </w:pPr>
            <w:r>
              <w:rPr>
                <w:rFonts w:ascii="Calibri" w:hAnsi="Calibri" w:cs="Calibri"/>
                <w:color w:val="000000"/>
              </w:rPr>
              <w:t>28.24</w:t>
            </w:r>
          </w:p>
        </w:tc>
      </w:tr>
      <w:tr w:rsidR="004C645A" w:rsidRPr="007A5DD2" w14:paraId="4DD19093" w14:textId="77777777" w:rsidTr="007B4ABB">
        <w:trPr>
          <w:trHeight w:val="213"/>
          <w:jc w:val="center"/>
        </w:trPr>
        <w:tc>
          <w:tcPr>
            <w:tcW w:w="4673" w:type="dxa"/>
            <w:gridSpan w:val="2"/>
            <w:vMerge/>
            <w:noWrap/>
            <w:vAlign w:val="center"/>
            <w:hideMark/>
          </w:tcPr>
          <w:p w14:paraId="57F914C0" w14:textId="77777777" w:rsidR="004C645A" w:rsidRPr="007A5DD2" w:rsidRDefault="004C645A" w:rsidP="00AE6443">
            <w:pPr>
              <w:jc w:val="center"/>
              <w:rPr>
                <w:rFonts w:ascii="Calibri" w:hAnsi="Calibri" w:cs="Calibri"/>
              </w:rPr>
            </w:pPr>
          </w:p>
        </w:tc>
        <w:tc>
          <w:tcPr>
            <w:tcW w:w="1843" w:type="dxa"/>
            <w:noWrap/>
            <w:vAlign w:val="center"/>
            <w:hideMark/>
          </w:tcPr>
          <w:p w14:paraId="099DFF51" w14:textId="77777777" w:rsidR="004C645A" w:rsidRPr="007A5DD2" w:rsidRDefault="004C645A" w:rsidP="00AE6443">
            <w:pPr>
              <w:jc w:val="center"/>
              <w:rPr>
                <w:rFonts w:ascii="Calibri" w:hAnsi="Calibri" w:cs="Calibri"/>
              </w:rPr>
            </w:pPr>
            <w:r w:rsidRPr="007A5DD2">
              <w:rPr>
                <w:rFonts w:ascii="Calibri" w:hAnsi="Calibri" w:cs="Calibri"/>
              </w:rPr>
              <w:t>Variable</w:t>
            </w:r>
          </w:p>
        </w:tc>
        <w:tc>
          <w:tcPr>
            <w:tcW w:w="1843" w:type="dxa"/>
            <w:noWrap/>
            <w:vAlign w:val="center"/>
            <w:hideMark/>
          </w:tcPr>
          <w:p w14:paraId="0D5879AE" w14:textId="77777777" w:rsidR="004C645A" w:rsidRPr="007A5DD2" w:rsidRDefault="004C645A" w:rsidP="00AE6443">
            <w:pPr>
              <w:jc w:val="center"/>
              <w:rPr>
                <w:rFonts w:ascii="Calibri" w:hAnsi="Calibri" w:cs="Calibri"/>
              </w:rPr>
            </w:pPr>
            <w:r>
              <w:rPr>
                <w:rFonts w:ascii="Calibri" w:hAnsi="Calibri" w:cs="Calibri"/>
                <w:color w:val="000000"/>
              </w:rPr>
              <w:t>1672.52</w:t>
            </w:r>
          </w:p>
        </w:tc>
        <w:tc>
          <w:tcPr>
            <w:tcW w:w="1984" w:type="dxa"/>
            <w:noWrap/>
            <w:vAlign w:val="center"/>
            <w:hideMark/>
          </w:tcPr>
          <w:p w14:paraId="1640C4FB" w14:textId="77777777" w:rsidR="004C645A" w:rsidRPr="007A5DD2" w:rsidRDefault="004C645A" w:rsidP="00AE6443">
            <w:pPr>
              <w:jc w:val="center"/>
              <w:rPr>
                <w:rFonts w:ascii="Calibri" w:hAnsi="Calibri" w:cs="Calibri"/>
              </w:rPr>
            </w:pPr>
            <w:r>
              <w:rPr>
                <w:rFonts w:ascii="Calibri" w:hAnsi="Calibri" w:cs="Calibri"/>
                <w:color w:val="000000"/>
              </w:rPr>
              <w:t>16.73</w:t>
            </w:r>
          </w:p>
        </w:tc>
      </w:tr>
      <w:tr w:rsidR="004C645A" w:rsidRPr="007A5DD2" w14:paraId="51216F96" w14:textId="77777777" w:rsidTr="007B4ABB">
        <w:trPr>
          <w:trHeight w:val="213"/>
          <w:jc w:val="center"/>
        </w:trPr>
        <w:tc>
          <w:tcPr>
            <w:tcW w:w="4673" w:type="dxa"/>
            <w:gridSpan w:val="2"/>
            <w:vMerge/>
            <w:noWrap/>
            <w:vAlign w:val="center"/>
            <w:hideMark/>
          </w:tcPr>
          <w:p w14:paraId="7BA42480" w14:textId="77777777" w:rsidR="004C645A" w:rsidRPr="007A5DD2" w:rsidRDefault="004C645A" w:rsidP="00AE6443">
            <w:pPr>
              <w:jc w:val="center"/>
              <w:rPr>
                <w:rFonts w:ascii="Calibri" w:hAnsi="Calibri" w:cs="Calibri"/>
              </w:rPr>
            </w:pPr>
          </w:p>
        </w:tc>
        <w:tc>
          <w:tcPr>
            <w:tcW w:w="1843" w:type="dxa"/>
            <w:noWrap/>
            <w:vAlign w:val="center"/>
            <w:hideMark/>
          </w:tcPr>
          <w:p w14:paraId="63193F2E" w14:textId="77777777" w:rsidR="004C645A" w:rsidRPr="00D649A8" w:rsidRDefault="004C645A" w:rsidP="00AE6443">
            <w:pPr>
              <w:jc w:val="center"/>
              <w:rPr>
                <w:rFonts w:ascii="Calibri" w:hAnsi="Calibri" w:cs="Calibri"/>
                <w:b/>
                <w:bCs/>
              </w:rPr>
            </w:pPr>
            <w:r w:rsidRPr="00D649A8">
              <w:rPr>
                <w:rFonts w:ascii="Calibri" w:hAnsi="Calibri" w:cs="Calibri"/>
                <w:b/>
                <w:bCs/>
              </w:rPr>
              <w:t>Total</w:t>
            </w:r>
          </w:p>
        </w:tc>
        <w:tc>
          <w:tcPr>
            <w:tcW w:w="1843" w:type="dxa"/>
            <w:noWrap/>
            <w:vAlign w:val="center"/>
            <w:hideMark/>
          </w:tcPr>
          <w:p w14:paraId="5A99AB24"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4496.30</w:t>
            </w:r>
          </w:p>
        </w:tc>
        <w:tc>
          <w:tcPr>
            <w:tcW w:w="1984" w:type="dxa"/>
            <w:noWrap/>
            <w:vAlign w:val="center"/>
            <w:hideMark/>
          </w:tcPr>
          <w:p w14:paraId="54475F57" w14:textId="77777777" w:rsidR="004C645A" w:rsidRPr="009211A5" w:rsidRDefault="004C645A" w:rsidP="00AE6443">
            <w:pPr>
              <w:jc w:val="center"/>
              <w:rPr>
                <w:rFonts w:ascii="Calibri" w:hAnsi="Calibri" w:cs="Calibri"/>
                <w:b/>
                <w:bCs/>
              </w:rPr>
            </w:pPr>
            <w:r w:rsidRPr="009211A5">
              <w:rPr>
                <w:rFonts w:ascii="Calibri" w:hAnsi="Calibri" w:cs="Calibri"/>
                <w:b/>
                <w:bCs/>
                <w:color w:val="000000"/>
              </w:rPr>
              <w:t>44.96</w:t>
            </w:r>
          </w:p>
        </w:tc>
      </w:tr>
      <w:tr w:rsidR="004C645A" w:rsidRPr="007A5DD2" w14:paraId="684C9D0A" w14:textId="77777777" w:rsidTr="00AE6443">
        <w:trPr>
          <w:trHeight w:val="213"/>
          <w:jc w:val="center"/>
        </w:trPr>
        <w:tc>
          <w:tcPr>
            <w:tcW w:w="10343" w:type="dxa"/>
            <w:gridSpan w:val="5"/>
            <w:shd w:val="clear" w:color="auto" w:fill="D0CECE" w:themeFill="background2" w:themeFillShade="E6"/>
            <w:noWrap/>
            <w:vAlign w:val="center"/>
          </w:tcPr>
          <w:p w14:paraId="0AC2A550" w14:textId="442A03E8" w:rsidR="004C645A" w:rsidRPr="00B10DB0" w:rsidRDefault="004C645A" w:rsidP="00AE6443">
            <w:pPr>
              <w:jc w:val="center"/>
              <w:rPr>
                <w:rFonts w:ascii="Calibri" w:hAnsi="Calibri" w:cs="Calibri"/>
                <w:b/>
                <w:bCs/>
              </w:rPr>
            </w:pPr>
            <w:r w:rsidRPr="007A5DD2">
              <w:rPr>
                <w:rFonts w:ascii="Calibri" w:hAnsi="Calibri" w:cs="Calibri"/>
              </w:rPr>
              <w:t>Non-Manufacturing Cost</w:t>
            </w:r>
            <w:r w:rsidR="00790AAE" w:rsidRPr="00B10DB0">
              <w:rPr>
                <w:rFonts w:ascii="Calibri" w:hAnsi="Calibri" w:cs="Calibri"/>
                <w:b/>
                <w:bCs/>
              </w:rPr>
              <w:t xml:space="preserve"> </w:t>
            </w:r>
            <w:r w:rsidR="00B10DB0" w:rsidRPr="00B10DB0">
              <w:rPr>
                <w:rFonts w:ascii="Calibri" w:hAnsi="Calibri" w:cs="Calibri"/>
                <w:b/>
                <w:bCs/>
                <w:noProof/>
              </w:rPr>
              <w:t>(Peters et al., 2003)</w:t>
            </w:r>
          </w:p>
        </w:tc>
      </w:tr>
      <w:tr w:rsidR="004C645A" w:rsidRPr="007A5DD2" w14:paraId="10C32B61" w14:textId="77777777" w:rsidTr="007B4ABB">
        <w:trPr>
          <w:trHeight w:val="213"/>
          <w:jc w:val="center"/>
        </w:trPr>
        <w:tc>
          <w:tcPr>
            <w:tcW w:w="2830" w:type="dxa"/>
            <w:noWrap/>
            <w:vAlign w:val="center"/>
            <w:hideMark/>
          </w:tcPr>
          <w:p w14:paraId="5E318490" w14:textId="77777777" w:rsidR="004C645A" w:rsidRPr="007A5DD2" w:rsidRDefault="004C645A" w:rsidP="00AE6443">
            <w:pPr>
              <w:jc w:val="center"/>
              <w:rPr>
                <w:rFonts w:ascii="Calibri" w:hAnsi="Calibri" w:cs="Calibri"/>
              </w:rPr>
            </w:pPr>
            <w:r w:rsidRPr="007A5DD2">
              <w:rPr>
                <w:rFonts w:ascii="Calibri" w:hAnsi="Calibri" w:cs="Calibri"/>
              </w:rPr>
              <w:t>Administration</w:t>
            </w:r>
          </w:p>
        </w:tc>
        <w:tc>
          <w:tcPr>
            <w:tcW w:w="3686" w:type="dxa"/>
            <w:gridSpan w:val="2"/>
            <w:noWrap/>
            <w:vAlign w:val="center"/>
            <w:hideMark/>
          </w:tcPr>
          <w:p w14:paraId="2CB772C9" w14:textId="510F1871" w:rsidR="004C645A" w:rsidRPr="007A5DD2" w:rsidRDefault="004C645A" w:rsidP="00AE6443">
            <w:pPr>
              <w:jc w:val="center"/>
              <w:rPr>
                <w:rFonts w:ascii="Calibri" w:hAnsi="Calibri" w:cs="Calibri"/>
              </w:rPr>
            </w:pPr>
            <w:r w:rsidRPr="007A5DD2">
              <w:rPr>
                <w:rFonts w:ascii="Calibri" w:hAnsi="Calibri" w:cs="Calibri"/>
              </w:rPr>
              <w:t>20% of SO</w:t>
            </w:r>
            <w:r>
              <w:rPr>
                <w:rFonts w:ascii="Calibri" w:hAnsi="Calibri" w:cs="Calibri"/>
              </w:rPr>
              <w:t xml:space="preserve"> </w:t>
            </w:r>
          </w:p>
        </w:tc>
        <w:tc>
          <w:tcPr>
            <w:tcW w:w="1843" w:type="dxa"/>
            <w:noWrap/>
            <w:vAlign w:val="center"/>
            <w:hideMark/>
          </w:tcPr>
          <w:p w14:paraId="14BB6722" w14:textId="77777777" w:rsidR="004C645A" w:rsidRPr="007A5DD2" w:rsidRDefault="004C645A" w:rsidP="00AE6443">
            <w:pPr>
              <w:jc w:val="center"/>
              <w:rPr>
                <w:rFonts w:ascii="Calibri" w:hAnsi="Calibri" w:cs="Calibri"/>
              </w:rPr>
            </w:pPr>
            <w:r w:rsidRPr="007A5DD2">
              <w:rPr>
                <w:rFonts w:ascii="Calibri" w:hAnsi="Calibri" w:cs="Calibri"/>
              </w:rPr>
              <w:t>16.07</w:t>
            </w:r>
          </w:p>
        </w:tc>
        <w:tc>
          <w:tcPr>
            <w:tcW w:w="1984" w:type="dxa"/>
            <w:noWrap/>
            <w:vAlign w:val="center"/>
            <w:hideMark/>
          </w:tcPr>
          <w:p w14:paraId="74703C38" w14:textId="77777777" w:rsidR="004C645A" w:rsidRPr="007A5DD2" w:rsidRDefault="004C645A" w:rsidP="00AE6443">
            <w:pPr>
              <w:jc w:val="center"/>
              <w:rPr>
                <w:rFonts w:ascii="Calibri" w:hAnsi="Calibri" w:cs="Calibri"/>
              </w:rPr>
            </w:pPr>
            <w:r>
              <w:rPr>
                <w:rFonts w:ascii="Calibri" w:hAnsi="Calibri" w:cs="Calibri"/>
                <w:color w:val="000000"/>
              </w:rPr>
              <w:t>0.16</w:t>
            </w:r>
          </w:p>
        </w:tc>
      </w:tr>
      <w:tr w:rsidR="004C645A" w:rsidRPr="007A5DD2" w14:paraId="4E905CCF" w14:textId="77777777" w:rsidTr="007B4ABB">
        <w:trPr>
          <w:trHeight w:val="213"/>
          <w:jc w:val="center"/>
        </w:trPr>
        <w:tc>
          <w:tcPr>
            <w:tcW w:w="2830" w:type="dxa"/>
            <w:noWrap/>
            <w:vAlign w:val="center"/>
            <w:hideMark/>
          </w:tcPr>
          <w:p w14:paraId="2A63E59B" w14:textId="77777777" w:rsidR="004C645A" w:rsidRPr="007A5DD2" w:rsidRDefault="004C645A" w:rsidP="00AE6443">
            <w:pPr>
              <w:jc w:val="center"/>
              <w:rPr>
                <w:rFonts w:ascii="Calibri" w:hAnsi="Calibri" w:cs="Calibri"/>
              </w:rPr>
            </w:pPr>
            <w:r w:rsidRPr="007A5DD2">
              <w:rPr>
                <w:rFonts w:ascii="Calibri" w:hAnsi="Calibri" w:cs="Calibri"/>
              </w:rPr>
              <w:t>Research and Development</w:t>
            </w:r>
          </w:p>
        </w:tc>
        <w:tc>
          <w:tcPr>
            <w:tcW w:w="3686" w:type="dxa"/>
            <w:gridSpan w:val="2"/>
            <w:noWrap/>
            <w:vAlign w:val="center"/>
            <w:hideMark/>
          </w:tcPr>
          <w:p w14:paraId="556C3C15" w14:textId="67257BA1" w:rsidR="004C645A" w:rsidRPr="007A5DD2" w:rsidRDefault="004C645A" w:rsidP="00AE6443">
            <w:pPr>
              <w:jc w:val="center"/>
              <w:rPr>
                <w:rFonts w:ascii="Calibri" w:hAnsi="Calibri" w:cs="Calibri"/>
              </w:rPr>
            </w:pPr>
            <w:r w:rsidRPr="007A5DD2">
              <w:rPr>
                <w:rFonts w:ascii="Calibri" w:hAnsi="Calibri" w:cs="Calibri"/>
              </w:rPr>
              <w:t>2% of TMC</w:t>
            </w:r>
            <w:r>
              <w:rPr>
                <w:rFonts w:ascii="Calibri" w:hAnsi="Calibri" w:cs="Calibri"/>
              </w:rPr>
              <w:t xml:space="preserve"> </w:t>
            </w:r>
          </w:p>
        </w:tc>
        <w:tc>
          <w:tcPr>
            <w:tcW w:w="1843" w:type="dxa"/>
            <w:noWrap/>
            <w:vAlign w:val="center"/>
            <w:hideMark/>
          </w:tcPr>
          <w:p w14:paraId="3449C420" w14:textId="77777777" w:rsidR="004C645A" w:rsidRPr="007A5DD2" w:rsidRDefault="004C645A" w:rsidP="00AE6443">
            <w:pPr>
              <w:jc w:val="center"/>
              <w:rPr>
                <w:rFonts w:ascii="Calibri" w:hAnsi="Calibri" w:cs="Calibri"/>
              </w:rPr>
            </w:pPr>
            <w:r w:rsidRPr="007A5DD2">
              <w:rPr>
                <w:rFonts w:ascii="Calibri" w:hAnsi="Calibri" w:cs="Calibri"/>
              </w:rPr>
              <w:t>89.</w:t>
            </w:r>
            <w:r>
              <w:rPr>
                <w:rFonts w:ascii="Calibri" w:hAnsi="Calibri" w:cs="Calibri"/>
              </w:rPr>
              <w:t>93</w:t>
            </w:r>
          </w:p>
        </w:tc>
        <w:tc>
          <w:tcPr>
            <w:tcW w:w="1984" w:type="dxa"/>
            <w:noWrap/>
            <w:vAlign w:val="center"/>
            <w:hideMark/>
          </w:tcPr>
          <w:p w14:paraId="0CF5D8F1" w14:textId="77777777" w:rsidR="004C645A" w:rsidRPr="007A5DD2" w:rsidRDefault="004C645A" w:rsidP="00AE6443">
            <w:pPr>
              <w:jc w:val="center"/>
              <w:rPr>
                <w:rFonts w:ascii="Calibri" w:hAnsi="Calibri" w:cs="Calibri"/>
              </w:rPr>
            </w:pPr>
            <w:r>
              <w:rPr>
                <w:rFonts w:ascii="Calibri" w:hAnsi="Calibri" w:cs="Calibri"/>
                <w:color w:val="000000"/>
              </w:rPr>
              <w:t>0.90</w:t>
            </w:r>
          </w:p>
        </w:tc>
      </w:tr>
      <w:tr w:rsidR="004C645A" w:rsidRPr="007A5DD2" w14:paraId="21C7B3CA" w14:textId="77777777" w:rsidTr="007B4ABB">
        <w:trPr>
          <w:trHeight w:val="213"/>
          <w:jc w:val="center"/>
        </w:trPr>
        <w:tc>
          <w:tcPr>
            <w:tcW w:w="2830" w:type="dxa"/>
            <w:noWrap/>
            <w:vAlign w:val="center"/>
            <w:hideMark/>
          </w:tcPr>
          <w:p w14:paraId="13454113" w14:textId="77777777" w:rsidR="004C645A" w:rsidRPr="007A5DD2" w:rsidRDefault="004C645A" w:rsidP="00AE6443">
            <w:pPr>
              <w:jc w:val="center"/>
              <w:rPr>
                <w:rFonts w:ascii="Calibri" w:hAnsi="Calibri" w:cs="Calibri"/>
              </w:rPr>
            </w:pPr>
            <w:r w:rsidRPr="007A5DD2">
              <w:rPr>
                <w:rFonts w:ascii="Calibri" w:hAnsi="Calibri" w:cs="Calibri"/>
              </w:rPr>
              <w:t>Distributing and Marketing</w:t>
            </w:r>
          </w:p>
        </w:tc>
        <w:tc>
          <w:tcPr>
            <w:tcW w:w="3686" w:type="dxa"/>
            <w:gridSpan w:val="2"/>
            <w:noWrap/>
            <w:vAlign w:val="center"/>
            <w:hideMark/>
          </w:tcPr>
          <w:p w14:paraId="62DE4181" w14:textId="2971F9A7" w:rsidR="004C645A" w:rsidRPr="007A5DD2" w:rsidRDefault="004C645A" w:rsidP="00AE6443">
            <w:pPr>
              <w:jc w:val="center"/>
              <w:rPr>
                <w:rFonts w:ascii="Calibri" w:hAnsi="Calibri" w:cs="Calibri"/>
              </w:rPr>
            </w:pPr>
            <w:r w:rsidRPr="007A5DD2">
              <w:rPr>
                <w:rFonts w:ascii="Calibri" w:hAnsi="Calibri" w:cs="Calibri"/>
              </w:rPr>
              <w:t>2% of TMC</w:t>
            </w:r>
            <w:r>
              <w:rPr>
                <w:rFonts w:ascii="Calibri" w:hAnsi="Calibri" w:cs="Calibri"/>
              </w:rPr>
              <w:t xml:space="preserve"> </w:t>
            </w:r>
          </w:p>
        </w:tc>
        <w:tc>
          <w:tcPr>
            <w:tcW w:w="1843" w:type="dxa"/>
            <w:noWrap/>
            <w:vAlign w:val="center"/>
            <w:hideMark/>
          </w:tcPr>
          <w:p w14:paraId="0383D645" w14:textId="77777777" w:rsidR="004C645A" w:rsidRPr="007A5DD2" w:rsidRDefault="004C645A" w:rsidP="00AE6443">
            <w:pPr>
              <w:jc w:val="center"/>
              <w:rPr>
                <w:rFonts w:ascii="Calibri" w:hAnsi="Calibri" w:cs="Calibri"/>
              </w:rPr>
            </w:pPr>
            <w:r w:rsidRPr="007A5DD2">
              <w:rPr>
                <w:rFonts w:ascii="Calibri" w:hAnsi="Calibri" w:cs="Calibri"/>
              </w:rPr>
              <w:t>89.</w:t>
            </w:r>
            <w:r>
              <w:rPr>
                <w:rFonts w:ascii="Calibri" w:hAnsi="Calibri" w:cs="Calibri"/>
              </w:rPr>
              <w:t>93</w:t>
            </w:r>
          </w:p>
        </w:tc>
        <w:tc>
          <w:tcPr>
            <w:tcW w:w="1984" w:type="dxa"/>
            <w:noWrap/>
            <w:vAlign w:val="center"/>
            <w:hideMark/>
          </w:tcPr>
          <w:p w14:paraId="73BFD7D3" w14:textId="77777777" w:rsidR="004C645A" w:rsidRPr="007A5DD2" w:rsidRDefault="004C645A" w:rsidP="00AE6443">
            <w:pPr>
              <w:jc w:val="center"/>
              <w:rPr>
                <w:rFonts w:ascii="Calibri" w:hAnsi="Calibri" w:cs="Calibri"/>
              </w:rPr>
            </w:pPr>
            <w:r>
              <w:rPr>
                <w:rFonts w:ascii="Calibri" w:hAnsi="Calibri" w:cs="Calibri"/>
                <w:color w:val="000000"/>
              </w:rPr>
              <w:t>0.90</w:t>
            </w:r>
          </w:p>
        </w:tc>
      </w:tr>
      <w:tr w:rsidR="004C645A" w:rsidRPr="007A5DD2" w14:paraId="2EBEA302" w14:textId="77777777" w:rsidTr="007B4ABB">
        <w:trPr>
          <w:trHeight w:val="213"/>
          <w:jc w:val="center"/>
        </w:trPr>
        <w:tc>
          <w:tcPr>
            <w:tcW w:w="6516" w:type="dxa"/>
            <w:gridSpan w:val="3"/>
            <w:noWrap/>
            <w:vAlign w:val="center"/>
            <w:hideMark/>
          </w:tcPr>
          <w:p w14:paraId="054902DC" w14:textId="77777777" w:rsidR="004C645A" w:rsidRPr="00A935CE" w:rsidRDefault="004C645A" w:rsidP="00AE6443">
            <w:pPr>
              <w:rPr>
                <w:rFonts w:ascii="Calibri" w:hAnsi="Calibri" w:cs="Calibri"/>
                <w:b/>
                <w:bCs/>
              </w:rPr>
            </w:pPr>
            <w:r w:rsidRPr="00A935CE">
              <w:rPr>
                <w:rFonts w:ascii="Calibri" w:hAnsi="Calibri" w:cs="Calibri"/>
                <w:b/>
                <w:bCs/>
              </w:rPr>
              <w:t>Total Non-Manufacturing Cost (TNMC)</w:t>
            </w:r>
          </w:p>
        </w:tc>
        <w:tc>
          <w:tcPr>
            <w:tcW w:w="1843" w:type="dxa"/>
            <w:noWrap/>
            <w:vAlign w:val="center"/>
            <w:hideMark/>
          </w:tcPr>
          <w:p w14:paraId="5CFF676B" w14:textId="77777777" w:rsidR="004C645A" w:rsidRPr="00D649A8" w:rsidRDefault="004C645A" w:rsidP="00AE6443">
            <w:pPr>
              <w:jc w:val="center"/>
              <w:rPr>
                <w:rFonts w:ascii="Calibri" w:hAnsi="Calibri" w:cs="Calibri"/>
                <w:b/>
                <w:bCs/>
              </w:rPr>
            </w:pPr>
            <w:r w:rsidRPr="00D649A8">
              <w:rPr>
                <w:rFonts w:ascii="Calibri" w:hAnsi="Calibri" w:cs="Calibri"/>
                <w:b/>
                <w:bCs/>
              </w:rPr>
              <w:t>195.</w:t>
            </w:r>
            <w:r>
              <w:rPr>
                <w:rFonts w:ascii="Calibri" w:hAnsi="Calibri" w:cs="Calibri"/>
                <w:b/>
                <w:bCs/>
              </w:rPr>
              <w:t>92</w:t>
            </w:r>
          </w:p>
        </w:tc>
        <w:tc>
          <w:tcPr>
            <w:tcW w:w="1984" w:type="dxa"/>
            <w:noWrap/>
            <w:vAlign w:val="center"/>
            <w:hideMark/>
          </w:tcPr>
          <w:p w14:paraId="4D2F683C" w14:textId="77777777" w:rsidR="004C645A" w:rsidRPr="00D649A8" w:rsidRDefault="004C645A" w:rsidP="00AE6443">
            <w:pPr>
              <w:jc w:val="center"/>
              <w:rPr>
                <w:rFonts w:ascii="Calibri" w:hAnsi="Calibri" w:cs="Calibri"/>
                <w:b/>
                <w:bCs/>
              </w:rPr>
            </w:pPr>
            <w:r w:rsidRPr="00D649A8">
              <w:rPr>
                <w:rFonts w:ascii="Calibri" w:hAnsi="Calibri" w:cs="Calibri"/>
                <w:b/>
                <w:bCs/>
              </w:rPr>
              <w:t>1.9</w:t>
            </w:r>
            <w:r>
              <w:rPr>
                <w:rFonts w:ascii="Calibri" w:hAnsi="Calibri" w:cs="Calibri"/>
                <w:b/>
                <w:bCs/>
              </w:rPr>
              <w:t>6</w:t>
            </w:r>
          </w:p>
        </w:tc>
      </w:tr>
      <w:tr w:rsidR="004C645A" w:rsidRPr="007A5DD2" w14:paraId="34551374" w14:textId="77777777" w:rsidTr="007B4ABB">
        <w:trPr>
          <w:trHeight w:val="213"/>
          <w:jc w:val="center"/>
        </w:trPr>
        <w:tc>
          <w:tcPr>
            <w:tcW w:w="6516" w:type="dxa"/>
            <w:gridSpan w:val="3"/>
            <w:shd w:val="clear" w:color="auto" w:fill="D0CECE" w:themeFill="background2" w:themeFillShade="E6"/>
            <w:noWrap/>
            <w:vAlign w:val="center"/>
            <w:hideMark/>
          </w:tcPr>
          <w:p w14:paraId="62805C11" w14:textId="77777777" w:rsidR="004C645A" w:rsidRPr="00A935CE" w:rsidRDefault="004C645A" w:rsidP="00AE6443">
            <w:pPr>
              <w:jc w:val="center"/>
              <w:rPr>
                <w:rFonts w:ascii="Calibri" w:hAnsi="Calibri" w:cs="Calibri"/>
                <w:b/>
                <w:bCs/>
              </w:rPr>
            </w:pPr>
            <w:r w:rsidRPr="00A935CE">
              <w:rPr>
                <w:rFonts w:ascii="Calibri" w:hAnsi="Calibri" w:cs="Calibri"/>
                <w:b/>
                <w:bCs/>
              </w:rPr>
              <w:t>Total Operating Cost (TNMC + TMC)</w:t>
            </w:r>
          </w:p>
        </w:tc>
        <w:tc>
          <w:tcPr>
            <w:tcW w:w="1843" w:type="dxa"/>
            <w:shd w:val="clear" w:color="auto" w:fill="D0CECE" w:themeFill="background2" w:themeFillShade="E6"/>
            <w:noWrap/>
            <w:vAlign w:val="center"/>
            <w:hideMark/>
          </w:tcPr>
          <w:p w14:paraId="7158D7EE" w14:textId="77777777" w:rsidR="004C645A" w:rsidRPr="00A935CE" w:rsidRDefault="004C645A" w:rsidP="00AE6443">
            <w:pPr>
              <w:jc w:val="center"/>
              <w:rPr>
                <w:rFonts w:ascii="Calibri" w:hAnsi="Calibri" w:cs="Calibri"/>
                <w:b/>
                <w:bCs/>
              </w:rPr>
            </w:pPr>
            <w:r w:rsidRPr="00A935CE">
              <w:rPr>
                <w:rFonts w:ascii="Calibri" w:hAnsi="Calibri" w:cs="Calibri"/>
                <w:b/>
                <w:bCs/>
              </w:rPr>
              <w:t>4</w:t>
            </w:r>
            <w:r>
              <w:rPr>
                <w:rFonts w:ascii="Calibri" w:hAnsi="Calibri" w:cs="Calibri"/>
                <w:b/>
                <w:bCs/>
              </w:rPr>
              <w:t>692</w:t>
            </w:r>
            <w:r w:rsidRPr="00A935CE">
              <w:rPr>
                <w:rFonts w:ascii="Calibri" w:hAnsi="Calibri" w:cs="Calibri"/>
                <w:b/>
                <w:bCs/>
              </w:rPr>
              <w:t>.</w:t>
            </w:r>
            <w:r>
              <w:rPr>
                <w:rFonts w:ascii="Calibri" w:hAnsi="Calibri" w:cs="Calibri"/>
                <w:b/>
                <w:bCs/>
              </w:rPr>
              <w:t>22</w:t>
            </w:r>
          </w:p>
        </w:tc>
        <w:tc>
          <w:tcPr>
            <w:tcW w:w="1984" w:type="dxa"/>
            <w:shd w:val="clear" w:color="auto" w:fill="D0CECE" w:themeFill="background2" w:themeFillShade="E6"/>
            <w:noWrap/>
            <w:vAlign w:val="center"/>
            <w:hideMark/>
          </w:tcPr>
          <w:p w14:paraId="7860CAE8" w14:textId="77777777" w:rsidR="004C645A" w:rsidRPr="00A935CE" w:rsidRDefault="004C645A" w:rsidP="00AE6443">
            <w:pPr>
              <w:jc w:val="center"/>
              <w:rPr>
                <w:rFonts w:ascii="Calibri" w:hAnsi="Calibri" w:cs="Calibri"/>
                <w:b/>
                <w:bCs/>
              </w:rPr>
            </w:pPr>
            <w:r w:rsidRPr="00A935CE">
              <w:rPr>
                <w:rFonts w:ascii="Calibri" w:hAnsi="Calibri" w:cs="Calibri"/>
                <w:b/>
                <w:bCs/>
              </w:rPr>
              <w:t>46</w:t>
            </w:r>
            <w:r>
              <w:rPr>
                <w:rFonts w:ascii="Calibri" w:hAnsi="Calibri" w:cs="Calibri"/>
                <w:b/>
                <w:bCs/>
              </w:rPr>
              <w:t>.92</w:t>
            </w:r>
          </w:p>
        </w:tc>
      </w:tr>
    </w:tbl>
    <w:p w14:paraId="08D438E5" w14:textId="77777777" w:rsidR="004C645A" w:rsidRPr="0044642E" w:rsidRDefault="004C645A" w:rsidP="004C645A">
      <w:pPr>
        <w:rPr>
          <w:sz w:val="10"/>
          <w:szCs w:val="10"/>
        </w:rPr>
      </w:pPr>
    </w:p>
    <w:p w14:paraId="3CA7C1FE" w14:textId="0ACD5AD6" w:rsidR="001A4346" w:rsidRDefault="001A4346" w:rsidP="001A4346">
      <w:pPr>
        <w:pStyle w:val="Heading1"/>
      </w:pPr>
      <w:bookmarkStart w:id="24" w:name="_Toc73977045"/>
      <w:bookmarkStart w:id="25" w:name="_Toc93313055"/>
      <w:r w:rsidRPr="00337DB2">
        <w:t>Appendix</w:t>
      </w:r>
      <w:r>
        <w:t xml:space="preserve"> </w:t>
      </w:r>
      <w:r w:rsidR="00691E8F">
        <w:t>E</w:t>
      </w:r>
      <w:r>
        <w:t>: Working Capital</w:t>
      </w:r>
      <w:bookmarkEnd w:id="24"/>
      <w:bookmarkEnd w:id="25"/>
    </w:p>
    <w:p w14:paraId="4A731C98" w14:textId="0F186AA3" w:rsidR="004C645A" w:rsidRPr="00EB1190" w:rsidRDefault="004C645A" w:rsidP="004C645A">
      <w:pPr>
        <w:spacing w:after="0"/>
        <w:jc w:val="center"/>
        <w:rPr>
          <w:i/>
          <w:iCs/>
        </w:rPr>
      </w:pPr>
      <w:r w:rsidRPr="00EB1190">
        <w:rPr>
          <w:i/>
          <w:iCs/>
        </w:rPr>
        <w:t xml:space="preserve">Table </w:t>
      </w:r>
      <w:r w:rsidR="00691E8F">
        <w:rPr>
          <w:i/>
          <w:iCs/>
        </w:rPr>
        <w:t>E</w:t>
      </w:r>
      <w:r>
        <w:rPr>
          <w:i/>
          <w:iCs/>
        </w:rPr>
        <w:t>1</w:t>
      </w:r>
      <w:r w:rsidRPr="00EB1190">
        <w:rPr>
          <w:i/>
          <w:iCs/>
        </w:rPr>
        <w:t>: Working capital table.</w:t>
      </w:r>
    </w:p>
    <w:tbl>
      <w:tblPr>
        <w:tblStyle w:val="TableGrid"/>
        <w:tblW w:w="10477" w:type="dxa"/>
        <w:jc w:val="center"/>
        <w:tblLayout w:type="fixed"/>
        <w:tblLook w:val="04A0" w:firstRow="1" w:lastRow="0" w:firstColumn="1" w:lastColumn="0" w:noHBand="0" w:noVBand="1"/>
      </w:tblPr>
      <w:tblGrid>
        <w:gridCol w:w="2830"/>
        <w:gridCol w:w="825"/>
        <w:gridCol w:w="309"/>
        <w:gridCol w:w="1276"/>
        <w:gridCol w:w="851"/>
        <w:gridCol w:w="1701"/>
        <w:gridCol w:w="1275"/>
        <w:gridCol w:w="1410"/>
      </w:tblGrid>
      <w:tr w:rsidR="004C645A" w:rsidRPr="00C12D98" w14:paraId="51E299A0" w14:textId="77777777" w:rsidTr="00A8388D">
        <w:trPr>
          <w:trHeight w:val="225"/>
          <w:jc w:val="center"/>
        </w:trPr>
        <w:tc>
          <w:tcPr>
            <w:tcW w:w="3655" w:type="dxa"/>
            <w:gridSpan w:val="2"/>
            <w:noWrap/>
            <w:vAlign w:val="center"/>
            <w:hideMark/>
          </w:tcPr>
          <w:p w14:paraId="3D1CDA19" w14:textId="77777777" w:rsidR="004C645A" w:rsidRPr="00C12D98" w:rsidRDefault="004C645A" w:rsidP="00AE6443">
            <w:pPr>
              <w:jc w:val="center"/>
            </w:pPr>
            <w:r w:rsidRPr="00C12D98">
              <w:t>Product 1</w:t>
            </w:r>
          </w:p>
        </w:tc>
        <w:tc>
          <w:tcPr>
            <w:tcW w:w="6822" w:type="dxa"/>
            <w:gridSpan w:val="6"/>
            <w:noWrap/>
            <w:vAlign w:val="center"/>
            <w:hideMark/>
          </w:tcPr>
          <w:p w14:paraId="16E7B39F" w14:textId="77777777" w:rsidR="004C645A" w:rsidRPr="00C12D98" w:rsidRDefault="004C645A" w:rsidP="00AE6443">
            <w:pPr>
              <w:jc w:val="center"/>
            </w:pPr>
            <w:r w:rsidRPr="00C12D98">
              <w:t>Glucose</w:t>
            </w:r>
          </w:p>
        </w:tc>
      </w:tr>
      <w:tr w:rsidR="004C645A" w:rsidRPr="00C12D98" w14:paraId="7C5049AF" w14:textId="77777777" w:rsidTr="00A8388D">
        <w:trPr>
          <w:trHeight w:val="225"/>
          <w:jc w:val="center"/>
        </w:trPr>
        <w:tc>
          <w:tcPr>
            <w:tcW w:w="3655" w:type="dxa"/>
            <w:gridSpan w:val="2"/>
            <w:noWrap/>
            <w:vAlign w:val="center"/>
            <w:hideMark/>
          </w:tcPr>
          <w:p w14:paraId="7D2C782C" w14:textId="77777777" w:rsidR="004C645A" w:rsidRPr="00C12D98" w:rsidRDefault="004C645A" w:rsidP="00AE6443">
            <w:pPr>
              <w:jc w:val="center"/>
            </w:pPr>
            <w:r w:rsidRPr="00C12D98">
              <w:t>Product 2</w:t>
            </w:r>
          </w:p>
        </w:tc>
        <w:tc>
          <w:tcPr>
            <w:tcW w:w="6822" w:type="dxa"/>
            <w:gridSpan w:val="6"/>
            <w:noWrap/>
            <w:vAlign w:val="center"/>
            <w:hideMark/>
          </w:tcPr>
          <w:p w14:paraId="2E0B2327" w14:textId="77777777" w:rsidR="004C645A" w:rsidRPr="00C12D98" w:rsidRDefault="004C645A" w:rsidP="00AE6443">
            <w:pPr>
              <w:jc w:val="center"/>
            </w:pPr>
            <w:r w:rsidRPr="00C12D98">
              <w:t>Furfural</w:t>
            </w:r>
          </w:p>
        </w:tc>
      </w:tr>
      <w:tr w:rsidR="004C645A" w:rsidRPr="00C12D98" w14:paraId="57D3E3E2" w14:textId="77777777" w:rsidTr="00A8388D">
        <w:trPr>
          <w:trHeight w:val="225"/>
          <w:jc w:val="center"/>
        </w:trPr>
        <w:tc>
          <w:tcPr>
            <w:tcW w:w="3655" w:type="dxa"/>
            <w:gridSpan w:val="2"/>
            <w:noWrap/>
            <w:vAlign w:val="center"/>
            <w:hideMark/>
          </w:tcPr>
          <w:p w14:paraId="2F27B975" w14:textId="77777777" w:rsidR="004C645A" w:rsidRPr="00C12D98" w:rsidRDefault="004C645A" w:rsidP="00AE6443">
            <w:pPr>
              <w:jc w:val="center"/>
            </w:pPr>
            <w:r w:rsidRPr="00C12D98">
              <w:t>Process Routes</w:t>
            </w:r>
          </w:p>
        </w:tc>
        <w:tc>
          <w:tcPr>
            <w:tcW w:w="6822" w:type="dxa"/>
            <w:gridSpan w:val="6"/>
            <w:vAlign w:val="center"/>
          </w:tcPr>
          <w:p w14:paraId="22029326" w14:textId="77777777" w:rsidR="004C645A" w:rsidRPr="00C12D98" w:rsidRDefault="004C645A" w:rsidP="00AE6443">
            <w:pPr>
              <w:jc w:val="center"/>
            </w:pPr>
            <w:r w:rsidRPr="00C12D98">
              <w:t xml:space="preserve">Enzymatic Hydrolysis </w:t>
            </w:r>
            <w:r>
              <w:t xml:space="preserve">of </w:t>
            </w:r>
            <w:r w:rsidRPr="00C12D98">
              <w:t>cellulose</w:t>
            </w:r>
            <w:r>
              <w:t xml:space="preserve"> (1)</w:t>
            </w:r>
            <w:r w:rsidRPr="00C12D98">
              <w:t xml:space="preserve"> and Dehydration of xylose</w:t>
            </w:r>
            <w:r>
              <w:t xml:space="preserve"> (2)</w:t>
            </w:r>
          </w:p>
        </w:tc>
      </w:tr>
      <w:tr w:rsidR="004C645A" w:rsidRPr="00C12D98" w14:paraId="532728E1" w14:textId="77777777" w:rsidTr="00A8388D">
        <w:trPr>
          <w:trHeight w:val="225"/>
          <w:jc w:val="center"/>
        </w:trPr>
        <w:tc>
          <w:tcPr>
            <w:tcW w:w="3655" w:type="dxa"/>
            <w:gridSpan w:val="2"/>
            <w:noWrap/>
            <w:vAlign w:val="center"/>
            <w:hideMark/>
          </w:tcPr>
          <w:p w14:paraId="76DA2F16" w14:textId="77777777" w:rsidR="004C645A" w:rsidRPr="00C12D98" w:rsidRDefault="004C645A" w:rsidP="00AE6443">
            <w:pPr>
              <w:jc w:val="center"/>
            </w:pPr>
            <w:r w:rsidRPr="00C12D98">
              <w:t>Capacity of Product 1 (</w:t>
            </w:r>
            <w:proofErr w:type="spellStart"/>
            <w:r w:rsidRPr="00C12D98">
              <w:t>tonne</w:t>
            </w:r>
            <w:proofErr w:type="spellEnd"/>
            <w:r w:rsidRPr="00C12D98">
              <w:t>/year)</w:t>
            </w:r>
          </w:p>
        </w:tc>
        <w:tc>
          <w:tcPr>
            <w:tcW w:w="6822" w:type="dxa"/>
            <w:gridSpan w:val="6"/>
            <w:noWrap/>
            <w:vAlign w:val="center"/>
            <w:hideMark/>
          </w:tcPr>
          <w:p w14:paraId="2B4D64F7" w14:textId="77777777" w:rsidR="004C645A" w:rsidRPr="00C12D98" w:rsidRDefault="004C645A" w:rsidP="00AE6443">
            <w:pPr>
              <w:jc w:val="center"/>
            </w:pPr>
            <w:r>
              <w:rPr>
                <w:rFonts w:ascii="Calibri" w:hAnsi="Calibri" w:cs="Calibri"/>
                <w:color w:val="000000"/>
              </w:rPr>
              <w:t>10000</w:t>
            </w:r>
          </w:p>
        </w:tc>
      </w:tr>
      <w:tr w:rsidR="004C645A" w:rsidRPr="00C12D98" w14:paraId="496CEBEE" w14:textId="77777777" w:rsidTr="00A8388D">
        <w:trPr>
          <w:trHeight w:val="225"/>
          <w:jc w:val="center"/>
        </w:trPr>
        <w:tc>
          <w:tcPr>
            <w:tcW w:w="3655" w:type="dxa"/>
            <w:gridSpan w:val="2"/>
            <w:noWrap/>
            <w:vAlign w:val="center"/>
            <w:hideMark/>
          </w:tcPr>
          <w:p w14:paraId="20580EB7" w14:textId="77777777" w:rsidR="004C645A" w:rsidRPr="00C12D98" w:rsidRDefault="004C645A" w:rsidP="00AE6443">
            <w:pPr>
              <w:jc w:val="center"/>
            </w:pPr>
            <w:r w:rsidRPr="00C12D98">
              <w:t>Capacity of Product 2 (</w:t>
            </w:r>
            <w:proofErr w:type="spellStart"/>
            <w:r w:rsidRPr="00C12D98">
              <w:t>tonne</w:t>
            </w:r>
            <w:proofErr w:type="spellEnd"/>
            <w:r w:rsidRPr="00C12D98">
              <w:t>/year)</w:t>
            </w:r>
          </w:p>
        </w:tc>
        <w:tc>
          <w:tcPr>
            <w:tcW w:w="6822" w:type="dxa"/>
            <w:gridSpan w:val="6"/>
            <w:noWrap/>
            <w:vAlign w:val="center"/>
            <w:hideMark/>
          </w:tcPr>
          <w:p w14:paraId="6D394730" w14:textId="77777777" w:rsidR="004C645A" w:rsidRPr="00C12D98" w:rsidRDefault="004C645A" w:rsidP="00AE6443">
            <w:pPr>
              <w:jc w:val="center"/>
            </w:pPr>
            <w:r>
              <w:rPr>
                <w:rFonts w:ascii="Calibri" w:hAnsi="Calibri" w:cs="Calibri"/>
                <w:color w:val="000000"/>
              </w:rPr>
              <w:t>4960.642</w:t>
            </w:r>
          </w:p>
        </w:tc>
      </w:tr>
      <w:tr w:rsidR="004C645A" w:rsidRPr="00C12D98" w14:paraId="76606DBC" w14:textId="77777777" w:rsidTr="00A8388D">
        <w:trPr>
          <w:trHeight w:val="225"/>
          <w:jc w:val="center"/>
        </w:trPr>
        <w:tc>
          <w:tcPr>
            <w:tcW w:w="3655" w:type="dxa"/>
            <w:gridSpan w:val="2"/>
            <w:noWrap/>
            <w:vAlign w:val="center"/>
            <w:hideMark/>
          </w:tcPr>
          <w:p w14:paraId="72A3EE16" w14:textId="77777777" w:rsidR="004C645A" w:rsidRPr="00C12D98" w:rsidRDefault="004C645A" w:rsidP="00AE6443">
            <w:pPr>
              <w:jc w:val="center"/>
            </w:pPr>
            <w:r w:rsidRPr="00C12D98">
              <w:t>Capacity Utilization (%)</w:t>
            </w:r>
          </w:p>
        </w:tc>
        <w:tc>
          <w:tcPr>
            <w:tcW w:w="6822" w:type="dxa"/>
            <w:gridSpan w:val="6"/>
            <w:noWrap/>
            <w:vAlign w:val="center"/>
            <w:hideMark/>
          </w:tcPr>
          <w:p w14:paraId="15F1C006" w14:textId="77777777" w:rsidR="004C645A" w:rsidRPr="00C12D98" w:rsidRDefault="004C645A" w:rsidP="00AE6443">
            <w:pPr>
              <w:jc w:val="center"/>
            </w:pPr>
            <w:r>
              <w:rPr>
                <w:rFonts w:ascii="Calibri" w:hAnsi="Calibri" w:cs="Calibri"/>
                <w:color w:val="000000"/>
              </w:rPr>
              <w:t>100</w:t>
            </w:r>
          </w:p>
        </w:tc>
      </w:tr>
      <w:tr w:rsidR="004C645A" w:rsidRPr="00C12D98" w14:paraId="07BAD4A2" w14:textId="77777777" w:rsidTr="00A8388D">
        <w:trPr>
          <w:trHeight w:val="225"/>
          <w:jc w:val="center"/>
        </w:trPr>
        <w:tc>
          <w:tcPr>
            <w:tcW w:w="10477" w:type="dxa"/>
            <w:gridSpan w:val="8"/>
            <w:shd w:val="clear" w:color="auto" w:fill="D0CECE" w:themeFill="background2" w:themeFillShade="E6"/>
            <w:noWrap/>
            <w:vAlign w:val="center"/>
            <w:hideMark/>
          </w:tcPr>
          <w:p w14:paraId="6C5EB10B" w14:textId="77777777" w:rsidR="004C645A" w:rsidRPr="00C12D98" w:rsidRDefault="004C645A" w:rsidP="00AE6443">
            <w:pPr>
              <w:jc w:val="center"/>
            </w:pPr>
            <w:r w:rsidRPr="00C12D98">
              <w:t>Raw Material Inventory</w:t>
            </w:r>
          </w:p>
        </w:tc>
      </w:tr>
      <w:tr w:rsidR="004C645A" w:rsidRPr="00C12D98" w14:paraId="6F813C1D" w14:textId="77777777" w:rsidTr="00C108B7">
        <w:trPr>
          <w:trHeight w:val="50"/>
          <w:jc w:val="center"/>
        </w:trPr>
        <w:tc>
          <w:tcPr>
            <w:tcW w:w="2830" w:type="dxa"/>
            <w:noWrap/>
            <w:vAlign w:val="center"/>
            <w:hideMark/>
          </w:tcPr>
          <w:p w14:paraId="257BF20A" w14:textId="77777777" w:rsidR="004C645A" w:rsidRPr="00C12D98" w:rsidRDefault="004C645A" w:rsidP="00AE6443">
            <w:pPr>
              <w:jc w:val="center"/>
            </w:pPr>
            <w:r w:rsidRPr="00C12D98">
              <w:t>Item</w:t>
            </w:r>
          </w:p>
        </w:tc>
        <w:tc>
          <w:tcPr>
            <w:tcW w:w="1134" w:type="dxa"/>
            <w:gridSpan w:val="2"/>
            <w:noWrap/>
            <w:vAlign w:val="center"/>
            <w:hideMark/>
          </w:tcPr>
          <w:p w14:paraId="1F014366" w14:textId="77777777" w:rsidR="004C645A" w:rsidRPr="00C12D98" w:rsidRDefault="004C645A" w:rsidP="00AE6443">
            <w:pPr>
              <w:jc w:val="center"/>
            </w:pPr>
            <w:r w:rsidRPr="00C12D98">
              <w:t>Inventory</w:t>
            </w:r>
            <w:r>
              <w:t xml:space="preserve"> (weeks)</w:t>
            </w:r>
          </w:p>
        </w:tc>
        <w:tc>
          <w:tcPr>
            <w:tcW w:w="2127" w:type="dxa"/>
            <w:gridSpan w:val="2"/>
            <w:noWrap/>
            <w:vAlign w:val="center"/>
            <w:hideMark/>
          </w:tcPr>
          <w:p w14:paraId="0E836AC3" w14:textId="77777777" w:rsidR="004C645A" w:rsidRPr="00C12D98" w:rsidRDefault="004C645A" w:rsidP="00AE6443">
            <w:pPr>
              <w:jc w:val="center"/>
            </w:pPr>
            <w:r w:rsidRPr="00C12D98">
              <w:t>Amount</w:t>
            </w:r>
          </w:p>
        </w:tc>
        <w:tc>
          <w:tcPr>
            <w:tcW w:w="2976" w:type="dxa"/>
            <w:gridSpan w:val="2"/>
            <w:noWrap/>
            <w:vAlign w:val="center"/>
            <w:hideMark/>
          </w:tcPr>
          <w:p w14:paraId="62A371FC" w14:textId="77777777" w:rsidR="004C645A" w:rsidRPr="00C12D98" w:rsidRDefault="004C645A" w:rsidP="00AE6443">
            <w:pPr>
              <w:jc w:val="center"/>
            </w:pPr>
            <w:r w:rsidRPr="00C12D98">
              <w:t>Unit Cost</w:t>
            </w:r>
          </w:p>
        </w:tc>
        <w:tc>
          <w:tcPr>
            <w:tcW w:w="1410" w:type="dxa"/>
            <w:noWrap/>
            <w:vAlign w:val="center"/>
            <w:hideMark/>
          </w:tcPr>
          <w:p w14:paraId="3358C4C3" w14:textId="77777777" w:rsidR="004C645A" w:rsidRPr="00C12D98" w:rsidRDefault="004C645A" w:rsidP="00AE6443">
            <w:pPr>
              <w:jc w:val="center"/>
            </w:pPr>
            <w:r w:rsidRPr="00C12D98">
              <w:t>Value (MYR)</w:t>
            </w:r>
          </w:p>
        </w:tc>
      </w:tr>
      <w:tr w:rsidR="000B36D3" w:rsidRPr="00C12D98" w14:paraId="32F00A4C" w14:textId="77777777" w:rsidTr="00C108B7">
        <w:trPr>
          <w:trHeight w:val="225"/>
          <w:jc w:val="center"/>
        </w:trPr>
        <w:tc>
          <w:tcPr>
            <w:tcW w:w="2830" w:type="dxa"/>
            <w:noWrap/>
            <w:vAlign w:val="center"/>
            <w:hideMark/>
          </w:tcPr>
          <w:p w14:paraId="4BEC051E" w14:textId="77777777" w:rsidR="000B36D3" w:rsidRPr="00C12D98" w:rsidRDefault="000B36D3" w:rsidP="000B36D3">
            <w:pPr>
              <w:jc w:val="center"/>
            </w:pPr>
            <w:r w:rsidRPr="00C12D98">
              <w:lastRenderedPageBreak/>
              <w:t>Empty Fruit Bunch (EFB)</w:t>
            </w:r>
          </w:p>
        </w:tc>
        <w:tc>
          <w:tcPr>
            <w:tcW w:w="1134" w:type="dxa"/>
            <w:gridSpan w:val="2"/>
            <w:noWrap/>
            <w:vAlign w:val="center"/>
            <w:hideMark/>
          </w:tcPr>
          <w:p w14:paraId="388D2EFC" w14:textId="77777777" w:rsidR="000B36D3" w:rsidRPr="00C12D98" w:rsidRDefault="000B36D3" w:rsidP="000B36D3">
            <w:pPr>
              <w:jc w:val="center"/>
            </w:pPr>
            <w:r>
              <w:rPr>
                <w:rFonts w:ascii="Calibri" w:hAnsi="Calibri" w:cs="Calibri"/>
                <w:color w:val="000000"/>
              </w:rPr>
              <w:t>3</w:t>
            </w:r>
          </w:p>
        </w:tc>
        <w:tc>
          <w:tcPr>
            <w:tcW w:w="1276" w:type="dxa"/>
            <w:noWrap/>
            <w:vAlign w:val="center"/>
            <w:hideMark/>
          </w:tcPr>
          <w:p w14:paraId="1B504048" w14:textId="77777777" w:rsidR="000B36D3" w:rsidRPr="00C12D98" w:rsidRDefault="000B36D3" w:rsidP="000B36D3">
            <w:pPr>
              <w:jc w:val="center"/>
            </w:pPr>
            <w:r>
              <w:rPr>
                <w:rFonts w:ascii="Calibri" w:hAnsi="Calibri" w:cs="Calibri"/>
                <w:color w:val="000000"/>
              </w:rPr>
              <w:t>2235.29</w:t>
            </w:r>
          </w:p>
        </w:tc>
        <w:tc>
          <w:tcPr>
            <w:tcW w:w="851" w:type="dxa"/>
            <w:noWrap/>
            <w:vAlign w:val="center"/>
            <w:hideMark/>
          </w:tcPr>
          <w:p w14:paraId="70BECF9D"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632FA27C" w14:textId="5494C5F5" w:rsidR="000B36D3" w:rsidRPr="00C12D98" w:rsidRDefault="000B36D3" w:rsidP="000B36D3">
            <w:pPr>
              <w:jc w:val="center"/>
            </w:pPr>
            <w:r>
              <w:rPr>
                <w:rFonts w:ascii="Calibri" w:hAnsi="Calibri" w:cs="Calibri"/>
                <w:color w:val="000000"/>
              </w:rPr>
              <w:t>50.00</w:t>
            </w:r>
            <w:r w:rsidRPr="00B10DB0">
              <w:rPr>
                <w:rFonts w:ascii="Calibri" w:hAnsi="Calibri" w:cs="Calibri"/>
                <w:b/>
                <w:bCs/>
                <w:color w:val="000000"/>
              </w:rPr>
              <w:t xml:space="preserve"> </w:t>
            </w:r>
            <w:r w:rsidR="00F7445A" w:rsidRPr="00B10DB0">
              <w:rPr>
                <w:rFonts w:ascii="Calibri" w:hAnsi="Calibri" w:cs="Calibri"/>
                <w:b/>
                <w:bCs/>
                <w:noProof/>
                <w:color w:val="000000"/>
              </w:rPr>
              <w:t>(Lo et al., 2020)</w:t>
            </w:r>
          </w:p>
        </w:tc>
        <w:tc>
          <w:tcPr>
            <w:tcW w:w="1275" w:type="dxa"/>
            <w:noWrap/>
            <w:vAlign w:val="center"/>
            <w:hideMark/>
          </w:tcPr>
          <w:p w14:paraId="357950FB" w14:textId="77777777" w:rsidR="000B36D3" w:rsidRPr="00C12D98" w:rsidRDefault="000B36D3" w:rsidP="000B36D3">
            <w:pPr>
              <w:jc w:val="center"/>
              <w:rPr>
                <w:rFonts w:ascii="Calibri" w:hAnsi="Calibri" w:cs="Calibri"/>
                <w:color w:val="000000"/>
              </w:rP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0A24702C" w14:textId="77777777" w:rsidR="000B36D3" w:rsidRPr="00C12D98" w:rsidRDefault="000B36D3" w:rsidP="000B36D3">
            <w:pPr>
              <w:jc w:val="center"/>
            </w:pPr>
            <w:r>
              <w:rPr>
                <w:rFonts w:ascii="Calibri" w:hAnsi="Calibri" w:cs="Calibri"/>
                <w:color w:val="000000"/>
              </w:rPr>
              <w:t>111764.46</w:t>
            </w:r>
          </w:p>
        </w:tc>
      </w:tr>
      <w:tr w:rsidR="000B36D3" w:rsidRPr="00C12D98" w14:paraId="010335C2" w14:textId="77777777" w:rsidTr="00C108B7">
        <w:trPr>
          <w:trHeight w:val="225"/>
          <w:jc w:val="center"/>
        </w:trPr>
        <w:tc>
          <w:tcPr>
            <w:tcW w:w="2830" w:type="dxa"/>
            <w:noWrap/>
            <w:vAlign w:val="center"/>
            <w:hideMark/>
          </w:tcPr>
          <w:p w14:paraId="3DC7D5EF" w14:textId="77777777" w:rsidR="000B36D3" w:rsidRPr="00C12D98" w:rsidRDefault="000B36D3" w:rsidP="000B36D3">
            <w:pPr>
              <w:jc w:val="center"/>
            </w:pPr>
            <w:proofErr w:type="spellStart"/>
            <w:r w:rsidRPr="00C12D98">
              <w:t>Sulphuric</w:t>
            </w:r>
            <w:proofErr w:type="spellEnd"/>
            <w:r w:rsidRPr="00C12D98">
              <w:t xml:space="preserve"> Acid (70 </w:t>
            </w:r>
            <w:proofErr w:type="spellStart"/>
            <w:r w:rsidRPr="00C12D98">
              <w:t>wt</w:t>
            </w:r>
            <w:proofErr w:type="spellEnd"/>
            <w:r w:rsidRPr="00C12D98">
              <w:t>%)</w:t>
            </w:r>
          </w:p>
        </w:tc>
        <w:tc>
          <w:tcPr>
            <w:tcW w:w="1134" w:type="dxa"/>
            <w:gridSpan w:val="2"/>
            <w:noWrap/>
            <w:vAlign w:val="center"/>
            <w:hideMark/>
          </w:tcPr>
          <w:p w14:paraId="366700E0" w14:textId="77777777" w:rsidR="000B36D3" w:rsidRPr="00C12D98" w:rsidRDefault="000B36D3" w:rsidP="000B36D3">
            <w:pPr>
              <w:jc w:val="center"/>
            </w:pPr>
            <w:r>
              <w:rPr>
                <w:rFonts w:ascii="Calibri" w:hAnsi="Calibri" w:cs="Calibri"/>
                <w:color w:val="000000"/>
              </w:rPr>
              <w:t>3</w:t>
            </w:r>
          </w:p>
        </w:tc>
        <w:tc>
          <w:tcPr>
            <w:tcW w:w="1276" w:type="dxa"/>
            <w:noWrap/>
            <w:vAlign w:val="center"/>
            <w:hideMark/>
          </w:tcPr>
          <w:p w14:paraId="28995D0E" w14:textId="77777777" w:rsidR="000B36D3" w:rsidRPr="00C12D98" w:rsidRDefault="000B36D3" w:rsidP="000B36D3">
            <w:pPr>
              <w:jc w:val="center"/>
            </w:pPr>
            <w:r>
              <w:rPr>
                <w:rFonts w:ascii="Calibri" w:hAnsi="Calibri" w:cs="Calibri"/>
                <w:color w:val="000000"/>
              </w:rPr>
              <w:t>46.10</w:t>
            </w:r>
          </w:p>
        </w:tc>
        <w:tc>
          <w:tcPr>
            <w:tcW w:w="851" w:type="dxa"/>
            <w:noWrap/>
            <w:vAlign w:val="center"/>
            <w:hideMark/>
          </w:tcPr>
          <w:p w14:paraId="1E93A719"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217E28B9" w14:textId="11218965" w:rsidR="000B36D3" w:rsidRPr="00C12D98" w:rsidRDefault="000B36D3" w:rsidP="000B36D3">
            <w:pPr>
              <w:jc w:val="center"/>
            </w:pPr>
            <w:r>
              <w:rPr>
                <w:rFonts w:ascii="Calibri" w:hAnsi="Calibri" w:cs="Calibri"/>
                <w:color w:val="000000"/>
              </w:rPr>
              <w:t xml:space="preserve">264.32 </w:t>
            </w:r>
            <w:r w:rsidR="00981811" w:rsidRPr="00B10DB0">
              <w:rPr>
                <w:rFonts w:ascii="Calibri" w:hAnsi="Calibri" w:cs="Calibri"/>
                <w:b/>
                <w:bCs/>
                <w:noProof/>
                <w:color w:val="000000"/>
              </w:rPr>
              <w:t>(ECHEMI, 2021)</w:t>
            </w:r>
          </w:p>
        </w:tc>
        <w:tc>
          <w:tcPr>
            <w:tcW w:w="1275" w:type="dxa"/>
            <w:noWrap/>
            <w:vAlign w:val="center"/>
            <w:hideMark/>
          </w:tcPr>
          <w:p w14:paraId="7FED1559" w14:textId="77777777" w:rsidR="000B36D3" w:rsidRPr="00C12D98" w:rsidRDefault="000B36D3" w:rsidP="000B36D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4558F6DC" w14:textId="77777777" w:rsidR="000B36D3" w:rsidRPr="00C12D98" w:rsidRDefault="000B36D3" w:rsidP="000B36D3">
            <w:pPr>
              <w:jc w:val="center"/>
            </w:pPr>
            <w:r>
              <w:rPr>
                <w:rFonts w:ascii="Calibri" w:hAnsi="Calibri" w:cs="Calibri"/>
                <w:color w:val="000000"/>
              </w:rPr>
              <w:t>12184.63</w:t>
            </w:r>
          </w:p>
        </w:tc>
      </w:tr>
      <w:tr w:rsidR="000B36D3" w:rsidRPr="00C12D98" w14:paraId="5A5C2945" w14:textId="77777777" w:rsidTr="00C108B7">
        <w:trPr>
          <w:trHeight w:val="225"/>
          <w:jc w:val="center"/>
        </w:trPr>
        <w:tc>
          <w:tcPr>
            <w:tcW w:w="2830" w:type="dxa"/>
            <w:noWrap/>
            <w:vAlign w:val="center"/>
            <w:hideMark/>
          </w:tcPr>
          <w:p w14:paraId="7332132A" w14:textId="77777777" w:rsidR="000B36D3" w:rsidRPr="00C12D98" w:rsidRDefault="000B36D3" w:rsidP="000B36D3">
            <w:pPr>
              <w:jc w:val="center"/>
            </w:pPr>
            <w:r w:rsidRPr="00C12D98">
              <w:t xml:space="preserve">Sodium Hydroxide (50 </w:t>
            </w:r>
            <w:proofErr w:type="spellStart"/>
            <w:r w:rsidRPr="00C12D98">
              <w:t>wt</w:t>
            </w:r>
            <w:proofErr w:type="spellEnd"/>
            <w:r w:rsidRPr="00C12D98">
              <w:t>%)</w:t>
            </w:r>
          </w:p>
        </w:tc>
        <w:tc>
          <w:tcPr>
            <w:tcW w:w="1134" w:type="dxa"/>
            <w:gridSpan w:val="2"/>
            <w:noWrap/>
            <w:vAlign w:val="center"/>
            <w:hideMark/>
          </w:tcPr>
          <w:p w14:paraId="63161B3B" w14:textId="77777777" w:rsidR="000B36D3" w:rsidRPr="00C12D98" w:rsidRDefault="000B36D3" w:rsidP="000B36D3">
            <w:pPr>
              <w:jc w:val="center"/>
            </w:pPr>
            <w:r>
              <w:rPr>
                <w:rFonts w:ascii="Calibri" w:hAnsi="Calibri" w:cs="Calibri"/>
                <w:color w:val="000000"/>
              </w:rPr>
              <w:t>3</w:t>
            </w:r>
          </w:p>
        </w:tc>
        <w:tc>
          <w:tcPr>
            <w:tcW w:w="1276" w:type="dxa"/>
            <w:noWrap/>
            <w:vAlign w:val="center"/>
            <w:hideMark/>
          </w:tcPr>
          <w:p w14:paraId="621F9E3E" w14:textId="77777777" w:rsidR="000B36D3" w:rsidRPr="00C12D98" w:rsidRDefault="000B36D3" w:rsidP="000B36D3">
            <w:pPr>
              <w:jc w:val="center"/>
            </w:pPr>
            <w:r>
              <w:rPr>
                <w:rFonts w:ascii="Calibri" w:hAnsi="Calibri" w:cs="Calibri"/>
                <w:color w:val="000000"/>
              </w:rPr>
              <w:t>1.63</w:t>
            </w:r>
          </w:p>
        </w:tc>
        <w:tc>
          <w:tcPr>
            <w:tcW w:w="851" w:type="dxa"/>
            <w:noWrap/>
            <w:vAlign w:val="center"/>
            <w:hideMark/>
          </w:tcPr>
          <w:p w14:paraId="72069B5E"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0283661B" w14:textId="01B2BAB4" w:rsidR="000B36D3" w:rsidRPr="00C12D98" w:rsidRDefault="000B36D3" w:rsidP="000B36D3">
            <w:pPr>
              <w:jc w:val="center"/>
            </w:pPr>
            <w:r>
              <w:rPr>
                <w:rFonts w:ascii="Calibri" w:hAnsi="Calibri" w:cs="Calibri"/>
                <w:color w:val="000000"/>
              </w:rPr>
              <w:t xml:space="preserve">552.51 </w:t>
            </w:r>
            <w:r w:rsidR="00981811" w:rsidRPr="00B10DB0">
              <w:rPr>
                <w:rFonts w:ascii="Calibri" w:hAnsi="Calibri" w:cs="Calibri"/>
                <w:b/>
                <w:bCs/>
                <w:noProof/>
                <w:color w:val="000000"/>
              </w:rPr>
              <w:t>(MERCK, 2021)</w:t>
            </w:r>
          </w:p>
        </w:tc>
        <w:tc>
          <w:tcPr>
            <w:tcW w:w="1275" w:type="dxa"/>
            <w:noWrap/>
            <w:vAlign w:val="center"/>
            <w:hideMark/>
          </w:tcPr>
          <w:p w14:paraId="05F0BE27" w14:textId="77777777" w:rsidR="000B36D3" w:rsidRPr="00C12D98" w:rsidRDefault="000B36D3" w:rsidP="000B36D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7FBB9550" w14:textId="77777777" w:rsidR="000B36D3" w:rsidRPr="00C12D98" w:rsidRDefault="000B36D3" w:rsidP="000B36D3">
            <w:pPr>
              <w:jc w:val="center"/>
            </w:pPr>
            <w:r>
              <w:rPr>
                <w:rFonts w:ascii="Calibri" w:hAnsi="Calibri" w:cs="Calibri"/>
                <w:color w:val="000000"/>
              </w:rPr>
              <w:t>898.26</w:t>
            </w:r>
          </w:p>
        </w:tc>
      </w:tr>
      <w:tr w:rsidR="000B36D3" w:rsidRPr="00C12D98" w14:paraId="4B5A2551" w14:textId="77777777" w:rsidTr="00C108B7">
        <w:trPr>
          <w:trHeight w:val="225"/>
          <w:jc w:val="center"/>
        </w:trPr>
        <w:tc>
          <w:tcPr>
            <w:tcW w:w="2830" w:type="dxa"/>
            <w:noWrap/>
            <w:vAlign w:val="center"/>
            <w:hideMark/>
          </w:tcPr>
          <w:p w14:paraId="1CA81981" w14:textId="77777777" w:rsidR="000B36D3" w:rsidRPr="00C12D98" w:rsidRDefault="000B36D3" w:rsidP="000B36D3">
            <w:pPr>
              <w:jc w:val="center"/>
            </w:pPr>
            <w:r w:rsidRPr="00C12D98">
              <w:t>Butyl Chloride</w:t>
            </w:r>
          </w:p>
        </w:tc>
        <w:tc>
          <w:tcPr>
            <w:tcW w:w="1134" w:type="dxa"/>
            <w:gridSpan w:val="2"/>
            <w:noWrap/>
            <w:vAlign w:val="center"/>
            <w:hideMark/>
          </w:tcPr>
          <w:p w14:paraId="77E730BE" w14:textId="77777777" w:rsidR="000B36D3" w:rsidRPr="00C12D98" w:rsidRDefault="000B36D3" w:rsidP="000B36D3">
            <w:pPr>
              <w:jc w:val="center"/>
            </w:pPr>
            <w:r>
              <w:rPr>
                <w:rFonts w:ascii="Calibri" w:hAnsi="Calibri" w:cs="Calibri"/>
                <w:color w:val="000000"/>
              </w:rPr>
              <w:t>3</w:t>
            </w:r>
          </w:p>
        </w:tc>
        <w:tc>
          <w:tcPr>
            <w:tcW w:w="1276" w:type="dxa"/>
            <w:noWrap/>
            <w:vAlign w:val="center"/>
            <w:hideMark/>
          </w:tcPr>
          <w:p w14:paraId="7B45E2C7" w14:textId="77777777" w:rsidR="000B36D3" w:rsidRPr="00C12D98" w:rsidRDefault="000B36D3" w:rsidP="000B36D3">
            <w:pPr>
              <w:jc w:val="center"/>
            </w:pPr>
            <w:r>
              <w:rPr>
                <w:rFonts w:ascii="Calibri" w:hAnsi="Calibri" w:cs="Calibri"/>
                <w:color w:val="000000"/>
              </w:rPr>
              <w:t>1.23</w:t>
            </w:r>
          </w:p>
        </w:tc>
        <w:tc>
          <w:tcPr>
            <w:tcW w:w="851" w:type="dxa"/>
            <w:noWrap/>
            <w:vAlign w:val="center"/>
            <w:hideMark/>
          </w:tcPr>
          <w:p w14:paraId="4319F2F0"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5589CAC3" w14:textId="69C094CA" w:rsidR="000B36D3" w:rsidRPr="00C12D98" w:rsidRDefault="000B36D3" w:rsidP="000B36D3">
            <w:pPr>
              <w:jc w:val="center"/>
            </w:pPr>
            <w:r>
              <w:rPr>
                <w:rFonts w:ascii="Calibri" w:hAnsi="Calibri" w:cs="Calibri"/>
                <w:color w:val="000000"/>
              </w:rPr>
              <w:t xml:space="preserve">333.26 </w:t>
            </w:r>
            <w:r w:rsidR="00981811" w:rsidRPr="00B10DB0">
              <w:rPr>
                <w:rFonts w:ascii="Calibri" w:hAnsi="Calibri" w:cs="Calibri"/>
                <w:b/>
                <w:bCs/>
                <w:noProof/>
                <w:color w:val="000000"/>
              </w:rPr>
              <w:t>(</w:t>
            </w:r>
            <w:r w:rsidR="0061107E" w:rsidRPr="0061107E">
              <w:rPr>
                <w:rFonts w:ascii="Calibri" w:hAnsi="Calibri" w:cs="Calibri"/>
                <w:b/>
                <w:bCs/>
                <w:noProof/>
                <w:color w:val="000000"/>
              </w:rPr>
              <w:t>Thermo Fisher Scientific, 2021</w:t>
            </w:r>
            <w:r w:rsidR="00981811" w:rsidRPr="00B10DB0">
              <w:rPr>
                <w:rFonts w:ascii="Calibri" w:hAnsi="Calibri" w:cs="Calibri"/>
                <w:b/>
                <w:bCs/>
                <w:noProof/>
                <w:color w:val="000000"/>
              </w:rPr>
              <w:t>)</w:t>
            </w:r>
          </w:p>
        </w:tc>
        <w:tc>
          <w:tcPr>
            <w:tcW w:w="1275" w:type="dxa"/>
            <w:noWrap/>
            <w:vAlign w:val="center"/>
            <w:hideMark/>
          </w:tcPr>
          <w:p w14:paraId="2234720F" w14:textId="77777777" w:rsidR="000B36D3" w:rsidRPr="00C12D98" w:rsidRDefault="000B36D3" w:rsidP="000B36D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51086D69" w14:textId="77777777" w:rsidR="000B36D3" w:rsidRPr="00C12D98" w:rsidRDefault="000B36D3" w:rsidP="000B36D3">
            <w:pPr>
              <w:jc w:val="center"/>
            </w:pPr>
            <w:r>
              <w:rPr>
                <w:rFonts w:ascii="Calibri" w:hAnsi="Calibri" w:cs="Calibri"/>
                <w:color w:val="000000"/>
              </w:rPr>
              <w:t>410.42</w:t>
            </w:r>
          </w:p>
        </w:tc>
      </w:tr>
      <w:tr w:rsidR="000B36D3" w:rsidRPr="00C12D98" w14:paraId="02D3FC5D" w14:textId="77777777" w:rsidTr="00C108B7">
        <w:trPr>
          <w:trHeight w:val="225"/>
          <w:jc w:val="center"/>
        </w:trPr>
        <w:tc>
          <w:tcPr>
            <w:tcW w:w="2830" w:type="dxa"/>
            <w:noWrap/>
            <w:vAlign w:val="center"/>
            <w:hideMark/>
          </w:tcPr>
          <w:p w14:paraId="5C567BE6" w14:textId="77777777" w:rsidR="000B36D3" w:rsidRPr="00C12D98" w:rsidRDefault="000B36D3" w:rsidP="000B36D3">
            <w:pPr>
              <w:jc w:val="center"/>
            </w:pPr>
            <w:proofErr w:type="spellStart"/>
            <w:r w:rsidRPr="00C12D98">
              <w:t>Cellulase</w:t>
            </w:r>
            <w:proofErr w:type="spellEnd"/>
            <w:r w:rsidRPr="00C12D98">
              <w:t xml:space="preserve"> Enzyme</w:t>
            </w:r>
          </w:p>
        </w:tc>
        <w:tc>
          <w:tcPr>
            <w:tcW w:w="1134" w:type="dxa"/>
            <w:gridSpan w:val="2"/>
            <w:noWrap/>
            <w:vAlign w:val="center"/>
            <w:hideMark/>
          </w:tcPr>
          <w:p w14:paraId="7CDC20D6" w14:textId="77777777" w:rsidR="000B36D3" w:rsidRPr="00C12D98" w:rsidRDefault="000B36D3" w:rsidP="000B36D3">
            <w:pPr>
              <w:jc w:val="center"/>
            </w:pPr>
            <w:r>
              <w:rPr>
                <w:rFonts w:ascii="Calibri" w:hAnsi="Calibri" w:cs="Calibri"/>
                <w:color w:val="000000"/>
              </w:rPr>
              <w:t>3</w:t>
            </w:r>
          </w:p>
        </w:tc>
        <w:tc>
          <w:tcPr>
            <w:tcW w:w="1276" w:type="dxa"/>
            <w:noWrap/>
            <w:vAlign w:val="center"/>
            <w:hideMark/>
          </w:tcPr>
          <w:p w14:paraId="23E49C5E" w14:textId="77777777" w:rsidR="000B36D3" w:rsidRPr="00C12D98" w:rsidRDefault="000B36D3" w:rsidP="000B36D3">
            <w:pPr>
              <w:jc w:val="center"/>
            </w:pPr>
            <w:r>
              <w:rPr>
                <w:rFonts w:ascii="Calibri" w:hAnsi="Calibri" w:cs="Calibri"/>
                <w:color w:val="000000"/>
              </w:rPr>
              <w:t>11.87</w:t>
            </w:r>
          </w:p>
        </w:tc>
        <w:tc>
          <w:tcPr>
            <w:tcW w:w="851" w:type="dxa"/>
            <w:noWrap/>
            <w:vAlign w:val="center"/>
            <w:hideMark/>
          </w:tcPr>
          <w:p w14:paraId="144F87E9"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4A1DAD3E" w14:textId="1DB4AB32" w:rsidR="000B36D3" w:rsidRPr="00C12D98" w:rsidRDefault="000B36D3" w:rsidP="000B36D3">
            <w:pPr>
              <w:jc w:val="center"/>
            </w:pPr>
            <w:r>
              <w:rPr>
                <w:rFonts w:ascii="Calibri" w:hAnsi="Calibri" w:cs="Calibri"/>
                <w:color w:val="000000"/>
              </w:rPr>
              <w:t xml:space="preserve">61600.00 </w:t>
            </w:r>
            <w:r w:rsidR="00981811" w:rsidRPr="00B10DB0">
              <w:rPr>
                <w:rFonts w:ascii="Calibri" w:hAnsi="Calibri" w:cs="Calibri"/>
                <w:b/>
                <w:bCs/>
                <w:noProof/>
                <w:color w:val="000000"/>
              </w:rPr>
              <w:t>(Indiamart, 2021)</w:t>
            </w:r>
          </w:p>
        </w:tc>
        <w:tc>
          <w:tcPr>
            <w:tcW w:w="1275" w:type="dxa"/>
            <w:noWrap/>
            <w:vAlign w:val="center"/>
            <w:hideMark/>
          </w:tcPr>
          <w:p w14:paraId="6F8BF4D1" w14:textId="77777777" w:rsidR="000B36D3" w:rsidRPr="00C12D98" w:rsidRDefault="000B36D3" w:rsidP="000B36D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673BF933" w14:textId="77777777" w:rsidR="000B36D3" w:rsidRPr="00C12D98" w:rsidRDefault="000B36D3" w:rsidP="000B36D3">
            <w:pPr>
              <w:jc w:val="center"/>
            </w:pPr>
            <w:r>
              <w:rPr>
                <w:rFonts w:ascii="Calibri" w:hAnsi="Calibri" w:cs="Calibri"/>
                <w:color w:val="000000"/>
              </w:rPr>
              <w:t>731187.11</w:t>
            </w:r>
          </w:p>
        </w:tc>
      </w:tr>
      <w:tr w:rsidR="000B36D3" w:rsidRPr="00C12D98" w14:paraId="468A168F" w14:textId="77777777" w:rsidTr="00C108B7">
        <w:trPr>
          <w:trHeight w:val="225"/>
          <w:jc w:val="center"/>
        </w:trPr>
        <w:tc>
          <w:tcPr>
            <w:tcW w:w="2830" w:type="dxa"/>
            <w:noWrap/>
            <w:vAlign w:val="center"/>
            <w:hideMark/>
          </w:tcPr>
          <w:p w14:paraId="19851F4E" w14:textId="77777777" w:rsidR="000B36D3" w:rsidRPr="00C12D98" w:rsidRDefault="000B36D3" w:rsidP="000B36D3">
            <w:pPr>
              <w:jc w:val="center"/>
            </w:pPr>
            <w:r w:rsidRPr="00C12D98">
              <w:t>Water</w:t>
            </w:r>
          </w:p>
        </w:tc>
        <w:tc>
          <w:tcPr>
            <w:tcW w:w="1134" w:type="dxa"/>
            <w:gridSpan w:val="2"/>
            <w:noWrap/>
            <w:vAlign w:val="center"/>
            <w:hideMark/>
          </w:tcPr>
          <w:p w14:paraId="230EAA90" w14:textId="77777777" w:rsidR="000B36D3" w:rsidRPr="00C12D98" w:rsidRDefault="000B36D3" w:rsidP="000B36D3">
            <w:pPr>
              <w:jc w:val="center"/>
            </w:pPr>
            <w:r>
              <w:rPr>
                <w:rFonts w:ascii="Calibri" w:hAnsi="Calibri" w:cs="Calibri"/>
                <w:color w:val="000000"/>
              </w:rPr>
              <w:t>1</w:t>
            </w:r>
          </w:p>
        </w:tc>
        <w:tc>
          <w:tcPr>
            <w:tcW w:w="1276" w:type="dxa"/>
            <w:noWrap/>
            <w:vAlign w:val="center"/>
            <w:hideMark/>
          </w:tcPr>
          <w:p w14:paraId="04B21BC6" w14:textId="77777777" w:rsidR="000B36D3" w:rsidRPr="00C12D98" w:rsidRDefault="000B36D3" w:rsidP="000B36D3">
            <w:pPr>
              <w:jc w:val="center"/>
            </w:pPr>
            <w:r>
              <w:rPr>
                <w:rFonts w:ascii="Calibri" w:hAnsi="Calibri" w:cs="Calibri"/>
                <w:color w:val="000000"/>
              </w:rPr>
              <w:t>175.41</w:t>
            </w:r>
          </w:p>
        </w:tc>
        <w:tc>
          <w:tcPr>
            <w:tcW w:w="851" w:type="dxa"/>
            <w:noWrap/>
            <w:vAlign w:val="center"/>
            <w:hideMark/>
          </w:tcPr>
          <w:p w14:paraId="3FE03D04" w14:textId="77777777" w:rsidR="000B36D3" w:rsidRPr="00C12D98" w:rsidRDefault="000B36D3" w:rsidP="000B36D3">
            <w:pPr>
              <w:jc w:val="center"/>
            </w:pPr>
            <w:proofErr w:type="spellStart"/>
            <w:r>
              <w:rPr>
                <w:rFonts w:ascii="Calibri" w:hAnsi="Calibri" w:cs="Calibri"/>
                <w:color w:val="000000"/>
              </w:rPr>
              <w:t>tonnes</w:t>
            </w:r>
            <w:proofErr w:type="spellEnd"/>
          </w:p>
        </w:tc>
        <w:tc>
          <w:tcPr>
            <w:tcW w:w="1701" w:type="dxa"/>
            <w:noWrap/>
            <w:vAlign w:val="center"/>
            <w:hideMark/>
          </w:tcPr>
          <w:p w14:paraId="1891A43D" w14:textId="3B08732E" w:rsidR="000B36D3" w:rsidRPr="00C12D98" w:rsidRDefault="000B36D3" w:rsidP="000B36D3">
            <w:pPr>
              <w:jc w:val="center"/>
            </w:pPr>
            <w:r>
              <w:rPr>
                <w:rFonts w:ascii="Calibri" w:hAnsi="Calibri" w:cs="Calibri"/>
                <w:color w:val="000000"/>
              </w:rPr>
              <w:t xml:space="preserve">1.50 </w:t>
            </w:r>
            <w:r w:rsidR="00981811" w:rsidRPr="00B10DB0">
              <w:rPr>
                <w:rFonts w:ascii="Calibri" w:hAnsi="Calibri" w:cs="Calibri"/>
                <w:b/>
                <w:bCs/>
                <w:noProof/>
                <w:color w:val="000000"/>
              </w:rPr>
              <w:t>(MIDA, 2021)</w:t>
            </w:r>
          </w:p>
        </w:tc>
        <w:tc>
          <w:tcPr>
            <w:tcW w:w="1275" w:type="dxa"/>
            <w:noWrap/>
            <w:vAlign w:val="center"/>
            <w:hideMark/>
          </w:tcPr>
          <w:p w14:paraId="26566D36" w14:textId="77777777" w:rsidR="000B36D3" w:rsidRPr="00C12D98" w:rsidRDefault="000B36D3" w:rsidP="000B36D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5CA87B2B" w14:textId="77777777" w:rsidR="000B36D3" w:rsidRPr="00C12D98" w:rsidRDefault="000B36D3" w:rsidP="000B36D3">
            <w:pPr>
              <w:jc w:val="center"/>
            </w:pPr>
            <w:r>
              <w:rPr>
                <w:rFonts w:ascii="Calibri" w:hAnsi="Calibri" w:cs="Calibri"/>
                <w:color w:val="000000"/>
              </w:rPr>
              <w:t>263.12</w:t>
            </w:r>
          </w:p>
        </w:tc>
      </w:tr>
      <w:tr w:rsidR="004C645A" w:rsidRPr="00C12D98" w14:paraId="4E96CBF1" w14:textId="77777777" w:rsidTr="00C108B7">
        <w:trPr>
          <w:trHeight w:val="225"/>
          <w:jc w:val="center"/>
        </w:trPr>
        <w:tc>
          <w:tcPr>
            <w:tcW w:w="9067" w:type="dxa"/>
            <w:gridSpan w:val="7"/>
            <w:noWrap/>
            <w:vAlign w:val="center"/>
            <w:hideMark/>
          </w:tcPr>
          <w:p w14:paraId="3A90420B" w14:textId="77777777" w:rsidR="004C645A" w:rsidRPr="005D7892" w:rsidRDefault="004C645A" w:rsidP="00AE6443">
            <w:pPr>
              <w:rPr>
                <w:b/>
                <w:bCs/>
              </w:rPr>
            </w:pPr>
            <w:r w:rsidRPr="005D7892">
              <w:rPr>
                <w:b/>
                <w:bCs/>
              </w:rPr>
              <w:t>Total Raw Material Inventory Value</w:t>
            </w:r>
            <w:r>
              <w:rPr>
                <w:b/>
                <w:bCs/>
              </w:rPr>
              <w:t xml:space="preserve"> </w:t>
            </w:r>
            <w:r>
              <w:rPr>
                <w:rFonts w:cstheme="minorHAnsi"/>
                <w:b/>
                <w:bCs/>
                <w:color w:val="000000"/>
              </w:rPr>
              <w:t>(Million MYR)</w:t>
            </w:r>
          </w:p>
        </w:tc>
        <w:tc>
          <w:tcPr>
            <w:tcW w:w="1410" w:type="dxa"/>
            <w:noWrap/>
            <w:vAlign w:val="center"/>
            <w:hideMark/>
          </w:tcPr>
          <w:p w14:paraId="4B426E85" w14:textId="77777777" w:rsidR="004C645A" w:rsidRPr="00EC01BA" w:rsidRDefault="004C645A" w:rsidP="00AE6443">
            <w:pPr>
              <w:jc w:val="center"/>
              <w:rPr>
                <w:rFonts w:ascii="Calibri" w:hAnsi="Calibri" w:cs="Calibri"/>
                <w:b/>
                <w:bCs/>
                <w:color w:val="000000"/>
              </w:rPr>
            </w:pPr>
            <w:r>
              <w:rPr>
                <w:rFonts w:ascii="Calibri" w:hAnsi="Calibri" w:cs="Calibri"/>
                <w:b/>
                <w:bCs/>
                <w:color w:val="000000"/>
              </w:rPr>
              <w:t>0.</w:t>
            </w:r>
            <w:r w:rsidRPr="00EC01BA">
              <w:rPr>
                <w:rFonts w:ascii="Calibri" w:hAnsi="Calibri" w:cs="Calibri"/>
                <w:b/>
                <w:bCs/>
                <w:color w:val="000000"/>
              </w:rPr>
              <w:t>8</w:t>
            </w:r>
            <w:r>
              <w:rPr>
                <w:rFonts w:ascii="Calibri" w:hAnsi="Calibri" w:cs="Calibri"/>
                <w:b/>
                <w:bCs/>
                <w:color w:val="000000"/>
              </w:rPr>
              <w:t>6</w:t>
            </w:r>
          </w:p>
        </w:tc>
      </w:tr>
      <w:tr w:rsidR="004C645A" w:rsidRPr="00C12D98" w14:paraId="3F077E2A" w14:textId="77777777" w:rsidTr="00A8388D">
        <w:trPr>
          <w:trHeight w:val="225"/>
          <w:jc w:val="center"/>
        </w:trPr>
        <w:tc>
          <w:tcPr>
            <w:tcW w:w="10477" w:type="dxa"/>
            <w:gridSpan w:val="8"/>
            <w:shd w:val="clear" w:color="auto" w:fill="D0CECE" w:themeFill="background2" w:themeFillShade="E6"/>
            <w:noWrap/>
            <w:vAlign w:val="center"/>
            <w:hideMark/>
          </w:tcPr>
          <w:p w14:paraId="0A1ABE69" w14:textId="77777777" w:rsidR="004C645A" w:rsidRPr="00C12D98" w:rsidRDefault="004C645A" w:rsidP="00AE6443">
            <w:pPr>
              <w:jc w:val="center"/>
            </w:pPr>
            <w:r w:rsidRPr="00C12D98">
              <w:t>Product Inventory</w:t>
            </w:r>
          </w:p>
        </w:tc>
      </w:tr>
      <w:tr w:rsidR="004C645A" w:rsidRPr="00C12D98" w14:paraId="01F74663" w14:textId="77777777" w:rsidTr="00C108B7">
        <w:trPr>
          <w:trHeight w:val="225"/>
          <w:jc w:val="center"/>
        </w:trPr>
        <w:tc>
          <w:tcPr>
            <w:tcW w:w="2830" w:type="dxa"/>
            <w:noWrap/>
            <w:vAlign w:val="center"/>
            <w:hideMark/>
          </w:tcPr>
          <w:p w14:paraId="1D7FD7B1" w14:textId="77777777" w:rsidR="004C645A" w:rsidRPr="00C12D98" w:rsidRDefault="004C645A" w:rsidP="00AE6443">
            <w:pPr>
              <w:jc w:val="center"/>
            </w:pPr>
            <w:r w:rsidRPr="00C12D98">
              <w:t>Item</w:t>
            </w:r>
          </w:p>
        </w:tc>
        <w:tc>
          <w:tcPr>
            <w:tcW w:w="1134" w:type="dxa"/>
            <w:gridSpan w:val="2"/>
            <w:noWrap/>
            <w:vAlign w:val="center"/>
            <w:hideMark/>
          </w:tcPr>
          <w:p w14:paraId="4C827140" w14:textId="77777777" w:rsidR="004C645A" w:rsidRPr="00C12D98" w:rsidRDefault="004C645A" w:rsidP="00AE6443">
            <w:pPr>
              <w:jc w:val="center"/>
            </w:pPr>
            <w:r w:rsidRPr="00C12D98">
              <w:t>Inventory</w:t>
            </w:r>
            <w:r>
              <w:t xml:space="preserve"> (weeks)</w:t>
            </w:r>
          </w:p>
        </w:tc>
        <w:tc>
          <w:tcPr>
            <w:tcW w:w="2127" w:type="dxa"/>
            <w:gridSpan w:val="2"/>
            <w:noWrap/>
            <w:vAlign w:val="center"/>
            <w:hideMark/>
          </w:tcPr>
          <w:p w14:paraId="433F76D2" w14:textId="77777777" w:rsidR="004C645A" w:rsidRPr="00C12D98" w:rsidRDefault="004C645A" w:rsidP="00AE6443">
            <w:pPr>
              <w:jc w:val="center"/>
            </w:pPr>
            <w:r w:rsidRPr="00C12D98">
              <w:rPr>
                <w:rFonts w:ascii="Calibri" w:hAnsi="Calibri" w:cs="Calibri"/>
                <w:color w:val="000000"/>
              </w:rPr>
              <w:t>Amount</w:t>
            </w:r>
          </w:p>
        </w:tc>
        <w:tc>
          <w:tcPr>
            <w:tcW w:w="2976" w:type="dxa"/>
            <w:gridSpan w:val="2"/>
            <w:noWrap/>
            <w:vAlign w:val="center"/>
            <w:hideMark/>
          </w:tcPr>
          <w:p w14:paraId="74BE3692" w14:textId="77777777" w:rsidR="004C645A" w:rsidRPr="00C12D98" w:rsidRDefault="004C645A" w:rsidP="00AE6443">
            <w:pPr>
              <w:jc w:val="center"/>
            </w:pPr>
            <w:r w:rsidRPr="00C12D98">
              <w:rPr>
                <w:rFonts w:ascii="Calibri" w:hAnsi="Calibri" w:cs="Calibri"/>
                <w:color w:val="000000"/>
              </w:rPr>
              <w:t>Unit Cost</w:t>
            </w:r>
          </w:p>
        </w:tc>
        <w:tc>
          <w:tcPr>
            <w:tcW w:w="1410" w:type="dxa"/>
            <w:noWrap/>
            <w:vAlign w:val="center"/>
            <w:hideMark/>
          </w:tcPr>
          <w:p w14:paraId="4040688A" w14:textId="77777777" w:rsidR="004C645A" w:rsidRPr="00C12D98" w:rsidRDefault="004C645A" w:rsidP="00AE6443">
            <w:pPr>
              <w:jc w:val="center"/>
              <w:rPr>
                <w:rFonts w:ascii="Calibri" w:hAnsi="Calibri" w:cs="Calibri"/>
                <w:color w:val="000000"/>
              </w:rPr>
            </w:pPr>
            <w:r>
              <w:rPr>
                <w:rFonts w:ascii="Calibri" w:hAnsi="Calibri" w:cs="Calibri"/>
                <w:color w:val="000000"/>
              </w:rPr>
              <w:t>Value (MYR)</w:t>
            </w:r>
          </w:p>
        </w:tc>
      </w:tr>
      <w:tr w:rsidR="004C645A" w:rsidRPr="00C12D98" w14:paraId="2345650D" w14:textId="77777777" w:rsidTr="00C108B7">
        <w:trPr>
          <w:trHeight w:val="225"/>
          <w:jc w:val="center"/>
        </w:trPr>
        <w:tc>
          <w:tcPr>
            <w:tcW w:w="2830" w:type="dxa"/>
            <w:noWrap/>
            <w:vAlign w:val="center"/>
            <w:hideMark/>
          </w:tcPr>
          <w:p w14:paraId="0653E5B0" w14:textId="77777777" w:rsidR="004C645A" w:rsidRPr="00C12D98" w:rsidRDefault="004C645A" w:rsidP="00AE6443">
            <w:pPr>
              <w:jc w:val="center"/>
            </w:pPr>
            <w:r w:rsidRPr="00C12D98">
              <w:t>Glucose (9</w:t>
            </w:r>
            <w:r>
              <w:t>6</w:t>
            </w:r>
            <w:r w:rsidRPr="00C12D98">
              <w:t>.</w:t>
            </w:r>
            <w:r>
              <w:t>67</w:t>
            </w:r>
            <w:r w:rsidRPr="00C12D98">
              <w:t xml:space="preserve"> </w:t>
            </w:r>
            <w:proofErr w:type="spellStart"/>
            <w:r w:rsidRPr="00C12D98">
              <w:t>wt</w:t>
            </w:r>
            <w:proofErr w:type="spellEnd"/>
            <w:r w:rsidRPr="00C12D98">
              <w:t>%)</w:t>
            </w:r>
          </w:p>
        </w:tc>
        <w:tc>
          <w:tcPr>
            <w:tcW w:w="1134" w:type="dxa"/>
            <w:gridSpan w:val="2"/>
            <w:noWrap/>
            <w:vAlign w:val="center"/>
            <w:hideMark/>
          </w:tcPr>
          <w:p w14:paraId="5B9F3A60" w14:textId="77777777" w:rsidR="004C645A" w:rsidRPr="00C12D98" w:rsidRDefault="004C645A" w:rsidP="00AE6443">
            <w:pPr>
              <w:jc w:val="center"/>
            </w:pPr>
            <w:r>
              <w:rPr>
                <w:rFonts w:ascii="Calibri" w:hAnsi="Calibri" w:cs="Calibri"/>
                <w:color w:val="000000"/>
              </w:rPr>
              <w:t>3</w:t>
            </w:r>
          </w:p>
        </w:tc>
        <w:tc>
          <w:tcPr>
            <w:tcW w:w="1276" w:type="dxa"/>
            <w:noWrap/>
            <w:vAlign w:val="center"/>
            <w:hideMark/>
          </w:tcPr>
          <w:p w14:paraId="068F5082" w14:textId="77777777" w:rsidR="004C645A" w:rsidRPr="00C12D98" w:rsidRDefault="004C645A" w:rsidP="00AE6443">
            <w:pPr>
              <w:jc w:val="center"/>
            </w:pPr>
            <w:r>
              <w:rPr>
                <w:rFonts w:ascii="Calibri" w:hAnsi="Calibri" w:cs="Calibri"/>
                <w:color w:val="000000"/>
              </w:rPr>
              <w:t>636.36</w:t>
            </w:r>
          </w:p>
        </w:tc>
        <w:tc>
          <w:tcPr>
            <w:tcW w:w="851" w:type="dxa"/>
            <w:noWrap/>
            <w:vAlign w:val="center"/>
            <w:hideMark/>
          </w:tcPr>
          <w:p w14:paraId="43103509" w14:textId="77777777" w:rsidR="004C645A" w:rsidRPr="00C12D98" w:rsidRDefault="004C645A" w:rsidP="00AE6443">
            <w:pPr>
              <w:jc w:val="center"/>
            </w:pPr>
            <w:proofErr w:type="spellStart"/>
            <w:r>
              <w:rPr>
                <w:rFonts w:ascii="Calibri" w:hAnsi="Calibri" w:cs="Calibri"/>
                <w:color w:val="000000"/>
              </w:rPr>
              <w:t>tonnes</w:t>
            </w:r>
            <w:proofErr w:type="spellEnd"/>
          </w:p>
        </w:tc>
        <w:tc>
          <w:tcPr>
            <w:tcW w:w="1701" w:type="dxa"/>
            <w:noWrap/>
            <w:vAlign w:val="center"/>
            <w:hideMark/>
          </w:tcPr>
          <w:p w14:paraId="5FCF81BE" w14:textId="4497F20C" w:rsidR="004C645A" w:rsidRPr="00C12D98" w:rsidRDefault="004C645A" w:rsidP="00AE6443">
            <w:pPr>
              <w:jc w:val="center"/>
            </w:pPr>
            <w:r>
              <w:rPr>
                <w:rFonts w:ascii="Calibri" w:hAnsi="Calibri" w:cs="Calibri"/>
                <w:color w:val="000000"/>
              </w:rPr>
              <w:t>2140.45</w:t>
            </w:r>
            <w:r w:rsidR="000B36D3">
              <w:rPr>
                <w:rFonts w:ascii="Calibri" w:hAnsi="Calibri" w:cs="Calibri"/>
                <w:color w:val="000000"/>
              </w:rPr>
              <w:t xml:space="preserve"> </w:t>
            </w:r>
            <w:r w:rsidR="00981811" w:rsidRPr="00B10DB0">
              <w:rPr>
                <w:rFonts w:ascii="Calibri" w:hAnsi="Calibri" w:cs="Calibri"/>
                <w:b/>
                <w:bCs/>
                <w:noProof/>
                <w:color w:val="000000"/>
              </w:rPr>
              <w:t>(UN Data, 2018)</w:t>
            </w:r>
          </w:p>
        </w:tc>
        <w:tc>
          <w:tcPr>
            <w:tcW w:w="1275" w:type="dxa"/>
            <w:noWrap/>
            <w:vAlign w:val="center"/>
            <w:hideMark/>
          </w:tcPr>
          <w:p w14:paraId="36B1504F" w14:textId="77777777" w:rsidR="004C645A" w:rsidRPr="00C12D98" w:rsidRDefault="004C645A" w:rsidP="00AE644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4B62AAF5" w14:textId="77777777" w:rsidR="004C645A" w:rsidRPr="00C12D98" w:rsidRDefault="004C645A" w:rsidP="00AE6443">
            <w:pPr>
              <w:jc w:val="center"/>
            </w:pPr>
            <w:r>
              <w:rPr>
                <w:rFonts w:ascii="Calibri" w:hAnsi="Calibri" w:cs="Calibri"/>
                <w:color w:val="000000"/>
              </w:rPr>
              <w:t>1362106.57</w:t>
            </w:r>
          </w:p>
        </w:tc>
      </w:tr>
      <w:tr w:rsidR="004C645A" w:rsidRPr="00C12D98" w14:paraId="2FD03F37" w14:textId="77777777" w:rsidTr="00C108B7">
        <w:trPr>
          <w:trHeight w:val="225"/>
          <w:jc w:val="center"/>
        </w:trPr>
        <w:tc>
          <w:tcPr>
            <w:tcW w:w="2830" w:type="dxa"/>
            <w:noWrap/>
            <w:vAlign w:val="center"/>
            <w:hideMark/>
          </w:tcPr>
          <w:p w14:paraId="38427AB7" w14:textId="77777777" w:rsidR="004C645A" w:rsidRPr="00C12D98" w:rsidRDefault="004C645A" w:rsidP="00AE6443">
            <w:pPr>
              <w:jc w:val="center"/>
            </w:pPr>
            <w:r w:rsidRPr="00C12D98">
              <w:t>Furfural (99.5</w:t>
            </w:r>
            <w:r>
              <w:t>4</w:t>
            </w:r>
            <w:r w:rsidRPr="00C12D98">
              <w:t xml:space="preserve"> </w:t>
            </w:r>
            <w:proofErr w:type="spellStart"/>
            <w:r w:rsidRPr="00C12D98">
              <w:t>wt</w:t>
            </w:r>
            <w:proofErr w:type="spellEnd"/>
            <w:r w:rsidRPr="00C12D98">
              <w:t>%)</w:t>
            </w:r>
          </w:p>
        </w:tc>
        <w:tc>
          <w:tcPr>
            <w:tcW w:w="1134" w:type="dxa"/>
            <w:gridSpan w:val="2"/>
            <w:noWrap/>
            <w:vAlign w:val="center"/>
            <w:hideMark/>
          </w:tcPr>
          <w:p w14:paraId="696A93E6" w14:textId="77777777" w:rsidR="004C645A" w:rsidRPr="00C12D98" w:rsidRDefault="004C645A" w:rsidP="00AE6443">
            <w:pPr>
              <w:jc w:val="center"/>
            </w:pPr>
            <w:r>
              <w:rPr>
                <w:rFonts w:ascii="Calibri" w:hAnsi="Calibri" w:cs="Calibri"/>
                <w:color w:val="000000"/>
              </w:rPr>
              <w:t>3</w:t>
            </w:r>
          </w:p>
        </w:tc>
        <w:tc>
          <w:tcPr>
            <w:tcW w:w="1276" w:type="dxa"/>
            <w:noWrap/>
            <w:vAlign w:val="center"/>
            <w:hideMark/>
          </w:tcPr>
          <w:p w14:paraId="38B8BB18" w14:textId="77777777" w:rsidR="004C645A" w:rsidRPr="00C12D98" w:rsidRDefault="004C645A" w:rsidP="00AE6443">
            <w:pPr>
              <w:jc w:val="center"/>
            </w:pPr>
            <w:r>
              <w:rPr>
                <w:rFonts w:ascii="Calibri" w:hAnsi="Calibri" w:cs="Calibri"/>
                <w:color w:val="000000"/>
              </w:rPr>
              <w:t>315.68</w:t>
            </w:r>
          </w:p>
        </w:tc>
        <w:tc>
          <w:tcPr>
            <w:tcW w:w="851" w:type="dxa"/>
            <w:noWrap/>
            <w:vAlign w:val="center"/>
            <w:hideMark/>
          </w:tcPr>
          <w:p w14:paraId="21EE47B6" w14:textId="77777777" w:rsidR="004C645A" w:rsidRPr="00C12D98" w:rsidRDefault="004C645A" w:rsidP="00AE6443">
            <w:pPr>
              <w:jc w:val="center"/>
            </w:pPr>
            <w:proofErr w:type="spellStart"/>
            <w:r>
              <w:rPr>
                <w:rFonts w:ascii="Calibri" w:hAnsi="Calibri" w:cs="Calibri"/>
                <w:color w:val="000000"/>
              </w:rPr>
              <w:t>tonnes</w:t>
            </w:r>
            <w:proofErr w:type="spellEnd"/>
          </w:p>
        </w:tc>
        <w:tc>
          <w:tcPr>
            <w:tcW w:w="1701" w:type="dxa"/>
            <w:noWrap/>
            <w:vAlign w:val="center"/>
            <w:hideMark/>
          </w:tcPr>
          <w:p w14:paraId="4D41C93D" w14:textId="33F33B56" w:rsidR="004C645A" w:rsidRPr="00C12D98" w:rsidRDefault="004C645A" w:rsidP="00AE6443">
            <w:pPr>
              <w:jc w:val="center"/>
            </w:pPr>
            <w:r>
              <w:rPr>
                <w:rFonts w:ascii="Calibri" w:hAnsi="Calibri" w:cs="Calibri"/>
                <w:color w:val="000000"/>
              </w:rPr>
              <w:t>8879.50</w:t>
            </w:r>
            <w:r w:rsidR="000B36D3">
              <w:rPr>
                <w:rFonts w:ascii="Calibri" w:hAnsi="Calibri" w:cs="Calibri"/>
                <w:color w:val="000000"/>
              </w:rPr>
              <w:t xml:space="preserve"> </w:t>
            </w:r>
            <w:r w:rsidR="00F7445A" w:rsidRPr="00B10DB0">
              <w:rPr>
                <w:rFonts w:ascii="Calibri" w:hAnsi="Calibri" w:cs="Calibri"/>
                <w:b/>
                <w:bCs/>
                <w:noProof/>
                <w:color w:val="000000"/>
              </w:rPr>
              <w:t>(Krishna et al., 2018)</w:t>
            </w:r>
          </w:p>
        </w:tc>
        <w:tc>
          <w:tcPr>
            <w:tcW w:w="1275" w:type="dxa"/>
            <w:noWrap/>
            <w:vAlign w:val="center"/>
            <w:hideMark/>
          </w:tcPr>
          <w:p w14:paraId="6FD204DF" w14:textId="77777777" w:rsidR="004C645A" w:rsidRPr="00C12D98" w:rsidRDefault="004C645A" w:rsidP="00AE644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6711C570" w14:textId="77777777" w:rsidR="004C645A" w:rsidRPr="00C12D98" w:rsidRDefault="004C645A" w:rsidP="00AE6443">
            <w:pPr>
              <w:jc w:val="center"/>
            </w:pPr>
            <w:r>
              <w:rPr>
                <w:rFonts w:ascii="Calibri" w:hAnsi="Calibri" w:cs="Calibri"/>
                <w:color w:val="000000"/>
              </w:rPr>
              <w:t>2803055.76</w:t>
            </w:r>
          </w:p>
        </w:tc>
      </w:tr>
      <w:tr w:rsidR="004C645A" w:rsidRPr="00C12D98" w14:paraId="3C4594DE" w14:textId="77777777" w:rsidTr="00C108B7">
        <w:trPr>
          <w:trHeight w:val="225"/>
          <w:jc w:val="center"/>
        </w:trPr>
        <w:tc>
          <w:tcPr>
            <w:tcW w:w="9067" w:type="dxa"/>
            <w:gridSpan w:val="7"/>
            <w:noWrap/>
            <w:vAlign w:val="center"/>
            <w:hideMark/>
          </w:tcPr>
          <w:p w14:paraId="6315FF8A" w14:textId="77777777" w:rsidR="004C645A" w:rsidRPr="005D7892" w:rsidRDefault="004C645A" w:rsidP="00AE6443">
            <w:pPr>
              <w:rPr>
                <w:b/>
                <w:bCs/>
              </w:rPr>
            </w:pPr>
            <w:r w:rsidRPr="005D7892">
              <w:rPr>
                <w:b/>
                <w:bCs/>
              </w:rPr>
              <w:t>Total Finished Product Inventory Value</w:t>
            </w:r>
            <w:r>
              <w:rPr>
                <w:b/>
                <w:bCs/>
              </w:rPr>
              <w:t xml:space="preserve"> </w:t>
            </w:r>
            <w:r>
              <w:rPr>
                <w:rFonts w:cstheme="minorHAnsi"/>
                <w:b/>
                <w:bCs/>
                <w:color w:val="000000"/>
              </w:rPr>
              <w:t>(Million MYR)</w:t>
            </w:r>
          </w:p>
        </w:tc>
        <w:tc>
          <w:tcPr>
            <w:tcW w:w="1410" w:type="dxa"/>
            <w:noWrap/>
            <w:vAlign w:val="center"/>
            <w:hideMark/>
          </w:tcPr>
          <w:p w14:paraId="5DF933D0" w14:textId="77777777" w:rsidR="004C645A" w:rsidRPr="00EC01BA" w:rsidRDefault="004C645A" w:rsidP="00AE6443">
            <w:pPr>
              <w:jc w:val="center"/>
              <w:rPr>
                <w:rFonts w:ascii="Calibri" w:hAnsi="Calibri" w:cs="Calibri"/>
                <w:b/>
                <w:bCs/>
                <w:color w:val="000000"/>
              </w:rPr>
            </w:pPr>
            <w:r w:rsidRPr="00EC01BA">
              <w:rPr>
                <w:rFonts w:ascii="Calibri" w:hAnsi="Calibri" w:cs="Calibri"/>
                <w:b/>
                <w:bCs/>
                <w:color w:val="000000"/>
              </w:rPr>
              <w:t>4</w:t>
            </w:r>
            <w:r>
              <w:rPr>
                <w:rFonts w:ascii="Calibri" w:hAnsi="Calibri" w:cs="Calibri"/>
                <w:b/>
                <w:bCs/>
                <w:color w:val="000000"/>
              </w:rPr>
              <w:t>.17</w:t>
            </w:r>
          </w:p>
        </w:tc>
      </w:tr>
      <w:tr w:rsidR="004C645A" w:rsidRPr="00C12D98" w14:paraId="72059263" w14:textId="77777777" w:rsidTr="00A8388D">
        <w:trPr>
          <w:trHeight w:val="225"/>
          <w:jc w:val="center"/>
        </w:trPr>
        <w:tc>
          <w:tcPr>
            <w:tcW w:w="10477" w:type="dxa"/>
            <w:gridSpan w:val="8"/>
            <w:shd w:val="clear" w:color="auto" w:fill="D0CECE" w:themeFill="background2" w:themeFillShade="E6"/>
            <w:noWrap/>
            <w:vAlign w:val="center"/>
            <w:hideMark/>
          </w:tcPr>
          <w:p w14:paraId="546CEE7A" w14:textId="77777777" w:rsidR="004C645A" w:rsidRPr="00C12D98" w:rsidRDefault="004C645A" w:rsidP="00AE6443">
            <w:pPr>
              <w:jc w:val="center"/>
            </w:pPr>
            <w:r w:rsidRPr="00C12D98">
              <w:t>Account Receivable</w:t>
            </w:r>
          </w:p>
        </w:tc>
      </w:tr>
      <w:tr w:rsidR="004C645A" w:rsidRPr="00C12D98" w14:paraId="14B03FBA" w14:textId="77777777" w:rsidTr="00C108B7">
        <w:trPr>
          <w:trHeight w:val="225"/>
          <w:jc w:val="center"/>
        </w:trPr>
        <w:tc>
          <w:tcPr>
            <w:tcW w:w="2830" w:type="dxa"/>
            <w:noWrap/>
            <w:vAlign w:val="center"/>
            <w:hideMark/>
          </w:tcPr>
          <w:p w14:paraId="5ACDD886" w14:textId="77777777" w:rsidR="004C645A" w:rsidRPr="00C12D98" w:rsidRDefault="004C645A" w:rsidP="00AE6443">
            <w:pPr>
              <w:jc w:val="center"/>
            </w:pPr>
            <w:r w:rsidRPr="00C12D98">
              <w:t>Item</w:t>
            </w:r>
          </w:p>
        </w:tc>
        <w:tc>
          <w:tcPr>
            <w:tcW w:w="1134" w:type="dxa"/>
            <w:gridSpan w:val="2"/>
            <w:noWrap/>
            <w:vAlign w:val="center"/>
            <w:hideMark/>
          </w:tcPr>
          <w:p w14:paraId="25F87090" w14:textId="77777777" w:rsidR="004C645A" w:rsidRPr="00C12D98" w:rsidRDefault="004C645A" w:rsidP="00AE6443">
            <w:pPr>
              <w:jc w:val="center"/>
            </w:pPr>
            <w:r w:rsidRPr="00C12D98">
              <w:t>Inventory</w:t>
            </w:r>
            <w:r>
              <w:t xml:space="preserve"> (weeks)</w:t>
            </w:r>
          </w:p>
        </w:tc>
        <w:tc>
          <w:tcPr>
            <w:tcW w:w="2127" w:type="dxa"/>
            <w:gridSpan w:val="2"/>
            <w:noWrap/>
            <w:vAlign w:val="center"/>
            <w:hideMark/>
          </w:tcPr>
          <w:p w14:paraId="4702FCA9" w14:textId="77777777" w:rsidR="004C645A" w:rsidRPr="00C12D98" w:rsidRDefault="004C645A" w:rsidP="00AE6443">
            <w:pPr>
              <w:jc w:val="center"/>
            </w:pPr>
            <w:r w:rsidRPr="00C12D98">
              <w:rPr>
                <w:rFonts w:ascii="Calibri" w:hAnsi="Calibri" w:cs="Calibri"/>
                <w:color w:val="000000"/>
              </w:rPr>
              <w:t>Amount</w:t>
            </w:r>
          </w:p>
        </w:tc>
        <w:tc>
          <w:tcPr>
            <w:tcW w:w="2976" w:type="dxa"/>
            <w:gridSpan w:val="2"/>
            <w:noWrap/>
            <w:vAlign w:val="center"/>
            <w:hideMark/>
          </w:tcPr>
          <w:p w14:paraId="58A3A9A6" w14:textId="77777777" w:rsidR="004C645A" w:rsidRPr="00C12D98" w:rsidRDefault="004C645A" w:rsidP="00AE6443">
            <w:pPr>
              <w:jc w:val="center"/>
            </w:pPr>
            <w:r w:rsidRPr="00C12D98">
              <w:rPr>
                <w:rFonts w:ascii="Calibri" w:hAnsi="Calibri" w:cs="Calibri"/>
                <w:color w:val="000000"/>
              </w:rPr>
              <w:t>Unit Cost</w:t>
            </w:r>
          </w:p>
        </w:tc>
        <w:tc>
          <w:tcPr>
            <w:tcW w:w="1410" w:type="dxa"/>
            <w:noWrap/>
            <w:vAlign w:val="center"/>
            <w:hideMark/>
          </w:tcPr>
          <w:p w14:paraId="19B01F5F" w14:textId="77777777" w:rsidR="004C645A" w:rsidRPr="00C12D98" w:rsidRDefault="004C645A" w:rsidP="00AE6443">
            <w:pPr>
              <w:jc w:val="center"/>
              <w:rPr>
                <w:rFonts w:ascii="Calibri" w:hAnsi="Calibri" w:cs="Calibri"/>
                <w:color w:val="000000"/>
              </w:rPr>
            </w:pPr>
            <w:r>
              <w:rPr>
                <w:rFonts w:ascii="Calibri" w:hAnsi="Calibri" w:cs="Calibri"/>
                <w:color w:val="000000"/>
              </w:rPr>
              <w:t>Value (MYR)</w:t>
            </w:r>
          </w:p>
        </w:tc>
      </w:tr>
      <w:tr w:rsidR="00A8388D" w:rsidRPr="00C12D98" w14:paraId="29D2375F" w14:textId="77777777" w:rsidTr="00C108B7">
        <w:trPr>
          <w:trHeight w:val="225"/>
          <w:jc w:val="center"/>
        </w:trPr>
        <w:tc>
          <w:tcPr>
            <w:tcW w:w="2830" w:type="dxa"/>
            <w:noWrap/>
            <w:vAlign w:val="center"/>
            <w:hideMark/>
          </w:tcPr>
          <w:p w14:paraId="48898F99" w14:textId="77777777" w:rsidR="00A8388D" w:rsidRPr="00C12D98" w:rsidRDefault="00A8388D" w:rsidP="00A8388D">
            <w:pPr>
              <w:jc w:val="center"/>
            </w:pPr>
            <w:r w:rsidRPr="00C12D98">
              <w:t>Glucose (9</w:t>
            </w:r>
            <w:r>
              <w:t>6</w:t>
            </w:r>
            <w:r w:rsidRPr="00C12D98">
              <w:t>.</w:t>
            </w:r>
            <w:r>
              <w:t>67</w:t>
            </w:r>
            <w:r w:rsidRPr="00C12D98">
              <w:t xml:space="preserve"> </w:t>
            </w:r>
            <w:proofErr w:type="spellStart"/>
            <w:r w:rsidRPr="00C12D98">
              <w:t>wt</w:t>
            </w:r>
            <w:proofErr w:type="spellEnd"/>
            <w:r w:rsidRPr="00C12D98">
              <w:t>%)</w:t>
            </w:r>
          </w:p>
        </w:tc>
        <w:tc>
          <w:tcPr>
            <w:tcW w:w="1134" w:type="dxa"/>
            <w:gridSpan w:val="2"/>
            <w:noWrap/>
            <w:vAlign w:val="center"/>
            <w:hideMark/>
          </w:tcPr>
          <w:p w14:paraId="6056AFEE"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78A82502" w14:textId="77777777" w:rsidR="00A8388D" w:rsidRPr="00C12D98" w:rsidRDefault="00A8388D" w:rsidP="00A8388D">
            <w:pPr>
              <w:jc w:val="center"/>
            </w:pPr>
            <w:r>
              <w:rPr>
                <w:rFonts w:ascii="Calibri" w:hAnsi="Calibri" w:cs="Calibri"/>
                <w:color w:val="000000"/>
              </w:rPr>
              <w:t>1272.73</w:t>
            </w:r>
          </w:p>
        </w:tc>
        <w:tc>
          <w:tcPr>
            <w:tcW w:w="851" w:type="dxa"/>
            <w:noWrap/>
            <w:vAlign w:val="center"/>
            <w:hideMark/>
          </w:tcPr>
          <w:p w14:paraId="65A0BEFA"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62CB6365" w14:textId="26CC35A1" w:rsidR="00A8388D" w:rsidRPr="00C12D98" w:rsidRDefault="00A8388D" w:rsidP="00A8388D">
            <w:pPr>
              <w:jc w:val="center"/>
            </w:pPr>
            <w:r>
              <w:rPr>
                <w:rFonts w:ascii="Calibri" w:hAnsi="Calibri" w:cs="Calibri"/>
                <w:color w:val="000000"/>
              </w:rPr>
              <w:t xml:space="preserve">2140.45 </w:t>
            </w:r>
            <w:r w:rsidR="00981811" w:rsidRPr="00B10DB0">
              <w:rPr>
                <w:rFonts w:ascii="Calibri" w:hAnsi="Calibri" w:cs="Calibri"/>
                <w:b/>
                <w:bCs/>
                <w:noProof/>
                <w:color w:val="000000"/>
              </w:rPr>
              <w:t>(UN Data, 2018)</w:t>
            </w:r>
          </w:p>
        </w:tc>
        <w:tc>
          <w:tcPr>
            <w:tcW w:w="1275" w:type="dxa"/>
            <w:noWrap/>
            <w:vAlign w:val="center"/>
            <w:hideMark/>
          </w:tcPr>
          <w:p w14:paraId="2FB10D15"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364FADFB" w14:textId="77777777" w:rsidR="00A8388D" w:rsidRPr="00C12D98" w:rsidRDefault="00A8388D" w:rsidP="00A8388D">
            <w:pPr>
              <w:jc w:val="center"/>
            </w:pPr>
            <w:r>
              <w:rPr>
                <w:rFonts w:ascii="Calibri" w:hAnsi="Calibri" w:cs="Calibri"/>
                <w:color w:val="000000"/>
              </w:rPr>
              <w:t>2724213.15</w:t>
            </w:r>
          </w:p>
        </w:tc>
      </w:tr>
      <w:tr w:rsidR="00A8388D" w:rsidRPr="00C12D98" w14:paraId="14E489D9" w14:textId="77777777" w:rsidTr="00C108B7">
        <w:trPr>
          <w:trHeight w:val="50"/>
          <w:jc w:val="center"/>
        </w:trPr>
        <w:tc>
          <w:tcPr>
            <w:tcW w:w="2830" w:type="dxa"/>
            <w:noWrap/>
            <w:vAlign w:val="center"/>
            <w:hideMark/>
          </w:tcPr>
          <w:p w14:paraId="00A31267" w14:textId="77777777" w:rsidR="00A8388D" w:rsidRPr="00C12D98" w:rsidRDefault="00A8388D" w:rsidP="00A8388D">
            <w:pPr>
              <w:jc w:val="center"/>
            </w:pPr>
            <w:r w:rsidRPr="00C12D98">
              <w:t>Furfural (99.5</w:t>
            </w:r>
            <w:r>
              <w:t>4</w:t>
            </w:r>
            <w:r w:rsidRPr="00C12D98">
              <w:t xml:space="preserve"> </w:t>
            </w:r>
            <w:proofErr w:type="spellStart"/>
            <w:r w:rsidRPr="00C12D98">
              <w:t>wt</w:t>
            </w:r>
            <w:proofErr w:type="spellEnd"/>
            <w:r w:rsidRPr="00C12D98">
              <w:t>%)</w:t>
            </w:r>
          </w:p>
        </w:tc>
        <w:tc>
          <w:tcPr>
            <w:tcW w:w="1134" w:type="dxa"/>
            <w:gridSpan w:val="2"/>
            <w:noWrap/>
            <w:vAlign w:val="center"/>
            <w:hideMark/>
          </w:tcPr>
          <w:p w14:paraId="0B05B98F"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75AC6901" w14:textId="77777777" w:rsidR="00A8388D" w:rsidRPr="00C12D98" w:rsidRDefault="00A8388D" w:rsidP="00A8388D">
            <w:pPr>
              <w:jc w:val="center"/>
            </w:pPr>
            <w:r>
              <w:rPr>
                <w:rFonts w:ascii="Calibri" w:hAnsi="Calibri" w:cs="Calibri"/>
                <w:color w:val="000000"/>
              </w:rPr>
              <w:t>631.35</w:t>
            </w:r>
          </w:p>
        </w:tc>
        <w:tc>
          <w:tcPr>
            <w:tcW w:w="851" w:type="dxa"/>
            <w:noWrap/>
            <w:vAlign w:val="center"/>
            <w:hideMark/>
          </w:tcPr>
          <w:p w14:paraId="724550B2"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6835B286" w14:textId="38A7DC5C" w:rsidR="00A8388D" w:rsidRPr="00C12D98" w:rsidRDefault="00A8388D" w:rsidP="00A8388D">
            <w:pPr>
              <w:jc w:val="center"/>
            </w:pPr>
            <w:r>
              <w:rPr>
                <w:rFonts w:ascii="Calibri" w:hAnsi="Calibri" w:cs="Calibri"/>
                <w:color w:val="000000"/>
              </w:rPr>
              <w:t xml:space="preserve">8879.50 </w:t>
            </w:r>
            <w:r w:rsidR="00F7445A" w:rsidRPr="00B10DB0">
              <w:rPr>
                <w:rFonts w:ascii="Calibri" w:hAnsi="Calibri" w:cs="Calibri"/>
                <w:b/>
                <w:bCs/>
                <w:noProof/>
                <w:color w:val="000000"/>
              </w:rPr>
              <w:t>(Krishna et al., 2018)</w:t>
            </w:r>
          </w:p>
        </w:tc>
        <w:tc>
          <w:tcPr>
            <w:tcW w:w="1275" w:type="dxa"/>
            <w:noWrap/>
            <w:vAlign w:val="center"/>
            <w:hideMark/>
          </w:tcPr>
          <w:p w14:paraId="6F0EB43D"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22258824" w14:textId="77777777" w:rsidR="00A8388D" w:rsidRPr="00C12D98" w:rsidRDefault="00A8388D" w:rsidP="00A8388D">
            <w:pPr>
              <w:jc w:val="center"/>
            </w:pPr>
            <w:r>
              <w:rPr>
                <w:rFonts w:ascii="Calibri" w:hAnsi="Calibri" w:cs="Calibri"/>
                <w:color w:val="000000"/>
              </w:rPr>
              <w:t>5606111.51</w:t>
            </w:r>
          </w:p>
        </w:tc>
      </w:tr>
      <w:tr w:rsidR="004C645A" w:rsidRPr="00C12D98" w14:paraId="79138783" w14:textId="77777777" w:rsidTr="00C108B7">
        <w:trPr>
          <w:trHeight w:val="225"/>
          <w:jc w:val="center"/>
        </w:trPr>
        <w:tc>
          <w:tcPr>
            <w:tcW w:w="9067" w:type="dxa"/>
            <w:gridSpan w:val="7"/>
            <w:noWrap/>
            <w:vAlign w:val="center"/>
            <w:hideMark/>
          </w:tcPr>
          <w:p w14:paraId="1E890939" w14:textId="77777777" w:rsidR="004C645A" w:rsidRPr="005D7892" w:rsidRDefault="004C645A" w:rsidP="00AE6443">
            <w:pPr>
              <w:rPr>
                <w:b/>
                <w:bCs/>
              </w:rPr>
            </w:pPr>
            <w:r w:rsidRPr="005D7892">
              <w:rPr>
                <w:b/>
                <w:bCs/>
              </w:rPr>
              <w:t>Total Debtor Amount</w:t>
            </w:r>
            <w:r>
              <w:rPr>
                <w:b/>
                <w:bCs/>
              </w:rPr>
              <w:t xml:space="preserve"> </w:t>
            </w:r>
            <w:r>
              <w:rPr>
                <w:rFonts w:cstheme="minorHAnsi"/>
                <w:b/>
                <w:bCs/>
                <w:color w:val="000000"/>
              </w:rPr>
              <w:t>(Million MYR)</w:t>
            </w:r>
          </w:p>
        </w:tc>
        <w:tc>
          <w:tcPr>
            <w:tcW w:w="1410" w:type="dxa"/>
            <w:noWrap/>
            <w:vAlign w:val="center"/>
            <w:hideMark/>
          </w:tcPr>
          <w:p w14:paraId="0A339CD0" w14:textId="77777777" w:rsidR="004C645A" w:rsidRPr="00EC01BA" w:rsidRDefault="004C645A" w:rsidP="00AE6443">
            <w:pPr>
              <w:jc w:val="center"/>
              <w:rPr>
                <w:rFonts w:ascii="Calibri" w:hAnsi="Calibri" w:cs="Calibri"/>
                <w:b/>
                <w:bCs/>
                <w:color w:val="000000"/>
              </w:rPr>
            </w:pPr>
            <w:r w:rsidRPr="00EC01BA">
              <w:rPr>
                <w:rFonts w:ascii="Calibri" w:hAnsi="Calibri" w:cs="Calibri"/>
                <w:b/>
                <w:bCs/>
                <w:color w:val="000000"/>
              </w:rPr>
              <w:t>8</w:t>
            </w:r>
            <w:r>
              <w:rPr>
                <w:rFonts w:ascii="Calibri" w:hAnsi="Calibri" w:cs="Calibri"/>
                <w:b/>
                <w:bCs/>
                <w:color w:val="000000"/>
              </w:rPr>
              <w:t>.33</w:t>
            </w:r>
          </w:p>
        </w:tc>
      </w:tr>
      <w:tr w:rsidR="004C645A" w:rsidRPr="00C12D98" w14:paraId="035BA8F1" w14:textId="77777777" w:rsidTr="00A8388D">
        <w:trPr>
          <w:trHeight w:val="225"/>
          <w:jc w:val="center"/>
        </w:trPr>
        <w:tc>
          <w:tcPr>
            <w:tcW w:w="10477" w:type="dxa"/>
            <w:gridSpan w:val="8"/>
            <w:shd w:val="clear" w:color="auto" w:fill="D0CECE" w:themeFill="background2" w:themeFillShade="E6"/>
            <w:noWrap/>
            <w:vAlign w:val="center"/>
            <w:hideMark/>
          </w:tcPr>
          <w:p w14:paraId="7D42B661" w14:textId="77777777" w:rsidR="004C645A" w:rsidRPr="00C12D98" w:rsidRDefault="004C645A" w:rsidP="00AE6443">
            <w:pPr>
              <w:jc w:val="center"/>
            </w:pPr>
            <w:r w:rsidRPr="00C12D98">
              <w:t>Account Payable</w:t>
            </w:r>
          </w:p>
        </w:tc>
      </w:tr>
      <w:tr w:rsidR="004C645A" w:rsidRPr="00C12D98" w14:paraId="6E25270D" w14:textId="77777777" w:rsidTr="00C108B7">
        <w:trPr>
          <w:trHeight w:val="225"/>
          <w:jc w:val="center"/>
        </w:trPr>
        <w:tc>
          <w:tcPr>
            <w:tcW w:w="2830" w:type="dxa"/>
            <w:noWrap/>
            <w:vAlign w:val="center"/>
            <w:hideMark/>
          </w:tcPr>
          <w:p w14:paraId="6E6CE935" w14:textId="77777777" w:rsidR="004C645A" w:rsidRPr="00C12D98" w:rsidRDefault="004C645A" w:rsidP="00AE6443">
            <w:pPr>
              <w:jc w:val="center"/>
            </w:pPr>
            <w:r w:rsidRPr="00C12D98">
              <w:t>Item</w:t>
            </w:r>
          </w:p>
        </w:tc>
        <w:tc>
          <w:tcPr>
            <w:tcW w:w="1134" w:type="dxa"/>
            <w:gridSpan w:val="2"/>
            <w:noWrap/>
            <w:vAlign w:val="center"/>
            <w:hideMark/>
          </w:tcPr>
          <w:p w14:paraId="633B9747" w14:textId="77777777" w:rsidR="004C645A" w:rsidRPr="00C12D98" w:rsidRDefault="004C645A" w:rsidP="00AE6443">
            <w:pPr>
              <w:jc w:val="center"/>
            </w:pPr>
            <w:r w:rsidRPr="00C12D98">
              <w:t>Inventory</w:t>
            </w:r>
            <w:r>
              <w:t xml:space="preserve"> (weeks)</w:t>
            </w:r>
          </w:p>
        </w:tc>
        <w:tc>
          <w:tcPr>
            <w:tcW w:w="2127" w:type="dxa"/>
            <w:gridSpan w:val="2"/>
            <w:noWrap/>
            <w:vAlign w:val="center"/>
            <w:hideMark/>
          </w:tcPr>
          <w:p w14:paraId="002776E8" w14:textId="77777777" w:rsidR="004C645A" w:rsidRPr="00C12D98" w:rsidRDefault="004C645A" w:rsidP="00AE6443">
            <w:pPr>
              <w:jc w:val="center"/>
            </w:pPr>
            <w:r w:rsidRPr="00C12D98">
              <w:rPr>
                <w:rFonts w:ascii="Calibri" w:hAnsi="Calibri" w:cs="Calibri"/>
                <w:color w:val="000000"/>
              </w:rPr>
              <w:t>Amount</w:t>
            </w:r>
          </w:p>
        </w:tc>
        <w:tc>
          <w:tcPr>
            <w:tcW w:w="2976" w:type="dxa"/>
            <w:gridSpan w:val="2"/>
            <w:noWrap/>
            <w:vAlign w:val="center"/>
            <w:hideMark/>
          </w:tcPr>
          <w:p w14:paraId="05095C48" w14:textId="77777777" w:rsidR="004C645A" w:rsidRPr="00C12D98" w:rsidRDefault="004C645A" w:rsidP="00AE6443">
            <w:pPr>
              <w:jc w:val="center"/>
            </w:pPr>
            <w:r w:rsidRPr="00C12D98">
              <w:rPr>
                <w:rFonts w:ascii="Calibri" w:hAnsi="Calibri" w:cs="Calibri"/>
                <w:color w:val="000000"/>
              </w:rPr>
              <w:t>Unit Cost</w:t>
            </w:r>
          </w:p>
        </w:tc>
        <w:tc>
          <w:tcPr>
            <w:tcW w:w="1410" w:type="dxa"/>
            <w:noWrap/>
            <w:vAlign w:val="center"/>
            <w:hideMark/>
          </w:tcPr>
          <w:p w14:paraId="5325D9E6" w14:textId="77777777" w:rsidR="004C645A" w:rsidRPr="00C12D98" w:rsidRDefault="004C645A" w:rsidP="00AE6443">
            <w:pPr>
              <w:jc w:val="center"/>
              <w:rPr>
                <w:rFonts w:ascii="Calibri" w:hAnsi="Calibri" w:cs="Calibri"/>
                <w:color w:val="000000"/>
              </w:rPr>
            </w:pPr>
            <w:r>
              <w:rPr>
                <w:rFonts w:ascii="Calibri" w:hAnsi="Calibri" w:cs="Calibri"/>
                <w:color w:val="000000"/>
              </w:rPr>
              <w:t>Value (MYR)</w:t>
            </w:r>
          </w:p>
        </w:tc>
      </w:tr>
      <w:tr w:rsidR="004C645A" w:rsidRPr="00C12D98" w14:paraId="28810A6E" w14:textId="77777777" w:rsidTr="00A8388D">
        <w:trPr>
          <w:trHeight w:val="225"/>
          <w:jc w:val="center"/>
        </w:trPr>
        <w:tc>
          <w:tcPr>
            <w:tcW w:w="10477" w:type="dxa"/>
            <w:gridSpan w:val="8"/>
            <w:noWrap/>
            <w:vAlign w:val="center"/>
            <w:hideMark/>
          </w:tcPr>
          <w:p w14:paraId="22581742" w14:textId="77777777" w:rsidR="004C645A" w:rsidRPr="005D7892" w:rsidRDefault="004C645A" w:rsidP="00AE6443">
            <w:pPr>
              <w:rPr>
                <w:b/>
                <w:bCs/>
              </w:rPr>
            </w:pPr>
            <w:r w:rsidRPr="005D7892">
              <w:rPr>
                <w:b/>
                <w:bCs/>
              </w:rPr>
              <w:t>Feedstock</w:t>
            </w:r>
          </w:p>
        </w:tc>
      </w:tr>
      <w:tr w:rsidR="00A8388D" w:rsidRPr="00C12D98" w14:paraId="468EA197" w14:textId="77777777" w:rsidTr="00C108B7">
        <w:trPr>
          <w:trHeight w:val="225"/>
          <w:jc w:val="center"/>
        </w:trPr>
        <w:tc>
          <w:tcPr>
            <w:tcW w:w="2830" w:type="dxa"/>
            <w:noWrap/>
            <w:vAlign w:val="center"/>
            <w:hideMark/>
          </w:tcPr>
          <w:p w14:paraId="7979F46D" w14:textId="77777777" w:rsidR="00A8388D" w:rsidRPr="00C12D98" w:rsidRDefault="00A8388D" w:rsidP="00A8388D">
            <w:pPr>
              <w:jc w:val="center"/>
            </w:pPr>
            <w:r w:rsidRPr="00C12D98">
              <w:t>Empty Fruit Bunch (EFB)</w:t>
            </w:r>
          </w:p>
        </w:tc>
        <w:tc>
          <w:tcPr>
            <w:tcW w:w="1134" w:type="dxa"/>
            <w:gridSpan w:val="2"/>
            <w:noWrap/>
            <w:vAlign w:val="center"/>
            <w:hideMark/>
          </w:tcPr>
          <w:p w14:paraId="56A2EAF7"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431CD8D3" w14:textId="77777777" w:rsidR="00A8388D" w:rsidRPr="00C12D98" w:rsidRDefault="00A8388D" w:rsidP="00A8388D">
            <w:pPr>
              <w:jc w:val="center"/>
            </w:pPr>
            <w:r>
              <w:rPr>
                <w:rFonts w:ascii="Calibri" w:hAnsi="Calibri" w:cs="Calibri"/>
                <w:color w:val="000000"/>
              </w:rPr>
              <w:t>4470.58</w:t>
            </w:r>
          </w:p>
        </w:tc>
        <w:tc>
          <w:tcPr>
            <w:tcW w:w="851" w:type="dxa"/>
            <w:noWrap/>
            <w:vAlign w:val="center"/>
            <w:hideMark/>
          </w:tcPr>
          <w:p w14:paraId="44B7015A"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3BBBA659" w14:textId="76D19321" w:rsidR="00A8388D" w:rsidRPr="00C12D98" w:rsidRDefault="00A8388D" w:rsidP="00A8388D">
            <w:pPr>
              <w:jc w:val="center"/>
            </w:pPr>
            <w:r>
              <w:rPr>
                <w:rFonts w:ascii="Calibri" w:hAnsi="Calibri" w:cs="Calibri"/>
                <w:color w:val="000000"/>
              </w:rPr>
              <w:t xml:space="preserve">50.00 </w:t>
            </w:r>
            <w:r w:rsidR="00F7445A" w:rsidRPr="00B10DB0">
              <w:rPr>
                <w:rFonts w:ascii="Calibri" w:hAnsi="Calibri" w:cs="Calibri"/>
                <w:b/>
                <w:bCs/>
                <w:noProof/>
                <w:color w:val="000000"/>
              </w:rPr>
              <w:t>(Lo et al., 2020)</w:t>
            </w:r>
          </w:p>
        </w:tc>
        <w:tc>
          <w:tcPr>
            <w:tcW w:w="1275" w:type="dxa"/>
            <w:noWrap/>
            <w:vAlign w:val="center"/>
            <w:hideMark/>
          </w:tcPr>
          <w:p w14:paraId="28E97734"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1F8EDBB0" w14:textId="77777777" w:rsidR="00A8388D" w:rsidRPr="00C12D98" w:rsidRDefault="00A8388D" w:rsidP="00A8388D">
            <w:pPr>
              <w:jc w:val="center"/>
            </w:pPr>
            <w:r>
              <w:rPr>
                <w:rFonts w:ascii="Calibri" w:hAnsi="Calibri" w:cs="Calibri"/>
                <w:color w:val="000000"/>
              </w:rPr>
              <w:t>223528.91</w:t>
            </w:r>
          </w:p>
        </w:tc>
      </w:tr>
      <w:tr w:rsidR="00A8388D" w:rsidRPr="00C12D98" w14:paraId="67A47950" w14:textId="77777777" w:rsidTr="00C108B7">
        <w:trPr>
          <w:trHeight w:val="225"/>
          <w:jc w:val="center"/>
        </w:trPr>
        <w:tc>
          <w:tcPr>
            <w:tcW w:w="2830" w:type="dxa"/>
            <w:noWrap/>
            <w:vAlign w:val="center"/>
            <w:hideMark/>
          </w:tcPr>
          <w:p w14:paraId="68D9EF9A" w14:textId="77777777" w:rsidR="00A8388D" w:rsidRPr="00C12D98" w:rsidRDefault="00A8388D" w:rsidP="00A8388D">
            <w:pPr>
              <w:jc w:val="center"/>
            </w:pPr>
            <w:proofErr w:type="spellStart"/>
            <w:r w:rsidRPr="00C12D98">
              <w:t>Sulphuric</w:t>
            </w:r>
            <w:proofErr w:type="spellEnd"/>
            <w:r w:rsidRPr="00C12D98">
              <w:t xml:space="preserve"> Acid (70 </w:t>
            </w:r>
            <w:proofErr w:type="spellStart"/>
            <w:r w:rsidRPr="00C12D98">
              <w:t>wt</w:t>
            </w:r>
            <w:proofErr w:type="spellEnd"/>
            <w:r w:rsidRPr="00C12D98">
              <w:t>%)</w:t>
            </w:r>
          </w:p>
        </w:tc>
        <w:tc>
          <w:tcPr>
            <w:tcW w:w="1134" w:type="dxa"/>
            <w:gridSpan w:val="2"/>
            <w:noWrap/>
            <w:vAlign w:val="center"/>
            <w:hideMark/>
          </w:tcPr>
          <w:p w14:paraId="0BC9C74E"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56EFC570" w14:textId="77777777" w:rsidR="00A8388D" w:rsidRPr="00C12D98" w:rsidRDefault="00A8388D" w:rsidP="00A8388D">
            <w:pPr>
              <w:jc w:val="center"/>
            </w:pPr>
            <w:r>
              <w:rPr>
                <w:rFonts w:ascii="Calibri" w:hAnsi="Calibri" w:cs="Calibri"/>
                <w:color w:val="000000"/>
              </w:rPr>
              <w:t>92.20</w:t>
            </w:r>
          </w:p>
        </w:tc>
        <w:tc>
          <w:tcPr>
            <w:tcW w:w="851" w:type="dxa"/>
            <w:noWrap/>
            <w:vAlign w:val="center"/>
            <w:hideMark/>
          </w:tcPr>
          <w:p w14:paraId="47764C2E"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2055492B" w14:textId="4BFD1A18" w:rsidR="00A8388D" w:rsidRPr="00C12D98" w:rsidRDefault="00A8388D" w:rsidP="00A8388D">
            <w:pPr>
              <w:jc w:val="center"/>
            </w:pPr>
            <w:r>
              <w:rPr>
                <w:rFonts w:ascii="Calibri" w:hAnsi="Calibri" w:cs="Calibri"/>
                <w:color w:val="000000"/>
              </w:rPr>
              <w:t xml:space="preserve">264.32 </w:t>
            </w:r>
            <w:r w:rsidR="00981811" w:rsidRPr="00B10DB0">
              <w:rPr>
                <w:rFonts w:ascii="Calibri" w:hAnsi="Calibri" w:cs="Calibri"/>
                <w:b/>
                <w:bCs/>
                <w:noProof/>
                <w:color w:val="000000"/>
              </w:rPr>
              <w:t>(ECHEMI, 2021)</w:t>
            </w:r>
          </w:p>
        </w:tc>
        <w:tc>
          <w:tcPr>
            <w:tcW w:w="1275" w:type="dxa"/>
            <w:noWrap/>
            <w:vAlign w:val="center"/>
            <w:hideMark/>
          </w:tcPr>
          <w:p w14:paraId="02E4C2E7"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1D15C7F3" w14:textId="77777777" w:rsidR="00A8388D" w:rsidRPr="00C12D98" w:rsidRDefault="00A8388D" w:rsidP="00A8388D">
            <w:pPr>
              <w:jc w:val="center"/>
            </w:pPr>
            <w:r>
              <w:rPr>
                <w:rFonts w:ascii="Calibri" w:hAnsi="Calibri" w:cs="Calibri"/>
                <w:color w:val="000000"/>
              </w:rPr>
              <w:t>24369.27</w:t>
            </w:r>
          </w:p>
        </w:tc>
      </w:tr>
      <w:tr w:rsidR="00A8388D" w:rsidRPr="00C12D98" w14:paraId="2AEB3E85" w14:textId="77777777" w:rsidTr="00C108B7">
        <w:trPr>
          <w:trHeight w:val="225"/>
          <w:jc w:val="center"/>
        </w:trPr>
        <w:tc>
          <w:tcPr>
            <w:tcW w:w="2830" w:type="dxa"/>
            <w:noWrap/>
            <w:vAlign w:val="center"/>
            <w:hideMark/>
          </w:tcPr>
          <w:p w14:paraId="2BCEE035" w14:textId="77777777" w:rsidR="00A8388D" w:rsidRPr="00C12D98" w:rsidRDefault="00A8388D" w:rsidP="00A8388D">
            <w:pPr>
              <w:jc w:val="center"/>
            </w:pPr>
            <w:r w:rsidRPr="00C12D98">
              <w:t xml:space="preserve">Sodium Hydroxide (50 </w:t>
            </w:r>
            <w:proofErr w:type="spellStart"/>
            <w:r w:rsidRPr="00C12D98">
              <w:t>wt</w:t>
            </w:r>
            <w:proofErr w:type="spellEnd"/>
            <w:r w:rsidRPr="00C12D98">
              <w:t>%)</w:t>
            </w:r>
          </w:p>
        </w:tc>
        <w:tc>
          <w:tcPr>
            <w:tcW w:w="1134" w:type="dxa"/>
            <w:gridSpan w:val="2"/>
            <w:noWrap/>
            <w:vAlign w:val="center"/>
            <w:hideMark/>
          </w:tcPr>
          <w:p w14:paraId="3A7C2B8B"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489F489D" w14:textId="77777777" w:rsidR="00A8388D" w:rsidRPr="00C12D98" w:rsidRDefault="00A8388D" w:rsidP="00A8388D">
            <w:pPr>
              <w:jc w:val="center"/>
            </w:pPr>
            <w:r>
              <w:rPr>
                <w:rFonts w:ascii="Calibri" w:hAnsi="Calibri" w:cs="Calibri"/>
                <w:color w:val="000000"/>
              </w:rPr>
              <w:t>3.25</w:t>
            </w:r>
          </w:p>
        </w:tc>
        <w:tc>
          <w:tcPr>
            <w:tcW w:w="851" w:type="dxa"/>
            <w:noWrap/>
            <w:vAlign w:val="center"/>
            <w:hideMark/>
          </w:tcPr>
          <w:p w14:paraId="21B19610"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34D6B449" w14:textId="505A0C6F" w:rsidR="00A8388D" w:rsidRPr="00C12D98" w:rsidRDefault="00A8388D" w:rsidP="00A8388D">
            <w:pPr>
              <w:jc w:val="center"/>
            </w:pPr>
            <w:r>
              <w:rPr>
                <w:rFonts w:ascii="Calibri" w:hAnsi="Calibri" w:cs="Calibri"/>
                <w:color w:val="000000"/>
              </w:rPr>
              <w:t xml:space="preserve">552.51 </w:t>
            </w:r>
            <w:r w:rsidR="00981811" w:rsidRPr="00B10DB0">
              <w:rPr>
                <w:rFonts w:ascii="Calibri" w:hAnsi="Calibri" w:cs="Calibri"/>
                <w:b/>
                <w:bCs/>
                <w:noProof/>
                <w:color w:val="000000"/>
              </w:rPr>
              <w:t>(MERCK, 2021)</w:t>
            </w:r>
          </w:p>
        </w:tc>
        <w:tc>
          <w:tcPr>
            <w:tcW w:w="1275" w:type="dxa"/>
            <w:noWrap/>
            <w:vAlign w:val="center"/>
            <w:hideMark/>
          </w:tcPr>
          <w:p w14:paraId="2BCF3182"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46AB0BA9" w14:textId="77777777" w:rsidR="00A8388D" w:rsidRPr="00C12D98" w:rsidRDefault="00A8388D" w:rsidP="00A8388D">
            <w:pPr>
              <w:jc w:val="center"/>
            </w:pPr>
            <w:r>
              <w:rPr>
                <w:rFonts w:ascii="Calibri" w:hAnsi="Calibri" w:cs="Calibri"/>
                <w:color w:val="000000"/>
              </w:rPr>
              <w:t>1796.52</w:t>
            </w:r>
          </w:p>
        </w:tc>
      </w:tr>
      <w:tr w:rsidR="00A8388D" w:rsidRPr="00C12D98" w14:paraId="36AB3CD4" w14:textId="77777777" w:rsidTr="00C108B7">
        <w:trPr>
          <w:trHeight w:val="225"/>
          <w:jc w:val="center"/>
        </w:trPr>
        <w:tc>
          <w:tcPr>
            <w:tcW w:w="2830" w:type="dxa"/>
            <w:noWrap/>
            <w:vAlign w:val="center"/>
            <w:hideMark/>
          </w:tcPr>
          <w:p w14:paraId="1DCA2BEA" w14:textId="77777777" w:rsidR="00A8388D" w:rsidRPr="00C12D98" w:rsidRDefault="00A8388D" w:rsidP="00A8388D">
            <w:pPr>
              <w:jc w:val="center"/>
            </w:pPr>
            <w:r w:rsidRPr="00C12D98">
              <w:t>Butyl Chloride</w:t>
            </w:r>
          </w:p>
        </w:tc>
        <w:tc>
          <w:tcPr>
            <w:tcW w:w="1134" w:type="dxa"/>
            <w:gridSpan w:val="2"/>
            <w:noWrap/>
            <w:vAlign w:val="center"/>
            <w:hideMark/>
          </w:tcPr>
          <w:p w14:paraId="7003814D"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51846A3F" w14:textId="77777777" w:rsidR="00A8388D" w:rsidRPr="00C12D98" w:rsidRDefault="00A8388D" w:rsidP="00A8388D">
            <w:pPr>
              <w:jc w:val="center"/>
            </w:pPr>
            <w:r>
              <w:rPr>
                <w:rFonts w:ascii="Calibri" w:hAnsi="Calibri" w:cs="Calibri"/>
                <w:color w:val="000000"/>
              </w:rPr>
              <w:t>2.46</w:t>
            </w:r>
          </w:p>
        </w:tc>
        <w:tc>
          <w:tcPr>
            <w:tcW w:w="851" w:type="dxa"/>
            <w:noWrap/>
            <w:vAlign w:val="center"/>
            <w:hideMark/>
          </w:tcPr>
          <w:p w14:paraId="5FECD5B7"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1BCFBDBA" w14:textId="69A30846" w:rsidR="00A8388D" w:rsidRPr="00C12D98" w:rsidRDefault="00A8388D" w:rsidP="00A8388D">
            <w:pPr>
              <w:jc w:val="center"/>
            </w:pPr>
            <w:r>
              <w:rPr>
                <w:rFonts w:ascii="Calibri" w:hAnsi="Calibri" w:cs="Calibri"/>
                <w:color w:val="000000"/>
              </w:rPr>
              <w:t xml:space="preserve">333.26 </w:t>
            </w:r>
            <w:r w:rsidR="00981811" w:rsidRPr="00B10DB0">
              <w:rPr>
                <w:rFonts w:ascii="Calibri" w:hAnsi="Calibri" w:cs="Calibri"/>
                <w:b/>
                <w:bCs/>
                <w:noProof/>
                <w:color w:val="000000"/>
              </w:rPr>
              <w:t>(</w:t>
            </w:r>
            <w:r w:rsidR="0061107E" w:rsidRPr="0061107E">
              <w:rPr>
                <w:rFonts w:ascii="Calibri" w:hAnsi="Calibri" w:cs="Calibri"/>
                <w:b/>
                <w:bCs/>
                <w:noProof/>
                <w:color w:val="000000"/>
              </w:rPr>
              <w:t>Thermo Fisher Scientific, 2021</w:t>
            </w:r>
            <w:r w:rsidR="00981811" w:rsidRPr="00B10DB0">
              <w:rPr>
                <w:rFonts w:ascii="Calibri" w:hAnsi="Calibri" w:cs="Calibri"/>
                <w:b/>
                <w:bCs/>
                <w:noProof/>
                <w:color w:val="000000"/>
              </w:rPr>
              <w:t>)</w:t>
            </w:r>
          </w:p>
        </w:tc>
        <w:tc>
          <w:tcPr>
            <w:tcW w:w="1275" w:type="dxa"/>
            <w:noWrap/>
            <w:vAlign w:val="center"/>
            <w:hideMark/>
          </w:tcPr>
          <w:p w14:paraId="0BAE3FCC"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36D22391" w14:textId="77777777" w:rsidR="00A8388D" w:rsidRPr="00C12D98" w:rsidRDefault="00A8388D" w:rsidP="00A8388D">
            <w:pPr>
              <w:jc w:val="center"/>
            </w:pPr>
            <w:r>
              <w:rPr>
                <w:rFonts w:ascii="Calibri" w:hAnsi="Calibri" w:cs="Calibri"/>
                <w:color w:val="000000"/>
              </w:rPr>
              <w:t>820.85</w:t>
            </w:r>
          </w:p>
        </w:tc>
      </w:tr>
      <w:tr w:rsidR="00A8388D" w:rsidRPr="00C12D98" w14:paraId="6D40B210" w14:textId="77777777" w:rsidTr="00C108B7">
        <w:trPr>
          <w:trHeight w:val="225"/>
          <w:jc w:val="center"/>
        </w:trPr>
        <w:tc>
          <w:tcPr>
            <w:tcW w:w="2830" w:type="dxa"/>
            <w:noWrap/>
            <w:vAlign w:val="center"/>
            <w:hideMark/>
          </w:tcPr>
          <w:p w14:paraId="624971F9" w14:textId="77777777" w:rsidR="00A8388D" w:rsidRPr="00C12D98" w:rsidRDefault="00A8388D" w:rsidP="00A8388D">
            <w:pPr>
              <w:jc w:val="center"/>
            </w:pPr>
            <w:proofErr w:type="spellStart"/>
            <w:r w:rsidRPr="00C12D98">
              <w:t>Cellulase</w:t>
            </w:r>
            <w:proofErr w:type="spellEnd"/>
            <w:r w:rsidRPr="00C12D98">
              <w:t xml:space="preserve"> Enzyme</w:t>
            </w:r>
          </w:p>
        </w:tc>
        <w:tc>
          <w:tcPr>
            <w:tcW w:w="1134" w:type="dxa"/>
            <w:gridSpan w:val="2"/>
            <w:noWrap/>
            <w:vAlign w:val="center"/>
            <w:hideMark/>
          </w:tcPr>
          <w:p w14:paraId="36A638F2"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21E36D70" w14:textId="77777777" w:rsidR="00A8388D" w:rsidRPr="00C12D98" w:rsidRDefault="00A8388D" w:rsidP="00A8388D">
            <w:pPr>
              <w:jc w:val="center"/>
            </w:pPr>
            <w:r>
              <w:rPr>
                <w:rFonts w:ascii="Calibri" w:hAnsi="Calibri" w:cs="Calibri"/>
                <w:color w:val="000000"/>
              </w:rPr>
              <w:t>23.74</w:t>
            </w:r>
          </w:p>
        </w:tc>
        <w:tc>
          <w:tcPr>
            <w:tcW w:w="851" w:type="dxa"/>
            <w:noWrap/>
            <w:vAlign w:val="center"/>
            <w:hideMark/>
          </w:tcPr>
          <w:p w14:paraId="2CEA2D24"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2ED2948C" w14:textId="6FC9C20A" w:rsidR="00A8388D" w:rsidRPr="00C12D98" w:rsidRDefault="00A8388D" w:rsidP="00A8388D">
            <w:pPr>
              <w:jc w:val="center"/>
            </w:pPr>
            <w:r>
              <w:rPr>
                <w:rFonts w:ascii="Calibri" w:hAnsi="Calibri" w:cs="Calibri"/>
                <w:color w:val="000000"/>
              </w:rPr>
              <w:t xml:space="preserve">61600.00 </w:t>
            </w:r>
            <w:r w:rsidR="00981811" w:rsidRPr="00B10DB0">
              <w:rPr>
                <w:rFonts w:ascii="Calibri" w:hAnsi="Calibri" w:cs="Calibri"/>
                <w:b/>
                <w:bCs/>
                <w:noProof/>
                <w:color w:val="000000"/>
              </w:rPr>
              <w:t>(Indiamart, 2021)</w:t>
            </w:r>
          </w:p>
        </w:tc>
        <w:tc>
          <w:tcPr>
            <w:tcW w:w="1275" w:type="dxa"/>
            <w:noWrap/>
            <w:vAlign w:val="center"/>
            <w:hideMark/>
          </w:tcPr>
          <w:p w14:paraId="5F9989DC"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204AB64F" w14:textId="77777777" w:rsidR="00A8388D" w:rsidRPr="00C12D98" w:rsidRDefault="00A8388D" w:rsidP="00A8388D">
            <w:pPr>
              <w:jc w:val="center"/>
            </w:pPr>
            <w:r>
              <w:rPr>
                <w:rFonts w:ascii="Calibri" w:hAnsi="Calibri" w:cs="Calibri"/>
                <w:color w:val="000000"/>
              </w:rPr>
              <w:t>1462374.21</w:t>
            </w:r>
          </w:p>
        </w:tc>
      </w:tr>
      <w:tr w:rsidR="00A8388D" w:rsidRPr="00C12D98" w14:paraId="224F7E59" w14:textId="77777777" w:rsidTr="00C108B7">
        <w:trPr>
          <w:trHeight w:val="225"/>
          <w:jc w:val="center"/>
        </w:trPr>
        <w:tc>
          <w:tcPr>
            <w:tcW w:w="2830" w:type="dxa"/>
            <w:noWrap/>
            <w:vAlign w:val="center"/>
            <w:hideMark/>
          </w:tcPr>
          <w:p w14:paraId="65FC06F2" w14:textId="77777777" w:rsidR="00A8388D" w:rsidRPr="00C12D98" w:rsidRDefault="00A8388D" w:rsidP="00A8388D">
            <w:pPr>
              <w:jc w:val="center"/>
            </w:pPr>
            <w:r w:rsidRPr="00C12D98">
              <w:lastRenderedPageBreak/>
              <w:t>Water</w:t>
            </w:r>
          </w:p>
        </w:tc>
        <w:tc>
          <w:tcPr>
            <w:tcW w:w="1134" w:type="dxa"/>
            <w:gridSpan w:val="2"/>
            <w:noWrap/>
            <w:vAlign w:val="center"/>
            <w:hideMark/>
          </w:tcPr>
          <w:p w14:paraId="10A36AED" w14:textId="77777777" w:rsidR="00A8388D" w:rsidRPr="00C12D98" w:rsidRDefault="00A8388D" w:rsidP="00A8388D">
            <w:pPr>
              <w:jc w:val="center"/>
            </w:pPr>
            <w:r>
              <w:rPr>
                <w:rFonts w:ascii="Calibri" w:hAnsi="Calibri" w:cs="Calibri"/>
                <w:color w:val="000000"/>
              </w:rPr>
              <w:t>6</w:t>
            </w:r>
          </w:p>
        </w:tc>
        <w:tc>
          <w:tcPr>
            <w:tcW w:w="1276" w:type="dxa"/>
            <w:noWrap/>
            <w:vAlign w:val="center"/>
            <w:hideMark/>
          </w:tcPr>
          <w:p w14:paraId="6849C6FC" w14:textId="77777777" w:rsidR="00A8388D" w:rsidRPr="00C12D98" w:rsidRDefault="00A8388D" w:rsidP="00A8388D">
            <w:pPr>
              <w:jc w:val="center"/>
            </w:pPr>
            <w:r>
              <w:rPr>
                <w:rFonts w:ascii="Calibri" w:hAnsi="Calibri" w:cs="Calibri"/>
                <w:color w:val="000000"/>
              </w:rPr>
              <w:t>1052.49</w:t>
            </w:r>
          </w:p>
        </w:tc>
        <w:tc>
          <w:tcPr>
            <w:tcW w:w="851" w:type="dxa"/>
            <w:noWrap/>
            <w:vAlign w:val="center"/>
            <w:hideMark/>
          </w:tcPr>
          <w:p w14:paraId="716396EC" w14:textId="77777777" w:rsidR="00A8388D" w:rsidRPr="00C12D98" w:rsidRDefault="00A8388D" w:rsidP="00A8388D">
            <w:pPr>
              <w:jc w:val="center"/>
            </w:pPr>
            <w:proofErr w:type="spellStart"/>
            <w:r>
              <w:rPr>
                <w:rFonts w:ascii="Calibri" w:hAnsi="Calibri" w:cs="Calibri"/>
                <w:color w:val="000000"/>
              </w:rPr>
              <w:t>tonnes</w:t>
            </w:r>
            <w:proofErr w:type="spellEnd"/>
          </w:p>
        </w:tc>
        <w:tc>
          <w:tcPr>
            <w:tcW w:w="1701" w:type="dxa"/>
            <w:noWrap/>
            <w:vAlign w:val="center"/>
            <w:hideMark/>
          </w:tcPr>
          <w:p w14:paraId="14A1D2B9" w14:textId="0DCEB9D7" w:rsidR="00A8388D" w:rsidRPr="00C12D98" w:rsidRDefault="00A8388D" w:rsidP="00A8388D">
            <w:pPr>
              <w:jc w:val="center"/>
            </w:pPr>
            <w:r>
              <w:rPr>
                <w:rFonts w:ascii="Calibri" w:hAnsi="Calibri" w:cs="Calibri"/>
                <w:color w:val="000000"/>
              </w:rPr>
              <w:t>1.50</w:t>
            </w:r>
            <w:r w:rsidRPr="00B10DB0">
              <w:rPr>
                <w:rFonts w:ascii="Calibri" w:hAnsi="Calibri" w:cs="Calibri"/>
                <w:b/>
                <w:bCs/>
                <w:color w:val="000000"/>
              </w:rPr>
              <w:t xml:space="preserve"> </w:t>
            </w:r>
            <w:r w:rsidR="00981811" w:rsidRPr="00B10DB0">
              <w:rPr>
                <w:rFonts w:ascii="Calibri" w:hAnsi="Calibri" w:cs="Calibri"/>
                <w:b/>
                <w:bCs/>
                <w:noProof/>
                <w:color w:val="000000"/>
              </w:rPr>
              <w:t>(MIDA, 2021)</w:t>
            </w:r>
          </w:p>
        </w:tc>
        <w:tc>
          <w:tcPr>
            <w:tcW w:w="1275" w:type="dxa"/>
            <w:noWrap/>
            <w:vAlign w:val="center"/>
            <w:hideMark/>
          </w:tcPr>
          <w:p w14:paraId="1F1DC7C5" w14:textId="77777777" w:rsidR="00A8388D" w:rsidRPr="00C12D98" w:rsidRDefault="00A8388D" w:rsidP="00A8388D">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54858BC2" w14:textId="77777777" w:rsidR="00A8388D" w:rsidRPr="00C12D98" w:rsidRDefault="00A8388D" w:rsidP="00A8388D">
            <w:pPr>
              <w:jc w:val="center"/>
            </w:pPr>
            <w:r>
              <w:rPr>
                <w:rFonts w:ascii="Calibri" w:hAnsi="Calibri" w:cs="Calibri"/>
                <w:color w:val="000000"/>
              </w:rPr>
              <w:t>1578.73</w:t>
            </w:r>
          </w:p>
        </w:tc>
      </w:tr>
      <w:tr w:rsidR="004C645A" w:rsidRPr="00C12D98" w14:paraId="78B6ACB2" w14:textId="77777777" w:rsidTr="00A8388D">
        <w:trPr>
          <w:trHeight w:val="225"/>
          <w:jc w:val="center"/>
        </w:trPr>
        <w:tc>
          <w:tcPr>
            <w:tcW w:w="10477" w:type="dxa"/>
            <w:gridSpan w:val="8"/>
            <w:noWrap/>
            <w:vAlign w:val="center"/>
            <w:hideMark/>
          </w:tcPr>
          <w:p w14:paraId="5EAEF33F" w14:textId="77777777" w:rsidR="004C645A" w:rsidRPr="005D7892" w:rsidRDefault="004C645A" w:rsidP="00AE6443">
            <w:pPr>
              <w:rPr>
                <w:b/>
                <w:bCs/>
              </w:rPr>
            </w:pPr>
            <w:r w:rsidRPr="005D7892">
              <w:rPr>
                <w:b/>
                <w:bCs/>
              </w:rPr>
              <w:t>Utilities</w:t>
            </w:r>
          </w:p>
        </w:tc>
      </w:tr>
      <w:tr w:rsidR="004C645A" w:rsidRPr="00C12D98" w14:paraId="4C4801ED" w14:textId="77777777" w:rsidTr="00C108B7">
        <w:trPr>
          <w:trHeight w:val="225"/>
          <w:jc w:val="center"/>
        </w:trPr>
        <w:tc>
          <w:tcPr>
            <w:tcW w:w="2830" w:type="dxa"/>
            <w:noWrap/>
            <w:vAlign w:val="center"/>
            <w:hideMark/>
          </w:tcPr>
          <w:p w14:paraId="130C2FB0" w14:textId="77777777" w:rsidR="004C645A" w:rsidRPr="00C12D98" w:rsidRDefault="004C645A" w:rsidP="00AE6443">
            <w:pPr>
              <w:jc w:val="center"/>
            </w:pPr>
            <w:r>
              <w:rPr>
                <w:rFonts w:ascii="Calibri" w:hAnsi="Calibri" w:cs="Calibri"/>
                <w:color w:val="000000"/>
              </w:rPr>
              <w:t>Electricity</w:t>
            </w:r>
          </w:p>
        </w:tc>
        <w:tc>
          <w:tcPr>
            <w:tcW w:w="1134" w:type="dxa"/>
            <w:gridSpan w:val="2"/>
            <w:noWrap/>
            <w:vAlign w:val="center"/>
            <w:hideMark/>
          </w:tcPr>
          <w:p w14:paraId="558E32B3" w14:textId="77777777" w:rsidR="004C645A" w:rsidRPr="00C12D98" w:rsidRDefault="004C645A" w:rsidP="00AE6443">
            <w:pPr>
              <w:jc w:val="center"/>
            </w:pPr>
            <w:r>
              <w:rPr>
                <w:rFonts w:ascii="Calibri" w:hAnsi="Calibri" w:cs="Calibri"/>
                <w:color w:val="000000"/>
              </w:rPr>
              <w:t>6</w:t>
            </w:r>
          </w:p>
        </w:tc>
        <w:tc>
          <w:tcPr>
            <w:tcW w:w="1276" w:type="dxa"/>
            <w:noWrap/>
            <w:vAlign w:val="center"/>
            <w:hideMark/>
          </w:tcPr>
          <w:p w14:paraId="4B3BECF8" w14:textId="77777777" w:rsidR="004C645A" w:rsidRPr="00C12D98" w:rsidRDefault="004C645A" w:rsidP="00AE6443">
            <w:pPr>
              <w:jc w:val="center"/>
            </w:pPr>
            <w:r>
              <w:rPr>
                <w:rFonts w:ascii="Calibri" w:hAnsi="Calibri" w:cs="Calibri"/>
                <w:color w:val="000000"/>
              </w:rPr>
              <w:t>178432.76</w:t>
            </w:r>
          </w:p>
        </w:tc>
        <w:tc>
          <w:tcPr>
            <w:tcW w:w="851" w:type="dxa"/>
            <w:noWrap/>
            <w:vAlign w:val="center"/>
            <w:hideMark/>
          </w:tcPr>
          <w:p w14:paraId="54FECE2B" w14:textId="77777777" w:rsidR="004C645A" w:rsidRPr="00C12D98" w:rsidRDefault="004C645A" w:rsidP="00AE6443">
            <w:pPr>
              <w:jc w:val="center"/>
            </w:pPr>
            <w:r>
              <w:rPr>
                <w:rFonts w:ascii="Calibri" w:hAnsi="Calibri" w:cs="Calibri"/>
                <w:color w:val="000000"/>
              </w:rPr>
              <w:t>kWh/h</w:t>
            </w:r>
          </w:p>
        </w:tc>
        <w:tc>
          <w:tcPr>
            <w:tcW w:w="1701" w:type="dxa"/>
            <w:noWrap/>
            <w:vAlign w:val="center"/>
            <w:hideMark/>
          </w:tcPr>
          <w:p w14:paraId="4E382CEC" w14:textId="2334DA8D" w:rsidR="004C645A" w:rsidRPr="00C12D98" w:rsidRDefault="004C645A" w:rsidP="00AE6443">
            <w:pPr>
              <w:jc w:val="center"/>
            </w:pPr>
            <w:r>
              <w:rPr>
                <w:rFonts w:ascii="Calibri" w:hAnsi="Calibri" w:cs="Calibri"/>
                <w:color w:val="000000"/>
              </w:rPr>
              <w:t xml:space="preserve">0.34 </w:t>
            </w:r>
            <w:r w:rsidR="00981811" w:rsidRPr="00B10DB0">
              <w:rPr>
                <w:rFonts w:ascii="Calibri" w:hAnsi="Calibri" w:cs="Calibri"/>
                <w:b/>
                <w:bCs/>
                <w:noProof/>
                <w:color w:val="000000"/>
              </w:rPr>
              <w:t>(Nasional, 2021)</w:t>
            </w:r>
          </w:p>
        </w:tc>
        <w:tc>
          <w:tcPr>
            <w:tcW w:w="1275" w:type="dxa"/>
            <w:noWrap/>
            <w:vAlign w:val="center"/>
            <w:hideMark/>
          </w:tcPr>
          <w:p w14:paraId="5C2049C0" w14:textId="77777777" w:rsidR="004C645A" w:rsidRPr="00C12D98" w:rsidRDefault="004C645A" w:rsidP="00AE6443">
            <w:pPr>
              <w:jc w:val="center"/>
            </w:pPr>
            <w:r>
              <w:rPr>
                <w:rFonts w:ascii="Calibri" w:hAnsi="Calibri" w:cs="Calibri"/>
                <w:color w:val="000000"/>
              </w:rPr>
              <w:t>MYR/kWh</w:t>
            </w:r>
          </w:p>
        </w:tc>
        <w:tc>
          <w:tcPr>
            <w:tcW w:w="1410" w:type="dxa"/>
            <w:noWrap/>
            <w:vAlign w:val="center"/>
            <w:hideMark/>
          </w:tcPr>
          <w:p w14:paraId="5DBA39CB" w14:textId="77777777" w:rsidR="004C645A" w:rsidRPr="00C12D98" w:rsidRDefault="004C645A" w:rsidP="00AE6443">
            <w:pPr>
              <w:jc w:val="center"/>
            </w:pPr>
            <w:r>
              <w:rPr>
                <w:rFonts w:ascii="Calibri" w:hAnsi="Calibri" w:cs="Calibri"/>
                <w:color w:val="000000"/>
              </w:rPr>
              <w:t>60131.84</w:t>
            </w:r>
          </w:p>
        </w:tc>
      </w:tr>
      <w:tr w:rsidR="004C645A" w:rsidRPr="00C12D98" w14:paraId="3B3853A5" w14:textId="77777777" w:rsidTr="00C108B7">
        <w:trPr>
          <w:trHeight w:val="225"/>
          <w:jc w:val="center"/>
        </w:trPr>
        <w:tc>
          <w:tcPr>
            <w:tcW w:w="2830" w:type="dxa"/>
            <w:noWrap/>
            <w:vAlign w:val="center"/>
            <w:hideMark/>
          </w:tcPr>
          <w:p w14:paraId="017ED17F" w14:textId="77777777" w:rsidR="004C645A" w:rsidRPr="00C12D98" w:rsidRDefault="004C645A" w:rsidP="00AE6443">
            <w:pPr>
              <w:jc w:val="center"/>
            </w:pPr>
            <w:r>
              <w:rPr>
                <w:rFonts w:ascii="Calibri" w:hAnsi="Calibri" w:cs="Calibri"/>
                <w:color w:val="000000"/>
              </w:rPr>
              <w:t>Low Pressure Steam</w:t>
            </w:r>
          </w:p>
        </w:tc>
        <w:tc>
          <w:tcPr>
            <w:tcW w:w="1134" w:type="dxa"/>
            <w:gridSpan w:val="2"/>
            <w:noWrap/>
            <w:vAlign w:val="center"/>
            <w:hideMark/>
          </w:tcPr>
          <w:p w14:paraId="793793EE" w14:textId="77777777" w:rsidR="004C645A" w:rsidRPr="00C12D98" w:rsidRDefault="004C645A" w:rsidP="00AE6443">
            <w:pPr>
              <w:jc w:val="center"/>
            </w:pPr>
            <w:r>
              <w:rPr>
                <w:rFonts w:ascii="Calibri" w:hAnsi="Calibri" w:cs="Calibri"/>
                <w:color w:val="000000"/>
              </w:rPr>
              <w:t>6</w:t>
            </w:r>
          </w:p>
        </w:tc>
        <w:tc>
          <w:tcPr>
            <w:tcW w:w="1276" w:type="dxa"/>
            <w:noWrap/>
            <w:vAlign w:val="center"/>
            <w:hideMark/>
          </w:tcPr>
          <w:p w14:paraId="64330466" w14:textId="77777777" w:rsidR="004C645A" w:rsidRPr="00C12D98" w:rsidRDefault="004C645A" w:rsidP="00AE6443">
            <w:pPr>
              <w:jc w:val="center"/>
            </w:pPr>
            <w:r>
              <w:rPr>
                <w:rFonts w:ascii="Calibri" w:hAnsi="Calibri" w:cs="Calibri"/>
                <w:color w:val="000000"/>
              </w:rPr>
              <w:t>756.09</w:t>
            </w:r>
          </w:p>
        </w:tc>
        <w:tc>
          <w:tcPr>
            <w:tcW w:w="851" w:type="dxa"/>
            <w:noWrap/>
            <w:vAlign w:val="center"/>
            <w:hideMark/>
          </w:tcPr>
          <w:p w14:paraId="143CBADD" w14:textId="77777777" w:rsidR="004C645A" w:rsidRPr="00C12D98" w:rsidRDefault="004C645A" w:rsidP="00AE6443">
            <w:pPr>
              <w:jc w:val="center"/>
            </w:pPr>
            <w:proofErr w:type="spellStart"/>
            <w:r>
              <w:rPr>
                <w:rFonts w:ascii="Calibri" w:hAnsi="Calibri" w:cs="Calibri"/>
                <w:color w:val="000000"/>
              </w:rPr>
              <w:t>tonnes</w:t>
            </w:r>
            <w:proofErr w:type="spellEnd"/>
          </w:p>
        </w:tc>
        <w:tc>
          <w:tcPr>
            <w:tcW w:w="1701" w:type="dxa"/>
            <w:noWrap/>
            <w:vAlign w:val="center"/>
            <w:hideMark/>
          </w:tcPr>
          <w:p w14:paraId="78D962C9" w14:textId="77777777" w:rsidR="004C645A" w:rsidRPr="00C12D98" w:rsidRDefault="004C645A" w:rsidP="00AE6443">
            <w:pPr>
              <w:jc w:val="center"/>
            </w:pPr>
            <w:r>
              <w:rPr>
                <w:rFonts w:ascii="Calibri" w:hAnsi="Calibri" w:cs="Calibri"/>
                <w:color w:val="000000"/>
              </w:rPr>
              <w:t>73.50</w:t>
            </w:r>
          </w:p>
        </w:tc>
        <w:tc>
          <w:tcPr>
            <w:tcW w:w="1275" w:type="dxa"/>
            <w:noWrap/>
            <w:vAlign w:val="center"/>
            <w:hideMark/>
          </w:tcPr>
          <w:p w14:paraId="46AFA331" w14:textId="77777777" w:rsidR="004C645A" w:rsidRPr="00C12D98" w:rsidRDefault="004C645A" w:rsidP="00AE644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5B147779" w14:textId="77777777" w:rsidR="004C645A" w:rsidRPr="00C12D98" w:rsidRDefault="004C645A" w:rsidP="00AE6443">
            <w:pPr>
              <w:jc w:val="center"/>
            </w:pPr>
            <w:r>
              <w:rPr>
                <w:rFonts w:ascii="Calibri" w:hAnsi="Calibri" w:cs="Calibri"/>
                <w:color w:val="000000"/>
              </w:rPr>
              <w:t>55572.56</w:t>
            </w:r>
          </w:p>
        </w:tc>
      </w:tr>
      <w:tr w:rsidR="004C645A" w:rsidRPr="00C12D98" w14:paraId="7E55E296" w14:textId="77777777" w:rsidTr="00C108B7">
        <w:trPr>
          <w:trHeight w:val="225"/>
          <w:jc w:val="center"/>
        </w:trPr>
        <w:tc>
          <w:tcPr>
            <w:tcW w:w="2830" w:type="dxa"/>
            <w:noWrap/>
            <w:vAlign w:val="center"/>
            <w:hideMark/>
          </w:tcPr>
          <w:p w14:paraId="7AEDAFFD" w14:textId="77777777" w:rsidR="004C645A" w:rsidRPr="00C12D98" w:rsidRDefault="004C645A" w:rsidP="00AE6443">
            <w:pPr>
              <w:jc w:val="center"/>
            </w:pPr>
            <w:r>
              <w:rPr>
                <w:rFonts w:ascii="Calibri" w:hAnsi="Calibri" w:cs="Calibri"/>
                <w:color w:val="000000"/>
              </w:rPr>
              <w:t>Medium Pressure Steam</w:t>
            </w:r>
          </w:p>
        </w:tc>
        <w:tc>
          <w:tcPr>
            <w:tcW w:w="1134" w:type="dxa"/>
            <w:gridSpan w:val="2"/>
            <w:noWrap/>
            <w:vAlign w:val="center"/>
            <w:hideMark/>
          </w:tcPr>
          <w:p w14:paraId="0B856EF4" w14:textId="77777777" w:rsidR="004C645A" w:rsidRPr="00C12D98" w:rsidRDefault="004C645A" w:rsidP="00AE6443">
            <w:pPr>
              <w:jc w:val="center"/>
            </w:pPr>
            <w:r>
              <w:rPr>
                <w:rFonts w:ascii="Calibri" w:hAnsi="Calibri" w:cs="Calibri"/>
                <w:color w:val="000000"/>
              </w:rPr>
              <w:t>6</w:t>
            </w:r>
          </w:p>
        </w:tc>
        <w:tc>
          <w:tcPr>
            <w:tcW w:w="1276" w:type="dxa"/>
            <w:noWrap/>
            <w:vAlign w:val="center"/>
            <w:hideMark/>
          </w:tcPr>
          <w:p w14:paraId="18FE4BCD" w14:textId="77777777" w:rsidR="004C645A" w:rsidRPr="00C12D98" w:rsidRDefault="004C645A" w:rsidP="00AE6443">
            <w:pPr>
              <w:jc w:val="center"/>
            </w:pPr>
            <w:r>
              <w:rPr>
                <w:rFonts w:ascii="Calibri" w:hAnsi="Calibri" w:cs="Calibri"/>
                <w:color w:val="000000"/>
              </w:rPr>
              <w:t>1574.04</w:t>
            </w:r>
          </w:p>
        </w:tc>
        <w:tc>
          <w:tcPr>
            <w:tcW w:w="851" w:type="dxa"/>
            <w:noWrap/>
            <w:vAlign w:val="center"/>
            <w:hideMark/>
          </w:tcPr>
          <w:p w14:paraId="6EAEC40C" w14:textId="77777777" w:rsidR="004C645A" w:rsidRPr="00C12D98" w:rsidRDefault="004C645A" w:rsidP="00AE6443">
            <w:pPr>
              <w:jc w:val="center"/>
            </w:pPr>
            <w:proofErr w:type="spellStart"/>
            <w:r>
              <w:rPr>
                <w:rFonts w:ascii="Calibri" w:hAnsi="Calibri" w:cs="Calibri"/>
                <w:color w:val="000000"/>
              </w:rPr>
              <w:t>tonnes</w:t>
            </w:r>
            <w:proofErr w:type="spellEnd"/>
          </w:p>
        </w:tc>
        <w:tc>
          <w:tcPr>
            <w:tcW w:w="1701" w:type="dxa"/>
            <w:noWrap/>
            <w:vAlign w:val="center"/>
            <w:hideMark/>
          </w:tcPr>
          <w:p w14:paraId="41A3F2A0" w14:textId="77777777" w:rsidR="004C645A" w:rsidRPr="00C12D98" w:rsidRDefault="004C645A" w:rsidP="00AE6443">
            <w:pPr>
              <w:jc w:val="center"/>
            </w:pPr>
            <w:r>
              <w:rPr>
                <w:rFonts w:ascii="Calibri" w:hAnsi="Calibri" w:cs="Calibri"/>
                <w:color w:val="000000"/>
              </w:rPr>
              <w:t>75.58</w:t>
            </w:r>
          </w:p>
        </w:tc>
        <w:tc>
          <w:tcPr>
            <w:tcW w:w="1275" w:type="dxa"/>
            <w:noWrap/>
            <w:vAlign w:val="center"/>
            <w:hideMark/>
          </w:tcPr>
          <w:p w14:paraId="499FBE1D" w14:textId="77777777" w:rsidR="004C645A" w:rsidRPr="00C12D98" w:rsidRDefault="004C645A" w:rsidP="00AE644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104D3E26" w14:textId="77777777" w:rsidR="004C645A" w:rsidRPr="00C12D98" w:rsidRDefault="004C645A" w:rsidP="00AE6443">
            <w:pPr>
              <w:jc w:val="center"/>
            </w:pPr>
            <w:r>
              <w:rPr>
                <w:rFonts w:ascii="Calibri" w:hAnsi="Calibri" w:cs="Calibri"/>
                <w:color w:val="000000"/>
              </w:rPr>
              <w:t>118965.79</w:t>
            </w:r>
          </w:p>
        </w:tc>
      </w:tr>
      <w:tr w:rsidR="004C645A" w:rsidRPr="00C12D98" w14:paraId="3A805EFC" w14:textId="77777777" w:rsidTr="00C108B7">
        <w:trPr>
          <w:trHeight w:val="225"/>
          <w:jc w:val="center"/>
        </w:trPr>
        <w:tc>
          <w:tcPr>
            <w:tcW w:w="2830" w:type="dxa"/>
            <w:noWrap/>
            <w:vAlign w:val="center"/>
          </w:tcPr>
          <w:p w14:paraId="3FE289D5" w14:textId="77777777" w:rsidR="004C645A" w:rsidRPr="00C12D98" w:rsidRDefault="004C645A" w:rsidP="00AE6443">
            <w:pPr>
              <w:jc w:val="center"/>
            </w:pPr>
            <w:r>
              <w:rPr>
                <w:rFonts w:ascii="Calibri" w:hAnsi="Calibri" w:cs="Calibri"/>
                <w:color w:val="000000"/>
              </w:rPr>
              <w:t>Hot Water</w:t>
            </w:r>
          </w:p>
        </w:tc>
        <w:tc>
          <w:tcPr>
            <w:tcW w:w="1134" w:type="dxa"/>
            <w:gridSpan w:val="2"/>
            <w:noWrap/>
            <w:vAlign w:val="center"/>
          </w:tcPr>
          <w:p w14:paraId="70CE753C" w14:textId="77777777" w:rsidR="004C645A" w:rsidRPr="00C12D98" w:rsidRDefault="004C645A" w:rsidP="00AE6443">
            <w:pPr>
              <w:jc w:val="center"/>
              <w:rPr>
                <w:rFonts w:ascii="Calibri" w:hAnsi="Calibri" w:cs="Calibri"/>
                <w:color w:val="000000"/>
              </w:rPr>
            </w:pPr>
            <w:r>
              <w:rPr>
                <w:rFonts w:ascii="Calibri" w:hAnsi="Calibri" w:cs="Calibri"/>
                <w:color w:val="000000"/>
              </w:rPr>
              <w:t>6</w:t>
            </w:r>
          </w:p>
        </w:tc>
        <w:tc>
          <w:tcPr>
            <w:tcW w:w="1276" w:type="dxa"/>
            <w:noWrap/>
            <w:vAlign w:val="center"/>
          </w:tcPr>
          <w:p w14:paraId="3B747C3A" w14:textId="77777777" w:rsidR="004C645A" w:rsidRPr="00C12D98" w:rsidRDefault="004C645A" w:rsidP="00AE6443">
            <w:pPr>
              <w:jc w:val="center"/>
              <w:rPr>
                <w:rFonts w:ascii="Calibri" w:hAnsi="Calibri" w:cs="Calibri"/>
                <w:color w:val="000000"/>
              </w:rPr>
            </w:pPr>
            <w:r>
              <w:rPr>
                <w:rFonts w:ascii="Calibri" w:hAnsi="Calibri" w:cs="Calibri"/>
                <w:color w:val="000000"/>
              </w:rPr>
              <w:t>294.39</w:t>
            </w:r>
          </w:p>
        </w:tc>
        <w:tc>
          <w:tcPr>
            <w:tcW w:w="851" w:type="dxa"/>
            <w:noWrap/>
            <w:vAlign w:val="center"/>
          </w:tcPr>
          <w:p w14:paraId="7ECE999A" w14:textId="77777777" w:rsidR="004C645A" w:rsidRPr="00C12D98" w:rsidRDefault="004C645A" w:rsidP="00AE6443">
            <w:pPr>
              <w:jc w:val="center"/>
              <w:rPr>
                <w:rFonts w:ascii="Calibri" w:hAnsi="Calibri" w:cs="Calibri"/>
                <w:color w:val="000000"/>
              </w:rPr>
            </w:pPr>
            <w:proofErr w:type="spellStart"/>
            <w:r>
              <w:rPr>
                <w:rFonts w:ascii="Calibri" w:hAnsi="Calibri" w:cs="Calibri"/>
                <w:color w:val="000000"/>
              </w:rPr>
              <w:t>tonnes</w:t>
            </w:r>
            <w:proofErr w:type="spellEnd"/>
          </w:p>
        </w:tc>
        <w:tc>
          <w:tcPr>
            <w:tcW w:w="1701" w:type="dxa"/>
            <w:noWrap/>
            <w:vAlign w:val="center"/>
          </w:tcPr>
          <w:p w14:paraId="56E7B5A9" w14:textId="77777777" w:rsidR="004C645A" w:rsidRPr="00C12D98" w:rsidRDefault="004C645A" w:rsidP="00AE6443">
            <w:pPr>
              <w:jc w:val="center"/>
              <w:rPr>
                <w:rFonts w:ascii="Calibri" w:hAnsi="Calibri" w:cs="Calibri"/>
                <w:color w:val="000000"/>
              </w:rPr>
            </w:pPr>
            <w:r>
              <w:rPr>
                <w:rFonts w:ascii="Calibri" w:hAnsi="Calibri" w:cs="Calibri"/>
                <w:color w:val="000000"/>
              </w:rPr>
              <w:t>3.73</w:t>
            </w:r>
          </w:p>
        </w:tc>
        <w:tc>
          <w:tcPr>
            <w:tcW w:w="1275" w:type="dxa"/>
            <w:noWrap/>
            <w:vAlign w:val="center"/>
          </w:tcPr>
          <w:p w14:paraId="1230F308" w14:textId="77777777" w:rsidR="004C645A" w:rsidRPr="00A823E8" w:rsidRDefault="004C645A" w:rsidP="00AE6443">
            <w:pPr>
              <w:jc w:val="center"/>
              <w:rPr>
                <w:rFonts w:ascii="Calibri" w:hAnsi="Calibri" w:cs="Calibri"/>
                <w:color w:val="000000"/>
              </w:rP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tcPr>
          <w:p w14:paraId="7AE83D30" w14:textId="77777777" w:rsidR="004C645A" w:rsidRPr="00C12D98" w:rsidRDefault="004C645A" w:rsidP="00AE6443">
            <w:pPr>
              <w:jc w:val="center"/>
              <w:rPr>
                <w:rFonts w:ascii="Calibri" w:hAnsi="Calibri" w:cs="Calibri"/>
                <w:color w:val="000000"/>
              </w:rPr>
            </w:pPr>
            <w:r>
              <w:rPr>
                <w:rFonts w:ascii="Calibri" w:hAnsi="Calibri" w:cs="Calibri"/>
                <w:color w:val="000000"/>
              </w:rPr>
              <w:t>1098.06</w:t>
            </w:r>
          </w:p>
        </w:tc>
      </w:tr>
      <w:tr w:rsidR="004C645A" w:rsidRPr="00C12D98" w14:paraId="345DE2C3" w14:textId="77777777" w:rsidTr="00C108B7">
        <w:trPr>
          <w:trHeight w:val="225"/>
          <w:jc w:val="center"/>
        </w:trPr>
        <w:tc>
          <w:tcPr>
            <w:tcW w:w="2830" w:type="dxa"/>
            <w:noWrap/>
            <w:vAlign w:val="center"/>
            <w:hideMark/>
          </w:tcPr>
          <w:p w14:paraId="69C8CFD2" w14:textId="77777777" w:rsidR="004C645A" w:rsidRPr="00C12D98" w:rsidRDefault="004C645A" w:rsidP="00AE6443">
            <w:pPr>
              <w:jc w:val="center"/>
            </w:pPr>
            <w:r>
              <w:rPr>
                <w:rFonts w:ascii="Calibri" w:hAnsi="Calibri" w:cs="Calibri"/>
                <w:color w:val="000000"/>
              </w:rPr>
              <w:t>Cooling Water</w:t>
            </w:r>
          </w:p>
        </w:tc>
        <w:tc>
          <w:tcPr>
            <w:tcW w:w="1134" w:type="dxa"/>
            <w:gridSpan w:val="2"/>
            <w:noWrap/>
            <w:vAlign w:val="center"/>
            <w:hideMark/>
          </w:tcPr>
          <w:p w14:paraId="57D9A92B" w14:textId="77777777" w:rsidR="004C645A" w:rsidRPr="00C12D98" w:rsidRDefault="004C645A" w:rsidP="00AE6443">
            <w:pPr>
              <w:jc w:val="center"/>
            </w:pPr>
            <w:r>
              <w:rPr>
                <w:rFonts w:ascii="Calibri" w:hAnsi="Calibri" w:cs="Calibri"/>
                <w:color w:val="000000"/>
              </w:rPr>
              <w:t>6</w:t>
            </w:r>
          </w:p>
        </w:tc>
        <w:tc>
          <w:tcPr>
            <w:tcW w:w="1276" w:type="dxa"/>
            <w:noWrap/>
            <w:vAlign w:val="center"/>
            <w:hideMark/>
          </w:tcPr>
          <w:p w14:paraId="543BB674" w14:textId="77777777" w:rsidR="004C645A" w:rsidRPr="00C12D98" w:rsidRDefault="004C645A" w:rsidP="00AE6443">
            <w:pPr>
              <w:jc w:val="center"/>
            </w:pPr>
            <w:r>
              <w:rPr>
                <w:rFonts w:ascii="Calibri" w:hAnsi="Calibri" w:cs="Calibri"/>
                <w:color w:val="000000"/>
              </w:rPr>
              <w:t>72925.45</w:t>
            </w:r>
          </w:p>
        </w:tc>
        <w:tc>
          <w:tcPr>
            <w:tcW w:w="851" w:type="dxa"/>
            <w:noWrap/>
            <w:vAlign w:val="center"/>
            <w:hideMark/>
          </w:tcPr>
          <w:p w14:paraId="11D36632" w14:textId="77777777" w:rsidR="004C645A" w:rsidRPr="00C12D98" w:rsidRDefault="004C645A" w:rsidP="00AE6443">
            <w:pPr>
              <w:jc w:val="center"/>
            </w:pPr>
            <w:proofErr w:type="spellStart"/>
            <w:r>
              <w:rPr>
                <w:rFonts w:ascii="Calibri" w:hAnsi="Calibri" w:cs="Calibri"/>
                <w:color w:val="000000"/>
              </w:rPr>
              <w:t>tonnes</w:t>
            </w:r>
            <w:proofErr w:type="spellEnd"/>
          </w:p>
        </w:tc>
        <w:tc>
          <w:tcPr>
            <w:tcW w:w="1701" w:type="dxa"/>
            <w:noWrap/>
            <w:vAlign w:val="center"/>
            <w:hideMark/>
          </w:tcPr>
          <w:p w14:paraId="76044EC6" w14:textId="4F0C8826" w:rsidR="004C645A" w:rsidRPr="00C12D98" w:rsidRDefault="004C645A" w:rsidP="00AE6443">
            <w:pPr>
              <w:jc w:val="center"/>
            </w:pPr>
            <w:r>
              <w:rPr>
                <w:rFonts w:ascii="Calibri" w:hAnsi="Calibri" w:cs="Calibri"/>
                <w:color w:val="000000"/>
              </w:rPr>
              <w:t>1.50</w:t>
            </w:r>
            <w:r w:rsidR="00A8388D">
              <w:rPr>
                <w:rFonts w:ascii="Calibri" w:hAnsi="Calibri" w:cs="Calibri"/>
                <w:color w:val="000000"/>
              </w:rPr>
              <w:t xml:space="preserve"> </w:t>
            </w:r>
            <w:r w:rsidR="00981811" w:rsidRPr="00B10DB0">
              <w:rPr>
                <w:rFonts w:ascii="Calibri" w:hAnsi="Calibri" w:cs="Calibri"/>
                <w:b/>
                <w:bCs/>
                <w:noProof/>
                <w:color w:val="000000"/>
              </w:rPr>
              <w:t>(MIDA, 2021)</w:t>
            </w:r>
          </w:p>
        </w:tc>
        <w:tc>
          <w:tcPr>
            <w:tcW w:w="1275" w:type="dxa"/>
            <w:noWrap/>
            <w:vAlign w:val="center"/>
            <w:hideMark/>
          </w:tcPr>
          <w:p w14:paraId="1E4EEE21" w14:textId="77777777" w:rsidR="004C645A" w:rsidRPr="00C12D98" w:rsidRDefault="004C645A" w:rsidP="00AE6443">
            <w:pPr>
              <w:jc w:val="center"/>
            </w:pPr>
            <w:r>
              <w:rPr>
                <w:rFonts w:ascii="Calibri" w:hAnsi="Calibri" w:cs="Calibri"/>
                <w:color w:val="000000"/>
              </w:rPr>
              <w:t>MYR/</w:t>
            </w:r>
            <w:proofErr w:type="spellStart"/>
            <w:r>
              <w:rPr>
                <w:rFonts w:ascii="Calibri" w:hAnsi="Calibri" w:cs="Calibri"/>
                <w:color w:val="000000"/>
              </w:rPr>
              <w:t>tonne</w:t>
            </w:r>
            <w:proofErr w:type="spellEnd"/>
          </w:p>
        </w:tc>
        <w:tc>
          <w:tcPr>
            <w:tcW w:w="1410" w:type="dxa"/>
            <w:noWrap/>
            <w:vAlign w:val="center"/>
            <w:hideMark/>
          </w:tcPr>
          <w:p w14:paraId="5512268D" w14:textId="77777777" w:rsidR="004C645A" w:rsidRPr="00C12D98" w:rsidRDefault="004C645A" w:rsidP="00AE6443">
            <w:pPr>
              <w:jc w:val="center"/>
            </w:pPr>
            <w:r>
              <w:rPr>
                <w:rFonts w:ascii="Calibri" w:hAnsi="Calibri" w:cs="Calibri"/>
                <w:color w:val="000000"/>
              </w:rPr>
              <w:t>109388.18</w:t>
            </w:r>
          </w:p>
        </w:tc>
      </w:tr>
      <w:tr w:rsidR="004C645A" w:rsidRPr="00C12D98" w14:paraId="04861E77" w14:textId="77777777" w:rsidTr="00C108B7">
        <w:trPr>
          <w:trHeight w:val="225"/>
          <w:jc w:val="center"/>
        </w:trPr>
        <w:tc>
          <w:tcPr>
            <w:tcW w:w="9067" w:type="dxa"/>
            <w:gridSpan w:val="7"/>
            <w:noWrap/>
            <w:vAlign w:val="center"/>
            <w:hideMark/>
          </w:tcPr>
          <w:p w14:paraId="10D13021" w14:textId="77777777" w:rsidR="004C645A" w:rsidRPr="005D7892" w:rsidRDefault="004C645A" w:rsidP="00AE6443">
            <w:pPr>
              <w:rPr>
                <w:b/>
                <w:bCs/>
              </w:rPr>
            </w:pPr>
            <w:r w:rsidRPr="005D7892">
              <w:rPr>
                <w:b/>
                <w:bCs/>
              </w:rPr>
              <w:t>Total Creditor Amount</w:t>
            </w:r>
            <w:r>
              <w:rPr>
                <w:b/>
                <w:bCs/>
              </w:rPr>
              <w:t xml:space="preserve"> </w:t>
            </w:r>
            <w:r>
              <w:rPr>
                <w:rFonts w:cstheme="minorHAnsi"/>
                <w:b/>
                <w:bCs/>
                <w:color w:val="000000"/>
              </w:rPr>
              <w:t>(Million MYR)</w:t>
            </w:r>
          </w:p>
        </w:tc>
        <w:tc>
          <w:tcPr>
            <w:tcW w:w="1410" w:type="dxa"/>
            <w:noWrap/>
            <w:vAlign w:val="center"/>
            <w:hideMark/>
          </w:tcPr>
          <w:p w14:paraId="44301AEF" w14:textId="77777777" w:rsidR="004C645A" w:rsidRPr="00EC01BA" w:rsidRDefault="004C645A" w:rsidP="00AE6443">
            <w:pPr>
              <w:jc w:val="center"/>
              <w:rPr>
                <w:rFonts w:ascii="Calibri" w:hAnsi="Calibri" w:cs="Calibri"/>
                <w:b/>
                <w:bCs/>
                <w:color w:val="000000"/>
              </w:rPr>
            </w:pPr>
            <w:r w:rsidRPr="00EC01BA">
              <w:rPr>
                <w:rFonts w:ascii="Calibri" w:hAnsi="Calibri" w:cs="Calibri"/>
                <w:b/>
                <w:bCs/>
                <w:color w:val="000000"/>
              </w:rPr>
              <w:t>2</w:t>
            </w:r>
            <w:r>
              <w:rPr>
                <w:rFonts w:ascii="Calibri" w:hAnsi="Calibri" w:cs="Calibri"/>
                <w:b/>
                <w:bCs/>
                <w:color w:val="000000"/>
              </w:rPr>
              <w:t>.</w:t>
            </w:r>
            <w:r w:rsidRPr="00EC01BA">
              <w:rPr>
                <w:rFonts w:ascii="Calibri" w:hAnsi="Calibri" w:cs="Calibri"/>
                <w:b/>
                <w:bCs/>
                <w:color w:val="000000"/>
              </w:rPr>
              <w:t>0</w:t>
            </w:r>
            <w:r>
              <w:rPr>
                <w:rFonts w:ascii="Calibri" w:hAnsi="Calibri" w:cs="Calibri"/>
                <w:b/>
                <w:bCs/>
                <w:color w:val="000000"/>
              </w:rPr>
              <w:t>6</w:t>
            </w:r>
          </w:p>
        </w:tc>
      </w:tr>
      <w:tr w:rsidR="004C645A" w:rsidRPr="00C12D98" w14:paraId="1A761FCA" w14:textId="77777777" w:rsidTr="00C108B7">
        <w:trPr>
          <w:trHeight w:val="225"/>
          <w:jc w:val="center"/>
        </w:trPr>
        <w:tc>
          <w:tcPr>
            <w:tcW w:w="9067" w:type="dxa"/>
            <w:gridSpan w:val="7"/>
            <w:shd w:val="clear" w:color="auto" w:fill="D0CECE" w:themeFill="background2" w:themeFillShade="E6"/>
            <w:noWrap/>
            <w:vAlign w:val="center"/>
          </w:tcPr>
          <w:p w14:paraId="284B7454" w14:textId="77777777" w:rsidR="004C645A" w:rsidRPr="00C12D98" w:rsidRDefault="004C645A" w:rsidP="00AE6443">
            <w:pPr>
              <w:jc w:val="center"/>
            </w:pPr>
            <w:r>
              <w:rPr>
                <w:rFonts w:cstheme="minorHAnsi"/>
                <w:b/>
                <w:bCs/>
                <w:color w:val="000000"/>
              </w:rPr>
              <w:t>Total Working Capital (Million MYR)</w:t>
            </w:r>
          </w:p>
        </w:tc>
        <w:tc>
          <w:tcPr>
            <w:tcW w:w="1410" w:type="dxa"/>
            <w:shd w:val="clear" w:color="auto" w:fill="D0CECE" w:themeFill="background2" w:themeFillShade="E6"/>
            <w:noWrap/>
            <w:vAlign w:val="center"/>
          </w:tcPr>
          <w:p w14:paraId="71BA7DB9" w14:textId="77777777" w:rsidR="004C645A" w:rsidRPr="00EC01BA" w:rsidRDefault="004C645A" w:rsidP="00AE6443">
            <w:pPr>
              <w:jc w:val="center"/>
              <w:rPr>
                <w:rFonts w:ascii="Calibri" w:hAnsi="Calibri" w:cs="Calibri"/>
                <w:b/>
                <w:bCs/>
                <w:color w:val="000000"/>
              </w:rPr>
            </w:pPr>
            <w:r w:rsidRPr="00EC01BA">
              <w:rPr>
                <w:rFonts w:ascii="Calibri" w:hAnsi="Calibri" w:cs="Calibri"/>
                <w:b/>
                <w:bCs/>
                <w:color w:val="000000"/>
              </w:rPr>
              <w:t>11.2</w:t>
            </w:r>
            <w:r>
              <w:rPr>
                <w:rFonts w:ascii="Calibri" w:hAnsi="Calibri" w:cs="Calibri"/>
                <w:b/>
                <w:bCs/>
                <w:color w:val="000000"/>
              </w:rPr>
              <w:t>9</w:t>
            </w:r>
          </w:p>
        </w:tc>
      </w:tr>
    </w:tbl>
    <w:p w14:paraId="5A405D4F" w14:textId="77777777" w:rsidR="004C645A" w:rsidRPr="004C645A" w:rsidRDefault="004C645A" w:rsidP="004C645A"/>
    <w:p w14:paraId="749825F3" w14:textId="36BFA1DE" w:rsidR="001A4346" w:rsidRDefault="001A4346" w:rsidP="001A4346">
      <w:pPr>
        <w:pStyle w:val="Heading1"/>
      </w:pPr>
      <w:bookmarkStart w:id="26" w:name="_Toc73977046"/>
      <w:bookmarkStart w:id="27" w:name="_Toc93313056"/>
      <w:r>
        <w:t xml:space="preserve">Appendix </w:t>
      </w:r>
      <w:r w:rsidR="00691E8F">
        <w:t>F</w:t>
      </w:r>
      <w:r>
        <w:t xml:space="preserve">: </w:t>
      </w:r>
      <w:r w:rsidRPr="00337DB2">
        <w:t>Cumulative</w:t>
      </w:r>
      <w:r>
        <w:t xml:space="preserve"> Cash Flow</w:t>
      </w:r>
      <w:bookmarkEnd w:id="26"/>
      <w:bookmarkEnd w:id="27"/>
    </w:p>
    <w:p w14:paraId="0BF4C36E" w14:textId="0DB582AF" w:rsidR="001A4346" w:rsidRPr="005923E7" w:rsidRDefault="00691E8F" w:rsidP="001A4346">
      <w:pPr>
        <w:pStyle w:val="Heading2"/>
        <w:rPr>
          <w:sz w:val="22"/>
          <w:szCs w:val="22"/>
        </w:rPr>
      </w:pPr>
      <w:bookmarkStart w:id="28" w:name="_Toc52791047"/>
      <w:bookmarkStart w:id="29" w:name="_Toc55554323"/>
      <w:bookmarkStart w:id="30" w:name="_Toc73977047"/>
      <w:bookmarkStart w:id="31" w:name="_Toc93313057"/>
      <w:r>
        <w:t>F</w:t>
      </w:r>
      <w:r w:rsidR="001A4346">
        <w:t xml:space="preserve">.1 Tax Depreciation </w:t>
      </w:r>
      <w:r w:rsidR="001A4346" w:rsidRPr="00337DB2">
        <w:t>Allowance</w:t>
      </w:r>
      <w:bookmarkEnd w:id="28"/>
      <w:bookmarkEnd w:id="29"/>
      <w:bookmarkEnd w:id="30"/>
      <w:bookmarkEnd w:id="31"/>
      <w:r w:rsidR="001A4346">
        <w:t xml:space="preserve"> </w:t>
      </w:r>
    </w:p>
    <w:p w14:paraId="47FA1905" w14:textId="02092735" w:rsidR="001A4346" w:rsidRDefault="001A4346" w:rsidP="001A4346">
      <w:pPr>
        <w:spacing w:line="360" w:lineRule="auto"/>
        <w:jc w:val="both"/>
      </w:pPr>
      <w:r w:rsidRPr="00BC0E98">
        <w:t>The declining balance method is used to compute tax depreciation allowance, with a residual value equal to 5% of the initial investment that is returned at the end of this project.</w:t>
      </w:r>
      <w:r w:rsidR="004D1298" w:rsidRPr="004D1298">
        <w:t xml:space="preserve"> </w:t>
      </w:r>
      <w:r w:rsidR="004D1298">
        <w:t xml:space="preserve">The tax depreciation rate can be calculated as </w:t>
      </w:r>
      <w:r w:rsidR="004D1298" w:rsidRPr="004D753C">
        <w:rPr>
          <w:b/>
          <w:bCs/>
        </w:rPr>
        <w:t>13.91%</w:t>
      </w:r>
    </w:p>
    <w:p w14:paraId="3C901FDD" w14:textId="77777777" w:rsidR="001A4346" w:rsidRDefault="001A4346" w:rsidP="001A4346">
      <w:pPr>
        <w:spacing w:after="0"/>
        <w:jc w:val="center"/>
      </w:pPr>
      <w:r>
        <w:rPr>
          <w:noProof/>
          <w:lang w:val="en-MY" w:eastAsia="en-MY"/>
        </w:rPr>
        <w:drawing>
          <wp:inline distT="0" distB="0" distL="0" distR="0" wp14:anchorId="5E697BE5" wp14:editId="0FC2E5DF">
            <wp:extent cx="3586278" cy="2193290"/>
            <wp:effectExtent l="0" t="0" r="0" b="0"/>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90287" cy="2195742"/>
                    </a:xfrm>
                    <a:prstGeom prst="rect">
                      <a:avLst/>
                    </a:prstGeom>
                    <a:noFill/>
                  </pic:spPr>
                </pic:pic>
              </a:graphicData>
            </a:graphic>
          </wp:inline>
        </w:drawing>
      </w:r>
    </w:p>
    <w:p w14:paraId="00232E77" w14:textId="4B50AC91" w:rsidR="001A4346" w:rsidRPr="00F2644E" w:rsidRDefault="001A4346" w:rsidP="001A4346">
      <w:pPr>
        <w:jc w:val="center"/>
        <w:rPr>
          <w:i/>
          <w:iCs/>
        </w:rPr>
      </w:pPr>
      <w:r w:rsidRPr="001F5BB3">
        <w:rPr>
          <w:i/>
          <w:iCs/>
        </w:rPr>
        <w:t xml:space="preserve">Figure </w:t>
      </w:r>
      <w:r w:rsidR="00691E8F">
        <w:rPr>
          <w:i/>
          <w:iCs/>
        </w:rPr>
        <w:t>F</w:t>
      </w:r>
      <w:r w:rsidRPr="001F5BB3">
        <w:rPr>
          <w:i/>
          <w:iCs/>
        </w:rPr>
        <w:t xml:space="preserve">1: </w:t>
      </w:r>
      <w:r w:rsidR="006C24D1">
        <w:rPr>
          <w:i/>
          <w:iCs/>
        </w:rPr>
        <w:t>G</w:t>
      </w:r>
      <w:r w:rsidR="006C24D1" w:rsidRPr="001F5BB3">
        <w:rPr>
          <w:i/>
          <w:iCs/>
        </w:rPr>
        <w:t xml:space="preserve">raph of </w:t>
      </w:r>
      <w:r w:rsidR="005A3720">
        <w:rPr>
          <w:i/>
          <w:iCs/>
        </w:rPr>
        <w:t xml:space="preserve">the </w:t>
      </w:r>
      <w:r w:rsidR="006C24D1" w:rsidRPr="001F5BB3">
        <w:rPr>
          <w:i/>
          <w:iCs/>
        </w:rPr>
        <w:t>operating year against tax depreciation allowance.</w:t>
      </w:r>
    </w:p>
    <w:p w14:paraId="2D8B7B81" w14:textId="370B83B5" w:rsidR="00100229" w:rsidRDefault="00691E8F" w:rsidP="00100229">
      <w:pPr>
        <w:pStyle w:val="Heading2"/>
      </w:pPr>
      <w:bookmarkStart w:id="32" w:name="_Toc93313058"/>
      <w:bookmarkStart w:id="33" w:name="_Toc52791048"/>
      <w:bookmarkStart w:id="34" w:name="_Toc55554324"/>
      <w:bookmarkStart w:id="35" w:name="_Toc73977048"/>
      <w:r>
        <w:t>F</w:t>
      </w:r>
      <w:r w:rsidR="00100229">
        <w:t>.2 Cash Flow Table</w:t>
      </w:r>
      <w:bookmarkEnd w:id="32"/>
    </w:p>
    <w:p w14:paraId="5B0DD948" w14:textId="3431D679" w:rsidR="00100229" w:rsidRPr="00374C4A" w:rsidRDefault="00100229" w:rsidP="00100229">
      <w:pPr>
        <w:spacing w:line="360" w:lineRule="auto"/>
        <w:jc w:val="both"/>
      </w:pPr>
      <w:r w:rsidRPr="00374C4A">
        <w:t xml:space="preserve">For the first two years of construction, it is assumed that the fixed capital investment (FCI) is divided equally. </w:t>
      </w:r>
      <w:r w:rsidR="00591D30">
        <w:t xml:space="preserve">In </w:t>
      </w:r>
      <w:r>
        <w:t>t</w:t>
      </w:r>
      <w:r w:rsidRPr="00374C4A">
        <w:t>he first year</w:t>
      </w:r>
      <w:r>
        <w:t>,</w:t>
      </w:r>
      <w:r w:rsidRPr="00374C4A">
        <w:t xml:space="preserve"> the plant is assumed to produce 70% of its nominal capacity</w:t>
      </w:r>
      <w:r>
        <w:t>,</w:t>
      </w:r>
      <w:r w:rsidRPr="00374C4A">
        <w:t xml:space="preserve"> followed by 85% and 100% from </w:t>
      </w:r>
      <w:r>
        <w:t xml:space="preserve">the </w:t>
      </w:r>
      <w:r w:rsidRPr="00374C4A">
        <w:t xml:space="preserve">third operating year until </w:t>
      </w:r>
      <w:r w:rsidR="005A3720">
        <w:t>its lifetime</w:t>
      </w:r>
      <w:r w:rsidRPr="00374C4A">
        <w:t>. As the plant runs at 70% of its capacity in the first operating year, it is assumed that 70% of the total working capital is used in that year</w:t>
      </w:r>
      <w:r w:rsidR="005A3720">
        <w:t>,</w:t>
      </w:r>
      <w:r w:rsidRPr="00374C4A">
        <w:t xml:space="preserve"> and 15% of total working capital is shared equally in the following years as the growth rate in production is linear. At the end of the project, it is anticipated that the total working capital will be recovered.</w:t>
      </w:r>
    </w:p>
    <w:p w14:paraId="643FF71B" w14:textId="76FDBEF7" w:rsidR="004C645A" w:rsidRDefault="00100229" w:rsidP="004C645A">
      <w:pPr>
        <w:spacing w:line="360" w:lineRule="auto"/>
        <w:jc w:val="both"/>
        <w:sectPr w:rsidR="004C645A" w:rsidSect="004C645A">
          <w:type w:val="continuous"/>
          <w:pgSz w:w="11906" w:h="16838"/>
          <w:pgMar w:top="1440" w:right="1440" w:bottom="1440" w:left="1440" w:header="708" w:footer="708" w:gutter="0"/>
          <w:cols w:space="708"/>
          <w:docGrid w:linePitch="360"/>
        </w:sectPr>
      </w:pPr>
      <w:r w:rsidRPr="00374C4A">
        <w:t xml:space="preserve">The declining balance method is used to compute tax depreciation allowance, with </w:t>
      </w:r>
      <w:r>
        <w:t xml:space="preserve">a </w:t>
      </w:r>
      <w:r w:rsidRPr="00374C4A">
        <w:t xml:space="preserve">5% residual value </w:t>
      </w:r>
      <w:r>
        <w:t>that</w:t>
      </w:r>
      <w:r w:rsidRPr="00374C4A">
        <w:t xml:space="preserve"> is recoverable at the end of this project. The fixed capital begins to depreciate at a rate of </w:t>
      </w:r>
      <w:r w:rsidRPr="00374C4A">
        <w:rPr>
          <w:b/>
          <w:bCs/>
        </w:rPr>
        <w:t xml:space="preserve">13.91%. </w:t>
      </w:r>
      <w:r w:rsidRPr="000B5E0A">
        <w:t xml:space="preserve">Tax payment is not required in the operating year where the tax depreciation allowance exceeds the </w:t>
      </w:r>
      <w:r w:rsidRPr="000B5E0A">
        <w:lastRenderedPageBreak/>
        <w:t xml:space="preserve">cash flow before tax. So, the extra tax depreciation allowance can be pushed forward to the following year as </w:t>
      </w:r>
      <w:r>
        <w:t xml:space="preserve">a </w:t>
      </w:r>
      <w:r w:rsidRPr="000B5E0A">
        <w:t>carried forward allowance from the previous year. In Malaysia, corporate tax is paid at the end of each year (final month)</w:t>
      </w:r>
      <w:r w:rsidR="005A3720">
        <w:t>. A company with</w:t>
      </w:r>
      <w:r w:rsidRPr="000B5E0A">
        <w:t xml:space="preserve"> a fixed capital of more than 2.5 million pays a corporate tax of 24%, which has remained consistent </w:t>
      </w:r>
      <w:r>
        <w:t>from</w:t>
      </w:r>
      <w:r w:rsidRPr="000B5E0A">
        <w:t xml:space="preserve"> 2016 to 2020 </w:t>
      </w:r>
      <w:r w:rsidR="00981811" w:rsidRPr="00417E9B">
        <w:rPr>
          <w:b/>
          <w:noProof/>
        </w:rPr>
        <w:t>(LHDN Malaysia, 2020)</w:t>
      </w:r>
      <w:r w:rsidRPr="000B5E0A">
        <w:t>.</w:t>
      </w:r>
      <w:r w:rsidR="00FC144D" w:rsidRPr="00FC144D">
        <w:t xml:space="preserve"> </w:t>
      </w:r>
      <w:r w:rsidR="00FC144D">
        <w:t xml:space="preserve">Malaysia’s inflation rate is forecasted to be at around 2% in 2022, but the minor impact of inflation during the lifetime of operation of the plant is estimated to be negligible </w:t>
      </w:r>
      <w:r w:rsidR="00FC144D">
        <w:rPr>
          <w:b/>
          <w:bCs/>
        </w:rPr>
        <w:t>(</w:t>
      </w:r>
      <w:r w:rsidR="00FC144D" w:rsidRPr="00A37B0D">
        <w:rPr>
          <w:b/>
          <w:bCs/>
          <w:noProof/>
        </w:rPr>
        <w:t>Trading Economics, 2021</w:t>
      </w:r>
      <w:r w:rsidR="00FC144D">
        <w:rPr>
          <w:b/>
          <w:bCs/>
        </w:rPr>
        <w:t>)</w:t>
      </w:r>
      <w:r w:rsidR="00FC144D">
        <w:t>.</w:t>
      </w:r>
      <w:bookmarkEnd w:id="33"/>
      <w:bookmarkEnd w:id="34"/>
      <w:bookmarkEnd w:id="35"/>
    </w:p>
    <w:p w14:paraId="0DF9064F" w14:textId="77777777" w:rsidR="004C645A" w:rsidRDefault="004C645A" w:rsidP="0044642E">
      <w:pPr>
        <w:spacing w:after="0" w:line="276" w:lineRule="auto"/>
        <w:rPr>
          <w:i/>
          <w:iCs/>
        </w:rPr>
      </w:pPr>
    </w:p>
    <w:p w14:paraId="639B65F3" w14:textId="77777777" w:rsidR="004C645A" w:rsidRDefault="004C645A" w:rsidP="004C645A">
      <w:pPr>
        <w:spacing w:after="0" w:line="276" w:lineRule="auto"/>
        <w:jc w:val="center"/>
        <w:rPr>
          <w:i/>
          <w:iCs/>
        </w:rPr>
      </w:pPr>
    </w:p>
    <w:p w14:paraId="5901DAAA" w14:textId="77777777" w:rsidR="004A1950" w:rsidRPr="0044642E" w:rsidRDefault="004A1950" w:rsidP="0044642E"/>
    <w:p w14:paraId="26B8B12B" w14:textId="77777777" w:rsidR="004C645A" w:rsidRDefault="004C645A" w:rsidP="004C645A">
      <w:pPr>
        <w:spacing w:after="0" w:line="276" w:lineRule="auto"/>
        <w:jc w:val="center"/>
        <w:rPr>
          <w:i/>
          <w:iCs/>
        </w:rPr>
      </w:pPr>
    </w:p>
    <w:p w14:paraId="1EBF065F" w14:textId="77777777" w:rsidR="004C645A" w:rsidRDefault="004C645A" w:rsidP="004C645A">
      <w:pPr>
        <w:spacing w:after="0" w:line="276" w:lineRule="auto"/>
        <w:jc w:val="center"/>
        <w:rPr>
          <w:i/>
          <w:iCs/>
        </w:rPr>
      </w:pPr>
    </w:p>
    <w:p w14:paraId="1A9E4079" w14:textId="77777777" w:rsidR="004C645A" w:rsidRDefault="004C645A" w:rsidP="004C645A">
      <w:pPr>
        <w:spacing w:after="0" w:line="276" w:lineRule="auto"/>
        <w:jc w:val="center"/>
        <w:rPr>
          <w:i/>
          <w:iCs/>
        </w:rPr>
      </w:pPr>
    </w:p>
    <w:p w14:paraId="08F13113" w14:textId="77777777" w:rsidR="004C645A" w:rsidRDefault="004C645A" w:rsidP="004C645A">
      <w:pPr>
        <w:spacing w:after="0" w:line="276" w:lineRule="auto"/>
        <w:jc w:val="center"/>
        <w:rPr>
          <w:i/>
          <w:iCs/>
        </w:rPr>
      </w:pPr>
    </w:p>
    <w:p w14:paraId="6623B83E" w14:textId="77777777" w:rsidR="004C645A" w:rsidRDefault="004C645A" w:rsidP="004C645A">
      <w:pPr>
        <w:spacing w:after="0" w:line="276" w:lineRule="auto"/>
        <w:jc w:val="center"/>
        <w:rPr>
          <w:i/>
          <w:iCs/>
        </w:rPr>
      </w:pPr>
    </w:p>
    <w:p w14:paraId="2D3F166E" w14:textId="098372AB" w:rsidR="004C645A" w:rsidRPr="00EB1190" w:rsidRDefault="004C645A" w:rsidP="004C645A">
      <w:pPr>
        <w:spacing w:after="0" w:line="276" w:lineRule="auto"/>
        <w:jc w:val="center"/>
        <w:rPr>
          <w:i/>
          <w:iCs/>
        </w:rPr>
      </w:pPr>
      <w:r w:rsidRPr="0094592F">
        <w:rPr>
          <w:i/>
          <w:iCs/>
        </w:rPr>
        <w:t>Table</w:t>
      </w:r>
      <w:r>
        <w:rPr>
          <w:i/>
          <w:iCs/>
        </w:rPr>
        <w:t xml:space="preserve"> </w:t>
      </w:r>
      <w:r w:rsidR="00691E8F">
        <w:rPr>
          <w:i/>
          <w:iCs/>
        </w:rPr>
        <w:t>F</w:t>
      </w:r>
      <w:r>
        <w:rPr>
          <w:i/>
          <w:iCs/>
        </w:rPr>
        <w:t>1</w:t>
      </w:r>
      <w:r w:rsidRPr="00EB1190">
        <w:rPr>
          <w:i/>
          <w:iCs/>
        </w:rPr>
        <w:t>: Cumulative cash flow table of glucose and furfural production plant from EFB, operating for 20 years.</w:t>
      </w:r>
    </w:p>
    <w:tbl>
      <w:tblPr>
        <w:tblStyle w:val="TableGrid"/>
        <w:tblW w:w="22687" w:type="dxa"/>
        <w:jc w:val="center"/>
        <w:tblLayout w:type="fixed"/>
        <w:tblLook w:val="04A0" w:firstRow="1" w:lastRow="0" w:firstColumn="1" w:lastColumn="0" w:noHBand="0" w:noVBand="1"/>
      </w:tblPr>
      <w:tblGrid>
        <w:gridCol w:w="1837"/>
        <w:gridCol w:w="995"/>
        <w:gridCol w:w="706"/>
        <w:gridCol w:w="847"/>
        <w:gridCol w:w="804"/>
        <w:gridCol w:w="833"/>
        <w:gridCol w:w="834"/>
        <w:gridCol w:w="833"/>
        <w:gridCol w:w="833"/>
        <w:gridCol w:w="833"/>
        <w:gridCol w:w="833"/>
        <w:gridCol w:w="834"/>
        <w:gridCol w:w="833"/>
        <w:gridCol w:w="833"/>
        <w:gridCol w:w="833"/>
        <w:gridCol w:w="833"/>
        <w:gridCol w:w="834"/>
        <w:gridCol w:w="833"/>
        <w:gridCol w:w="833"/>
        <w:gridCol w:w="833"/>
        <w:gridCol w:w="833"/>
        <w:gridCol w:w="834"/>
        <w:gridCol w:w="833"/>
        <w:gridCol w:w="833"/>
        <w:gridCol w:w="833"/>
        <w:gridCol w:w="834"/>
      </w:tblGrid>
      <w:tr w:rsidR="003E7CAD" w:rsidRPr="00247292" w14:paraId="2C365C53" w14:textId="77777777" w:rsidTr="00AE6443">
        <w:trPr>
          <w:trHeight w:val="232"/>
          <w:jc w:val="center"/>
        </w:trPr>
        <w:tc>
          <w:tcPr>
            <w:tcW w:w="2832" w:type="dxa"/>
            <w:gridSpan w:val="2"/>
            <w:shd w:val="clear" w:color="auto" w:fill="D0CECE" w:themeFill="background2" w:themeFillShade="E6"/>
            <w:noWrap/>
            <w:vAlign w:val="center"/>
            <w:hideMark/>
          </w:tcPr>
          <w:p w14:paraId="684C57EB" w14:textId="77777777" w:rsidR="004C645A" w:rsidRPr="00247292" w:rsidRDefault="004C645A" w:rsidP="00AE6443">
            <w:pPr>
              <w:jc w:val="center"/>
              <w:rPr>
                <w:rFonts w:cstheme="minorHAnsi"/>
                <w:b/>
                <w:bCs/>
              </w:rPr>
            </w:pPr>
            <w:r w:rsidRPr="00247292">
              <w:rPr>
                <w:rFonts w:cstheme="minorHAnsi"/>
                <w:b/>
                <w:bCs/>
              </w:rPr>
              <w:t> Year</w:t>
            </w:r>
          </w:p>
        </w:tc>
        <w:tc>
          <w:tcPr>
            <w:tcW w:w="706" w:type="dxa"/>
            <w:shd w:val="clear" w:color="auto" w:fill="D0CECE" w:themeFill="background2" w:themeFillShade="E6"/>
            <w:noWrap/>
            <w:vAlign w:val="center"/>
            <w:hideMark/>
          </w:tcPr>
          <w:p w14:paraId="53D5CA08" w14:textId="77777777" w:rsidR="004C645A" w:rsidRPr="00247292" w:rsidRDefault="004C645A" w:rsidP="00AE6443">
            <w:pPr>
              <w:jc w:val="center"/>
              <w:rPr>
                <w:rFonts w:cstheme="minorHAnsi"/>
                <w:b/>
                <w:bCs/>
              </w:rPr>
            </w:pPr>
            <w:r w:rsidRPr="00247292">
              <w:rPr>
                <w:rFonts w:cstheme="minorHAnsi"/>
                <w:b/>
                <w:bCs/>
              </w:rPr>
              <w:t>2021</w:t>
            </w:r>
          </w:p>
        </w:tc>
        <w:tc>
          <w:tcPr>
            <w:tcW w:w="847" w:type="dxa"/>
            <w:shd w:val="clear" w:color="auto" w:fill="D0CECE" w:themeFill="background2" w:themeFillShade="E6"/>
            <w:noWrap/>
            <w:vAlign w:val="center"/>
            <w:hideMark/>
          </w:tcPr>
          <w:p w14:paraId="4BB471D1" w14:textId="77777777" w:rsidR="004C645A" w:rsidRPr="00247292" w:rsidRDefault="004C645A" w:rsidP="00AE6443">
            <w:pPr>
              <w:jc w:val="center"/>
              <w:rPr>
                <w:rFonts w:cstheme="minorHAnsi"/>
                <w:b/>
                <w:bCs/>
              </w:rPr>
            </w:pPr>
            <w:r w:rsidRPr="00247292">
              <w:rPr>
                <w:rFonts w:cstheme="minorHAnsi"/>
                <w:b/>
                <w:bCs/>
              </w:rPr>
              <w:t>2022</w:t>
            </w:r>
          </w:p>
        </w:tc>
        <w:tc>
          <w:tcPr>
            <w:tcW w:w="804" w:type="dxa"/>
            <w:shd w:val="clear" w:color="auto" w:fill="D0CECE" w:themeFill="background2" w:themeFillShade="E6"/>
            <w:noWrap/>
            <w:vAlign w:val="center"/>
            <w:hideMark/>
          </w:tcPr>
          <w:p w14:paraId="647F41C1" w14:textId="77777777" w:rsidR="004C645A" w:rsidRPr="00247292" w:rsidRDefault="004C645A" w:rsidP="00AE6443">
            <w:pPr>
              <w:jc w:val="center"/>
              <w:rPr>
                <w:rFonts w:cstheme="minorHAnsi"/>
                <w:b/>
                <w:bCs/>
              </w:rPr>
            </w:pPr>
            <w:r w:rsidRPr="00247292">
              <w:rPr>
                <w:rFonts w:cstheme="minorHAnsi"/>
                <w:b/>
                <w:bCs/>
              </w:rPr>
              <w:t>2023</w:t>
            </w:r>
          </w:p>
        </w:tc>
        <w:tc>
          <w:tcPr>
            <w:tcW w:w="833" w:type="dxa"/>
            <w:shd w:val="clear" w:color="auto" w:fill="D0CECE" w:themeFill="background2" w:themeFillShade="E6"/>
            <w:noWrap/>
            <w:vAlign w:val="center"/>
            <w:hideMark/>
          </w:tcPr>
          <w:p w14:paraId="010A795C" w14:textId="77777777" w:rsidR="004C645A" w:rsidRPr="00247292" w:rsidRDefault="004C645A" w:rsidP="00AE6443">
            <w:pPr>
              <w:jc w:val="center"/>
              <w:rPr>
                <w:rFonts w:cstheme="minorHAnsi"/>
                <w:b/>
                <w:bCs/>
              </w:rPr>
            </w:pPr>
            <w:r w:rsidRPr="00247292">
              <w:rPr>
                <w:rFonts w:cstheme="minorHAnsi"/>
                <w:b/>
                <w:bCs/>
              </w:rPr>
              <w:t>2024</w:t>
            </w:r>
          </w:p>
        </w:tc>
        <w:tc>
          <w:tcPr>
            <w:tcW w:w="834" w:type="dxa"/>
            <w:shd w:val="clear" w:color="auto" w:fill="D0CECE" w:themeFill="background2" w:themeFillShade="E6"/>
            <w:noWrap/>
            <w:vAlign w:val="center"/>
            <w:hideMark/>
          </w:tcPr>
          <w:p w14:paraId="09DE75A6" w14:textId="77777777" w:rsidR="004C645A" w:rsidRPr="00247292" w:rsidRDefault="004C645A" w:rsidP="00AE6443">
            <w:pPr>
              <w:jc w:val="center"/>
              <w:rPr>
                <w:rFonts w:cstheme="minorHAnsi"/>
                <w:b/>
                <w:bCs/>
              </w:rPr>
            </w:pPr>
            <w:r w:rsidRPr="00247292">
              <w:rPr>
                <w:rFonts w:cstheme="minorHAnsi"/>
                <w:b/>
                <w:bCs/>
              </w:rPr>
              <w:t>2025</w:t>
            </w:r>
          </w:p>
        </w:tc>
        <w:tc>
          <w:tcPr>
            <w:tcW w:w="833" w:type="dxa"/>
            <w:shd w:val="clear" w:color="auto" w:fill="D0CECE" w:themeFill="background2" w:themeFillShade="E6"/>
            <w:noWrap/>
            <w:vAlign w:val="center"/>
            <w:hideMark/>
          </w:tcPr>
          <w:p w14:paraId="36540FC3" w14:textId="77777777" w:rsidR="004C645A" w:rsidRPr="00247292" w:rsidRDefault="004C645A" w:rsidP="00AE6443">
            <w:pPr>
              <w:jc w:val="center"/>
              <w:rPr>
                <w:rFonts w:cstheme="minorHAnsi"/>
                <w:b/>
                <w:bCs/>
              </w:rPr>
            </w:pPr>
            <w:r w:rsidRPr="00247292">
              <w:rPr>
                <w:rFonts w:cstheme="minorHAnsi"/>
                <w:b/>
                <w:bCs/>
              </w:rPr>
              <w:t>2026</w:t>
            </w:r>
          </w:p>
        </w:tc>
        <w:tc>
          <w:tcPr>
            <w:tcW w:w="833" w:type="dxa"/>
            <w:shd w:val="clear" w:color="auto" w:fill="D0CECE" w:themeFill="background2" w:themeFillShade="E6"/>
            <w:noWrap/>
            <w:vAlign w:val="center"/>
            <w:hideMark/>
          </w:tcPr>
          <w:p w14:paraId="51ED827E" w14:textId="77777777" w:rsidR="004C645A" w:rsidRPr="00247292" w:rsidRDefault="004C645A" w:rsidP="00AE6443">
            <w:pPr>
              <w:jc w:val="center"/>
              <w:rPr>
                <w:rFonts w:cstheme="minorHAnsi"/>
                <w:b/>
                <w:bCs/>
              </w:rPr>
            </w:pPr>
            <w:r w:rsidRPr="00247292">
              <w:rPr>
                <w:rFonts w:cstheme="minorHAnsi"/>
                <w:b/>
                <w:bCs/>
              </w:rPr>
              <w:t>2027</w:t>
            </w:r>
          </w:p>
        </w:tc>
        <w:tc>
          <w:tcPr>
            <w:tcW w:w="833" w:type="dxa"/>
            <w:shd w:val="clear" w:color="auto" w:fill="D0CECE" w:themeFill="background2" w:themeFillShade="E6"/>
            <w:noWrap/>
            <w:vAlign w:val="center"/>
            <w:hideMark/>
          </w:tcPr>
          <w:p w14:paraId="1FB40B6B" w14:textId="77777777" w:rsidR="004C645A" w:rsidRPr="00247292" w:rsidRDefault="004C645A" w:rsidP="00AE6443">
            <w:pPr>
              <w:jc w:val="center"/>
              <w:rPr>
                <w:rFonts w:cstheme="minorHAnsi"/>
                <w:b/>
                <w:bCs/>
              </w:rPr>
            </w:pPr>
            <w:r w:rsidRPr="00247292">
              <w:rPr>
                <w:rFonts w:cstheme="minorHAnsi"/>
                <w:b/>
                <w:bCs/>
              </w:rPr>
              <w:t>2028</w:t>
            </w:r>
          </w:p>
        </w:tc>
        <w:tc>
          <w:tcPr>
            <w:tcW w:w="833" w:type="dxa"/>
            <w:shd w:val="clear" w:color="auto" w:fill="D0CECE" w:themeFill="background2" w:themeFillShade="E6"/>
            <w:noWrap/>
            <w:vAlign w:val="center"/>
            <w:hideMark/>
          </w:tcPr>
          <w:p w14:paraId="5926D412" w14:textId="77777777" w:rsidR="004C645A" w:rsidRPr="00247292" w:rsidRDefault="004C645A" w:rsidP="00AE6443">
            <w:pPr>
              <w:jc w:val="center"/>
              <w:rPr>
                <w:rFonts w:cstheme="minorHAnsi"/>
                <w:b/>
                <w:bCs/>
              </w:rPr>
            </w:pPr>
            <w:r w:rsidRPr="00247292">
              <w:rPr>
                <w:rFonts w:cstheme="minorHAnsi"/>
                <w:b/>
                <w:bCs/>
              </w:rPr>
              <w:t>2029</w:t>
            </w:r>
          </w:p>
        </w:tc>
        <w:tc>
          <w:tcPr>
            <w:tcW w:w="834" w:type="dxa"/>
            <w:shd w:val="clear" w:color="auto" w:fill="D0CECE" w:themeFill="background2" w:themeFillShade="E6"/>
            <w:noWrap/>
            <w:vAlign w:val="center"/>
            <w:hideMark/>
          </w:tcPr>
          <w:p w14:paraId="41A2AC54" w14:textId="77777777" w:rsidR="004C645A" w:rsidRPr="00247292" w:rsidRDefault="004C645A" w:rsidP="00AE6443">
            <w:pPr>
              <w:jc w:val="center"/>
              <w:rPr>
                <w:rFonts w:cstheme="minorHAnsi"/>
                <w:b/>
                <w:bCs/>
              </w:rPr>
            </w:pPr>
            <w:r w:rsidRPr="00247292">
              <w:rPr>
                <w:rFonts w:cstheme="minorHAnsi"/>
                <w:b/>
                <w:bCs/>
              </w:rPr>
              <w:t>2030</w:t>
            </w:r>
          </w:p>
        </w:tc>
        <w:tc>
          <w:tcPr>
            <w:tcW w:w="833" w:type="dxa"/>
            <w:shd w:val="clear" w:color="auto" w:fill="D0CECE" w:themeFill="background2" w:themeFillShade="E6"/>
            <w:noWrap/>
            <w:vAlign w:val="center"/>
            <w:hideMark/>
          </w:tcPr>
          <w:p w14:paraId="18B9DAAD" w14:textId="77777777" w:rsidR="004C645A" w:rsidRPr="00247292" w:rsidRDefault="004C645A" w:rsidP="00AE6443">
            <w:pPr>
              <w:jc w:val="center"/>
              <w:rPr>
                <w:rFonts w:cstheme="minorHAnsi"/>
                <w:b/>
                <w:bCs/>
              </w:rPr>
            </w:pPr>
            <w:r w:rsidRPr="00247292">
              <w:rPr>
                <w:rFonts w:cstheme="minorHAnsi"/>
                <w:b/>
                <w:bCs/>
              </w:rPr>
              <w:t>2031</w:t>
            </w:r>
          </w:p>
        </w:tc>
        <w:tc>
          <w:tcPr>
            <w:tcW w:w="833" w:type="dxa"/>
            <w:shd w:val="clear" w:color="auto" w:fill="D0CECE" w:themeFill="background2" w:themeFillShade="E6"/>
            <w:noWrap/>
            <w:vAlign w:val="center"/>
            <w:hideMark/>
          </w:tcPr>
          <w:p w14:paraId="2D06CF41" w14:textId="77777777" w:rsidR="004C645A" w:rsidRPr="00247292" w:rsidRDefault="004C645A" w:rsidP="00AE6443">
            <w:pPr>
              <w:jc w:val="center"/>
              <w:rPr>
                <w:rFonts w:cstheme="minorHAnsi"/>
                <w:b/>
                <w:bCs/>
              </w:rPr>
            </w:pPr>
            <w:r w:rsidRPr="00247292">
              <w:rPr>
                <w:rFonts w:cstheme="minorHAnsi"/>
                <w:b/>
                <w:bCs/>
              </w:rPr>
              <w:t>2032</w:t>
            </w:r>
          </w:p>
        </w:tc>
        <w:tc>
          <w:tcPr>
            <w:tcW w:w="833" w:type="dxa"/>
            <w:shd w:val="clear" w:color="auto" w:fill="D0CECE" w:themeFill="background2" w:themeFillShade="E6"/>
            <w:noWrap/>
            <w:vAlign w:val="center"/>
            <w:hideMark/>
          </w:tcPr>
          <w:p w14:paraId="7949B120" w14:textId="77777777" w:rsidR="004C645A" w:rsidRPr="00247292" w:rsidRDefault="004C645A" w:rsidP="00AE6443">
            <w:pPr>
              <w:jc w:val="center"/>
              <w:rPr>
                <w:rFonts w:cstheme="minorHAnsi"/>
                <w:b/>
                <w:bCs/>
              </w:rPr>
            </w:pPr>
            <w:r w:rsidRPr="00247292">
              <w:rPr>
                <w:rFonts w:cstheme="minorHAnsi"/>
                <w:b/>
                <w:bCs/>
              </w:rPr>
              <w:t>2033</w:t>
            </w:r>
          </w:p>
        </w:tc>
        <w:tc>
          <w:tcPr>
            <w:tcW w:w="833" w:type="dxa"/>
            <w:shd w:val="clear" w:color="auto" w:fill="D0CECE" w:themeFill="background2" w:themeFillShade="E6"/>
            <w:noWrap/>
            <w:vAlign w:val="center"/>
            <w:hideMark/>
          </w:tcPr>
          <w:p w14:paraId="1B1D0187" w14:textId="77777777" w:rsidR="004C645A" w:rsidRPr="00247292" w:rsidRDefault="004C645A" w:rsidP="00AE6443">
            <w:pPr>
              <w:jc w:val="center"/>
              <w:rPr>
                <w:rFonts w:cstheme="minorHAnsi"/>
                <w:b/>
                <w:bCs/>
              </w:rPr>
            </w:pPr>
            <w:r w:rsidRPr="00247292">
              <w:rPr>
                <w:rFonts w:cstheme="minorHAnsi"/>
                <w:b/>
                <w:bCs/>
              </w:rPr>
              <w:t>2034</w:t>
            </w:r>
          </w:p>
        </w:tc>
        <w:tc>
          <w:tcPr>
            <w:tcW w:w="834" w:type="dxa"/>
            <w:shd w:val="clear" w:color="auto" w:fill="D0CECE" w:themeFill="background2" w:themeFillShade="E6"/>
            <w:noWrap/>
            <w:vAlign w:val="center"/>
            <w:hideMark/>
          </w:tcPr>
          <w:p w14:paraId="42D056E8" w14:textId="77777777" w:rsidR="004C645A" w:rsidRPr="00247292" w:rsidRDefault="004C645A" w:rsidP="00AE6443">
            <w:pPr>
              <w:jc w:val="center"/>
              <w:rPr>
                <w:rFonts w:cstheme="minorHAnsi"/>
                <w:b/>
                <w:bCs/>
              </w:rPr>
            </w:pPr>
            <w:r w:rsidRPr="00247292">
              <w:rPr>
                <w:rFonts w:cstheme="minorHAnsi"/>
                <w:b/>
                <w:bCs/>
              </w:rPr>
              <w:t>2035</w:t>
            </w:r>
          </w:p>
        </w:tc>
        <w:tc>
          <w:tcPr>
            <w:tcW w:w="833" w:type="dxa"/>
            <w:shd w:val="clear" w:color="auto" w:fill="D0CECE" w:themeFill="background2" w:themeFillShade="E6"/>
            <w:noWrap/>
            <w:vAlign w:val="center"/>
            <w:hideMark/>
          </w:tcPr>
          <w:p w14:paraId="4DA2EB55" w14:textId="77777777" w:rsidR="004C645A" w:rsidRPr="00247292" w:rsidRDefault="004C645A" w:rsidP="00AE6443">
            <w:pPr>
              <w:jc w:val="center"/>
              <w:rPr>
                <w:rFonts w:cstheme="minorHAnsi"/>
                <w:b/>
                <w:bCs/>
              </w:rPr>
            </w:pPr>
            <w:r w:rsidRPr="00247292">
              <w:rPr>
                <w:rFonts w:cstheme="minorHAnsi"/>
                <w:b/>
                <w:bCs/>
              </w:rPr>
              <w:t>2036</w:t>
            </w:r>
          </w:p>
        </w:tc>
        <w:tc>
          <w:tcPr>
            <w:tcW w:w="833" w:type="dxa"/>
            <w:shd w:val="clear" w:color="auto" w:fill="D0CECE" w:themeFill="background2" w:themeFillShade="E6"/>
            <w:noWrap/>
            <w:vAlign w:val="center"/>
            <w:hideMark/>
          </w:tcPr>
          <w:p w14:paraId="7E2AE8AD" w14:textId="77777777" w:rsidR="004C645A" w:rsidRPr="00247292" w:rsidRDefault="004C645A" w:rsidP="00AE6443">
            <w:pPr>
              <w:jc w:val="center"/>
              <w:rPr>
                <w:rFonts w:cstheme="minorHAnsi"/>
                <w:b/>
                <w:bCs/>
              </w:rPr>
            </w:pPr>
            <w:r w:rsidRPr="00247292">
              <w:rPr>
                <w:rFonts w:cstheme="minorHAnsi"/>
                <w:b/>
                <w:bCs/>
              </w:rPr>
              <w:t>2037</w:t>
            </w:r>
          </w:p>
        </w:tc>
        <w:tc>
          <w:tcPr>
            <w:tcW w:w="833" w:type="dxa"/>
            <w:shd w:val="clear" w:color="auto" w:fill="D0CECE" w:themeFill="background2" w:themeFillShade="E6"/>
            <w:noWrap/>
            <w:vAlign w:val="center"/>
            <w:hideMark/>
          </w:tcPr>
          <w:p w14:paraId="4F2D3C05" w14:textId="77777777" w:rsidR="004C645A" w:rsidRPr="00247292" w:rsidRDefault="004C645A" w:rsidP="00AE6443">
            <w:pPr>
              <w:jc w:val="center"/>
              <w:rPr>
                <w:rFonts w:cstheme="minorHAnsi"/>
                <w:b/>
                <w:bCs/>
              </w:rPr>
            </w:pPr>
            <w:r w:rsidRPr="00247292">
              <w:rPr>
                <w:rFonts w:cstheme="minorHAnsi"/>
                <w:b/>
                <w:bCs/>
              </w:rPr>
              <w:t>2038</w:t>
            </w:r>
          </w:p>
        </w:tc>
        <w:tc>
          <w:tcPr>
            <w:tcW w:w="833" w:type="dxa"/>
            <w:shd w:val="clear" w:color="auto" w:fill="D0CECE" w:themeFill="background2" w:themeFillShade="E6"/>
            <w:noWrap/>
            <w:vAlign w:val="center"/>
            <w:hideMark/>
          </w:tcPr>
          <w:p w14:paraId="1564595F" w14:textId="77777777" w:rsidR="004C645A" w:rsidRPr="00247292" w:rsidRDefault="004C645A" w:rsidP="00AE6443">
            <w:pPr>
              <w:jc w:val="center"/>
              <w:rPr>
                <w:rFonts w:cstheme="minorHAnsi"/>
                <w:b/>
                <w:bCs/>
              </w:rPr>
            </w:pPr>
            <w:r w:rsidRPr="00247292">
              <w:rPr>
                <w:rFonts w:cstheme="minorHAnsi"/>
                <w:b/>
                <w:bCs/>
              </w:rPr>
              <w:t>2039</w:t>
            </w:r>
          </w:p>
        </w:tc>
        <w:tc>
          <w:tcPr>
            <w:tcW w:w="834" w:type="dxa"/>
            <w:shd w:val="clear" w:color="auto" w:fill="D0CECE" w:themeFill="background2" w:themeFillShade="E6"/>
            <w:noWrap/>
            <w:vAlign w:val="center"/>
            <w:hideMark/>
          </w:tcPr>
          <w:p w14:paraId="45C544EA" w14:textId="77777777" w:rsidR="004C645A" w:rsidRPr="00247292" w:rsidRDefault="004C645A" w:rsidP="00AE6443">
            <w:pPr>
              <w:jc w:val="center"/>
              <w:rPr>
                <w:rFonts w:cstheme="minorHAnsi"/>
                <w:b/>
                <w:bCs/>
              </w:rPr>
            </w:pPr>
            <w:r w:rsidRPr="00247292">
              <w:rPr>
                <w:rFonts w:cstheme="minorHAnsi"/>
                <w:b/>
                <w:bCs/>
              </w:rPr>
              <w:t>2040</w:t>
            </w:r>
          </w:p>
        </w:tc>
        <w:tc>
          <w:tcPr>
            <w:tcW w:w="833" w:type="dxa"/>
            <w:shd w:val="clear" w:color="auto" w:fill="D0CECE" w:themeFill="background2" w:themeFillShade="E6"/>
            <w:noWrap/>
            <w:vAlign w:val="center"/>
            <w:hideMark/>
          </w:tcPr>
          <w:p w14:paraId="3BF18FB6" w14:textId="77777777" w:rsidR="004C645A" w:rsidRPr="00247292" w:rsidRDefault="004C645A" w:rsidP="00AE6443">
            <w:pPr>
              <w:jc w:val="center"/>
              <w:rPr>
                <w:rFonts w:cstheme="minorHAnsi"/>
                <w:b/>
                <w:bCs/>
              </w:rPr>
            </w:pPr>
            <w:r w:rsidRPr="00247292">
              <w:rPr>
                <w:rFonts w:cstheme="minorHAnsi"/>
                <w:b/>
                <w:bCs/>
              </w:rPr>
              <w:t>2041</w:t>
            </w:r>
          </w:p>
        </w:tc>
        <w:tc>
          <w:tcPr>
            <w:tcW w:w="833" w:type="dxa"/>
            <w:shd w:val="clear" w:color="auto" w:fill="D0CECE" w:themeFill="background2" w:themeFillShade="E6"/>
            <w:noWrap/>
            <w:vAlign w:val="center"/>
            <w:hideMark/>
          </w:tcPr>
          <w:p w14:paraId="3D2316A1" w14:textId="77777777" w:rsidR="004C645A" w:rsidRPr="00247292" w:rsidRDefault="004C645A" w:rsidP="00AE6443">
            <w:pPr>
              <w:jc w:val="center"/>
              <w:rPr>
                <w:rFonts w:cstheme="minorHAnsi"/>
                <w:b/>
                <w:bCs/>
              </w:rPr>
            </w:pPr>
            <w:r w:rsidRPr="00247292">
              <w:rPr>
                <w:rFonts w:cstheme="minorHAnsi"/>
                <w:b/>
                <w:bCs/>
              </w:rPr>
              <w:t>2042</w:t>
            </w:r>
          </w:p>
        </w:tc>
        <w:tc>
          <w:tcPr>
            <w:tcW w:w="833" w:type="dxa"/>
            <w:shd w:val="clear" w:color="auto" w:fill="D0CECE" w:themeFill="background2" w:themeFillShade="E6"/>
            <w:noWrap/>
            <w:vAlign w:val="center"/>
            <w:hideMark/>
          </w:tcPr>
          <w:p w14:paraId="0627EC58" w14:textId="77777777" w:rsidR="004C645A" w:rsidRPr="00247292" w:rsidRDefault="004C645A" w:rsidP="00AE6443">
            <w:pPr>
              <w:jc w:val="center"/>
              <w:rPr>
                <w:rFonts w:cstheme="minorHAnsi"/>
                <w:b/>
                <w:bCs/>
              </w:rPr>
            </w:pPr>
            <w:r w:rsidRPr="00247292">
              <w:rPr>
                <w:rFonts w:cstheme="minorHAnsi"/>
                <w:b/>
                <w:bCs/>
              </w:rPr>
              <w:t>2043</w:t>
            </w:r>
          </w:p>
        </w:tc>
        <w:tc>
          <w:tcPr>
            <w:tcW w:w="834" w:type="dxa"/>
            <w:shd w:val="clear" w:color="auto" w:fill="D0CECE" w:themeFill="background2" w:themeFillShade="E6"/>
            <w:noWrap/>
            <w:vAlign w:val="center"/>
            <w:hideMark/>
          </w:tcPr>
          <w:p w14:paraId="44A294E1" w14:textId="77777777" w:rsidR="004C645A" w:rsidRPr="00247292" w:rsidRDefault="004C645A" w:rsidP="00AE6443">
            <w:pPr>
              <w:jc w:val="center"/>
              <w:rPr>
                <w:rFonts w:cstheme="minorHAnsi"/>
                <w:b/>
                <w:bCs/>
              </w:rPr>
            </w:pPr>
            <w:r w:rsidRPr="00247292">
              <w:rPr>
                <w:rFonts w:cstheme="minorHAnsi"/>
                <w:b/>
                <w:bCs/>
              </w:rPr>
              <w:t>2044</w:t>
            </w:r>
          </w:p>
        </w:tc>
      </w:tr>
      <w:tr w:rsidR="003E7CAD" w:rsidRPr="00247292" w14:paraId="317B9765" w14:textId="77777777" w:rsidTr="00AE6443">
        <w:trPr>
          <w:trHeight w:val="232"/>
          <w:jc w:val="center"/>
        </w:trPr>
        <w:tc>
          <w:tcPr>
            <w:tcW w:w="2832" w:type="dxa"/>
            <w:gridSpan w:val="2"/>
            <w:shd w:val="clear" w:color="auto" w:fill="D0CECE" w:themeFill="background2" w:themeFillShade="E6"/>
            <w:noWrap/>
            <w:vAlign w:val="center"/>
            <w:hideMark/>
          </w:tcPr>
          <w:p w14:paraId="3C8094CC" w14:textId="77777777" w:rsidR="004C645A" w:rsidRPr="00247292" w:rsidRDefault="004C645A" w:rsidP="00AE6443">
            <w:pPr>
              <w:jc w:val="center"/>
              <w:rPr>
                <w:rFonts w:cstheme="minorHAnsi"/>
                <w:b/>
                <w:bCs/>
              </w:rPr>
            </w:pPr>
            <w:r w:rsidRPr="00247292">
              <w:rPr>
                <w:rFonts w:cstheme="minorHAnsi"/>
                <w:b/>
                <w:bCs/>
              </w:rPr>
              <w:t> Year of Operation</w:t>
            </w:r>
          </w:p>
        </w:tc>
        <w:tc>
          <w:tcPr>
            <w:tcW w:w="706" w:type="dxa"/>
            <w:shd w:val="clear" w:color="auto" w:fill="D0CECE" w:themeFill="background2" w:themeFillShade="E6"/>
            <w:noWrap/>
            <w:vAlign w:val="center"/>
            <w:hideMark/>
          </w:tcPr>
          <w:p w14:paraId="2BD93C3D" w14:textId="77777777" w:rsidR="004C645A" w:rsidRPr="00247292" w:rsidRDefault="004C645A" w:rsidP="00AE6443">
            <w:pPr>
              <w:jc w:val="center"/>
              <w:rPr>
                <w:rFonts w:cstheme="minorHAnsi"/>
                <w:b/>
                <w:bCs/>
              </w:rPr>
            </w:pPr>
            <w:r w:rsidRPr="00247292">
              <w:rPr>
                <w:rFonts w:cstheme="minorHAnsi"/>
                <w:b/>
                <w:bCs/>
              </w:rPr>
              <w:t>0</w:t>
            </w:r>
          </w:p>
        </w:tc>
        <w:tc>
          <w:tcPr>
            <w:tcW w:w="847" w:type="dxa"/>
            <w:shd w:val="clear" w:color="auto" w:fill="D0CECE" w:themeFill="background2" w:themeFillShade="E6"/>
            <w:noWrap/>
            <w:vAlign w:val="center"/>
            <w:hideMark/>
          </w:tcPr>
          <w:p w14:paraId="47E8B9BD" w14:textId="77777777" w:rsidR="004C645A" w:rsidRPr="00247292" w:rsidRDefault="004C645A" w:rsidP="00AE6443">
            <w:pPr>
              <w:jc w:val="center"/>
              <w:rPr>
                <w:rFonts w:cstheme="minorHAnsi"/>
                <w:b/>
                <w:bCs/>
              </w:rPr>
            </w:pPr>
            <w:r w:rsidRPr="00247292">
              <w:rPr>
                <w:rFonts w:cstheme="minorHAnsi"/>
                <w:b/>
                <w:bCs/>
              </w:rPr>
              <w:t>1</w:t>
            </w:r>
          </w:p>
        </w:tc>
        <w:tc>
          <w:tcPr>
            <w:tcW w:w="804" w:type="dxa"/>
            <w:shd w:val="clear" w:color="auto" w:fill="D0CECE" w:themeFill="background2" w:themeFillShade="E6"/>
            <w:noWrap/>
            <w:vAlign w:val="center"/>
            <w:hideMark/>
          </w:tcPr>
          <w:p w14:paraId="462A6FBC" w14:textId="77777777" w:rsidR="004C645A" w:rsidRPr="00247292" w:rsidRDefault="004C645A" w:rsidP="00AE6443">
            <w:pPr>
              <w:jc w:val="center"/>
              <w:rPr>
                <w:rFonts w:cstheme="minorHAnsi"/>
                <w:b/>
                <w:bCs/>
              </w:rPr>
            </w:pPr>
            <w:r w:rsidRPr="00247292">
              <w:rPr>
                <w:rFonts w:cstheme="minorHAnsi"/>
                <w:b/>
                <w:bCs/>
              </w:rPr>
              <w:t>2</w:t>
            </w:r>
          </w:p>
        </w:tc>
        <w:tc>
          <w:tcPr>
            <w:tcW w:w="833" w:type="dxa"/>
            <w:shd w:val="clear" w:color="auto" w:fill="D0CECE" w:themeFill="background2" w:themeFillShade="E6"/>
            <w:noWrap/>
            <w:vAlign w:val="center"/>
            <w:hideMark/>
          </w:tcPr>
          <w:p w14:paraId="650D6499" w14:textId="77777777" w:rsidR="004C645A" w:rsidRPr="00247292" w:rsidRDefault="004C645A" w:rsidP="00AE6443">
            <w:pPr>
              <w:jc w:val="center"/>
              <w:rPr>
                <w:rFonts w:cstheme="minorHAnsi"/>
                <w:b/>
                <w:bCs/>
              </w:rPr>
            </w:pPr>
            <w:r w:rsidRPr="00247292">
              <w:rPr>
                <w:rFonts w:cstheme="minorHAnsi"/>
                <w:b/>
                <w:bCs/>
              </w:rPr>
              <w:t>3</w:t>
            </w:r>
          </w:p>
        </w:tc>
        <w:tc>
          <w:tcPr>
            <w:tcW w:w="834" w:type="dxa"/>
            <w:shd w:val="clear" w:color="auto" w:fill="D0CECE" w:themeFill="background2" w:themeFillShade="E6"/>
            <w:noWrap/>
            <w:vAlign w:val="center"/>
            <w:hideMark/>
          </w:tcPr>
          <w:p w14:paraId="4DD93199" w14:textId="77777777" w:rsidR="004C645A" w:rsidRPr="00247292" w:rsidRDefault="004C645A" w:rsidP="00AE6443">
            <w:pPr>
              <w:jc w:val="center"/>
              <w:rPr>
                <w:rFonts w:cstheme="minorHAnsi"/>
                <w:b/>
                <w:bCs/>
              </w:rPr>
            </w:pPr>
            <w:r w:rsidRPr="00247292">
              <w:rPr>
                <w:rFonts w:cstheme="minorHAnsi"/>
                <w:b/>
                <w:bCs/>
              </w:rPr>
              <w:t>4</w:t>
            </w:r>
          </w:p>
        </w:tc>
        <w:tc>
          <w:tcPr>
            <w:tcW w:w="833" w:type="dxa"/>
            <w:shd w:val="clear" w:color="auto" w:fill="D0CECE" w:themeFill="background2" w:themeFillShade="E6"/>
            <w:noWrap/>
            <w:vAlign w:val="center"/>
            <w:hideMark/>
          </w:tcPr>
          <w:p w14:paraId="2050A9A1" w14:textId="77777777" w:rsidR="004C645A" w:rsidRPr="00247292" w:rsidRDefault="004C645A" w:rsidP="00AE6443">
            <w:pPr>
              <w:jc w:val="center"/>
              <w:rPr>
                <w:rFonts w:cstheme="minorHAnsi"/>
                <w:b/>
                <w:bCs/>
              </w:rPr>
            </w:pPr>
            <w:r w:rsidRPr="00247292">
              <w:rPr>
                <w:rFonts w:cstheme="minorHAnsi"/>
                <w:b/>
                <w:bCs/>
              </w:rPr>
              <w:t>5</w:t>
            </w:r>
          </w:p>
        </w:tc>
        <w:tc>
          <w:tcPr>
            <w:tcW w:w="833" w:type="dxa"/>
            <w:shd w:val="clear" w:color="auto" w:fill="D0CECE" w:themeFill="background2" w:themeFillShade="E6"/>
            <w:noWrap/>
            <w:vAlign w:val="center"/>
            <w:hideMark/>
          </w:tcPr>
          <w:p w14:paraId="5188404E" w14:textId="77777777" w:rsidR="004C645A" w:rsidRPr="00247292" w:rsidRDefault="004C645A" w:rsidP="00AE6443">
            <w:pPr>
              <w:jc w:val="center"/>
              <w:rPr>
                <w:rFonts w:cstheme="minorHAnsi"/>
                <w:b/>
                <w:bCs/>
              </w:rPr>
            </w:pPr>
            <w:r w:rsidRPr="00247292">
              <w:rPr>
                <w:rFonts w:cstheme="minorHAnsi"/>
                <w:b/>
                <w:bCs/>
              </w:rPr>
              <w:t>6</w:t>
            </w:r>
          </w:p>
        </w:tc>
        <w:tc>
          <w:tcPr>
            <w:tcW w:w="833" w:type="dxa"/>
            <w:shd w:val="clear" w:color="auto" w:fill="D0CECE" w:themeFill="background2" w:themeFillShade="E6"/>
            <w:noWrap/>
            <w:vAlign w:val="center"/>
            <w:hideMark/>
          </w:tcPr>
          <w:p w14:paraId="7317E0BA" w14:textId="77777777" w:rsidR="004C645A" w:rsidRPr="00247292" w:rsidRDefault="004C645A" w:rsidP="00AE6443">
            <w:pPr>
              <w:jc w:val="center"/>
              <w:rPr>
                <w:rFonts w:cstheme="minorHAnsi"/>
                <w:b/>
                <w:bCs/>
              </w:rPr>
            </w:pPr>
            <w:r w:rsidRPr="00247292">
              <w:rPr>
                <w:rFonts w:cstheme="minorHAnsi"/>
                <w:b/>
                <w:bCs/>
              </w:rPr>
              <w:t>7</w:t>
            </w:r>
          </w:p>
        </w:tc>
        <w:tc>
          <w:tcPr>
            <w:tcW w:w="833" w:type="dxa"/>
            <w:shd w:val="clear" w:color="auto" w:fill="D0CECE" w:themeFill="background2" w:themeFillShade="E6"/>
            <w:noWrap/>
            <w:vAlign w:val="center"/>
            <w:hideMark/>
          </w:tcPr>
          <w:p w14:paraId="76152B17" w14:textId="77777777" w:rsidR="004C645A" w:rsidRPr="00247292" w:rsidRDefault="004C645A" w:rsidP="00AE6443">
            <w:pPr>
              <w:jc w:val="center"/>
              <w:rPr>
                <w:rFonts w:cstheme="minorHAnsi"/>
                <w:b/>
                <w:bCs/>
              </w:rPr>
            </w:pPr>
            <w:r w:rsidRPr="00247292">
              <w:rPr>
                <w:rFonts w:cstheme="minorHAnsi"/>
                <w:b/>
                <w:bCs/>
              </w:rPr>
              <w:t>8</w:t>
            </w:r>
          </w:p>
        </w:tc>
        <w:tc>
          <w:tcPr>
            <w:tcW w:w="834" w:type="dxa"/>
            <w:shd w:val="clear" w:color="auto" w:fill="D0CECE" w:themeFill="background2" w:themeFillShade="E6"/>
            <w:noWrap/>
            <w:vAlign w:val="center"/>
            <w:hideMark/>
          </w:tcPr>
          <w:p w14:paraId="2523045F" w14:textId="77777777" w:rsidR="004C645A" w:rsidRPr="00247292" w:rsidRDefault="004C645A" w:rsidP="00AE6443">
            <w:pPr>
              <w:jc w:val="center"/>
              <w:rPr>
                <w:rFonts w:cstheme="minorHAnsi"/>
                <w:b/>
                <w:bCs/>
              </w:rPr>
            </w:pPr>
            <w:r w:rsidRPr="00247292">
              <w:rPr>
                <w:rFonts w:cstheme="minorHAnsi"/>
                <w:b/>
                <w:bCs/>
              </w:rPr>
              <w:t>9</w:t>
            </w:r>
          </w:p>
        </w:tc>
        <w:tc>
          <w:tcPr>
            <w:tcW w:w="833" w:type="dxa"/>
            <w:shd w:val="clear" w:color="auto" w:fill="D0CECE" w:themeFill="background2" w:themeFillShade="E6"/>
            <w:noWrap/>
            <w:vAlign w:val="center"/>
            <w:hideMark/>
          </w:tcPr>
          <w:p w14:paraId="4B6B8375" w14:textId="77777777" w:rsidR="004C645A" w:rsidRPr="00247292" w:rsidRDefault="004C645A" w:rsidP="00AE6443">
            <w:pPr>
              <w:jc w:val="center"/>
              <w:rPr>
                <w:rFonts w:cstheme="minorHAnsi"/>
                <w:b/>
                <w:bCs/>
              </w:rPr>
            </w:pPr>
            <w:r w:rsidRPr="00247292">
              <w:rPr>
                <w:rFonts w:cstheme="minorHAnsi"/>
                <w:b/>
                <w:bCs/>
              </w:rPr>
              <w:t>10</w:t>
            </w:r>
          </w:p>
        </w:tc>
        <w:tc>
          <w:tcPr>
            <w:tcW w:w="833" w:type="dxa"/>
            <w:shd w:val="clear" w:color="auto" w:fill="D0CECE" w:themeFill="background2" w:themeFillShade="E6"/>
            <w:noWrap/>
            <w:vAlign w:val="center"/>
            <w:hideMark/>
          </w:tcPr>
          <w:p w14:paraId="769EFC43" w14:textId="77777777" w:rsidR="004C645A" w:rsidRPr="00247292" w:rsidRDefault="004C645A" w:rsidP="00AE6443">
            <w:pPr>
              <w:jc w:val="center"/>
              <w:rPr>
                <w:rFonts w:cstheme="minorHAnsi"/>
                <w:b/>
                <w:bCs/>
              </w:rPr>
            </w:pPr>
            <w:r w:rsidRPr="00247292">
              <w:rPr>
                <w:rFonts w:cstheme="minorHAnsi"/>
                <w:b/>
                <w:bCs/>
              </w:rPr>
              <w:t>11</w:t>
            </w:r>
          </w:p>
        </w:tc>
        <w:tc>
          <w:tcPr>
            <w:tcW w:w="833" w:type="dxa"/>
            <w:shd w:val="clear" w:color="auto" w:fill="D0CECE" w:themeFill="background2" w:themeFillShade="E6"/>
            <w:noWrap/>
            <w:vAlign w:val="center"/>
            <w:hideMark/>
          </w:tcPr>
          <w:p w14:paraId="4C409199" w14:textId="77777777" w:rsidR="004C645A" w:rsidRPr="00247292" w:rsidRDefault="004C645A" w:rsidP="00AE6443">
            <w:pPr>
              <w:jc w:val="center"/>
              <w:rPr>
                <w:rFonts w:cstheme="minorHAnsi"/>
                <w:b/>
                <w:bCs/>
              </w:rPr>
            </w:pPr>
            <w:r w:rsidRPr="00247292">
              <w:rPr>
                <w:rFonts w:cstheme="minorHAnsi"/>
                <w:b/>
                <w:bCs/>
              </w:rPr>
              <w:t>12</w:t>
            </w:r>
          </w:p>
        </w:tc>
        <w:tc>
          <w:tcPr>
            <w:tcW w:w="833" w:type="dxa"/>
            <w:shd w:val="clear" w:color="auto" w:fill="D0CECE" w:themeFill="background2" w:themeFillShade="E6"/>
            <w:noWrap/>
            <w:vAlign w:val="center"/>
            <w:hideMark/>
          </w:tcPr>
          <w:p w14:paraId="641E6CC7" w14:textId="77777777" w:rsidR="004C645A" w:rsidRPr="00247292" w:rsidRDefault="004C645A" w:rsidP="00AE6443">
            <w:pPr>
              <w:jc w:val="center"/>
              <w:rPr>
                <w:rFonts w:cstheme="minorHAnsi"/>
                <w:b/>
                <w:bCs/>
              </w:rPr>
            </w:pPr>
            <w:r w:rsidRPr="00247292">
              <w:rPr>
                <w:rFonts w:cstheme="minorHAnsi"/>
                <w:b/>
                <w:bCs/>
              </w:rPr>
              <w:t>13</w:t>
            </w:r>
          </w:p>
        </w:tc>
        <w:tc>
          <w:tcPr>
            <w:tcW w:w="834" w:type="dxa"/>
            <w:shd w:val="clear" w:color="auto" w:fill="D0CECE" w:themeFill="background2" w:themeFillShade="E6"/>
            <w:noWrap/>
            <w:vAlign w:val="center"/>
            <w:hideMark/>
          </w:tcPr>
          <w:p w14:paraId="7E3FF218" w14:textId="77777777" w:rsidR="004C645A" w:rsidRPr="00247292" w:rsidRDefault="004C645A" w:rsidP="00AE6443">
            <w:pPr>
              <w:jc w:val="center"/>
              <w:rPr>
                <w:rFonts w:cstheme="minorHAnsi"/>
                <w:b/>
                <w:bCs/>
              </w:rPr>
            </w:pPr>
            <w:r w:rsidRPr="00247292">
              <w:rPr>
                <w:rFonts w:cstheme="minorHAnsi"/>
                <w:b/>
                <w:bCs/>
              </w:rPr>
              <w:t>14</w:t>
            </w:r>
          </w:p>
        </w:tc>
        <w:tc>
          <w:tcPr>
            <w:tcW w:w="833" w:type="dxa"/>
            <w:shd w:val="clear" w:color="auto" w:fill="D0CECE" w:themeFill="background2" w:themeFillShade="E6"/>
            <w:noWrap/>
            <w:vAlign w:val="center"/>
            <w:hideMark/>
          </w:tcPr>
          <w:p w14:paraId="763780D2" w14:textId="77777777" w:rsidR="004C645A" w:rsidRPr="00247292" w:rsidRDefault="004C645A" w:rsidP="00AE6443">
            <w:pPr>
              <w:jc w:val="center"/>
              <w:rPr>
                <w:rFonts w:cstheme="minorHAnsi"/>
                <w:b/>
                <w:bCs/>
              </w:rPr>
            </w:pPr>
            <w:r w:rsidRPr="00247292">
              <w:rPr>
                <w:rFonts w:cstheme="minorHAnsi"/>
                <w:b/>
                <w:bCs/>
              </w:rPr>
              <w:t>15</w:t>
            </w:r>
          </w:p>
        </w:tc>
        <w:tc>
          <w:tcPr>
            <w:tcW w:w="833" w:type="dxa"/>
            <w:shd w:val="clear" w:color="auto" w:fill="D0CECE" w:themeFill="background2" w:themeFillShade="E6"/>
            <w:noWrap/>
            <w:vAlign w:val="center"/>
            <w:hideMark/>
          </w:tcPr>
          <w:p w14:paraId="4A55ED1A" w14:textId="77777777" w:rsidR="004C645A" w:rsidRPr="00247292" w:rsidRDefault="004C645A" w:rsidP="00AE6443">
            <w:pPr>
              <w:jc w:val="center"/>
              <w:rPr>
                <w:rFonts w:cstheme="minorHAnsi"/>
                <w:b/>
                <w:bCs/>
              </w:rPr>
            </w:pPr>
            <w:r w:rsidRPr="00247292">
              <w:rPr>
                <w:rFonts w:cstheme="minorHAnsi"/>
                <w:b/>
                <w:bCs/>
              </w:rPr>
              <w:t>16</w:t>
            </w:r>
          </w:p>
        </w:tc>
        <w:tc>
          <w:tcPr>
            <w:tcW w:w="833" w:type="dxa"/>
            <w:shd w:val="clear" w:color="auto" w:fill="D0CECE" w:themeFill="background2" w:themeFillShade="E6"/>
            <w:noWrap/>
            <w:vAlign w:val="center"/>
            <w:hideMark/>
          </w:tcPr>
          <w:p w14:paraId="5D75DF2D" w14:textId="77777777" w:rsidR="004C645A" w:rsidRPr="00247292" w:rsidRDefault="004C645A" w:rsidP="00AE6443">
            <w:pPr>
              <w:jc w:val="center"/>
              <w:rPr>
                <w:rFonts w:cstheme="minorHAnsi"/>
                <w:b/>
                <w:bCs/>
              </w:rPr>
            </w:pPr>
            <w:r w:rsidRPr="00247292">
              <w:rPr>
                <w:rFonts w:cstheme="minorHAnsi"/>
                <w:b/>
                <w:bCs/>
              </w:rPr>
              <w:t>17</w:t>
            </w:r>
          </w:p>
        </w:tc>
        <w:tc>
          <w:tcPr>
            <w:tcW w:w="833" w:type="dxa"/>
            <w:shd w:val="clear" w:color="auto" w:fill="D0CECE" w:themeFill="background2" w:themeFillShade="E6"/>
            <w:noWrap/>
            <w:vAlign w:val="center"/>
            <w:hideMark/>
          </w:tcPr>
          <w:p w14:paraId="0DFFAE4C" w14:textId="77777777" w:rsidR="004C645A" w:rsidRPr="00247292" w:rsidRDefault="004C645A" w:rsidP="00AE6443">
            <w:pPr>
              <w:jc w:val="center"/>
              <w:rPr>
                <w:rFonts w:cstheme="minorHAnsi"/>
                <w:b/>
                <w:bCs/>
              </w:rPr>
            </w:pPr>
            <w:r w:rsidRPr="00247292">
              <w:rPr>
                <w:rFonts w:cstheme="minorHAnsi"/>
                <w:b/>
                <w:bCs/>
              </w:rPr>
              <w:t>18</w:t>
            </w:r>
          </w:p>
        </w:tc>
        <w:tc>
          <w:tcPr>
            <w:tcW w:w="834" w:type="dxa"/>
            <w:shd w:val="clear" w:color="auto" w:fill="D0CECE" w:themeFill="background2" w:themeFillShade="E6"/>
            <w:noWrap/>
            <w:vAlign w:val="center"/>
            <w:hideMark/>
          </w:tcPr>
          <w:p w14:paraId="24CE5122" w14:textId="77777777" w:rsidR="004C645A" w:rsidRPr="00247292" w:rsidRDefault="004C645A" w:rsidP="00AE6443">
            <w:pPr>
              <w:jc w:val="center"/>
              <w:rPr>
                <w:rFonts w:cstheme="minorHAnsi"/>
                <w:b/>
                <w:bCs/>
              </w:rPr>
            </w:pPr>
            <w:r w:rsidRPr="00247292">
              <w:rPr>
                <w:rFonts w:cstheme="minorHAnsi"/>
                <w:b/>
                <w:bCs/>
              </w:rPr>
              <w:t>19</w:t>
            </w:r>
          </w:p>
        </w:tc>
        <w:tc>
          <w:tcPr>
            <w:tcW w:w="833" w:type="dxa"/>
            <w:shd w:val="clear" w:color="auto" w:fill="D0CECE" w:themeFill="background2" w:themeFillShade="E6"/>
            <w:noWrap/>
            <w:vAlign w:val="center"/>
            <w:hideMark/>
          </w:tcPr>
          <w:p w14:paraId="1A0B4FAF" w14:textId="77777777" w:rsidR="004C645A" w:rsidRPr="00247292" w:rsidRDefault="004C645A" w:rsidP="00AE6443">
            <w:pPr>
              <w:jc w:val="center"/>
              <w:rPr>
                <w:rFonts w:cstheme="minorHAnsi"/>
                <w:b/>
                <w:bCs/>
              </w:rPr>
            </w:pPr>
            <w:r w:rsidRPr="00247292">
              <w:rPr>
                <w:rFonts w:cstheme="minorHAnsi"/>
                <w:b/>
                <w:bCs/>
              </w:rPr>
              <w:t>20</w:t>
            </w:r>
          </w:p>
        </w:tc>
        <w:tc>
          <w:tcPr>
            <w:tcW w:w="833" w:type="dxa"/>
            <w:shd w:val="clear" w:color="auto" w:fill="D0CECE" w:themeFill="background2" w:themeFillShade="E6"/>
            <w:noWrap/>
            <w:vAlign w:val="center"/>
            <w:hideMark/>
          </w:tcPr>
          <w:p w14:paraId="3EFCA73E" w14:textId="77777777" w:rsidR="004C645A" w:rsidRPr="00247292" w:rsidRDefault="004C645A" w:rsidP="00AE6443">
            <w:pPr>
              <w:jc w:val="center"/>
              <w:rPr>
                <w:rFonts w:cstheme="minorHAnsi"/>
                <w:b/>
                <w:bCs/>
              </w:rPr>
            </w:pPr>
            <w:r w:rsidRPr="00247292">
              <w:rPr>
                <w:rFonts w:cstheme="minorHAnsi"/>
                <w:b/>
                <w:bCs/>
              </w:rPr>
              <w:t>21</w:t>
            </w:r>
          </w:p>
        </w:tc>
        <w:tc>
          <w:tcPr>
            <w:tcW w:w="833" w:type="dxa"/>
            <w:shd w:val="clear" w:color="auto" w:fill="D0CECE" w:themeFill="background2" w:themeFillShade="E6"/>
            <w:noWrap/>
            <w:vAlign w:val="center"/>
            <w:hideMark/>
          </w:tcPr>
          <w:p w14:paraId="7DA8D7FA" w14:textId="77777777" w:rsidR="004C645A" w:rsidRPr="00247292" w:rsidRDefault="004C645A" w:rsidP="00AE6443">
            <w:pPr>
              <w:jc w:val="center"/>
              <w:rPr>
                <w:rFonts w:cstheme="minorHAnsi"/>
                <w:b/>
                <w:bCs/>
              </w:rPr>
            </w:pPr>
            <w:r w:rsidRPr="00247292">
              <w:rPr>
                <w:rFonts w:cstheme="minorHAnsi"/>
                <w:b/>
                <w:bCs/>
              </w:rPr>
              <w:t>22</w:t>
            </w:r>
          </w:p>
        </w:tc>
        <w:tc>
          <w:tcPr>
            <w:tcW w:w="834" w:type="dxa"/>
            <w:shd w:val="clear" w:color="auto" w:fill="D0CECE" w:themeFill="background2" w:themeFillShade="E6"/>
            <w:noWrap/>
            <w:vAlign w:val="center"/>
            <w:hideMark/>
          </w:tcPr>
          <w:p w14:paraId="51728595" w14:textId="77777777" w:rsidR="004C645A" w:rsidRPr="00247292" w:rsidRDefault="004C645A" w:rsidP="00AE6443">
            <w:pPr>
              <w:jc w:val="center"/>
              <w:rPr>
                <w:rFonts w:cstheme="minorHAnsi"/>
                <w:b/>
                <w:bCs/>
              </w:rPr>
            </w:pPr>
            <w:r w:rsidRPr="00247292">
              <w:rPr>
                <w:rFonts w:cstheme="minorHAnsi"/>
                <w:b/>
                <w:bCs/>
              </w:rPr>
              <w:t>23</w:t>
            </w:r>
          </w:p>
        </w:tc>
      </w:tr>
      <w:tr w:rsidR="004C645A" w:rsidRPr="00247292" w14:paraId="423C7BE4" w14:textId="77777777" w:rsidTr="00AE6443">
        <w:trPr>
          <w:trHeight w:val="232"/>
          <w:jc w:val="center"/>
        </w:trPr>
        <w:tc>
          <w:tcPr>
            <w:tcW w:w="1837" w:type="dxa"/>
            <w:noWrap/>
            <w:vAlign w:val="center"/>
            <w:hideMark/>
          </w:tcPr>
          <w:p w14:paraId="6D6BD79A" w14:textId="77777777" w:rsidR="004C645A" w:rsidRPr="00247292" w:rsidRDefault="004C645A" w:rsidP="00AE6443">
            <w:pPr>
              <w:rPr>
                <w:rFonts w:cstheme="minorHAnsi"/>
              </w:rPr>
            </w:pPr>
            <w:r w:rsidRPr="00247292">
              <w:rPr>
                <w:rFonts w:cstheme="minorHAnsi"/>
              </w:rPr>
              <w:t>Fixed Capital Cost</w:t>
            </w:r>
          </w:p>
        </w:tc>
        <w:tc>
          <w:tcPr>
            <w:tcW w:w="994" w:type="dxa"/>
            <w:noWrap/>
            <w:vAlign w:val="center"/>
            <w:hideMark/>
          </w:tcPr>
          <w:p w14:paraId="5D3B2DF3"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425E989F" w14:textId="77777777" w:rsidR="004C645A" w:rsidRPr="00247292" w:rsidRDefault="004C645A" w:rsidP="00AE6443">
            <w:pPr>
              <w:jc w:val="center"/>
              <w:rPr>
                <w:rFonts w:cstheme="minorHAnsi"/>
              </w:rPr>
            </w:pPr>
            <w:r>
              <w:rPr>
                <w:rFonts w:cstheme="minorHAnsi"/>
              </w:rPr>
              <w:t>0.00</w:t>
            </w:r>
          </w:p>
        </w:tc>
        <w:tc>
          <w:tcPr>
            <w:tcW w:w="847" w:type="dxa"/>
            <w:noWrap/>
            <w:vAlign w:val="center"/>
            <w:hideMark/>
          </w:tcPr>
          <w:p w14:paraId="4211E154" w14:textId="77777777" w:rsidR="004C645A" w:rsidRPr="00247292" w:rsidRDefault="004C645A" w:rsidP="00AE6443">
            <w:pPr>
              <w:jc w:val="center"/>
              <w:rPr>
                <w:rFonts w:cstheme="minorHAnsi"/>
              </w:rPr>
            </w:pPr>
            <w:r>
              <w:rPr>
                <w:rFonts w:ascii="Calibri" w:hAnsi="Calibri" w:cs="Calibri"/>
                <w:color w:val="000000"/>
              </w:rPr>
              <w:t>-40.80</w:t>
            </w:r>
          </w:p>
        </w:tc>
        <w:tc>
          <w:tcPr>
            <w:tcW w:w="804" w:type="dxa"/>
            <w:noWrap/>
            <w:vAlign w:val="center"/>
            <w:hideMark/>
          </w:tcPr>
          <w:p w14:paraId="42FE3DFD" w14:textId="77777777" w:rsidR="004C645A" w:rsidRPr="00247292" w:rsidRDefault="004C645A" w:rsidP="00AE6443">
            <w:pPr>
              <w:jc w:val="center"/>
              <w:rPr>
                <w:rFonts w:cstheme="minorHAnsi"/>
              </w:rPr>
            </w:pPr>
            <w:r>
              <w:rPr>
                <w:rFonts w:ascii="Calibri" w:hAnsi="Calibri" w:cs="Calibri"/>
                <w:color w:val="000000"/>
              </w:rPr>
              <w:t>-40.80</w:t>
            </w:r>
          </w:p>
        </w:tc>
        <w:tc>
          <w:tcPr>
            <w:tcW w:w="833" w:type="dxa"/>
            <w:noWrap/>
            <w:vAlign w:val="center"/>
            <w:hideMark/>
          </w:tcPr>
          <w:p w14:paraId="2E9CF105"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55D72C0D"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AC1C364"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671B6E9"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4382CB7B"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BC5086D"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20E0EFCD"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05C59C5"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21ECD3A7"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15807587"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C2976EF"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5DC4A62F"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C28408C"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F413525"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3A090B3"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1DC0F13"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023B22E6"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1B6809C"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4170BD36"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1D17979D"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2D201117" w14:textId="77777777" w:rsidR="004C645A" w:rsidRPr="00247292" w:rsidRDefault="004C645A" w:rsidP="00AE6443">
            <w:pPr>
              <w:jc w:val="center"/>
              <w:rPr>
                <w:rFonts w:cstheme="minorHAnsi"/>
              </w:rPr>
            </w:pPr>
            <w:r>
              <w:rPr>
                <w:rFonts w:ascii="Calibri" w:hAnsi="Calibri" w:cs="Calibri"/>
                <w:color w:val="000000"/>
              </w:rPr>
              <w:t>4.08</w:t>
            </w:r>
          </w:p>
        </w:tc>
      </w:tr>
      <w:tr w:rsidR="004C645A" w:rsidRPr="00247292" w14:paraId="652323E5" w14:textId="77777777" w:rsidTr="00AE6443">
        <w:trPr>
          <w:trHeight w:val="232"/>
          <w:jc w:val="center"/>
        </w:trPr>
        <w:tc>
          <w:tcPr>
            <w:tcW w:w="1837" w:type="dxa"/>
            <w:noWrap/>
            <w:vAlign w:val="center"/>
            <w:hideMark/>
          </w:tcPr>
          <w:p w14:paraId="2569C02F" w14:textId="77777777" w:rsidR="004C645A" w:rsidRPr="00247292" w:rsidRDefault="004C645A" w:rsidP="00AE6443">
            <w:pPr>
              <w:rPr>
                <w:rFonts w:cstheme="minorHAnsi"/>
              </w:rPr>
            </w:pPr>
            <w:r w:rsidRPr="00247292">
              <w:rPr>
                <w:rFonts w:cstheme="minorHAnsi"/>
              </w:rPr>
              <w:t>Working Capital Cost</w:t>
            </w:r>
          </w:p>
        </w:tc>
        <w:tc>
          <w:tcPr>
            <w:tcW w:w="994" w:type="dxa"/>
            <w:noWrap/>
            <w:vAlign w:val="center"/>
            <w:hideMark/>
          </w:tcPr>
          <w:p w14:paraId="64FE8332"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12FBF0E1" w14:textId="77777777" w:rsidR="004C645A" w:rsidRPr="00247292" w:rsidRDefault="004C645A" w:rsidP="00AE6443">
            <w:pPr>
              <w:jc w:val="center"/>
              <w:rPr>
                <w:rFonts w:cstheme="minorHAnsi"/>
              </w:rPr>
            </w:pPr>
          </w:p>
        </w:tc>
        <w:tc>
          <w:tcPr>
            <w:tcW w:w="847" w:type="dxa"/>
            <w:noWrap/>
            <w:vAlign w:val="center"/>
            <w:hideMark/>
          </w:tcPr>
          <w:p w14:paraId="6654A7CD"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58B648ED" w14:textId="77777777" w:rsidR="004C645A" w:rsidRPr="00247292" w:rsidRDefault="004C645A" w:rsidP="00AE6443">
            <w:pPr>
              <w:jc w:val="center"/>
              <w:rPr>
                <w:rFonts w:cstheme="minorHAnsi"/>
              </w:rPr>
            </w:pPr>
            <w:r>
              <w:rPr>
                <w:rFonts w:ascii="Calibri" w:hAnsi="Calibri" w:cs="Calibri"/>
                <w:color w:val="000000"/>
              </w:rPr>
              <w:t>-7.90</w:t>
            </w:r>
          </w:p>
        </w:tc>
        <w:tc>
          <w:tcPr>
            <w:tcW w:w="833" w:type="dxa"/>
            <w:noWrap/>
            <w:vAlign w:val="center"/>
            <w:hideMark/>
          </w:tcPr>
          <w:p w14:paraId="641883B0" w14:textId="77777777" w:rsidR="004C645A" w:rsidRPr="00247292" w:rsidRDefault="004C645A" w:rsidP="00AE6443">
            <w:pPr>
              <w:jc w:val="center"/>
              <w:rPr>
                <w:rFonts w:cstheme="minorHAnsi"/>
              </w:rPr>
            </w:pPr>
            <w:r>
              <w:rPr>
                <w:rFonts w:ascii="Calibri" w:hAnsi="Calibri" w:cs="Calibri"/>
                <w:color w:val="000000"/>
              </w:rPr>
              <w:t>-1.69</w:t>
            </w:r>
          </w:p>
        </w:tc>
        <w:tc>
          <w:tcPr>
            <w:tcW w:w="834" w:type="dxa"/>
            <w:noWrap/>
            <w:vAlign w:val="center"/>
            <w:hideMark/>
          </w:tcPr>
          <w:p w14:paraId="1B80DDBE" w14:textId="77777777" w:rsidR="004C645A" w:rsidRPr="00247292" w:rsidRDefault="004C645A" w:rsidP="00AE6443">
            <w:pPr>
              <w:jc w:val="center"/>
              <w:rPr>
                <w:rFonts w:cstheme="minorHAnsi"/>
              </w:rPr>
            </w:pPr>
            <w:r>
              <w:rPr>
                <w:rFonts w:ascii="Calibri" w:hAnsi="Calibri" w:cs="Calibri"/>
                <w:color w:val="000000"/>
              </w:rPr>
              <w:t>-1.69</w:t>
            </w:r>
          </w:p>
        </w:tc>
        <w:tc>
          <w:tcPr>
            <w:tcW w:w="833" w:type="dxa"/>
            <w:noWrap/>
            <w:vAlign w:val="center"/>
            <w:hideMark/>
          </w:tcPr>
          <w:p w14:paraId="39C77D98"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529F335"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2563FA91"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7905D01"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484C980D"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D71F667"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806926D"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F2C449B"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0509C17"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1F80F786"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1A48900"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10289D1E"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12052C2"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0137B32"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166A1924"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F532F33"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3546AF6A"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3C440F5" w14:textId="77777777" w:rsidR="004C645A" w:rsidRPr="00247292" w:rsidRDefault="004C645A" w:rsidP="00AE6443">
            <w:pPr>
              <w:jc w:val="center"/>
              <w:rPr>
                <w:rFonts w:cstheme="minorHAnsi"/>
              </w:rPr>
            </w:pPr>
            <w:r>
              <w:rPr>
                <w:rFonts w:ascii="Calibri" w:hAnsi="Calibri" w:cs="Calibri"/>
                <w:color w:val="000000"/>
              </w:rPr>
              <w:t> </w:t>
            </w:r>
          </w:p>
        </w:tc>
        <w:tc>
          <w:tcPr>
            <w:tcW w:w="834" w:type="dxa"/>
            <w:noWrap/>
            <w:vAlign w:val="center"/>
            <w:hideMark/>
          </w:tcPr>
          <w:p w14:paraId="4AFCF3D6" w14:textId="77777777" w:rsidR="004C645A" w:rsidRPr="00247292" w:rsidRDefault="004C645A" w:rsidP="00AE6443">
            <w:pPr>
              <w:jc w:val="center"/>
              <w:rPr>
                <w:rFonts w:cstheme="minorHAnsi"/>
              </w:rPr>
            </w:pPr>
            <w:r>
              <w:rPr>
                <w:rFonts w:ascii="Calibri" w:hAnsi="Calibri" w:cs="Calibri"/>
                <w:color w:val="000000"/>
              </w:rPr>
              <w:t>11.29</w:t>
            </w:r>
          </w:p>
        </w:tc>
      </w:tr>
      <w:tr w:rsidR="004C645A" w:rsidRPr="00247292" w14:paraId="0AB73092" w14:textId="77777777" w:rsidTr="00AE6443">
        <w:trPr>
          <w:trHeight w:val="232"/>
          <w:jc w:val="center"/>
        </w:trPr>
        <w:tc>
          <w:tcPr>
            <w:tcW w:w="1837" w:type="dxa"/>
            <w:noWrap/>
            <w:vAlign w:val="center"/>
            <w:hideMark/>
          </w:tcPr>
          <w:p w14:paraId="1024E927" w14:textId="77777777" w:rsidR="004C645A" w:rsidRPr="00247292" w:rsidRDefault="004C645A" w:rsidP="00AE6443">
            <w:pPr>
              <w:rPr>
                <w:rFonts w:cstheme="minorHAnsi"/>
              </w:rPr>
            </w:pPr>
            <w:r w:rsidRPr="00247292">
              <w:rPr>
                <w:rFonts w:cstheme="minorHAnsi"/>
              </w:rPr>
              <w:t>Sales Volume 1</w:t>
            </w:r>
          </w:p>
        </w:tc>
        <w:tc>
          <w:tcPr>
            <w:tcW w:w="994" w:type="dxa"/>
            <w:noWrap/>
            <w:vAlign w:val="center"/>
            <w:hideMark/>
          </w:tcPr>
          <w:p w14:paraId="7311324A" w14:textId="77777777" w:rsidR="004C645A" w:rsidRPr="00247292" w:rsidRDefault="004C645A" w:rsidP="00AE6443">
            <w:pPr>
              <w:jc w:val="center"/>
              <w:rPr>
                <w:rFonts w:cstheme="minorHAnsi"/>
              </w:rPr>
            </w:pPr>
            <w:proofErr w:type="spellStart"/>
            <w:r w:rsidRPr="00247292">
              <w:rPr>
                <w:rFonts w:cstheme="minorHAnsi"/>
              </w:rPr>
              <w:t>tonne</w:t>
            </w:r>
            <w:proofErr w:type="spellEnd"/>
            <w:r w:rsidRPr="00247292">
              <w:rPr>
                <w:rFonts w:cstheme="minorHAnsi"/>
              </w:rPr>
              <w:t>/</w:t>
            </w:r>
          </w:p>
          <w:p w14:paraId="75C338C4" w14:textId="77777777" w:rsidR="004C645A" w:rsidRPr="00247292" w:rsidRDefault="004C645A" w:rsidP="00AE6443">
            <w:pPr>
              <w:jc w:val="center"/>
              <w:rPr>
                <w:rFonts w:cstheme="minorHAnsi"/>
              </w:rPr>
            </w:pPr>
            <w:r w:rsidRPr="00247292">
              <w:rPr>
                <w:rFonts w:cstheme="minorHAnsi"/>
              </w:rPr>
              <w:t>year</w:t>
            </w:r>
          </w:p>
        </w:tc>
        <w:tc>
          <w:tcPr>
            <w:tcW w:w="706" w:type="dxa"/>
            <w:noWrap/>
            <w:vAlign w:val="center"/>
            <w:hideMark/>
          </w:tcPr>
          <w:p w14:paraId="5D65A905" w14:textId="77777777" w:rsidR="004C645A" w:rsidRPr="00247292" w:rsidRDefault="004C645A" w:rsidP="00AE6443">
            <w:pPr>
              <w:jc w:val="center"/>
              <w:rPr>
                <w:rFonts w:cstheme="minorHAnsi"/>
              </w:rPr>
            </w:pPr>
          </w:p>
        </w:tc>
        <w:tc>
          <w:tcPr>
            <w:tcW w:w="847" w:type="dxa"/>
            <w:noWrap/>
            <w:vAlign w:val="center"/>
            <w:hideMark/>
          </w:tcPr>
          <w:p w14:paraId="2011FB5C"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6CE4CA64"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20355398" w14:textId="77777777" w:rsidR="004C645A" w:rsidRPr="00247292" w:rsidRDefault="004C645A" w:rsidP="00AE6443">
            <w:pPr>
              <w:jc w:val="center"/>
              <w:rPr>
                <w:rFonts w:cstheme="minorHAnsi"/>
              </w:rPr>
            </w:pPr>
            <w:r>
              <w:rPr>
                <w:rFonts w:ascii="Calibri" w:hAnsi="Calibri" w:cs="Calibri"/>
                <w:color w:val="000000"/>
              </w:rPr>
              <w:t>7000</w:t>
            </w:r>
          </w:p>
        </w:tc>
        <w:tc>
          <w:tcPr>
            <w:tcW w:w="834" w:type="dxa"/>
            <w:noWrap/>
            <w:vAlign w:val="center"/>
            <w:hideMark/>
          </w:tcPr>
          <w:p w14:paraId="38D4AC09" w14:textId="77777777" w:rsidR="004C645A" w:rsidRPr="00247292" w:rsidRDefault="004C645A" w:rsidP="00AE6443">
            <w:pPr>
              <w:jc w:val="center"/>
              <w:rPr>
                <w:rFonts w:cstheme="minorHAnsi"/>
              </w:rPr>
            </w:pPr>
            <w:r>
              <w:rPr>
                <w:rFonts w:ascii="Calibri" w:hAnsi="Calibri" w:cs="Calibri"/>
                <w:color w:val="000000"/>
              </w:rPr>
              <w:t>8500</w:t>
            </w:r>
          </w:p>
        </w:tc>
        <w:tc>
          <w:tcPr>
            <w:tcW w:w="833" w:type="dxa"/>
            <w:noWrap/>
            <w:vAlign w:val="center"/>
            <w:hideMark/>
          </w:tcPr>
          <w:p w14:paraId="51D8A97D"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7FEB008A"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7580B00E"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64EF0816" w14:textId="77777777" w:rsidR="004C645A" w:rsidRPr="00247292" w:rsidRDefault="004C645A" w:rsidP="00AE6443">
            <w:pPr>
              <w:jc w:val="center"/>
              <w:rPr>
                <w:rFonts w:cstheme="minorHAnsi"/>
              </w:rPr>
            </w:pPr>
            <w:r>
              <w:rPr>
                <w:rFonts w:ascii="Calibri" w:hAnsi="Calibri" w:cs="Calibri"/>
                <w:color w:val="000000"/>
              </w:rPr>
              <w:t>10000</w:t>
            </w:r>
          </w:p>
        </w:tc>
        <w:tc>
          <w:tcPr>
            <w:tcW w:w="834" w:type="dxa"/>
            <w:noWrap/>
            <w:vAlign w:val="center"/>
            <w:hideMark/>
          </w:tcPr>
          <w:p w14:paraId="41162FB3"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0B30BB99"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6799A0B1"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0BB6846A"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74028F60" w14:textId="77777777" w:rsidR="004C645A" w:rsidRPr="00247292" w:rsidRDefault="004C645A" w:rsidP="00AE6443">
            <w:pPr>
              <w:jc w:val="center"/>
              <w:rPr>
                <w:rFonts w:cstheme="minorHAnsi"/>
              </w:rPr>
            </w:pPr>
            <w:r>
              <w:rPr>
                <w:rFonts w:ascii="Calibri" w:hAnsi="Calibri" w:cs="Calibri"/>
                <w:color w:val="000000"/>
              </w:rPr>
              <w:t>10000</w:t>
            </w:r>
          </w:p>
        </w:tc>
        <w:tc>
          <w:tcPr>
            <w:tcW w:w="834" w:type="dxa"/>
            <w:noWrap/>
            <w:vAlign w:val="center"/>
            <w:hideMark/>
          </w:tcPr>
          <w:p w14:paraId="214350E9"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2E83B803"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0E371BDE"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7334BFC7"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49AE34F8" w14:textId="77777777" w:rsidR="004C645A" w:rsidRPr="00247292" w:rsidRDefault="004C645A" w:rsidP="00AE6443">
            <w:pPr>
              <w:jc w:val="center"/>
              <w:rPr>
                <w:rFonts w:cstheme="minorHAnsi"/>
              </w:rPr>
            </w:pPr>
            <w:r>
              <w:rPr>
                <w:rFonts w:ascii="Calibri" w:hAnsi="Calibri" w:cs="Calibri"/>
                <w:color w:val="000000"/>
              </w:rPr>
              <w:t>10000</w:t>
            </w:r>
          </w:p>
        </w:tc>
        <w:tc>
          <w:tcPr>
            <w:tcW w:w="834" w:type="dxa"/>
            <w:noWrap/>
            <w:vAlign w:val="center"/>
            <w:hideMark/>
          </w:tcPr>
          <w:p w14:paraId="3B32FBB7"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2DEF6B5B"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54F64DA9" w14:textId="77777777" w:rsidR="004C645A" w:rsidRPr="00247292" w:rsidRDefault="004C645A" w:rsidP="00AE6443">
            <w:pPr>
              <w:jc w:val="center"/>
              <w:rPr>
                <w:rFonts w:cstheme="minorHAnsi"/>
              </w:rPr>
            </w:pPr>
            <w:r>
              <w:rPr>
                <w:rFonts w:ascii="Calibri" w:hAnsi="Calibri" w:cs="Calibri"/>
                <w:color w:val="000000"/>
              </w:rPr>
              <w:t>10000</w:t>
            </w:r>
          </w:p>
        </w:tc>
        <w:tc>
          <w:tcPr>
            <w:tcW w:w="833" w:type="dxa"/>
            <w:noWrap/>
            <w:vAlign w:val="center"/>
            <w:hideMark/>
          </w:tcPr>
          <w:p w14:paraId="080E30CD" w14:textId="77777777" w:rsidR="004C645A" w:rsidRPr="00247292" w:rsidRDefault="004C645A" w:rsidP="00AE6443">
            <w:pPr>
              <w:jc w:val="center"/>
              <w:rPr>
                <w:rFonts w:cstheme="minorHAnsi"/>
              </w:rPr>
            </w:pPr>
            <w:r>
              <w:rPr>
                <w:rFonts w:ascii="Calibri" w:hAnsi="Calibri" w:cs="Calibri"/>
                <w:color w:val="000000"/>
              </w:rPr>
              <w:t>10000</w:t>
            </w:r>
          </w:p>
        </w:tc>
        <w:tc>
          <w:tcPr>
            <w:tcW w:w="834" w:type="dxa"/>
            <w:noWrap/>
            <w:vAlign w:val="center"/>
            <w:hideMark/>
          </w:tcPr>
          <w:p w14:paraId="2372EB3C"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333FF791" w14:textId="77777777" w:rsidTr="00AE6443">
        <w:trPr>
          <w:trHeight w:val="232"/>
          <w:jc w:val="center"/>
        </w:trPr>
        <w:tc>
          <w:tcPr>
            <w:tcW w:w="1837" w:type="dxa"/>
            <w:noWrap/>
            <w:vAlign w:val="center"/>
            <w:hideMark/>
          </w:tcPr>
          <w:p w14:paraId="30CF075D" w14:textId="77777777" w:rsidR="004C645A" w:rsidRPr="00247292" w:rsidRDefault="004C645A" w:rsidP="00AE6443">
            <w:pPr>
              <w:rPr>
                <w:rFonts w:cstheme="minorHAnsi"/>
              </w:rPr>
            </w:pPr>
            <w:r w:rsidRPr="00247292">
              <w:rPr>
                <w:rFonts w:cstheme="minorHAnsi"/>
              </w:rPr>
              <w:t>Sales Volume 2</w:t>
            </w:r>
          </w:p>
        </w:tc>
        <w:tc>
          <w:tcPr>
            <w:tcW w:w="994" w:type="dxa"/>
            <w:noWrap/>
            <w:vAlign w:val="center"/>
            <w:hideMark/>
          </w:tcPr>
          <w:p w14:paraId="115A48B7" w14:textId="77777777" w:rsidR="004C645A" w:rsidRPr="00247292" w:rsidRDefault="004C645A" w:rsidP="00AE6443">
            <w:pPr>
              <w:jc w:val="center"/>
              <w:rPr>
                <w:rFonts w:cstheme="minorHAnsi"/>
              </w:rPr>
            </w:pPr>
            <w:proofErr w:type="spellStart"/>
            <w:r w:rsidRPr="00247292">
              <w:rPr>
                <w:rFonts w:cstheme="minorHAnsi"/>
              </w:rPr>
              <w:t>tonne</w:t>
            </w:r>
            <w:proofErr w:type="spellEnd"/>
            <w:r w:rsidRPr="00247292">
              <w:rPr>
                <w:rFonts w:cstheme="minorHAnsi"/>
              </w:rPr>
              <w:t>/</w:t>
            </w:r>
          </w:p>
          <w:p w14:paraId="4FA4445C" w14:textId="77777777" w:rsidR="004C645A" w:rsidRPr="00247292" w:rsidRDefault="004C645A" w:rsidP="00AE6443">
            <w:pPr>
              <w:jc w:val="center"/>
              <w:rPr>
                <w:rFonts w:cstheme="minorHAnsi"/>
              </w:rPr>
            </w:pPr>
            <w:r w:rsidRPr="00247292">
              <w:rPr>
                <w:rFonts w:cstheme="minorHAnsi"/>
              </w:rPr>
              <w:t>year</w:t>
            </w:r>
          </w:p>
        </w:tc>
        <w:tc>
          <w:tcPr>
            <w:tcW w:w="706" w:type="dxa"/>
            <w:noWrap/>
            <w:vAlign w:val="center"/>
            <w:hideMark/>
          </w:tcPr>
          <w:p w14:paraId="6BDF59E2" w14:textId="77777777" w:rsidR="004C645A" w:rsidRPr="00247292" w:rsidRDefault="004C645A" w:rsidP="00AE6443">
            <w:pPr>
              <w:jc w:val="center"/>
              <w:rPr>
                <w:rFonts w:cstheme="minorHAnsi"/>
              </w:rPr>
            </w:pPr>
          </w:p>
        </w:tc>
        <w:tc>
          <w:tcPr>
            <w:tcW w:w="847" w:type="dxa"/>
            <w:noWrap/>
            <w:vAlign w:val="center"/>
            <w:hideMark/>
          </w:tcPr>
          <w:p w14:paraId="7288127C"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693A01BA"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1611EF3" w14:textId="77777777" w:rsidR="004C645A" w:rsidRPr="00247292" w:rsidRDefault="004C645A" w:rsidP="00AE6443">
            <w:pPr>
              <w:jc w:val="center"/>
              <w:rPr>
                <w:rFonts w:cstheme="minorHAnsi"/>
              </w:rPr>
            </w:pPr>
            <w:r>
              <w:rPr>
                <w:rFonts w:ascii="Calibri" w:hAnsi="Calibri" w:cs="Calibri"/>
                <w:color w:val="000000"/>
              </w:rPr>
              <w:t>3472.4</w:t>
            </w:r>
          </w:p>
        </w:tc>
        <w:tc>
          <w:tcPr>
            <w:tcW w:w="834" w:type="dxa"/>
            <w:noWrap/>
            <w:vAlign w:val="center"/>
            <w:hideMark/>
          </w:tcPr>
          <w:p w14:paraId="35ED3D13" w14:textId="77777777" w:rsidR="004C645A" w:rsidRPr="00247292" w:rsidRDefault="004C645A" w:rsidP="00AE6443">
            <w:pPr>
              <w:jc w:val="center"/>
              <w:rPr>
                <w:rFonts w:cstheme="minorHAnsi"/>
              </w:rPr>
            </w:pPr>
            <w:r>
              <w:rPr>
                <w:rFonts w:ascii="Calibri" w:hAnsi="Calibri" w:cs="Calibri"/>
                <w:color w:val="000000"/>
              </w:rPr>
              <w:t>4216.5</w:t>
            </w:r>
          </w:p>
        </w:tc>
        <w:tc>
          <w:tcPr>
            <w:tcW w:w="833" w:type="dxa"/>
            <w:noWrap/>
            <w:vAlign w:val="center"/>
            <w:hideMark/>
          </w:tcPr>
          <w:p w14:paraId="694CD1D9"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431B6AC4"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0DDBC17D"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429A9B8C" w14:textId="77777777" w:rsidR="004C645A" w:rsidRPr="00247292" w:rsidRDefault="004C645A" w:rsidP="00AE6443">
            <w:pPr>
              <w:jc w:val="center"/>
              <w:rPr>
                <w:rFonts w:cstheme="minorHAnsi"/>
              </w:rPr>
            </w:pPr>
            <w:r>
              <w:rPr>
                <w:rFonts w:ascii="Calibri" w:hAnsi="Calibri" w:cs="Calibri"/>
                <w:color w:val="000000"/>
              </w:rPr>
              <w:t>4960.6</w:t>
            </w:r>
          </w:p>
        </w:tc>
        <w:tc>
          <w:tcPr>
            <w:tcW w:w="834" w:type="dxa"/>
            <w:noWrap/>
            <w:vAlign w:val="center"/>
            <w:hideMark/>
          </w:tcPr>
          <w:p w14:paraId="404E1A1C"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0F4C6C42"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01E1C96B"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4DF8AC24"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57F0C99B" w14:textId="77777777" w:rsidR="004C645A" w:rsidRPr="00247292" w:rsidRDefault="004C645A" w:rsidP="00AE6443">
            <w:pPr>
              <w:jc w:val="center"/>
              <w:rPr>
                <w:rFonts w:cstheme="minorHAnsi"/>
              </w:rPr>
            </w:pPr>
            <w:r>
              <w:rPr>
                <w:rFonts w:ascii="Calibri" w:hAnsi="Calibri" w:cs="Calibri"/>
                <w:color w:val="000000"/>
              </w:rPr>
              <w:t>4960.6</w:t>
            </w:r>
          </w:p>
        </w:tc>
        <w:tc>
          <w:tcPr>
            <w:tcW w:w="834" w:type="dxa"/>
            <w:noWrap/>
            <w:vAlign w:val="center"/>
            <w:hideMark/>
          </w:tcPr>
          <w:p w14:paraId="4B7318B3"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19875941"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7877DE5D"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299A8821"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286514A9" w14:textId="77777777" w:rsidR="004C645A" w:rsidRPr="00247292" w:rsidRDefault="004C645A" w:rsidP="00AE6443">
            <w:pPr>
              <w:jc w:val="center"/>
              <w:rPr>
                <w:rFonts w:cstheme="minorHAnsi"/>
              </w:rPr>
            </w:pPr>
            <w:r>
              <w:rPr>
                <w:rFonts w:ascii="Calibri" w:hAnsi="Calibri" w:cs="Calibri"/>
                <w:color w:val="000000"/>
              </w:rPr>
              <w:t>4960.6</w:t>
            </w:r>
          </w:p>
        </w:tc>
        <w:tc>
          <w:tcPr>
            <w:tcW w:w="834" w:type="dxa"/>
            <w:noWrap/>
            <w:vAlign w:val="center"/>
            <w:hideMark/>
          </w:tcPr>
          <w:p w14:paraId="48D6537D"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614DAFCF"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7C5E8A63" w14:textId="77777777" w:rsidR="004C645A" w:rsidRPr="00247292" w:rsidRDefault="004C645A" w:rsidP="00AE6443">
            <w:pPr>
              <w:jc w:val="center"/>
              <w:rPr>
                <w:rFonts w:cstheme="minorHAnsi"/>
              </w:rPr>
            </w:pPr>
            <w:r>
              <w:rPr>
                <w:rFonts w:ascii="Calibri" w:hAnsi="Calibri" w:cs="Calibri"/>
                <w:color w:val="000000"/>
              </w:rPr>
              <w:t>4960.6</w:t>
            </w:r>
          </w:p>
        </w:tc>
        <w:tc>
          <w:tcPr>
            <w:tcW w:w="833" w:type="dxa"/>
            <w:noWrap/>
            <w:vAlign w:val="center"/>
            <w:hideMark/>
          </w:tcPr>
          <w:p w14:paraId="51EFF146" w14:textId="77777777" w:rsidR="004C645A" w:rsidRPr="00247292" w:rsidRDefault="004C645A" w:rsidP="00AE6443">
            <w:pPr>
              <w:jc w:val="center"/>
              <w:rPr>
                <w:rFonts w:cstheme="minorHAnsi"/>
              </w:rPr>
            </w:pPr>
            <w:r>
              <w:rPr>
                <w:rFonts w:ascii="Calibri" w:hAnsi="Calibri" w:cs="Calibri"/>
                <w:color w:val="000000"/>
              </w:rPr>
              <w:t>4960.6</w:t>
            </w:r>
          </w:p>
        </w:tc>
        <w:tc>
          <w:tcPr>
            <w:tcW w:w="834" w:type="dxa"/>
            <w:noWrap/>
            <w:vAlign w:val="center"/>
            <w:hideMark/>
          </w:tcPr>
          <w:p w14:paraId="7D07E743"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021A752D" w14:textId="77777777" w:rsidTr="00AE6443">
        <w:trPr>
          <w:trHeight w:val="232"/>
          <w:jc w:val="center"/>
        </w:trPr>
        <w:tc>
          <w:tcPr>
            <w:tcW w:w="1837" w:type="dxa"/>
            <w:noWrap/>
            <w:vAlign w:val="center"/>
            <w:hideMark/>
          </w:tcPr>
          <w:p w14:paraId="380943D4" w14:textId="77777777" w:rsidR="004C645A" w:rsidRPr="00247292" w:rsidRDefault="004C645A" w:rsidP="00AE6443">
            <w:pPr>
              <w:rPr>
                <w:rFonts w:cstheme="minorHAnsi"/>
              </w:rPr>
            </w:pPr>
            <w:r w:rsidRPr="00247292">
              <w:rPr>
                <w:rFonts w:cstheme="minorHAnsi"/>
              </w:rPr>
              <w:t>Sales Revenue 1</w:t>
            </w:r>
          </w:p>
        </w:tc>
        <w:tc>
          <w:tcPr>
            <w:tcW w:w="994" w:type="dxa"/>
            <w:noWrap/>
            <w:vAlign w:val="center"/>
            <w:hideMark/>
          </w:tcPr>
          <w:p w14:paraId="567BE0CC"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696BE892" w14:textId="77777777" w:rsidR="004C645A" w:rsidRPr="00247292" w:rsidRDefault="004C645A" w:rsidP="00AE6443">
            <w:pPr>
              <w:jc w:val="center"/>
              <w:rPr>
                <w:rFonts w:cstheme="minorHAnsi"/>
              </w:rPr>
            </w:pPr>
          </w:p>
        </w:tc>
        <w:tc>
          <w:tcPr>
            <w:tcW w:w="847" w:type="dxa"/>
            <w:noWrap/>
            <w:vAlign w:val="center"/>
            <w:hideMark/>
          </w:tcPr>
          <w:p w14:paraId="6BC6098B"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276917E7"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05C6BCE2" w14:textId="77777777" w:rsidR="004C645A" w:rsidRPr="00247292" w:rsidRDefault="004C645A" w:rsidP="00AE6443">
            <w:pPr>
              <w:jc w:val="center"/>
              <w:rPr>
                <w:rFonts w:cstheme="minorHAnsi"/>
              </w:rPr>
            </w:pPr>
            <w:r>
              <w:rPr>
                <w:rFonts w:ascii="Calibri" w:hAnsi="Calibri" w:cs="Calibri"/>
                <w:color w:val="000000"/>
              </w:rPr>
              <w:t>14.98</w:t>
            </w:r>
          </w:p>
        </w:tc>
        <w:tc>
          <w:tcPr>
            <w:tcW w:w="834" w:type="dxa"/>
            <w:noWrap/>
            <w:vAlign w:val="center"/>
            <w:hideMark/>
          </w:tcPr>
          <w:p w14:paraId="3448D3EA" w14:textId="77777777" w:rsidR="004C645A" w:rsidRPr="00247292" w:rsidRDefault="004C645A" w:rsidP="00AE6443">
            <w:pPr>
              <w:jc w:val="center"/>
              <w:rPr>
                <w:rFonts w:cstheme="minorHAnsi"/>
              </w:rPr>
            </w:pPr>
            <w:r>
              <w:rPr>
                <w:rFonts w:ascii="Calibri" w:hAnsi="Calibri" w:cs="Calibri"/>
                <w:color w:val="000000"/>
              </w:rPr>
              <w:t>18.19</w:t>
            </w:r>
          </w:p>
        </w:tc>
        <w:tc>
          <w:tcPr>
            <w:tcW w:w="833" w:type="dxa"/>
            <w:noWrap/>
            <w:vAlign w:val="center"/>
            <w:hideMark/>
          </w:tcPr>
          <w:p w14:paraId="68F6791E"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52916E2E"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303CC556"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266B39ED" w14:textId="77777777" w:rsidR="004C645A" w:rsidRPr="00247292" w:rsidRDefault="004C645A" w:rsidP="00AE6443">
            <w:pPr>
              <w:jc w:val="center"/>
              <w:rPr>
                <w:rFonts w:cstheme="minorHAnsi"/>
              </w:rPr>
            </w:pPr>
            <w:r>
              <w:rPr>
                <w:rFonts w:ascii="Calibri" w:hAnsi="Calibri" w:cs="Calibri"/>
                <w:color w:val="000000"/>
              </w:rPr>
              <w:t>21.40</w:t>
            </w:r>
          </w:p>
        </w:tc>
        <w:tc>
          <w:tcPr>
            <w:tcW w:w="834" w:type="dxa"/>
            <w:noWrap/>
            <w:vAlign w:val="center"/>
            <w:hideMark/>
          </w:tcPr>
          <w:p w14:paraId="7A9A1016"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036817C7"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4B64E377"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78773294"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0FDC5C9E" w14:textId="77777777" w:rsidR="004C645A" w:rsidRPr="00247292" w:rsidRDefault="004C645A" w:rsidP="00AE6443">
            <w:pPr>
              <w:jc w:val="center"/>
              <w:rPr>
                <w:rFonts w:cstheme="minorHAnsi"/>
              </w:rPr>
            </w:pPr>
            <w:r>
              <w:rPr>
                <w:rFonts w:ascii="Calibri" w:hAnsi="Calibri" w:cs="Calibri"/>
                <w:color w:val="000000"/>
              </w:rPr>
              <w:t>21.40</w:t>
            </w:r>
          </w:p>
        </w:tc>
        <w:tc>
          <w:tcPr>
            <w:tcW w:w="834" w:type="dxa"/>
            <w:noWrap/>
            <w:vAlign w:val="center"/>
            <w:hideMark/>
          </w:tcPr>
          <w:p w14:paraId="13D9CED3"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25E03BB0"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265E89E8"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13DD6140"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2EE8912B" w14:textId="77777777" w:rsidR="004C645A" w:rsidRPr="00247292" w:rsidRDefault="004C645A" w:rsidP="00AE6443">
            <w:pPr>
              <w:jc w:val="center"/>
              <w:rPr>
                <w:rFonts w:cstheme="minorHAnsi"/>
              </w:rPr>
            </w:pPr>
            <w:r>
              <w:rPr>
                <w:rFonts w:ascii="Calibri" w:hAnsi="Calibri" w:cs="Calibri"/>
                <w:color w:val="000000"/>
              </w:rPr>
              <w:t>21.40</w:t>
            </w:r>
          </w:p>
        </w:tc>
        <w:tc>
          <w:tcPr>
            <w:tcW w:w="834" w:type="dxa"/>
            <w:noWrap/>
            <w:vAlign w:val="center"/>
            <w:hideMark/>
          </w:tcPr>
          <w:p w14:paraId="2B15EBF3"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03098E24"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209EABC9" w14:textId="77777777" w:rsidR="004C645A" w:rsidRPr="00247292" w:rsidRDefault="004C645A" w:rsidP="00AE6443">
            <w:pPr>
              <w:jc w:val="center"/>
              <w:rPr>
                <w:rFonts w:cstheme="minorHAnsi"/>
              </w:rPr>
            </w:pPr>
            <w:r>
              <w:rPr>
                <w:rFonts w:ascii="Calibri" w:hAnsi="Calibri" w:cs="Calibri"/>
                <w:color w:val="000000"/>
              </w:rPr>
              <w:t>21.40</w:t>
            </w:r>
          </w:p>
        </w:tc>
        <w:tc>
          <w:tcPr>
            <w:tcW w:w="833" w:type="dxa"/>
            <w:noWrap/>
            <w:vAlign w:val="center"/>
            <w:hideMark/>
          </w:tcPr>
          <w:p w14:paraId="0230F40D" w14:textId="77777777" w:rsidR="004C645A" w:rsidRPr="00247292" w:rsidRDefault="004C645A" w:rsidP="00AE6443">
            <w:pPr>
              <w:jc w:val="center"/>
              <w:rPr>
                <w:rFonts w:cstheme="minorHAnsi"/>
              </w:rPr>
            </w:pPr>
            <w:r>
              <w:rPr>
                <w:rFonts w:ascii="Calibri" w:hAnsi="Calibri" w:cs="Calibri"/>
                <w:color w:val="000000"/>
              </w:rPr>
              <w:t>21.40</w:t>
            </w:r>
          </w:p>
        </w:tc>
        <w:tc>
          <w:tcPr>
            <w:tcW w:w="834" w:type="dxa"/>
            <w:noWrap/>
            <w:vAlign w:val="center"/>
            <w:hideMark/>
          </w:tcPr>
          <w:p w14:paraId="2B0F396B"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01A406EB" w14:textId="77777777" w:rsidTr="00AE6443">
        <w:trPr>
          <w:trHeight w:val="232"/>
          <w:jc w:val="center"/>
        </w:trPr>
        <w:tc>
          <w:tcPr>
            <w:tcW w:w="1837" w:type="dxa"/>
            <w:noWrap/>
            <w:vAlign w:val="center"/>
            <w:hideMark/>
          </w:tcPr>
          <w:p w14:paraId="4C0DE569" w14:textId="77777777" w:rsidR="004C645A" w:rsidRPr="00247292" w:rsidRDefault="004C645A" w:rsidP="00AE6443">
            <w:pPr>
              <w:rPr>
                <w:rFonts w:cstheme="minorHAnsi"/>
              </w:rPr>
            </w:pPr>
            <w:r w:rsidRPr="00247292">
              <w:rPr>
                <w:rFonts w:cstheme="minorHAnsi"/>
              </w:rPr>
              <w:t>Sales Revenue 2</w:t>
            </w:r>
          </w:p>
        </w:tc>
        <w:tc>
          <w:tcPr>
            <w:tcW w:w="994" w:type="dxa"/>
            <w:noWrap/>
            <w:vAlign w:val="center"/>
            <w:hideMark/>
          </w:tcPr>
          <w:p w14:paraId="4C26D17A"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083F081F" w14:textId="77777777" w:rsidR="004C645A" w:rsidRPr="00247292" w:rsidRDefault="004C645A" w:rsidP="00AE6443">
            <w:pPr>
              <w:jc w:val="center"/>
              <w:rPr>
                <w:rFonts w:cstheme="minorHAnsi"/>
              </w:rPr>
            </w:pPr>
          </w:p>
        </w:tc>
        <w:tc>
          <w:tcPr>
            <w:tcW w:w="847" w:type="dxa"/>
            <w:noWrap/>
            <w:vAlign w:val="center"/>
            <w:hideMark/>
          </w:tcPr>
          <w:p w14:paraId="752735B8"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7C44D757"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8061C6A" w14:textId="77777777" w:rsidR="004C645A" w:rsidRPr="00247292" w:rsidRDefault="004C645A" w:rsidP="00AE6443">
            <w:pPr>
              <w:jc w:val="center"/>
              <w:rPr>
                <w:rFonts w:cstheme="minorHAnsi"/>
              </w:rPr>
            </w:pPr>
            <w:r>
              <w:rPr>
                <w:rFonts w:ascii="Calibri" w:hAnsi="Calibri" w:cs="Calibri"/>
                <w:color w:val="000000"/>
              </w:rPr>
              <w:t>30.83</w:t>
            </w:r>
          </w:p>
        </w:tc>
        <w:tc>
          <w:tcPr>
            <w:tcW w:w="834" w:type="dxa"/>
            <w:noWrap/>
            <w:vAlign w:val="center"/>
            <w:hideMark/>
          </w:tcPr>
          <w:p w14:paraId="1D7CF96F" w14:textId="77777777" w:rsidR="004C645A" w:rsidRPr="00247292" w:rsidRDefault="004C645A" w:rsidP="00AE6443">
            <w:pPr>
              <w:jc w:val="center"/>
              <w:rPr>
                <w:rFonts w:cstheme="minorHAnsi"/>
              </w:rPr>
            </w:pPr>
            <w:r>
              <w:rPr>
                <w:rFonts w:ascii="Calibri" w:hAnsi="Calibri" w:cs="Calibri"/>
                <w:color w:val="000000"/>
              </w:rPr>
              <w:t>37.44</w:t>
            </w:r>
          </w:p>
        </w:tc>
        <w:tc>
          <w:tcPr>
            <w:tcW w:w="833" w:type="dxa"/>
            <w:noWrap/>
            <w:vAlign w:val="center"/>
            <w:hideMark/>
          </w:tcPr>
          <w:p w14:paraId="5E79D297"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0290DEB3"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0ABC2577"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6EF5EEB1" w14:textId="77777777" w:rsidR="004C645A" w:rsidRPr="00247292" w:rsidRDefault="004C645A" w:rsidP="00AE6443">
            <w:pPr>
              <w:jc w:val="center"/>
              <w:rPr>
                <w:rFonts w:cstheme="minorHAnsi"/>
              </w:rPr>
            </w:pPr>
            <w:r>
              <w:rPr>
                <w:rFonts w:ascii="Calibri" w:hAnsi="Calibri" w:cs="Calibri"/>
                <w:color w:val="000000"/>
              </w:rPr>
              <w:t>44.05</w:t>
            </w:r>
          </w:p>
        </w:tc>
        <w:tc>
          <w:tcPr>
            <w:tcW w:w="834" w:type="dxa"/>
            <w:noWrap/>
            <w:vAlign w:val="center"/>
            <w:hideMark/>
          </w:tcPr>
          <w:p w14:paraId="6BD2F06E"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165E8B7F"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441A5164"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40B14364"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6B7339E7" w14:textId="77777777" w:rsidR="004C645A" w:rsidRPr="00247292" w:rsidRDefault="004C645A" w:rsidP="00AE6443">
            <w:pPr>
              <w:jc w:val="center"/>
              <w:rPr>
                <w:rFonts w:cstheme="minorHAnsi"/>
              </w:rPr>
            </w:pPr>
            <w:r>
              <w:rPr>
                <w:rFonts w:ascii="Calibri" w:hAnsi="Calibri" w:cs="Calibri"/>
                <w:color w:val="000000"/>
              </w:rPr>
              <w:t>44.05</w:t>
            </w:r>
          </w:p>
        </w:tc>
        <w:tc>
          <w:tcPr>
            <w:tcW w:w="834" w:type="dxa"/>
            <w:noWrap/>
            <w:vAlign w:val="center"/>
            <w:hideMark/>
          </w:tcPr>
          <w:p w14:paraId="3E81464F"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0073140D"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59D4F7E9"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5A378088"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1E4AD360" w14:textId="77777777" w:rsidR="004C645A" w:rsidRPr="00247292" w:rsidRDefault="004C645A" w:rsidP="00AE6443">
            <w:pPr>
              <w:jc w:val="center"/>
              <w:rPr>
                <w:rFonts w:cstheme="minorHAnsi"/>
              </w:rPr>
            </w:pPr>
            <w:r>
              <w:rPr>
                <w:rFonts w:ascii="Calibri" w:hAnsi="Calibri" w:cs="Calibri"/>
                <w:color w:val="000000"/>
              </w:rPr>
              <w:t>44.05</w:t>
            </w:r>
          </w:p>
        </w:tc>
        <w:tc>
          <w:tcPr>
            <w:tcW w:w="834" w:type="dxa"/>
            <w:noWrap/>
            <w:vAlign w:val="center"/>
            <w:hideMark/>
          </w:tcPr>
          <w:p w14:paraId="379BC7EB"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6E514521"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3ED5FD1F" w14:textId="77777777" w:rsidR="004C645A" w:rsidRPr="00247292" w:rsidRDefault="004C645A" w:rsidP="00AE6443">
            <w:pPr>
              <w:jc w:val="center"/>
              <w:rPr>
                <w:rFonts w:cstheme="minorHAnsi"/>
              </w:rPr>
            </w:pPr>
            <w:r>
              <w:rPr>
                <w:rFonts w:ascii="Calibri" w:hAnsi="Calibri" w:cs="Calibri"/>
                <w:color w:val="000000"/>
              </w:rPr>
              <w:t>44.05</w:t>
            </w:r>
          </w:p>
        </w:tc>
        <w:tc>
          <w:tcPr>
            <w:tcW w:w="833" w:type="dxa"/>
            <w:noWrap/>
            <w:vAlign w:val="center"/>
            <w:hideMark/>
          </w:tcPr>
          <w:p w14:paraId="325C6B19" w14:textId="77777777" w:rsidR="004C645A" w:rsidRPr="00247292" w:rsidRDefault="004C645A" w:rsidP="00AE6443">
            <w:pPr>
              <w:jc w:val="center"/>
              <w:rPr>
                <w:rFonts w:cstheme="minorHAnsi"/>
              </w:rPr>
            </w:pPr>
            <w:r>
              <w:rPr>
                <w:rFonts w:ascii="Calibri" w:hAnsi="Calibri" w:cs="Calibri"/>
                <w:color w:val="000000"/>
              </w:rPr>
              <w:t>44.05</w:t>
            </w:r>
          </w:p>
        </w:tc>
        <w:tc>
          <w:tcPr>
            <w:tcW w:w="834" w:type="dxa"/>
            <w:noWrap/>
            <w:vAlign w:val="center"/>
            <w:hideMark/>
          </w:tcPr>
          <w:p w14:paraId="1E8579F2"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4B88133B" w14:textId="77777777" w:rsidTr="00AE6443">
        <w:trPr>
          <w:trHeight w:val="232"/>
          <w:jc w:val="center"/>
        </w:trPr>
        <w:tc>
          <w:tcPr>
            <w:tcW w:w="1837" w:type="dxa"/>
            <w:noWrap/>
            <w:vAlign w:val="center"/>
            <w:hideMark/>
          </w:tcPr>
          <w:p w14:paraId="0CAA1C39" w14:textId="77777777" w:rsidR="004C645A" w:rsidRPr="00247292" w:rsidRDefault="004C645A" w:rsidP="00AE6443">
            <w:pPr>
              <w:rPr>
                <w:rFonts w:cstheme="minorHAnsi"/>
              </w:rPr>
            </w:pPr>
            <w:r w:rsidRPr="00247292">
              <w:rPr>
                <w:rFonts w:cstheme="minorHAnsi"/>
              </w:rPr>
              <w:t>Total Variable Cost</w:t>
            </w:r>
          </w:p>
        </w:tc>
        <w:tc>
          <w:tcPr>
            <w:tcW w:w="994" w:type="dxa"/>
            <w:noWrap/>
            <w:vAlign w:val="center"/>
            <w:hideMark/>
          </w:tcPr>
          <w:p w14:paraId="750968AF"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0501ECD7" w14:textId="77777777" w:rsidR="004C645A" w:rsidRPr="00247292" w:rsidRDefault="004C645A" w:rsidP="00AE6443">
            <w:pPr>
              <w:jc w:val="center"/>
              <w:rPr>
                <w:rFonts w:cstheme="minorHAnsi"/>
              </w:rPr>
            </w:pPr>
          </w:p>
        </w:tc>
        <w:tc>
          <w:tcPr>
            <w:tcW w:w="847" w:type="dxa"/>
            <w:noWrap/>
            <w:vAlign w:val="center"/>
            <w:hideMark/>
          </w:tcPr>
          <w:p w14:paraId="35E79526"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1051B09E"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28F160C3" w14:textId="77777777" w:rsidR="004C645A" w:rsidRPr="00247292" w:rsidRDefault="004C645A" w:rsidP="00AE6443">
            <w:pPr>
              <w:jc w:val="center"/>
              <w:rPr>
                <w:rFonts w:cstheme="minorHAnsi"/>
              </w:rPr>
            </w:pPr>
            <w:r>
              <w:rPr>
                <w:rFonts w:ascii="Calibri" w:hAnsi="Calibri" w:cs="Calibri"/>
                <w:color w:val="000000"/>
              </w:rPr>
              <w:t>-11.71</w:t>
            </w:r>
          </w:p>
        </w:tc>
        <w:tc>
          <w:tcPr>
            <w:tcW w:w="834" w:type="dxa"/>
            <w:noWrap/>
            <w:vAlign w:val="center"/>
            <w:hideMark/>
          </w:tcPr>
          <w:p w14:paraId="4F19D7A1" w14:textId="77777777" w:rsidR="004C645A" w:rsidRPr="00247292" w:rsidRDefault="004C645A" w:rsidP="00AE6443">
            <w:pPr>
              <w:jc w:val="center"/>
              <w:rPr>
                <w:rFonts w:cstheme="minorHAnsi"/>
              </w:rPr>
            </w:pPr>
            <w:r>
              <w:rPr>
                <w:rFonts w:ascii="Calibri" w:hAnsi="Calibri" w:cs="Calibri"/>
                <w:color w:val="000000"/>
              </w:rPr>
              <w:t>-14.22</w:t>
            </w:r>
          </w:p>
        </w:tc>
        <w:tc>
          <w:tcPr>
            <w:tcW w:w="833" w:type="dxa"/>
            <w:noWrap/>
            <w:vAlign w:val="center"/>
            <w:hideMark/>
          </w:tcPr>
          <w:p w14:paraId="2D721D92"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0DE53AF7"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2E13CFCD"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4917BC8B" w14:textId="77777777" w:rsidR="004C645A" w:rsidRPr="00247292" w:rsidRDefault="004C645A" w:rsidP="00AE6443">
            <w:pPr>
              <w:jc w:val="center"/>
              <w:rPr>
                <w:rFonts w:cstheme="minorHAnsi"/>
              </w:rPr>
            </w:pPr>
            <w:r>
              <w:rPr>
                <w:rFonts w:ascii="Calibri" w:hAnsi="Calibri" w:cs="Calibri"/>
                <w:color w:val="000000"/>
              </w:rPr>
              <w:t>-16.73</w:t>
            </w:r>
          </w:p>
        </w:tc>
        <w:tc>
          <w:tcPr>
            <w:tcW w:w="834" w:type="dxa"/>
            <w:noWrap/>
            <w:vAlign w:val="center"/>
            <w:hideMark/>
          </w:tcPr>
          <w:p w14:paraId="2EA90EDE"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26AC237B"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34D9EE71"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279D26D7"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52E7CC03" w14:textId="77777777" w:rsidR="004C645A" w:rsidRPr="00247292" w:rsidRDefault="004C645A" w:rsidP="00AE6443">
            <w:pPr>
              <w:jc w:val="center"/>
              <w:rPr>
                <w:rFonts w:cstheme="minorHAnsi"/>
              </w:rPr>
            </w:pPr>
            <w:r>
              <w:rPr>
                <w:rFonts w:ascii="Calibri" w:hAnsi="Calibri" w:cs="Calibri"/>
                <w:color w:val="000000"/>
              </w:rPr>
              <w:t>-16.73</w:t>
            </w:r>
          </w:p>
        </w:tc>
        <w:tc>
          <w:tcPr>
            <w:tcW w:w="834" w:type="dxa"/>
            <w:noWrap/>
            <w:vAlign w:val="center"/>
            <w:hideMark/>
          </w:tcPr>
          <w:p w14:paraId="218A7AFD"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589D04F7"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1AD45565"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5EDCB91D"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54B67AEE" w14:textId="77777777" w:rsidR="004C645A" w:rsidRPr="00247292" w:rsidRDefault="004C645A" w:rsidP="00AE6443">
            <w:pPr>
              <w:jc w:val="center"/>
              <w:rPr>
                <w:rFonts w:cstheme="minorHAnsi"/>
              </w:rPr>
            </w:pPr>
            <w:r>
              <w:rPr>
                <w:rFonts w:ascii="Calibri" w:hAnsi="Calibri" w:cs="Calibri"/>
                <w:color w:val="000000"/>
              </w:rPr>
              <w:t>-16.73</w:t>
            </w:r>
          </w:p>
        </w:tc>
        <w:tc>
          <w:tcPr>
            <w:tcW w:w="834" w:type="dxa"/>
            <w:noWrap/>
            <w:vAlign w:val="center"/>
            <w:hideMark/>
          </w:tcPr>
          <w:p w14:paraId="7796DDCA"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71C78CB6"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0F6E058D" w14:textId="77777777" w:rsidR="004C645A" w:rsidRPr="00247292" w:rsidRDefault="004C645A" w:rsidP="00AE6443">
            <w:pPr>
              <w:jc w:val="center"/>
              <w:rPr>
                <w:rFonts w:cstheme="minorHAnsi"/>
              </w:rPr>
            </w:pPr>
            <w:r>
              <w:rPr>
                <w:rFonts w:ascii="Calibri" w:hAnsi="Calibri" w:cs="Calibri"/>
                <w:color w:val="000000"/>
              </w:rPr>
              <w:t>-16.73</w:t>
            </w:r>
          </w:p>
        </w:tc>
        <w:tc>
          <w:tcPr>
            <w:tcW w:w="833" w:type="dxa"/>
            <w:noWrap/>
            <w:vAlign w:val="center"/>
            <w:hideMark/>
          </w:tcPr>
          <w:p w14:paraId="0AD7A733" w14:textId="77777777" w:rsidR="004C645A" w:rsidRPr="00247292" w:rsidRDefault="004C645A" w:rsidP="00AE6443">
            <w:pPr>
              <w:jc w:val="center"/>
              <w:rPr>
                <w:rFonts w:cstheme="minorHAnsi"/>
              </w:rPr>
            </w:pPr>
            <w:r>
              <w:rPr>
                <w:rFonts w:ascii="Calibri" w:hAnsi="Calibri" w:cs="Calibri"/>
                <w:color w:val="000000"/>
              </w:rPr>
              <w:t>-16.73</w:t>
            </w:r>
          </w:p>
        </w:tc>
        <w:tc>
          <w:tcPr>
            <w:tcW w:w="834" w:type="dxa"/>
            <w:noWrap/>
            <w:vAlign w:val="center"/>
            <w:hideMark/>
          </w:tcPr>
          <w:p w14:paraId="0E36131E"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65434333" w14:textId="77777777" w:rsidTr="00AE6443">
        <w:trPr>
          <w:trHeight w:val="232"/>
          <w:jc w:val="center"/>
        </w:trPr>
        <w:tc>
          <w:tcPr>
            <w:tcW w:w="1837" w:type="dxa"/>
            <w:noWrap/>
            <w:vAlign w:val="center"/>
            <w:hideMark/>
          </w:tcPr>
          <w:p w14:paraId="3E569427" w14:textId="77777777" w:rsidR="004C645A" w:rsidRPr="00247292" w:rsidRDefault="004C645A" w:rsidP="00AE6443">
            <w:pPr>
              <w:rPr>
                <w:rFonts w:cstheme="minorHAnsi"/>
              </w:rPr>
            </w:pPr>
            <w:r w:rsidRPr="00247292">
              <w:rPr>
                <w:rFonts w:cstheme="minorHAnsi"/>
              </w:rPr>
              <w:t>Total Fixed Cost</w:t>
            </w:r>
          </w:p>
        </w:tc>
        <w:tc>
          <w:tcPr>
            <w:tcW w:w="994" w:type="dxa"/>
            <w:noWrap/>
            <w:vAlign w:val="center"/>
            <w:hideMark/>
          </w:tcPr>
          <w:p w14:paraId="1A7E6E38"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7F5709D8" w14:textId="77777777" w:rsidR="004C645A" w:rsidRPr="00247292" w:rsidRDefault="004C645A" w:rsidP="00AE6443">
            <w:pPr>
              <w:jc w:val="center"/>
              <w:rPr>
                <w:rFonts w:cstheme="minorHAnsi"/>
              </w:rPr>
            </w:pPr>
          </w:p>
        </w:tc>
        <w:tc>
          <w:tcPr>
            <w:tcW w:w="847" w:type="dxa"/>
            <w:noWrap/>
            <w:vAlign w:val="center"/>
            <w:hideMark/>
          </w:tcPr>
          <w:p w14:paraId="4921A9D1"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2B7C84A1"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62F8D5D3" w14:textId="77777777" w:rsidR="004C645A" w:rsidRPr="00247292" w:rsidRDefault="004C645A" w:rsidP="00AE6443">
            <w:pPr>
              <w:jc w:val="center"/>
              <w:rPr>
                <w:rFonts w:cstheme="minorHAnsi"/>
              </w:rPr>
            </w:pPr>
            <w:r>
              <w:rPr>
                <w:rFonts w:ascii="Calibri" w:hAnsi="Calibri" w:cs="Calibri"/>
                <w:color w:val="000000"/>
              </w:rPr>
              <w:t>-28.24</w:t>
            </w:r>
          </w:p>
        </w:tc>
        <w:tc>
          <w:tcPr>
            <w:tcW w:w="834" w:type="dxa"/>
            <w:noWrap/>
            <w:vAlign w:val="center"/>
            <w:hideMark/>
          </w:tcPr>
          <w:p w14:paraId="7F2FE879"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6BF66E94"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67FD1115"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7285536E"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7FDE8603" w14:textId="77777777" w:rsidR="004C645A" w:rsidRPr="00247292" w:rsidRDefault="004C645A" w:rsidP="00AE6443">
            <w:pPr>
              <w:jc w:val="center"/>
              <w:rPr>
                <w:rFonts w:cstheme="minorHAnsi"/>
              </w:rPr>
            </w:pPr>
            <w:r>
              <w:rPr>
                <w:rFonts w:ascii="Calibri" w:hAnsi="Calibri" w:cs="Calibri"/>
                <w:color w:val="000000"/>
              </w:rPr>
              <w:t>-28.24</w:t>
            </w:r>
          </w:p>
        </w:tc>
        <w:tc>
          <w:tcPr>
            <w:tcW w:w="834" w:type="dxa"/>
            <w:noWrap/>
            <w:vAlign w:val="center"/>
            <w:hideMark/>
          </w:tcPr>
          <w:p w14:paraId="16C82664"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17758334"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12371033"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657531BE"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5C022F39" w14:textId="77777777" w:rsidR="004C645A" w:rsidRPr="00247292" w:rsidRDefault="004C645A" w:rsidP="00AE6443">
            <w:pPr>
              <w:jc w:val="center"/>
              <w:rPr>
                <w:rFonts w:cstheme="minorHAnsi"/>
              </w:rPr>
            </w:pPr>
            <w:r>
              <w:rPr>
                <w:rFonts w:ascii="Calibri" w:hAnsi="Calibri" w:cs="Calibri"/>
                <w:color w:val="000000"/>
              </w:rPr>
              <w:t>-28.24</w:t>
            </w:r>
          </w:p>
        </w:tc>
        <w:tc>
          <w:tcPr>
            <w:tcW w:w="834" w:type="dxa"/>
            <w:noWrap/>
            <w:vAlign w:val="center"/>
            <w:hideMark/>
          </w:tcPr>
          <w:p w14:paraId="5ADA7872"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0A4B85FC"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0E5FBC7D"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09CEB3C5"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59D3546C" w14:textId="77777777" w:rsidR="004C645A" w:rsidRPr="00247292" w:rsidRDefault="004C645A" w:rsidP="00AE6443">
            <w:pPr>
              <w:jc w:val="center"/>
              <w:rPr>
                <w:rFonts w:cstheme="minorHAnsi"/>
              </w:rPr>
            </w:pPr>
            <w:r>
              <w:rPr>
                <w:rFonts w:ascii="Calibri" w:hAnsi="Calibri" w:cs="Calibri"/>
                <w:color w:val="000000"/>
              </w:rPr>
              <w:t>-28.24</w:t>
            </w:r>
          </w:p>
        </w:tc>
        <w:tc>
          <w:tcPr>
            <w:tcW w:w="834" w:type="dxa"/>
            <w:noWrap/>
            <w:vAlign w:val="center"/>
            <w:hideMark/>
          </w:tcPr>
          <w:p w14:paraId="1B5A947E"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7CFF76C4"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6F7C4AF7" w14:textId="77777777" w:rsidR="004C645A" w:rsidRPr="00247292" w:rsidRDefault="004C645A" w:rsidP="00AE6443">
            <w:pPr>
              <w:jc w:val="center"/>
              <w:rPr>
                <w:rFonts w:cstheme="minorHAnsi"/>
              </w:rPr>
            </w:pPr>
            <w:r>
              <w:rPr>
                <w:rFonts w:ascii="Calibri" w:hAnsi="Calibri" w:cs="Calibri"/>
                <w:color w:val="000000"/>
              </w:rPr>
              <w:t>-28.24</w:t>
            </w:r>
          </w:p>
        </w:tc>
        <w:tc>
          <w:tcPr>
            <w:tcW w:w="833" w:type="dxa"/>
            <w:noWrap/>
            <w:vAlign w:val="center"/>
            <w:hideMark/>
          </w:tcPr>
          <w:p w14:paraId="0E54D90C" w14:textId="77777777" w:rsidR="004C645A" w:rsidRPr="00247292" w:rsidRDefault="004C645A" w:rsidP="00AE6443">
            <w:pPr>
              <w:jc w:val="center"/>
              <w:rPr>
                <w:rFonts w:cstheme="minorHAnsi"/>
              </w:rPr>
            </w:pPr>
            <w:r>
              <w:rPr>
                <w:rFonts w:ascii="Calibri" w:hAnsi="Calibri" w:cs="Calibri"/>
                <w:color w:val="000000"/>
              </w:rPr>
              <w:t>-28.24</w:t>
            </w:r>
          </w:p>
        </w:tc>
        <w:tc>
          <w:tcPr>
            <w:tcW w:w="834" w:type="dxa"/>
            <w:noWrap/>
            <w:vAlign w:val="center"/>
            <w:hideMark/>
          </w:tcPr>
          <w:p w14:paraId="681769D0"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104BB9A2" w14:textId="77777777" w:rsidTr="00AE6443">
        <w:trPr>
          <w:trHeight w:val="232"/>
          <w:jc w:val="center"/>
        </w:trPr>
        <w:tc>
          <w:tcPr>
            <w:tcW w:w="1837" w:type="dxa"/>
            <w:noWrap/>
            <w:vAlign w:val="center"/>
            <w:hideMark/>
          </w:tcPr>
          <w:p w14:paraId="6075F848" w14:textId="77777777" w:rsidR="004C645A" w:rsidRPr="00247292" w:rsidRDefault="004C645A" w:rsidP="00AE6443">
            <w:pPr>
              <w:rPr>
                <w:rFonts w:cstheme="minorHAnsi"/>
                <w:b/>
                <w:bCs/>
              </w:rPr>
            </w:pPr>
            <w:r w:rsidRPr="00247292">
              <w:rPr>
                <w:rFonts w:cstheme="minorHAnsi"/>
                <w:b/>
                <w:bCs/>
              </w:rPr>
              <w:t xml:space="preserve">Cash Flow </w:t>
            </w:r>
          </w:p>
          <w:p w14:paraId="28C2CC8E" w14:textId="77777777" w:rsidR="004C645A" w:rsidRPr="00247292" w:rsidRDefault="004C645A" w:rsidP="00AE6443">
            <w:pPr>
              <w:rPr>
                <w:rFonts w:cstheme="minorHAnsi"/>
                <w:b/>
                <w:bCs/>
              </w:rPr>
            </w:pPr>
            <w:r w:rsidRPr="00247292">
              <w:rPr>
                <w:rFonts w:cstheme="minorHAnsi"/>
                <w:b/>
                <w:bCs/>
              </w:rPr>
              <w:t>Before Tax</w:t>
            </w:r>
          </w:p>
        </w:tc>
        <w:tc>
          <w:tcPr>
            <w:tcW w:w="994" w:type="dxa"/>
            <w:noWrap/>
            <w:vAlign w:val="center"/>
            <w:hideMark/>
          </w:tcPr>
          <w:p w14:paraId="542E3ABA" w14:textId="77777777" w:rsidR="004C645A" w:rsidRPr="00247292" w:rsidRDefault="004C645A" w:rsidP="00AE6443">
            <w:pPr>
              <w:jc w:val="center"/>
              <w:rPr>
                <w:rFonts w:cstheme="minorHAnsi"/>
                <w:b/>
                <w:bCs/>
              </w:rPr>
            </w:pPr>
            <w:r w:rsidRPr="00247292">
              <w:rPr>
                <w:rFonts w:cstheme="minorHAnsi"/>
                <w:b/>
                <w:bCs/>
              </w:rPr>
              <w:t>Million MYR</w:t>
            </w:r>
          </w:p>
        </w:tc>
        <w:tc>
          <w:tcPr>
            <w:tcW w:w="706" w:type="dxa"/>
            <w:noWrap/>
            <w:vAlign w:val="center"/>
            <w:hideMark/>
          </w:tcPr>
          <w:p w14:paraId="0C8FD4EE" w14:textId="77777777" w:rsidR="004C645A" w:rsidRPr="00186A91" w:rsidRDefault="004C645A" w:rsidP="00AE6443">
            <w:pPr>
              <w:jc w:val="center"/>
              <w:rPr>
                <w:rFonts w:cstheme="minorHAnsi"/>
                <w:b/>
                <w:bCs/>
              </w:rPr>
            </w:pPr>
            <w:r w:rsidRPr="00186A91">
              <w:rPr>
                <w:rFonts w:cstheme="minorHAnsi"/>
                <w:b/>
                <w:bCs/>
              </w:rPr>
              <w:t>0.00</w:t>
            </w:r>
          </w:p>
        </w:tc>
        <w:tc>
          <w:tcPr>
            <w:tcW w:w="847" w:type="dxa"/>
            <w:noWrap/>
            <w:vAlign w:val="center"/>
            <w:hideMark/>
          </w:tcPr>
          <w:p w14:paraId="04E85C65" w14:textId="77777777" w:rsidR="004C645A" w:rsidRPr="00637708" w:rsidRDefault="004C645A" w:rsidP="00AE6443">
            <w:pPr>
              <w:jc w:val="center"/>
              <w:rPr>
                <w:rFonts w:cstheme="minorHAnsi"/>
                <w:b/>
                <w:bCs/>
              </w:rPr>
            </w:pPr>
            <w:r w:rsidRPr="00637708">
              <w:rPr>
                <w:rFonts w:ascii="Calibri" w:hAnsi="Calibri" w:cs="Calibri"/>
                <w:b/>
                <w:bCs/>
                <w:color w:val="000000"/>
              </w:rPr>
              <w:t>-40.80</w:t>
            </w:r>
          </w:p>
        </w:tc>
        <w:tc>
          <w:tcPr>
            <w:tcW w:w="804" w:type="dxa"/>
            <w:noWrap/>
            <w:vAlign w:val="center"/>
            <w:hideMark/>
          </w:tcPr>
          <w:p w14:paraId="612D4F6E" w14:textId="77777777" w:rsidR="004C645A" w:rsidRPr="00637708" w:rsidRDefault="004C645A" w:rsidP="00AE6443">
            <w:pPr>
              <w:jc w:val="center"/>
              <w:rPr>
                <w:rFonts w:cstheme="minorHAnsi"/>
                <w:b/>
                <w:bCs/>
              </w:rPr>
            </w:pPr>
            <w:r w:rsidRPr="00637708">
              <w:rPr>
                <w:rFonts w:ascii="Calibri" w:hAnsi="Calibri" w:cs="Calibri"/>
                <w:b/>
                <w:bCs/>
                <w:color w:val="000000"/>
              </w:rPr>
              <w:t>-48.71</w:t>
            </w:r>
          </w:p>
        </w:tc>
        <w:tc>
          <w:tcPr>
            <w:tcW w:w="833" w:type="dxa"/>
            <w:noWrap/>
            <w:vAlign w:val="center"/>
            <w:hideMark/>
          </w:tcPr>
          <w:p w14:paraId="224D0668" w14:textId="77777777" w:rsidR="004C645A" w:rsidRPr="00637708" w:rsidRDefault="004C645A" w:rsidP="00AE6443">
            <w:pPr>
              <w:jc w:val="center"/>
              <w:rPr>
                <w:rFonts w:cstheme="minorHAnsi"/>
                <w:b/>
                <w:bCs/>
              </w:rPr>
            </w:pPr>
            <w:r w:rsidRPr="00637708">
              <w:rPr>
                <w:rFonts w:ascii="Calibri" w:hAnsi="Calibri" w:cs="Calibri"/>
                <w:b/>
                <w:bCs/>
                <w:color w:val="000000"/>
              </w:rPr>
              <w:t>5.87</w:t>
            </w:r>
          </w:p>
        </w:tc>
        <w:tc>
          <w:tcPr>
            <w:tcW w:w="834" w:type="dxa"/>
            <w:noWrap/>
            <w:vAlign w:val="center"/>
            <w:hideMark/>
          </w:tcPr>
          <w:p w14:paraId="7FFB7648" w14:textId="77777777" w:rsidR="004C645A" w:rsidRPr="00637708" w:rsidRDefault="004C645A" w:rsidP="00AE6443">
            <w:pPr>
              <w:jc w:val="center"/>
              <w:rPr>
                <w:rFonts w:cstheme="minorHAnsi"/>
                <w:b/>
                <w:bCs/>
              </w:rPr>
            </w:pPr>
            <w:r w:rsidRPr="00637708">
              <w:rPr>
                <w:rFonts w:ascii="Calibri" w:hAnsi="Calibri" w:cs="Calibri"/>
                <w:b/>
                <w:bCs/>
                <w:color w:val="000000"/>
              </w:rPr>
              <w:t>13.18</w:t>
            </w:r>
          </w:p>
        </w:tc>
        <w:tc>
          <w:tcPr>
            <w:tcW w:w="833" w:type="dxa"/>
            <w:noWrap/>
            <w:vAlign w:val="center"/>
            <w:hideMark/>
          </w:tcPr>
          <w:p w14:paraId="6CF59254"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23FB8931"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03CAED34"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1AFA938C"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4" w:type="dxa"/>
            <w:noWrap/>
            <w:vAlign w:val="center"/>
            <w:hideMark/>
          </w:tcPr>
          <w:p w14:paraId="19FB296B"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5370B341"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2599A619"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1285CCA0"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3207CACD"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4" w:type="dxa"/>
            <w:noWrap/>
            <w:vAlign w:val="center"/>
            <w:hideMark/>
          </w:tcPr>
          <w:p w14:paraId="6FFBE88C"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2E15270A"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7C877EEC"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751D3132"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7BF548F7"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4" w:type="dxa"/>
            <w:noWrap/>
            <w:vAlign w:val="center"/>
            <w:hideMark/>
          </w:tcPr>
          <w:p w14:paraId="0BFD2B0A"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0A68C320"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701267B5"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3" w:type="dxa"/>
            <w:noWrap/>
            <w:vAlign w:val="center"/>
            <w:hideMark/>
          </w:tcPr>
          <w:p w14:paraId="0D2176BB" w14:textId="77777777" w:rsidR="004C645A" w:rsidRPr="00637708" w:rsidRDefault="004C645A" w:rsidP="00AE6443">
            <w:pPr>
              <w:jc w:val="center"/>
              <w:rPr>
                <w:rFonts w:cstheme="minorHAnsi"/>
                <w:b/>
                <w:bCs/>
              </w:rPr>
            </w:pPr>
            <w:r w:rsidRPr="00637708">
              <w:rPr>
                <w:rFonts w:ascii="Calibri" w:hAnsi="Calibri" w:cs="Calibri"/>
                <w:b/>
                <w:bCs/>
                <w:color w:val="000000"/>
              </w:rPr>
              <w:t>20.49</w:t>
            </w:r>
          </w:p>
        </w:tc>
        <w:tc>
          <w:tcPr>
            <w:tcW w:w="834" w:type="dxa"/>
            <w:noWrap/>
            <w:vAlign w:val="center"/>
            <w:hideMark/>
          </w:tcPr>
          <w:p w14:paraId="57D48DAB" w14:textId="77777777" w:rsidR="004C645A" w:rsidRPr="00637708" w:rsidRDefault="004C645A" w:rsidP="00AE6443">
            <w:pPr>
              <w:jc w:val="center"/>
              <w:rPr>
                <w:rFonts w:cstheme="minorHAnsi"/>
                <w:b/>
                <w:bCs/>
              </w:rPr>
            </w:pPr>
            <w:r w:rsidRPr="00637708">
              <w:rPr>
                <w:rFonts w:ascii="Calibri" w:hAnsi="Calibri" w:cs="Calibri"/>
                <w:b/>
                <w:bCs/>
                <w:color w:val="000000"/>
              </w:rPr>
              <w:t>15.37</w:t>
            </w:r>
          </w:p>
        </w:tc>
      </w:tr>
      <w:tr w:rsidR="004C645A" w:rsidRPr="00247292" w14:paraId="2F8D7841" w14:textId="77777777" w:rsidTr="00AE6443">
        <w:trPr>
          <w:trHeight w:val="232"/>
          <w:jc w:val="center"/>
        </w:trPr>
        <w:tc>
          <w:tcPr>
            <w:tcW w:w="1837" w:type="dxa"/>
            <w:noWrap/>
            <w:vAlign w:val="center"/>
            <w:hideMark/>
          </w:tcPr>
          <w:p w14:paraId="441D2D87" w14:textId="77777777" w:rsidR="004C645A" w:rsidRPr="00247292" w:rsidRDefault="004C645A" w:rsidP="00AE6443">
            <w:pPr>
              <w:rPr>
                <w:rFonts w:cstheme="minorHAnsi"/>
              </w:rPr>
            </w:pPr>
            <w:r w:rsidRPr="00247292">
              <w:rPr>
                <w:rFonts w:cstheme="minorHAnsi"/>
              </w:rPr>
              <w:t>Tax Depreciation Allowance</w:t>
            </w:r>
          </w:p>
        </w:tc>
        <w:tc>
          <w:tcPr>
            <w:tcW w:w="994" w:type="dxa"/>
            <w:noWrap/>
            <w:vAlign w:val="center"/>
            <w:hideMark/>
          </w:tcPr>
          <w:p w14:paraId="2E687E4B"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79C1CC73" w14:textId="77777777" w:rsidR="004C645A" w:rsidRPr="00247292" w:rsidRDefault="004C645A" w:rsidP="00AE6443">
            <w:pPr>
              <w:jc w:val="center"/>
              <w:rPr>
                <w:rFonts w:cstheme="minorHAnsi"/>
              </w:rPr>
            </w:pPr>
          </w:p>
        </w:tc>
        <w:tc>
          <w:tcPr>
            <w:tcW w:w="847" w:type="dxa"/>
            <w:noWrap/>
            <w:vAlign w:val="center"/>
            <w:hideMark/>
          </w:tcPr>
          <w:p w14:paraId="1ACD4361"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4F9E8D6B"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10A43005" w14:textId="77777777" w:rsidR="004C645A" w:rsidRPr="00247292" w:rsidRDefault="004C645A" w:rsidP="00AE6443">
            <w:pPr>
              <w:jc w:val="center"/>
              <w:rPr>
                <w:rFonts w:cstheme="minorHAnsi"/>
              </w:rPr>
            </w:pPr>
            <w:r>
              <w:rPr>
                <w:rFonts w:ascii="Calibri" w:hAnsi="Calibri" w:cs="Calibri"/>
                <w:color w:val="000000"/>
              </w:rPr>
              <w:t>11.35</w:t>
            </w:r>
          </w:p>
        </w:tc>
        <w:tc>
          <w:tcPr>
            <w:tcW w:w="834" w:type="dxa"/>
            <w:noWrap/>
            <w:vAlign w:val="center"/>
            <w:hideMark/>
          </w:tcPr>
          <w:p w14:paraId="05D2E3BF" w14:textId="77777777" w:rsidR="004C645A" w:rsidRPr="00247292" w:rsidRDefault="004C645A" w:rsidP="00AE6443">
            <w:pPr>
              <w:jc w:val="center"/>
              <w:rPr>
                <w:rFonts w:cstheme="minorHAnsi"/>
              </w:rPr>
            </w:pPr>
            <w:r>
              <w:rPr>
                <w:rFonts w:ascii="Calibri" w:hAnsi="Calibri" w:cs="Calibri"/>
                <w:color w:val="000000"/>
              </w:rPr>
              <w:t>9.77</w:t>
            </w:r>
          </w:p>
        </w:tc>
        <w:tc>
          <w:tcPr>
            <w:tcW w:w="833" w:type="dxa"/>
            <w:noWrap/>
            <w:vAlign w:val="center"/>
            <w:hideMark/>
          </w:tcPr>
          <w:p w14:paraId="0677C525" w14:textId="77777777" w:rsidR="004C645A" w:rsidRPr="00247292" w:rsidRDefault="004C645A" w:rsidP="00AE6443">
            <w:pPr>
              <w:jc w:val="center"/>
              <w:rPr>
                <w:rFonts w:cstheme="minorHAnsi"/>
              </w:rPr>
            </w:pPr>
            <w:r>
              <w:rPr>
                <w:rFonts w:ascii="Calibri" w:hAnsi="Calibri" w:cs="Calibri"/>
                <w:color w:val="000000"/>
              </w:rPr>
              <w:t>8.41</w:t>
            </w:r>
          </w:p>
        </w:tc>
        <w:tc>
          <w:tcPr>
            <w:tcW w:w="833" w:type="dxa"/>
            <w:noWrap/>
            <w:vAlign w:val="center"/>
            <w:hideMark/>
          </w:tcPr>
          <w:p w14:paraId="3BD2DD1B" w14:textId="77777777" w:rsidR="004C645A" w:rsidRPr="00247292" w:rsidRDefault="004C645A" w:rsidP="00AE6443">
            <w:pPr>
              <w:jc w:val="center"/>
              <w:rPr>
                <w:rFonts w:cstheme="minorHAnsi"/>
              </w:rPr>
            </w:pPr>
            <w:r>
              <w:rPr>
                <w:rFonts w:ascii="Calibri" w:hAnsi="Calibri" w:cs="Calibri"/>
                <w:color w:val="000000"/>
              </w:rPr>
              <w:t>7.24</w:t>
            </w:r>
          </w:p>
        </w:tc>
        <w:tc>
          <w:tcPr>
            <w:tcW w:w="833" w:type="dxa"/>
            <w:noWrap/>
            <w:vAlign w:val="center"/>
            <w:hideMark/>
          </w:tcPr>
          <w:p w14:paraId="23792549" w14:textId="77777777" w:rsidR="004C645A" w:rsidRPr="00247292" w:rsidRDefault="004C645A" w:rsidP="00AE6443">
            <w:pPr>
              <w:jc w:val="center"/>
              <w:rPr>
                <w:rFonts w:cstheme="minorHAnsi"/>
              </w:rPr>
            </w:pPr>
            <w:r>
              <w:rPr>
                <w:rFonts w:ascii="Calibri" w:hAnsi="Calibri" w:cs="Calibri"/>
                <w:color w:val="000000"/>
              </w:rPr>
              <w:t>6.24</w:t>
            </w:r>
          </w:p>
        </w:tc>
        <w:tc>
          <w:tcPr>
            <w:tcW w:w="833" w:type="dxa"/>
            <w:noWrap/>
            <w:vAlign w:val="center"/>
            <w:hideMark/>
          </w:tcPr>
          <w:p w14:paraId="79981824" w14:textId="77777777" w:rsidR="004C645A" w:rsidRPr="00247292" w:rsidRDefault="004C645A" w:rsidP="00AE6443">
            <w:pPr>
              <w:jc w:val="center"/>
              <w:rPr>
                <w:rFonts w:cstheme="minorHAnsi"/>
              </w:rPr>
            </w:pPr>
            <w:r>
              <w:rPr>
                <w:rFonts w:ascii="Calibri" w:hAnsi="Calibri" w:cs="Calibri"/>
                <w:color w:val="000000"/>
              </w:rPr>
              <w:t>5.37</w:t>
            </w:r>
          </w:p>
        </w:tc>
        <w:tc>
          <w:tcPr>
            <w:tcW w:w="834" w:type="dxa"/>
            <w:noWrap/>
            <w:vAlign w:val="center"/>
            <w:hideMark/>
          </w:tcPr>
          <w:p w14:paraId="5AE306E0" w14:textId="77777777" w:rsidR="004C645A" w:rsidRPr="00247292" w:rsidRDefault="004C645A" w:rsidP="00AE6443">
            <w:pPr>
              <w:jc w:val="center"/>
              <w:rPr>
                <w:rFonts w:cstheme="minorHAnsi"/>
              </w:rPr>
            </w:pPr>
            <w:r>
              <w:rPr>
                <w:rFonts w:ascii="Calibri" w:hAnsi="Calibri" w:cs="Calibri"/>
                <w:color w:val="000000"/>
              </w:rPr>
              <w:t>4.62</w:t>
            </w:r>
          </w:p>
        </w:tc>
        <w:tc>
          <w:tcPr>
            <w:tcW w:w="833" w:type="dxa"/>
            <w:noWrap/>
            <w:vAlign w:val="center"/>
            <w:hideMark/>
          </w:tcPr>
          <w:p w14:paraId="528BAB7F" w14:textId="77777777" w:rsidR="004C645A" w:rsidRPr="00247292" w:rsidRDefault="004C645A" w:rsidP="00AE6443">
            <w:pPr>
              <w:jc w:val="center"/>
              <w:rPr>
                <w:rFonts w:cstheme="minorHAnsi"/>
              </w:rPr>
            </w:pPr>
            <w:r>
              <w:rPr>
                <w:rFonts w:ascii="Calibri" w:hAnsi="Calibri" w:cs="Calibri"/>
                <w:color w:val="000000"/>
              </w:rPr>
              <w:t>3.98</w:t>
            </w:r>
          </w:p>
        </w:tc>
        <w:tc>
          <w:tcPr>
            <w:tcW w:w="833" w:type="dxa"/>
            <w:noWrap/>
            <w:vAlign w:val="center"/>
            <w:hideMark/>
          </w:tcPr>
          <w:p w14:paraId="533F0519" w14:textId="77777777" w:rsidR="004C645A" w:rsidRPr="00247292" w:rsidRDefault="004C645A" w:rsidP="00AE6443">
            <w:pPr>
              <w:jc w:val="center"/>
              <w:rPr>
                <w:rFonts w:cstheme="minorHAnsi"/>
              </w:rPr>
            </w:pPr>
            <w:r>
              <w:rPr>
                <w:rFonts w:ascii="Calibri" w:hAnsi="Calibri" w:cs="Calibri"/>
                <w:color w:val="000000"/>
              </w:rPr>
              <w:t>3.43</w:t>
            </w:r>
          </w:p>
        </w:tc>
        <w:tc>
          <w:tcPr>
            <w:tcW w:w="833" w:type="dxa"/>
            <w:noWrap/>
            <w:vAlign w:val="center"/>
            <w:hideMark/>
          </w:tcPr>
          <w:p w14:paraId="33B36161" w14:textId="77777777" w:rsidR="004C645A" w:rsidRPr="00247292" w:rsidRDefault="004C645A" w:rsidP="00AE6443">
            <w:pPr>
              <w:jc w:val="center"/>
              <w:rPr>
                <w:rFonts w:cstheme="minorHAnsi"/>
              </w:rPr>
            </w:pPr>
            <w:r>
              <w:rPr>
                <w:rFonts w:ascii="Calibri" w:hAnsi="Calibri" w:cs="Calibri"/>
                <w:color w:val="000000"/>
              </w:rPr>
              <w:t>2.95</w:t>
            </w:r>
          </w:p>
        </w:tc>
        <w:tc>
          <w:tcPr>
            <w:tcW w:w="833" w:type="dxa"/>
            <w:noWrap/>
            <w:vAlign w:val="center"/>
            <w:hideMark/>
          </w:tcPr>
          <w:p w14:paraId="03ABA327" w14:textId="77777777" w:rsidR="004C645A" w:rsidRPr="00247292" w:rsidRDefault="004C645A" w:rsidP="00AE6443">
            <w:pPr>
              <w:jc w:val="center"/>
              <w:rPr>
                <w:rFonts w:cstheme="minorHAnsi"/>
              </w:rPr>
            </w:pPr>
            <w:r>
              <w:rPr>
                <w:rFonts w:ascii="Calibri" w:hAnsi="Calibri" w:cs="Calibri"/>
                <w:color w:val="000000"/>
              </w:rPr>
              <w:t>2.54</w:t>
            </w:r>
          </w:p>
        </w:tc>
        <w:tc>
          <w:tcPr>
            <w:tcW w:w="834" w:type="dxa"/>
            <w:noWrap/>
            <w:vAlign w:val="center"/>
            <w:hideMark/>
          </w:tcPr>
          <w:p w14:paraId="6A9ECBA2" w14:textId="77777777" w:rsidR="004C645A" w:rsidRPr="00247292" w:rsidRDefault="004C645A" w:rsidP="00AE6443">
            <w:pPr>
              <w:jc w:val="center"/>
              <w:rPr>
                <w:rFonts w:cstheme="minorHAnsi"/>
              </w:rPr>
            </w:pPr>
            <w:r>
              <w:rPr>
                <w:rFonts w:ascii="Calibri" w:hAnsi="Calibri" w:cs="Calibri"/>
                <w:color w:val="000000"/>
              </w:rPr>
              <w:t>2.19</w:t>
            </w:r>
          </w:p>
        </w:tc>
        <w:tc>
          <w:tcPr>
            <w:tcW w:w="833" w:type="dxa"/>
            <w:noWrap/>
            <w:vAlign w:val="center"/>
            <w:hideMark/>
          </w:tcPr>
          <w:p w14:paraId="68F6F618" w14:textId="77777777" w:rsidR="004C645A" w:rsidRPr="00247292" w:rsidRDefault="004C645A" w:rsidP="00AE6443">
            <w:pPr>
              <w:jc w:val="center"/>
              <w:rPr>
                <w:rFonts w:cstheme="minorHAnsi"/>
              </w:rPr>
            </w:pPr>
            <w:r>
              <w:rPr>
                <w:rFonts w:ascii="Calibri" w:hAnsi="Calibri" w:cs="Calibri"/>
                <w:color w:val="000000"/>
              </w:rPr>
              <w:t>1.88</w:t>
            </w:r>
          </w:p>
        </w:tc>
        <w:tc>
          <w:tcPr>
            <w:tcW w:w="833" w:type="dxa"/>
            <w:noWrap/>
            <w:vAlign w:val="center"/>
            <w:hideMark/>
          </w:tcPr>
          <w:p w14:paraId="654BD44D" w14:textId="77777777" w:rsidR="004C645A" w:rsidRPr="00247292" w:rsidRDefault="004C645A" w:rsidP="00AE6443">
            <w:pPr>
              <w:jc w:val="center"/>
              <w:rPr>
                <w:rFonts w:cstheme="minorHAnsi"/>
              </w:rPr>
            </w:pPr>
            <w:r>
              <w:rPr>
                <w:rFonts w:ascii="Calibri" w:hAnsi="Calibri" w:cs="Calibri"/>
                <w:color w:val="000000"/>
              </w:rPr>
              <w:t>1.62</w:t>
            </w:r>
          </w:p>
        </w:tc>
        <w:tc>
          <w:tcPr>
            <w:tcW w:w="833" w:type="dxa"/>
            <w:noWrap/>
            <w:vAlign w:val="center"/>
            <w:hideMark/>
          </w:tcPr>
          <w:p w14:paraId="291C8928" w14:textId="77777777" w:rsidR="004C645A" w:rsidRPr="00247292" w:rsidRDefault="004C645A" w:rsidP="00AE6443">
            <w:pPr>
              <w:jc w:val="center"/>
              <w:rPr>
                <w:rFonts w:cstheme="minorHAnsi"/>
              </w:rPr>
            </w:pPr>
            <w:r>
              <w:rPr>
                <w:rFonts w:ascii="Calibri" w:hAnsi="Calibri" w:cs="Calibri"/>
                <w:color w:val="000000"/>
              </w:rPr>
              <w:t>1.39</w:t>
            </w:r>
          </w:p>
        </w:tc>
        <w:tc>
          <w:tcPr>
            <w:tcW w:w="833" w:type="dxa"/>
            <w:noWrap/>
            <w:vAlign w:val="center"/>
            <w:hideMark/>
          </w:tcPr>
          <w:p w14:paraId="46C68EAF" w14:textId="77777777" w:rsidR="004C645A" w:rsidRPr="00247292" w:rsidRDefault="004C645A" w:rsidP="00AE6443">
            <w:pPr>
              <w:jc w:val="center"/>
              <w:rPr>
                <w:rFonts w:cstheme="minorHAnsi"/>
              </w:rPr>
            </w:pPr>
            <w:r>
              <w:rPr>
                <w:rFonts w:ascii="Calibri" w:hAnsi="Calibri" w:cs="Calibri"/>
                <w:color w:val="000000"/>
              </w:rPr>
              <w:t>1.20</w:t>
            </w:r>
          </w:p>
        </w:tc>
        <w:tc>
          <w:tcPr>
            <w:tcW w:w="834" w:type="dxa"/>
            <w:noWrap/>
            <w:vAlign w:val="center"/>
            <w:hideMark/>
          </w:tcPr>
          <w:p w14:paraId="4A5CB088" w14:textId="77777777" w:rsidR="004C645A" w:rsidRPr="00247292" w:rsidRDefault="004C645A" w:rsidP="00AE6443">
            <w:pPr>
              <w:jc w:val="center"/>
              <w:rPr>
                <w:rFonts w:cstheme="minorHAnsi"/>
              </w:rPr>
            </w:pPr>
            <w:r>
              <w:rPr>
                <w:rFonts w:ascii="Calibri" w:hAnsi="Calibri" w:cs="Calibri"/>
                <w:color w:val="000000"/>
              </w:rPr>
              <w:t>1.03</w:t>
            </w:r>
          </w:p>
        </w:tc>
        <w:tc>
          <w:tcPr>
            <w:tcW w:w="833" w:type="dxa"/>
            <w:noWrap/>
            <w:vAlign w:val="center"/>
            <w:hideMark/>
          </w:tcPr>
          <w:p w14:paraId="60ED2CE4" w14:textId="77777777" w:rsidR="004C645A" w:rsidRPr="00247292" w:rsidRDefault="004C645A" w:rsidP="00AE6443">
            <w:pPr>
              <w:jc w:val="center"/>
              <w:rPr>
                <w:rFonts w:cstheme="minorHAnsi"/>
              </w:rPr>
            </w:pPr>
            <w:r>
              <w:rPr>
                <w:rFonts w:ascii="Calibri" w:hAnsi="Calibri" w:cs="Calibri"/>
                <w:color w:val="000000"/>
              </w:rPr>
              <w:t>0.89</w:t>
            </w:r>
          </w:p>
        </w:tc>
        <w:tc>
          <w:tcPr>
            <w:tcW w:w="833" w:type="dxa"/>
            <w:noWrap/>
            <w:vAlign w:val="center"/>
            <w:hideMark/>
          </w:tcPr>
          <w:p w14:paraId="05E01EB8" w14:textId="77777777" w:rsidR="004C645A" w:rsidRPr="00247292" w:rsidRDefault="004C645A" w:rsidP="00AE6443">
            <w:pPr>
              <w:jc w:val="center"/>
              <w:rPr>
                <w:rFonts w:cstheme="minorHAnsi"/>
              </w:rPr>
            </w:pPr>
            <w:r>
              <w:rPr>
                <w:rFonts w:ascii="Calibri" w:hAnsi="Calibri" w:cs="Calibri"/>
                <w:color w:val="000000"/>
              </w:rPr>
              <w:t>0.77</w:t>
            </w:r>
          </w:p>
        </w:tc>
        <w:tc>
          <w:tcPr>
            <w:tcW w:w="833" w:type="dxa"/>
            <w:noWrap/>
            <w:vAlign w:val="center"/>
            <w:hideMark/>
          </w:tcPr>
          <w:p w14:paraId="02071DF0" w14:textId="77777777" w:rsidR="004C645A" w:rsidRPr="00247292" w:rsidRDefault="004C645A" w:rsidP="00AE6443">
            <w:pPr>
              <w:jc w:val="center"/>
              <w:rPr>
                <w:rFonts w:cstheme="minorHAnsi"/>
              </w:rPr>
            </w:pPr>
            <w:r>
              <w:rPr>
                <w:rFonts w:ascii="Calibri" w:hAnsi="Calibri" w:cs="Calibri"/>
                <w:color w:val="000000"/>
              </w:rPr>
              <w:t>0.66</w:t>
            </w:r>
          </w:p>
        </w:tc>
        <w:tc>
          <w:tcPr>
            <w:tcW w:w="834" w:type="dxa"/>
            <w:noWrap/>
            <w:vAlign w:val="center"/>
            <w:hideMark/>
          </w:tcPr>
          <w:p w14:paraId="6614304A"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64646FF7" w14:textId="77777777" w:rsidTr="00AE6443">
        <w:trPr>
          <w:trHeight w:val="232"/>
          <w:jc w:val="center"/>
        </w:trPr>
        <w:tc>
          <w:tcPr>
            <w:tcW w:w="1837" w:type="dxa"/>
            <w:noWrap/>
            <w:vAlign w:val="center"/>
            <w:hideMark/>
          </w:tcPr>
          <w:p w14:paraId="614B1946" w14:textId="77777777" w:rsidR="004C645A" w:rsidRPr="00247292" w:rsidRDefault="004C645A" w:rsidP="00AE6443">
            <w:pPr>
              <w:rPr>
                <w:rFonts w:cstheme="minorHAnsi"/>
              </w:rPr>
            </w:pPr>
            <w:r w:rsidRPr="00247292">
              <w:rPr>
                <w:rFonts w:cstheme="minorHAnsi"/>
              </w:rPr>
              <w:t>Carry forward Allowance</w:t>
            </w:r>
          </w:p>
        </w:tc>
        <w:tc>
          <w:tcPr>
            <w:tcW w:w="994" w:type="dxa"/>
            <w:noWrap/>
            <w:vAlign w:val="center"/>
            <w:hideMark/>
          </w:tcPr>
          <w:p w14:paraId="19156D18"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66070350" w14:textId="77777777" w:rsidR="004C645A" w:rsidRPr="00247292" w:rsidRDefault="004C645A" w:rsidP="00AE6443">
            <w:pPr>
              <w:jc w:val="center"/>
              <w:rPr>
                <w:rFonts w:cstheme="minorHAnsi"/>
              </w:rPr>
            </w:pPr>
          </w:p>
        </w:tc>
        <w:tc>
          <w:tcPr>
            <w:tcW w:w="847" w:type="dxa"/>
            <w:noWrap/>
            <w:vAlign w:val="center"/>
            <w:hideMark/>
          </w:tcPr>
          <w:p w14:paraId="36170CD9"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2D54B32E"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256AB717" w14:textId="77777777" w:rsidR="004C645A" w:rsidRPr="00247292" w:rsidRDefault="004C645A" w:rsidP="00AE6443">
            <w:pPr>
              <w:jc w:val="center"/>
              <w:rPr>
                <w:rFonts w:cstheme="minorHAnsi"/>
              </w:rPr>
            </w:pPr>
            <w:r>
              <w:rPr>
                <w:rFonts w:ascii="Calibri" w:hAnsi="Calibri" w:cs="Calibri"/>
                <w:color w:val="000000"/>
              </w:rPr>
              <w:t>5.48</w:t>
            </w:r>
          </w:p>
        </w:tc>
        <w:tc>
          <w:tcPr>
            <w:tcW w:w="834" w:type="dxa"/>
            <w:noWrap/>
            <w:vAlign w:val="center"/>
            <w:hideMark/>
          </w:tcPr>
          <w:p w14:paraId="09FEBCDC" w14:textId="77777777" w:rsidR="004C645A" w:rsidRPr="00247292" w:rsidRDefault="004C645A" w:rsidP="00AE6443">
            <w:pPr>
              <w:jc w:val="center"/>
              <w:rPr>
                <w:rFonts w:cstheme="minorHAnsi"/>
              </w:rPr>
            </w:pPr>
            <w:r>
              <w:rPr>
                <w:rFonts w:ascii="Calibri" w:hAnsi="Calibri" w:cs="Calibri"/>
                <w:color w:val="000000"/>
              </w:rPr>
              <w:t>2.07</w:t>
            </w:r>
          </w:p>
        </w:tc>
        <w:tc>
          <w:tcPr>
            <w:tcW w:w="833" w:type="dxa"/>
            <w:noWrap/>
            <w:vAlign w:val="center"/>
            <w:hideMark/>
          </w:tcPr>
          <w:p w14:paraId="0C9FECB0"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6E47C838"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52D8F398"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6805F3BF"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4764C4F2"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7FE45A97"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76745B86"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68E80981"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28C1945F"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2565D9AE"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4F5CA188"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2FADB686"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363FFD89"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4FEE35DA"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0094D82C"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6935B9A4"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4D1FC87B"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575AFE4F"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58DAFE8E"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348860C8" w14:textId="77777777" w:rsidTr="00AE6443">
        <w:trPr>
          <w:trHeight w:val="232"/>
          <w:jc w:val="center"/>
        </w:trPr>
        <w:tc>
          <w:tcPr>
            <w:tcW w:w="1837" w:type="dxa"/>
            <w:noWrap/>
            <w:vAlign w:val="center"/>
            <w:hideMark/>
          </w:tcPr>
          <w:p w14:paraId="7C284386" w14:textId="77777777" w:rsidR="004C645A" w:rsidRPr="00247292" w:rsidRDefault="004C645A" w:rsidP="00AE6443">
            <w:pPr>
              <w:rPr>
                <w:rFonts w:cstheme="minorHAnsi"/>
              </w:rPr>
            </w:pPr>
            <w:r w:rsidRPr="00247292">
              <w:rPr>
                <w:rFonts w:cstheme="minorHAnsi"/>
              </w:rPr>
              <w:t>Taxable Income</w:t>
            </w:r>
          </w:p>
        </w:tc>
        <w:tc>
          <w:tcPr>
            <w:tcW w:w="994" w:type="dxa"/>
            <w:noWrap/>
            <w:vAlign w:val="center"/>
            <w:hideMark/>
          </w:tcPr>
          <w:p w14:paraId="2FB361FE"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0FC31FEC" w14:textId="77777777" w:rsidR="004C645A" w:rsidRPr="00247292" w:rsidRDefault="004C645A" w:rsidP="00AE6443">
            <w:pPr>
              <w:jc w:val="center"/>
              <w:rPr>
                <w:rFonts w:cstheme="minorHAnsi"/>
              </w:rPr>
            </w:pPr>
          </w:p>
        </w:tc>
        <w:tc>
          <w:tcPr>
            <w:tcW w:w="847" w:type="dxa"/>
            <w:noWrap/>
            <w:vAlign w:val="center"/>
            <w:hideMark/>
          </w:tcPr>
          <w:p w14:paraId="4BAC619F"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2F29F624"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77D493B3"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313324F4"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121D5FE9" w14:textId="77777777" w:rsidR="004C645A" w:rsidRPr="00247292" w:rsidRDefault="004C645A" w:rsidP="00AE6443">
            <w:pPr>
              <w:jc w:val="center"/>
              <w:rPr>
                <w:rFonts w:cstheme="minorHAnsi"/>
              </w:rPr>
            </w:pPr>
            <w:r>
              <w:rPr>
                <w:rFonts w:ascii="Calibri" w:hAnsi="Calibri" w:cs="Calibri"/>
                <w:color w:val="000000"/>
              </w:rPr>
              <w:t>10.00</w:t>
            </w:r>
          </w:p>
        </w:tc>
        <w:tc>
          <w:tcPr>
            <w:tcW w:w="833" w:type="dxa"/>
            <w:noWrap/>
            <w:vAlign w:val="center"/>
            <w:hideMark/>
          </w:tcPr>
          <w:p w14:paraId="0BF53B20" w14:textId="77777777" w:rsidR="004C645A" w:rsidRPr="00247292" w:rsidRDefault="004C645A" w:rsidP="00AE6443">
            <w:pPr>
              <w:jc w:val="center"/>
              <w:rPr>
                <w:rFonts w:cstheme="minorHAnsi"/>
              </w:rPr>
            </w:pPr>
            <w:r>
              <w:rPr>
                <w:rFonts w:ascii="Calibri" w:hAnsi="Calibri" w:cs="Calibri"/>
                <w:color w:val="000000"/>
              </w:rPr>
              <w:t>13.25</w:t>
            </w:r>
          </w:p>
        </w:tc>
        <w:tc>
          <w:tcPr>
            <w:tcW w:w="833" w:type="dxa"/>
            <w:noWrap/>
            <w:vAlign w:val="center"/>
            <w:hideMark/>
          </w:tcPr>
          <w:p w14:paraId="59E9E70E" w14:textId="77777777" w:rsidR="004C645A" w:rsidRPr="00247292" w:rsidRDefault="004C645A" w:rsidP="00AE6443">
            <w:pPr>
              <w:jc w:val="center"/>
              <w:rPr>
                <w:rFonts w:cstheme="minorHAnsi"/>
              </w:rPr>
            </w:pPr>
            <w:r>
              <w:rPr>
                <w:rFonts w:ascii="Calibri" w:hAnsi="Calibri" w:cs="Calibri"/>
                <w:color w:val="000000"/>
              </w:rPr>
              <w:t>14.25</w:t>
            </w:r>
          </w:p>
        </w:tc>
        <w:tc>
          <w:tcPr>
            <w:tcW w:w="833" w:type="dxa"/>
            <w:noWrap/>
            <w:vAlign w:val="center"/>
            <w:hideMark/>
          </w:tcPr>
          <w:p w14:paraId="7D51F945" w14:textId="77777777" w:rsidR="004C645A" w:rsidRPr="00247292" w:rsidRDefault="004C645A" w:rsidP="00AE6443">
            <w:pPr>
              <w:jc w:val="center"/>
              <w:rPr>
                <w:rFonts w:cstheme="minorHAnsi"/>
              </w:rPr>
            </w:pPr>
            <w:r>
              <w:rPr>
                <w:rFonts w:ascii="Calibri" w:hAnsi="Calibri" w:cs="Calibri"/>
                <w:color w:val="000000"/>
              </w:rPr>
              <w:t>15.12</w:t>
            </w:r>
          </w:p>
        </w:tc>
        <w:tc>
          <w:tcPr>
            <w:tcW w:w="834" w:type="dxa"/>
            <w:noWrap/>
            <w:vAlign w:val="center"/>
            <w:hideMark/>
          </w:tcPr>
          <w:p w14:paraId="4CD4CF91" w14:textId="77777777" w:rsidR="004C645A" w:rsidRPr="00247292" w:rsidRDefault="004C645A" w:rsidP="00AE6443">
            <w:pPr>
              <w:jc w:val="center"/>
              <w:rPr>
                <w:rFonts w:cstheme="minorHAnsi"/>
              </w:rPr>
            </w:pPr>
            <w:r>
              <w:rPr>
                <w:rFonts w:ascii="Calibri" w:hAnsi="Calibri" w:cs="Calibri"/>
                <w:color w:val="000000"/>
              </w:rPr>
              <w:t>15.87</w:t>
            </w:r>
          </w:p>
        </w:tc>
        <w:tc>
          <w:tcPr>
            <w:tcW w:w="833" w:type="dxa"/>
            <w:noWrap/>
            <w:vAlign w:val="center"/>
            <w:hideMark/>
          </w:tcPr>
          <w:p w14:paraId="1B2BBF20" w14:textId="77777777" w:rsidR="004C645A" w:rsidRPr="00247292" w:rsidRDefault="004C645A" w:rsidP="00AE6443">
            <w:pPr>
              <w:jc w:val="center"/>
              <w:rPr>
                <w:rFonts w:cstheme="minorHAnsi"/>
              </w:rPr>
            </w:pPr>
            <w:r>
              <w:rPr>
                <w:rFonts w:ascii="Calibri" w:hAnsi="Calibri" w:cs="Calibri"/>
                <w:color w:val="000000"/>
              </w:rPr>
              <w:t>16.51</w:t>
            </w:r>
          </w:p>
        </w:tc>
        <w:tc>
          <w:tcPr>
            <w:tcW w:w="833" w:type="dxa"/>
            <w:noWrap/>
            <w:vAlign w:val="center"/>
            <w:hideMark/>
          </w:tcPr>
          <w:p w14:paraId="784FF31B" w14:textId="77777777" w:rsidR="004C645A" w:rsidRPr="00247292" w:rsidRDefault="004C645A" w:rsidP="00AE6443">
            <w:pPr>
              <w:jc w:val="center"/>
              <w:rPr>
                <w:rFonts w:cstheme="minorHAnsi"/>
              </w:rPr>
            </w:pPr>
            <w:r>
              <w:rPr>
                <w:rFonts w:ascii="Calibri" w:hAnsi="Calibri" w:cs="Calibri"/>
                <w:color w:val="000000"/>
              </w:rPr>
              <w:t>17.06</w:t>
            </w:r>
          </w:p>
        </w:tc>
        <w:tc>
          <w:tcPr>
            <w:tcW w:w="833" w:type="dxa"/>
            <w:noWrap/>
            <w:vAlign w:val="center"/>
            <w:hideMark/>
          </w:tcPr>
          <w:p w14:paraId="2E2E53C3" w14:textId="77777777" w:rsidR="004C645A" w:rsidRPr="00247292" w:rsidRDefault="004C645A" w:rsidP="00AE6443">
            <w:pPr>
              <w:jc w:val="center"/>
              <w:rPr>
                <w:rFonts w:cstheme="minorHAnsi"/>
              </w:rPr>
            </w:pPr>
            <w:r>
              <w:rPr>
                <w:rFonts w:ascii="Calibri" w:hAnsi="Calibri" w:cs="Calibri"/>
                <w:color w:val="000000"/>
              </w:rPr>
              <w:t>17.54</w:t>
            </w:r>
          </w:p>
        </w:tc>
        <w:tc>
          <w:tcPr>
            <w:tcW w:w="833" w:type="dxa"/>
            <w:noWrap/>
            <w:vAlign w:val="center"/>
            <w:hideMark/>
          </w:tcPr>
          <w:p w14:paraId="42502A8B" w14:textId="77777777" w:rsidR="004C645A" w:rsidRPr="00247292" w:rsidRDefault="004C645A" w:rsidP="00AE6443">
            <w:pPr>
              <w:jc w:val="center"/>
              <w:rPr>
                <w:rFonts w:cstheme="minorHAnsi"/>
              </w:rPr>
            </w:pPr>
            <w:r>
              <w:rPr>
                <w:rFonts w:ascii="Calibri" w:hAnsi="Calibri" w:cs="Calibri"/>
                <w:color w:val="000000"/>
              </w:rPr>
              <w:t>17.95</w:t>
            </w:r>
          </w:p>
        </w:tc>
        <w:tc>
          <w:tcPr>
            <w:tcW w:w="834" w:type="dxa"/>
            <w:noWrap/>
            <w:vAlign w:val="center"/>
            <w:hideMark/>
          </w:tcPr>
          <w:p w14:paraId="187CF402" w14:textId="77777777" w:rsidR="004C645A" w:rsidRPr="00247292" w:rsidRDefault="004C645A" w:rsidP="00AE6443">
            <w:pPr>
              <w:jc w:val="center"/>
              <w:rPr>
                <w:rFonts w:cstheme="minorHAnsi"/>
              </w:rPr>
            </w:pPr>
            <w:r>
              <w:rPr>
                <w:rFonts w:ascii="Calibri" w:hAnsi="Calibri" w:cs="Calibri"/>
                <w:color w:val="000000"/>
              </w:rPr>
              <w:t>18.30</w:t>
            </w:r>
          </w:p>
        </w:tc>
        <w:tc>
          <w:tcPr>
            <w:tcW w:w="833" w:type="dxa"/>
            <w:noWrap/>
            <w:vAlign w:val="center"/>
            <w:hideMark/>
          </w:tcPr>
          <w:p w14:paraId="0CA9BE95" w14:textId="77777777" w:rsidR="004C645A" w:rsidRPr="00247292" w:rsidRDefault="004C645A" w:rsidP="00AE6443">
            <w:pPr>
              <w:jc w:val="center"/>
              <w:rPr>
                <w:rFonts w:cstheme="minorHAnsi"/>
              </w:rPr>
            </w:pPr>
            <w:r>
              <w:rPr>
                <w:rFonts w:ascii="Calibri" w:hAnsi="Calibri" w:cs="Calibri"/>
                <w:color w:val="000000"/>
              </w:rPr>
              <w:t>18.61</w:t>
            </w:r>
          </w:p>
        </w:tc>
        <w:tc>
          <w:tcPr>
            <w:tcW w:w="833" w:type="dxa"/>
            <w:noWrap/>
            <w:vAlign w:val="center"/>
            <w:hideMark/>
          </w:tcPr>
          <w:p w14:paraId="6701030A" w14:textId="77777777" w:rsidR="004C645A" w:rsidRPr="00247292" w:rsidRDefault="004C645A" w:rsidP="00AE6443">
            <w:pPr>
              <w:jc w:val="center"/>
              <w:rPr>
                <w:rFonts w:cstheme="minorHAnsi"/>
              </w:rPr>
            </w:pPr>
            <w:r>
              <w:rPr>
                <w:rFonts w:ascii="Calibri" w:hAnsi="Calibri" w:cs="Calibri"/>
                <w:color w:val="000000"/>
              </w:rPr>
              <w:t>18.87</w:t>
            </w:r>
          </w:p>
        </w:tc>
        <w:tc>
          <w:tcPr>
            <w:tcW w:w="833" w:type="dxa"/>
            <w:noWrap/>
            <w:vAlign w:val="center"/>
            <w:hideMark/>
          </w:tcPr>
          <w:p w14:paraId="2CDE7738" w14:textId="77777777" w:rsidR="004C645A" w:rsidRPr="00247292" w:rsidRDefault="004C645A" w:rsidP="00AE6443">
            <w:pPr>
              <w:jc w:val="center"/>
              <w:rPr>
                <w:rFonts w:cstheme="minorHAnsi"/>
              </w:rPr>
            </w:pPr>
            <w:r>
              <w:rPr>
                <w:rFonts w:ascii="Calibri" w:hAnsi="Calibri" w:cs="Calibri"/>
                <w:color w:val="000000"/>
              </w:rPr>
              <w:t>19.10</w:t>
            </w:r>
          </w:p>
        </w:tc>
        <w:tc>
          <w:tcPr>
            <w:tcW w:w="833" w:type="dxa"/>
            <w:noWrap/>
            <w:vAlign w:val="center"/>
            <w:hideMark/>
          </w:tcPr>
          <w:p w14:paraId="6D9057FD" w14:textId="77777777" w:rsidR="004C645A" w:rsidRPr="00247292" w:rsidRDefault="004C645A" w:rsidP="00AE6443">
            <w:pPr>
              <w:jc w:val="center"/>
              <w:rPr>
                <w:rFonts w:cstheme="minorHAnsi"/>
              </w:rPr>
            </w:pPr>
            <w:r>
              <w:rPr>
                <w:rFonts w:ascii="Calibri" w:hAnsi="Calibri" w:cs="Calibri"/>
                <w:color w:val="000000"/>
              </w:rPr>
              <w:t>19.29</w:t>
            </w:r>
          </w:p>
        </w:tc>
        <w:tc>
          <w:tcPr>
            <w:tcW w:w="834" w:type="dxa"/>
            <w:noWrap/>
            <w:vAlign w:val="center"/>
            <w:hideMark/>
          </w:tcPr>
          <w:p w14:paraId="558C6B09" w14:textId="77777777" w:rsidR="004C645A" w:rsidRPr="00247292" w:rsidRDefault="004C645A" w:rsidP="00AE6443">
            <w:pPr>
              <w:jc w:val="center"/>
              <w:rPr>
                <w:rFonts w:cstheme="minorHAnsi"/>
              </w:rPr>
            </w:pPr>
            <w:r>
              <w:rPr>
                <w:rFonts w:ascii="Calibri" w:hAnsi="Calibri" w:cs="Calibri"/>
                <w:color w:val="000000"/>
              </w:rPr>
              <w:t>19.46</w:t>
            </w:r>
          </w:p>
        </w:tc>
        <w:tc>
          <w:tcPr>
            <w:tcW w:w="833" w:type="dxa"/>
            <w:noWrap/>
            <w:vAlign w:val="center"/>
            <w:hideMark/>
          </w:tcPr>
          <w:p w14:paraId="06F3284B" w14:textId="77777777" w:rsidR="004C645A" w:rsidRPr="00247292" w:rsidRDefault="004C645A" w:rsidP="00AE6443">
            <w:pPr>
              <w:jc w:val="center"/>
              <w:rPr>
                <w:rFonts w:cstheme="minorHAnsi"/>
              </w:rPr>
            </w:pPr>
            <w:r>
              <w:rPr>
                <w:rFonts w:ascii="Calibri" w:hAnsi="Calibri" w:cs="Calibri"/>
                <w:color w:val="000000"/>
              </w:rPr>
              <w:t>19.60</w:t>
            </w:r>
          </w:p>
        </w:tc>
        <w:tc>
          <w:tcPr>
            <w:tcW w:w="833" w:type="dxa"/>
            <w:noWrap/>
            <w:vAlign w:val="center"/>
            <w:hideMark/>
          </w:tcPr>
          <w:p w14:paraId="395D6790" w14:textId="77777777" w:rsidR="004C645A" w:rsidRPr="00247292" w:rsidRDefault="004C645A" w:rsidP="00AE6443">
            <w:pPr>
              <w:jc w:val="center"/>
              <w:rPr>
                <w:rFonts w:cstheme="minorHAnsi"/>
              </w:rPr>
            </w:pPr>
            <w:r>
              <w:rPr>
                <w:rFonts w:ascii="Calibri" w:hAnsi="Calibri" w:cs="Calibri"/>
                <w:color w:val="000000"/>
              </w:rPr>
              <w:t>19.72</w:t>
            </w:r>
          </w:p>
        </w:tc>
        <w:tc>
          <w:tcPr>
            <w:tcW w:w="833" w:type="dxa"/>
            <w:noWrap/>
            <w:vAlign w:val="center"/>
            <w:hideMark/>
          </w:tcPr>
          <w:p w14:paraId="4F5AE07E" w14:textId="77777777" w:rsidR="004C645A" w:rsidRPr="00247292" w:rsidRDefault="004C645A" w:rsidP="00AE6443">
            <w:pPr>
              <w:jc w:val="center"/>
              <w:rPr>
                <w:rFonts w:cstheme="minorHAnsi"/>
              </w:rPr>
            </w:pPr>
            <w:r>
              <w:rPr>
                <w:rFonts w:ascii="Calibri" w:hAnsi="Calibri" w:cs="Calibri"/>
                <w:color w:val="000000"/>
              </w:rPr>
              <w:t>19.83</w:t>
            </w:r>
          </w:p>
        </w:tc>
        <w:tc>
          <w:tcPr>
            <w:tcW w:w="834" w:type="dxa"/>
            <w:noWrap/>
            <w:vAlign w:val="center"/>
            <w:hideMark/>
          </w:tcPr>
          <w:p w14:paraId="6C63322A"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15A202FC" w14:textId="77777777" w:rsidTr="00AE6443">
        <w:trPr>
          <w:trHeight w:val="232"/>
          <w:jc w:val="center"/>
        </w:trPr>
        <w:tc>
          <w:tcPr>
            <w:tcW w:w="1837" w:type="dxa"/>
            <w:noWrap/>
            <w:vAlign w:val="center"/>
            <w:hideMark/>
          </w:tcPr>
          <w:p w14:paraId="6EF5A54E" w14:textId="77777777" w:rsidR="004C645A" w:rsidRPr="00247292" w:rsidRDefault="004C645A" w:rsidP="00AE6443">
            <w:pPr>
              <w:rPr>
                <w:rFonts w:cstheme="minorHAnsi"/>
              </w:rPr>
            </w:pPr>
            <w:r w:rsidRPr="00247292">
              <w:rPr>
                <w:rFonts w:cstheme="minorHAnsi"/>
              </w:rPr>
              <w:t>Tax Payment</w:t>
            </w:r>
          </w:p>
        </w:tc>
        <w:tc>
          <w:tcPr>
            <w:tcW w:w="994" w:type="dxa"/>
            <w:noWrap/>
            <w:vAlign w:val="center"/>
            <w:hideMark/>
          </w:tcPr>
          <w:p w14:paraId="60D39A91"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30DDA8FC" w14:textId="77777777" w:rsidR="004C645A" w:rsidRPr="00247292" w:rsidRDefault="004C645A" w:rsidP="00AE6443">
            <w:pPr>
              <w:jc w:val="center"/>
              <w:rPr>
                <w:rFonts w:cstheme="minorHAnsi"/>
              </w:rPr>
            </w:pPr>
          </w:p>
        </w:tc>
        <w:tc>
          <w:tcPr>
            <w:tcW w:w="847" w:type="dxa"/>
            <w:noWrap/>
            <w:vAlign w:val="center"/>
            <w:hideMark/>
          </w:tcPr>
          <w:p w14:paraId="42A88C23" w14:textId="77777777" w:rsidR="004C645A" w:rsidRPr="00247292" w:rsidRDefault="004C645A" w:rsidP="00AE6443">
            <w:pPr>
              <w:jc w:val="center"/>
              <w:rPr>
                <w:rFonts w:cstheme="minorHAnsi"/>
              </w:rPr>
            </w:pPr>
            <w:r>
              <w:rPr>
                <w:rFonts w:ascii="Calibri" w:hAnsi="Calibri" w:cs="Calibri"/>
                <w:color w:val="000000"/>
              </w:rPr>
              <w:t> </w:t>
            </w:r>
          </w:p>
        </w:tc>
        <w:tc>
          <w:tcPr>
            <w:tcW w:w="804" w:type="dxa"/>
            <w:noWrap/>
            <w:vAlign w:val="center"/>
            <w:hideMark/>
          </w:tcPr>
          <w:p w14:paraId="5714E438" w14:textId="77777777" w:rsidR="004C645A" w:rsidRPr="00247292" w:rsidRDefault="004C645A" w:rsidP="00AE6443">
            <w:pPr>
              <w:jc w:val="center"/>
              <w:rPr>
                <w:rFonts w:cstheme="minorHAnsi"/>
              </w:rPr>
            </w:pPr>
            <w:r>
              <w:rPr>
                <w:rFonts w:ascii="Calibri" w:hAnsi="Calibri" w:cs="Calibri"/>
                <w:color w:val="000000"/>
              </w:rPr>
              <w:t> </w:t>
            </w:r>
          </w:p>
        </w:tc>
        <w:tc>
          <w:tcPr>
            <w:tcW w:w="833" w:type="dxa"/>
            <w:noWrap/>
            <w:vAlign w:val="center"/>
            <w:hideMark/>
          </w:tcPr>
          <w:p w14:paraId="57841973" w14:textId="77777777" w:rsidR="004C645A" w:rsidRPr="00247292" w:rsidRDefault="004C645A" w:rsidP="00AE6443">
            <w:pPr>
              <w:jc w:val="center"/>
              <w:rPr>
                <w:rFonts w:cstheme="minorHAnsi"/>
              </w:rPr>
            </w:pPr>
            <w:r>
              <w:rPr>
                <w:rFonts w:ascii="Calibri" w:hAnsi="Calibri" w:cs="Calibri"/>
                <w:color w:val="000000"/>
              </w:rPr>
              <w:t>0.00</w:t>
            </w:r>
          </w:p>
        </w:tc>
        <w:tc>
          <w:tcPr>
            <w:tcW w:w="834" w:type="dxa"/>
            <w:noWrap/>
            <w:vAlign w:val="center"/>
            <w:hideMark/>
          </w:tcPr>
          <w:p w14:paraId="01D13A35" w14:textId="77777777" w:rsidR="004C645A" w:rsidRPr="00247292" w:rsidRDefault="004C645A" w:rsidP="00AE6443">
            <w:pPr>
              <w:jc w:val="center"/>
              <w:rPr>
                <w:rFonts w:cstheme="minorHAnsi"/>
              </w:rPr>
            </w:pPr>
            <w:r>
              <w:rPr>
                <w:rFonts w:ascii="Calibri" w:hAnsi="Calibri" w:cs="Calibri"/>
                <w:color w:val="000000"/>
              </w:rPr>
              <w:t>0.00</w:t>
            </w:r>
          </w:p>
        </w:tc>
        <w:tc>
          <w:tcPr>
            <w:tcW w:w="833" w:type="dxa"/>
            <w:noWrap/>
            <w:vAlign w:val="center"/>
            <w:hideMark/>
          </w:tcPr>
          <w:p w14:paraId="52B2A62B" w14:textId="77777777" w:rsidR="004C645A" w:rsidRPr="00247292" w:rsidRDefault="004C645A" w:rsidP="00AE6443">
            <w:pPr>
              <w:jc w:val="center"/>
              <w:rPr>
                <w:rFonts w:cstheme="minorHAnsi"/>
              </w:rPr>
            </w:pPr>
            <w:r>
              <w:rPr>
                <w:rFonts w:ascii="Calibri" w:hAnsi="Calibri" w:cs="Calibri"/>
                <w:color w:val="000000"/>
              </w:rPr>
              <w:t>-2.40</w:t>
            </w:r>
          </w:p>
        </w:tc>
        <w:tc>
          <w:tcPr>
            <w:tcW w:w="833" w:type="dxa"/>
            <w:noWrap/>
            <w:vAlign w:val="center"/>
            <w:hideMark/>
          </w:tcPr>
          <w:p w14:paraId="2A9DB231" w14:textId="77777777" w:rsidR="004C645A" w:rsidRPr="00247292" w:rsidRDefault="004C645A" w:rsidP="00AE6443">
            <w:pPr>
              <w:jc w:val="center"/>
              <w:rPr>
                <w:rFonts w:cstheme="minorHAnsi"/>
              </w:rPr>
            </w:pPr>
            <w:r>
              <w:rPr>
                <w:rFonts w:ascii="Calibri" w:hAnsi="Calibri" w:cs="Calibri"/>
                <w:color w:val="000000"/>
              </w:rPr>
              <w:t>-3.18</w:t>
            </w:r>
          </w:p>
        </w:tc>
        <w:tc>
          <w:tcPr>
            <w:tcW w:w="833" w:type="dxa"/>
            <w:noWrap/>
            <w:vAlign w:val="center"/>
            <w:hideMark/>
          </w:tcPr>
          <w:p w14:paraId="7EC9C1DC" w14:textId="77777777" w:rsidR="004C645A" w:rsidRPr="00247292" w:rsidRDefault="004C645A" w:rsidP="00AE6443">
            <w:pPr>
              <w:jc w:val="center"/>
              <w:rPr>
                <w:rFonts w:cstheme="minorHAnsi"/>
              </w:rPr>
            </w:pPr>
            <w:r>
              <w:rPr>
                <w:rFonts w:ascii="Calibri" w:hAnsi="Calibri" w:cs="Calibri"/>
                <w:color w:val="000000"/>
              </w:rPr>
              <w:t>-3.42</w:t>
            </w:r>
          </w:p>
        </w:tc>
        <w:tc>
          <w:tcPr>
            <w:tcW w:w="833" w:type="dxa"/>
            <w:noWrap/>
            <w:vAlign w:val="center"/>
            <w:hideMark/>
          </w:tcPr>
          <w:p w14:paraId="1D1F20BE" w14:textId="77777777" w:rsidR="004C645A" w:rsidRPr="00247292" w:rsidRDefault="004C645A" w:rsidP="00AE6443">
            <w:pPr>
              <w:jc w:val="center"/>
              <w:rPr>
                <w:rFonts w:cstheme="minorHAnsi"/>
              </w:rPr>
            </w:pPr>
            <w:r>
              <w:rPr>
                <w:rFonts w:ascii="Calibri" w:hAnsi="Calibri" w:cs="Calibri"/>
                <w:color w:val="000000"/>
              </w:rPr>
              <w:t>-3.63</w:t>
            </w:r>
          </w:p>
        </w:tc>
        <w:tc>
          <w:tcPr>
            <w:tcW w:w="834" w:type="dxa"/>
            <w:noWrap/>
            <w:vAlign w:val="center"/>
            <w:hideMark/>
          </w:tcPr>
          <w:p w14:paraId="4E37CA67" w14:textId="77777777" w:rsidR="004C645A" w:rsidRPr="00247292" w:rsidRDefault="004C645A" w:rsidP="00AE6443">
            <w:pPr>
              <w:jc w:val="center"/>
              <w:rPr>
                <w:rFonts w:cstheme="minorHAnsi"/>
              </w:rPr>
            </w:pPr>
            <w:r>
              <w:rPr>
                <w:rFonts w:ascii="Calibri" w:hAnsi="Calibri" w:cs="Calibri"/>
                <w:color w:val="000000"/>
              </w:rPr>
              <w:t>-3.81</w:t>
            </w:r>
          </w:p>
        </w:tc>
        <w:tc>
          <w:tcPr>
            <w:tcW w:w="833" w:type="dxa"/>
            <w:noWrap/>
            <w:vAlign w:val="center"/>
            <w:hideMark/>
          </w:tcPr>
          <w:p w14:paraId="4D5C9FCB" w14:textId="77777777" w:rsidR="004C645A" w:rsidRPr="00247292" w:rsidRDefault="004C645A" w:rsidP="00AE6443">
            <w:pPr>
              <w:jc w:val="center"/>
              <w:rPr>
                <w:rFonts w:cstheme="minorHAnsi"/>
              </w:rPr>
            </w:pPr>
            <w:r>
              <w:rPr>
                <w:rFonts w:ascii="Calibri" w:hAnsi="Calibri" w:cs="Calibri"/>
                <w:color w:val="000000"/>
              </w:rPr>
              <w:t>-3.96</w:t>
            </w:r>
          </w:p>
        </w:tc>
        <w:tc>
          <w:tcPr>
            <w:tcW w:w="833" w:type="dxa"/>
            <w:noWrap/>
            <w:vAlign w:val="center"/>
            <w:hideMark/>
          </w:tcPr>
          <w:p w14:paraId="756B086F" w14:textId="77777777" w:rsidR="004C645A" w:rsidRPr="00247292" w:rsidRDefault="004C645A" w:rsidP="00AE6443">
            <w:pPr>
              <w:jc w:val="center"/>
              <w:rPr>
                <w:rFonts w:cstheme="minorHAnsi"/>
              </w:rPr>
            </w:pPr>
            <w:r>
              <w:rPr>
                <w:rFonts w:ascii="Calibri" w:hAnsi="Calibri" w:cs="Calibri"/>
                <w:color w:val="000000"/>
              </w:rPr>
              <w:t>-4.10</w:t>
            </w:r>
          </w:p>
        </w:tc>
        <w:tc>
          <w:tcPr>
            <w:tcW w:w="833" w:type="dxa"/>
            <w:noWrap/>
            <w:vAlign w:val="center"/>
            <w:hideMark/>
          </w:tcPr>
          <w:p w14:paraId="262F746D" w14:textId="77777777" w:rsidR="004C645A" w:rsidRPr="00247292" w:rsidRDefault="004C645A" w:rsidP="00AE6443">
            <w:pPr>
              <w:jc w:val="center"/>
              <w:rPr>
                <w:rFonts w:cstheme="minorHAnsi"/>
              </w:rPr>
            </w:pPr>
            <w:r>
              <w:rPr>
                <w:rFonts w:ascii="Calibri" w:hAnsi="Calibri" w:cs="Calibri"/>
                <w:color w:val="000000"/>
              </w:rPr>
              <w:t>-4.21</w:t>
            </w:r>
          </w:p>
        </w:tc>
        <w:tc>
          <w:tcPr>
            <w:tcW w:w="833" w:type="dxa"/>
            <w:noWrap/>
            <w:vAlign w:val="center"/>
            <w:hideMark/>
          </w:tcPr>
          <w:p w14:paraId="059234DF" w14:textId="77777777" w:rsidR="004C645A" w:rsidRPr="00247292" w:rsidRDefault="004C645A" w:rsidP="00AE6443">
            <w:pPr>
              <w:jc w:val="center"/>
              <w:rPr>
                <w:rFonts w:cstheme="minorHAnsi"/>
              </w:rPr>
            </w:pPr>
            <w:r>
              <w:rPr>
                <w:rFonts w:ascii="Calibri" w:hAnsi="Calibri" w:cs="Calibri"/>
                <w:color w:val="000000"/>
              </w:rPr>
              <w:t>-4.31</w:t>
            </w:r>
          </w:p>
        </w:tc>
        <w:tc>
          <w:tcPr>
            <w:tcW w:w="834" w:type="dxa"/>
            <w:noWrap/>
            <w:vAlign w:val="center"/>
            <w:hideMark/>
          </w:tcPr>
          <w:p w14:paraId="5502F620" w14:textId="77777777" w:rsidR="004C645A" w:rsidRPr="00247292" w:rsidRDefault="004C645A" w:rsidP="00AE6443">
            <w:pPr>
              <w:jc w:val="center"/>
              <w:rPr>
                <w:rFonts w:cstheme="minorHAnsi"/>
              </w:rPr>
            </w:pPr>
            <w:r>
              <w:rPr>
                <w:rFonts w:ascii="Calibri" w:hAnsi="Calibri" w:cs="Calibri"/>
                <w:color w:val="000000"/>
              </w:rPr>
              <w:t>-4.39</w:t>
            </w:r>
          </w:p>
        </w:tc>
        <w:tc>
          <w:tcPr>
            <w:tcW w:w="833" w:type="dxa"/>
            <w:noWrap/>
            <w:vAlign w:val="center"/>
            <w:hideMark/>
          </w:tcPr>
          <w:p w14:paraId="6DA8FC6B" w14:textId="77777777" w:rsidR="004C645A" w:rsidRPr="00247292" w:rsidRDefault="004C645A" w:rsidP="00AE6443">
            <w:pPr>
              <w:jc w:val="center"/>
              <w:rPr>
                <w:rFonts w:cstheme="minorHAnsi"/>
              </w:rPr>
            </w:pPr>
            <w:r>
              <w:rPr>
                <w:rFonts w:ascii="Calibri" w:hAnsi="Calibri" w:cs="Calibri"/>
                <w:color w:val="000000"/>
              </w:rPr>
              <w:t>-4.47</w:t>
            </w:r>
          </w:p>
        </w:tc>
        <w:tc>
          <w:tcPr>
            <w:tcW w:w="833" w:type="dxa"/>
            <w:noWrap/>
            <w:vAlign w:val="center"/>
            <w:hideMark/>
          </w:tcPr>
          <w:p w14:paraId="06E88A10" w14:textId="77777777" w:rsidR="004C645A" w:rsidRPr="00247292" w:rsidRDefault="004C645A" w:rsidP="00AE6443">
            <w:pPr>
              <w:jc w:val="center"/>
              <w:rPr>
                <w:rFonts w:cstheme="minorHAnsi"/>
              </w:rPr>
            </w:pPr>
            <w:r>
              <w:rPr>
                <w:rFonts w:ascii="Calibri" w:hAnsi="Calibri" w:cs="Calibri"/>
                <w:color w:val="000000"/>
              </w:rPr>
              <w:t>-4.53</w:t>
            </w:r>
          </w:p>
        </w:tc>
        <w:tc>
          <w:tcPr>
            <w:tcW w:w="833" w:type="dxa"/>
            <w:noWrap/>
            <w:vAlign w:val="center"/>
            <w:hideMark/>
          </w:tcPr>
          <w:p w14:paraId="22053E96" w14:textId="77777777" w:rsidR="004C645A" w:rsidRPr="00247292" w:rsidRDefault="004C645A" w:rsidP="00AE6443">
            <w:pPr>
              <w:jc w:val="center"/>
              <w:rPr>
                <w:rFonts w:cstheme="minorHAnsi"/>
              </w:rPr>
            </w:pPr>
            <w:r>
              <w:rPr>
                <w:rFonts w:ascii="Calibri" w:hAnsi="Calibri" w:cs="Calibri"/>
                <w:color w:val="000000"/>
              </w:rPr>
              <w:t>-4.58</w:t>
            </w:r>
          </w:p>
        </w:tc>
        <w:tc>
          <w:tcPr>
            <w:tcW w:w="833" w:type="dxa"/>
            <w:noWrap/>
            <w:vAlign w:val="center"/>
            <w:hideMark/>
          </w:tcPr>
          <w:p w14:paraId="3E3ED1DD" w14:textId="77777777" w:rsidR="004C645A" w:rsidRPr="00247292" w:rsidRDefault="004C645A" w:rsidP="00AE6443">
            <w:pPr>
              <w:jc w:val="center"/>
              <w:rPr>
                <w:rFonts w:cstheme="minorHAnsi"/>
              </w:rPr>
            </w:pPr>
            <w:r>
              <w:rPr>
                <w:rFonts w:ascii="Calibri" w:hAnsi="Calibri" w:cs="Calibri"/>
                <w:color w:val="000000"/>
              </w:rPr>
              <w:t>-4.63</w:t>
            </w:r>
          </w:p>
        </w:tc>
        <w:tc>
          <w:tcPr>
            <w:tcW w:w="834" w:type="dxa"/>
            <w:noWrap/>
            <w:vAlign w:val="center"/>
            <w:hideMark/>
          </w:tcPr>
          <w:p w14:paraId="0B05EF2B" w14:textId="77777777" w:rsidR="004C645A" w:rsidRPr="00247292" w:rsidRDefault="004C645A" w:rsidP="00AE6443">
            <w:pPr>
              <w:jc w:val="center"/>
              <w:rPr>
                <w:rFonts w:cstheme="minorHAnsi"/>
              </w:rPr>
            </w:pPr>
            <w:r>
              <w:rPr>
                <w:rFonts w:ascii="Calibri" w:hAnsi="Calibri" w:cs="Calibri"/>
                <w:color w:val="000000"/>
              </w:rPr>
              <w:t>-4.67</w:t>
            </w:r>
          </w:p>
        </w:tc>
        <w:tc>
          <w:tcPr>
            <w:tcW w:w="833" w:type="dxa"/>
            <w:noWrap/>
            <w:vAlign w:val="center"/>
            <w:hideMark/>
          </w:tcPr>
          <w:p w14:paraId="7DB4FCF7" w14:textId="77777777" w:rsidR="004C645A" w:rsidRPr="00247292" w:rsidRDefault="004C645A" w:rsidP="00AE6443">
            <w:pPr>
              <w:jc w:val="center"/>
              <w:rPr>
                <w:rFonts w:cstheme="minorHAnsi"/>
              </w:rPr>
            </w:pPr>
            <w:r>
              <w:rPr>
                <w:rFonts w:ascii="Calibri" w:hAnsi="Calibri" w:cs="Calibri"/>
                <w:color w:val="000000"/>
              </w:rPr>
              <w:t>-4.70</w:t>
            </w:r>
          </w:p>
        </w:tc>
        <w:tc>
          <w:tcPr>
            <w:tcW w:w="833" w:type="dxa"/>
            <w:noWrap/>
            <w:vAlign w:val="center"/>
            <w:hideMark/>
          </w:tcPr>
          <w:p w14:paraId="2359805A" w14:textId="77777777" w:rsidR="004C645A" w:rsidRPr="00247292" w:rsidRDefault="004C645A" w:rsidP="00AE6443">
            <w:pPr>
              <w:jc w:val="center"/>
              <w:rPr>
                <w:rFonts w:cstheme="minorHAnsi"/>
              </w:rPr>
            </w:pPr>
            <w:r>
              <w:rPr>
                <w:rFonts w:ascii="Calibri" w:hAnsi="Calibri" w:cs="Calibri"/>
                <w:color w:val="000000"/>
              </w:rPr>
              <w:t>-4.73</w:t>
            </w:r>
          </w:p>
        </w:tc>
        <w:tc>
          <w:tcPr>
            <w:tcW w:w="833" w:type="dxa"/>
            <w:noWrap/>
            <w:vAlign w:val="center"/>
            <w:hideMark/>
          </w:tcPr>
          <w:p w14:paraId="3B9DB079" w14:textId="77777777" w:rsidR="004C645A" w:rsidRPr="00247292" w:rsidRDefault="004C645A" w:rsidP="00AE6443">
            <w:pPr>
              <w:jc w:val="center"/>
              <w:rPr>
                <w:rFonts w:cstheme="minorHAnsi"/>
              </w:rPr>
            </w:pPr>
            <w:r>
              <w:rPr>
                <w:rFonts w:ascii="Calibri" w:hAnsi="Calibri" w:cs="Calibri"/>
                <w:color w:val="000000"/>
              </w:rPr>
              <w:t>-4.76</w:t>
            </w:r>
          </w:p>
        </w:tc>
        <w:tc>
          <w:tcPr>
            <w:tcW w:w="834" w:type="dxa"/>
            <w:noWrap/>
            <w:vAlign w:val="center"/>
            <w:hideMark/>
          </w:tcPr>
          <w:p w14:paraId="2B87D924" w14:textId="77777777" w:rsidR="004C645A" w:rsidRPr="00247292" w:rsidRDefault="004C645A" w:rsidP="00AE6443">
            <w:pPr>
              <w:jc w:val="center"/>
              <w:rPr>
                <w:rFonts w:cstheme="minorHAnsi"/>
              </w:rPr>
            </w:pPr>
            <w:r>
              <w:rPr>
                <w:rFonts w:ascii="Calibri" w:hAnsi="Calibri" w:cs="Calibri"/>
                <w:color w:val="000000"/>
              </w:rPr>
              <w:t> </w:t>
            </w:r>
          </w:p>
        </w:tc>
      </w:tr>
      <w:tr w:rsidR="004C645A" w:rsidRPr="00247292" w14:paraId="2F575FCD" w14:textId="77777777" w:rsidTr="00AE6443">
        <w:trPr>
          <w:trHeight w:val="232"/>
          <w:jc w:val="center"/>
        </w:trPr>
        <w:tc>
          <w:tcPr>
            <w:tcW w:w="1837" w:type="dxa"/>
            <w:noWrap/>
            <w:vAlign w:val="center"/>
            <w:hideMark/>
          </w:tcPr>
          <w:p w14:paraId="03594D46" w14:textId="77777777" w:rsidR="004C645A" w:rsidRPr="00247292" w:rsidRDefault="004C645A" w:rsidP="00AE6443">
            <w:pPr>
              <w:rPr>
                <w:rFonts w:cstheme="minorHAnsi"/>
              </w:rPr>
            </w:pPr>
            <w:r w:rsidRPr="00247292">
              <w:rPr>
                <w:rFonts w:cstheme="minorHAnsi"/>
              </w:rPr>
              <w:t xml:space="preserve">Cash Flow </w:t>
            </w:r>
          </w:p>
          <w:p w14:paraId="13F63419" w14:textId="77777777" w:rsidR="004C645A" w:rsidRPr="00247292" w:rsidRDefault="004C645A" w:rsidP="00AE6443">
            <w:pPr>
              <w:rPr>
                <w:rFonts w:cstheme="minorHAnsi"/>
              </w:rPr>
            </w:pPr>
            <w:r w:rsidRPr="00247292">
              <w:rPr>
                <w:rFonts w:cstheme="minorHAnsi"/>
              </w:rPr>
              <w:t>After Tax</w:t>
            </w:r>
          </w:p>
        </w:tc>
        <w:tc>
          <w:tcPr>
            <w:tcW w:w="994" w:type="dxa"/>
            <w:noWrap/>
            <w:vAlign w:val="center"/>
            <w:hideMark/>
          </w:tcPr>
          <w:p w14:paraId="6739695D" w14:textId="77777777" w:rsidR="004C645A" w:rsidRPr="00247292" w:rsidRDefault="004C645A" w:rsidP="00AE6443">
            <w:pPr>
              <w:jc w:val="center"/>
              <w:rPr>
                <w:rFonts w:cstheme="minorHAnsi"/>
              </w:rPr>
            </w:pPr>
            <w:r w:rsidRPr="00247292">
              <w:rPr>
                <w:rFonts w:cstheme="minorHAnsi"/>
              </w:rPr>
              <w:t>Million MYR</w:t>
            </w:r>
          </w:p>
        </w:tc>
        <w:tc>
          <w:tcPr>
            <w:tcW w:w="706" w:type="dxa"/>
            <w:noWrap/>
            <w:vAlign w:val="center"/>
            <w:hideMark/>
          </w:tcPr>
          <w:p w14:paraId="208BFD2A" w14:textId="77777777" w:rsidR="004C645A" w:rsidRPr="00247292" w:rsidRDefault="004C645A" w:rsidP="00AE6443">
            <w:pPr>
              <w:jc w:val="center"/>
              <w:rPr>
                <w:rFonts w:cstheme="minorHAnsi"/>
              </w:rPr>
            </w:pPr>
          </w:p>
        </w:tc>
        <w:tc>
          <w:tcPr>
            <w:tcW w:w="847" w:type="dxa"/>
            <w:noWrap/>
            <w:vAlign w:val="center"/>
            <w:hideMark/>
          </w:tcPr>
          <w:p w14:paraId="357BE8B5" w14:textId="77777777" w:rsidR="004C645A" w:rsidRPr="00247292" w:rsidRDefault="004C645A" w:rsidP="00AE6443">
            <w:pPr>
              <w:jc w:val="center"/>
              <w:rPr>
                <w:rFonts w:cstheme="minorHAnsi"/>
              </w:rPr>
            </w:pPr>
            <w:r>
              <w:rPr>
                <w:rFonts w:ascii="Calibri" w:hAnsi="Calibri" w:cs="Calibri"/>
                <w:color w:val="000000"/>
              </w:rPr>
              <w:t>-40.80</w:t>
            </w:r>
          </w:p>
        </w:tc>
        <w:tc>
          <w:tcPr>
            <w:tcW w:w="804" w:type="dxa"/>
            <w:noWrap/>
            <w:vAlign w:val="center"/>
            <w:hideMark/>
          </w:tcPr>
          <w:p w14:paraId="6D9B4749" w14:textId="77777777" w:rsidR="004C645A" w:rsidRPr="00247292" w:rsidRDefault="004C645A" w:rsidP="00AE6443">
            <w:pPr>
              <w:jc w:val="center"/>
              <w:rPr>
                <w:rFonts w:cstheme="minorHAnsi"/>
              </w:rPr>
            </w:pPr>
            <w:r>
              <w:rPr>
                <w:rFonts w:ascii="Calibri" w:hAnsi="Calibri" w:cs="Calibri"/>
                <w:color w:val="000000"/>
              </w:rPr>
              <w:t>-48.71</w:t>
            </w:r>
          </w:p>
        </w:tc>
        <w:tc>
          <w:tcPr>
            <w:tcW w:w="833" w:type="dxa"/>
            <w:noWrap/>
            <w:vAlign w:val="center"/>
            <w:hideMark/>
          </w:tcPr>
          <w:p w14:paraId="790AAC0F" w14:textId="77777777" w:rsidR="004C645A" w:rsidRPr="00247292" w:rsidRDefault="004C645A" w:rsidP="00AE6443">
            <w:pPr>
              <w:jc w:val="center"/>
              <w:rPr>
                <w:rFonts w:cstheme="minorHAnsi"/>
              </w:rPr>
            </w:pPr>
            <w:r>
              <w:rPr>
                <w:rFonts w:ascii="Calibri" w:hAnsi="Calibri" w:cs="Calibri"/>
                <w:color w:val="000000"/>
              </w:rPr>
              <w:t>4.18</w:t>
            </w:r>
          </w:p>
        </w:tc>
        <w:tc>
          <w:tcPr>
            <w:tcW w:w="834" w:type="dxa"/>
            <w:noWrap/>
            <w:vAlign w:val="center"/>
            <w:hideMark/>
          </w:tcPr>
          <w:p w14:paraId="2977B50F" w14:textId="77777777" w:rsidR="004C645A" w:rsidRPr="00247292" w:rsidRDefault="004C645A" w:rsidP="00AE6443">
            <w:pPr>
              <w:jc w:val="center"/>
              <w:rPr>
                <w:rFonts w:cstheme="minorHAnsi"/>
              </w:rPr>
            </w:pPr>
            <w:r>
              <w:rPr>
                <w:rFonts w:ascii="Calibri" w:hAnsi="Calibri" w:cs="Calibri"/>
                <w:color w:val="000000"/>
              </w:rPr>
              <w:t>11.49</w:t>
            </w:r>
          </w:p>
        </w:tc>
        <w:tc>
          <w:tcPr>
            <w:tcW w:w="833" w:type="dxa"/>
            <w:noWrap/>
            <w:vAlign w:val="center"/>
            <w:hideMark/>
          </w:tcPr>
          <w:p w14:paraId="7069D2CB" w14:textId="77777777" w:rsidR="004C645A" w:rsidRPr="00247292" w:rsidRDefault="004C645A" w:rsidP="00AE6443">
            <w:pPr>
              <w:jc w:val="center"/>
              <w:rPr>
                <w:rFonts w:cstheme="minorHAnsi"/>
              </w:rPr>
            </w:pPr>
            <w:r>
              <w:rPr>
                <w:rFonts w:ascii="Calibri" w:hAnsi="Calibri" w:cs="Calibri"/>
                <w:color w:val="000000"/>
              </w:rPr>
              <w:t>18.09</w:t>
            </w:r>
          </w:p>
        </w:tc>
        <w:tc>
          <w:tcPr>
            <w:tcW w:w="833" w:type="dxa"/>
            <w:noWrap/>
            <w:vAlign w:val="center"/>
            <w:hideMark/>
          </w:tcPr>
          <w:p w14:paraId="26C8A77D" w14:textId="77777777" w:rsidR="004C645A" w:rsidRPr="00247292" w:rsidRDefault="004C645A" w:rsidP="00AE6443">
            <w:pPr>
              <w:jc w:val="center"/>
              <w:rPr>
                <w:rFonts w:cstheme="minorHAnsi"/>
              </w:rPr>
            </w:pPr>
            <w:r>
              <w:rPr>
                <w:rFonts w:ascii="Calibri" w:hAnsi="Calibri" w:cs="Calibri"/>
                <w:color w:val="000000"/>
              </w:rPr>
              <w:t>17.31</w:t>
            </w:r>
          </w:p>
        </w:tc>
        <w:tc>
          <w:tcPr>
            <w:tcW w:w="833" w:type="dxa"/>
            <w:noWrap/>
            <w:vAlign w:val="center"/>
            <w:hideMark/>
          </w:tcPr>
          <w:p w14:paraId="7ACE360E" w14:textId="77777777" w:rsidR="004C645A" w:rsidRPr="00247292" w:rsidRDefault="004C645A" w:rsidP="00AE6443">
            <w:pPr>
              <w:jc w:val="center"/>
              <w:rPr>
                <w:rFonts w:cstheme="minorHAnsi"/>
              </w:rPr>
            </w:pPr>
            <w:r>
              <w:rPr>
                <w:rFonts w:ascii="Calibri" w:hAnsi="Calibri" w:cs="Calibri"/>
                <w:color w:val="000000"/>
              </w:rPr>
              <w:t>17.07</w:t>
            </w:r>
          </w:p>
        </w:tc>
        <w:tc>
          <w:tcPr>
            <w:tcW w:w="833" w:type="dxa"/>
            <w:noWrap/>
            <w:vAlign w:val="center"/>
            <w:hideMark/>
          </w:tcPr>
          <w:p w14:paraId="53FCBA82" w14:textId="77777777" w:rsidR="004C645A" w:rsidRPr="00247292" w:rsidRDefault="004C645A" w:rsidP="00AE6443">
            <w:pPr>
              <w:jc w:val="center"/>
              <w:rPr>
                <w:rFonts w:cstheme="minorHAnsi"/>
              </w:rPr>
            </w:pPr>
            <w:r>
              <w:rPr>
                <w:rFonts w:ascii="Calibri" w:hAnsi="Calibri" w:cs="Calibri"/>
                <w:color w:val="000000"/>
              </w:rPr>
              <w:t>16.86</w:t>
            </w:r>
          </w:p>
        </w:tc>
        <w:tc>
          <w:tcPr>
            <w:tcW w:w="834" w:type="dxa"/>
            <w:noWrap/>
            <w:vAlign w:val="center"/>
            <w:hideMark/>
          </w:tcPr>
          <w:p w14:paraId="218BFE25" w14:textId="77777777" w:rsidR="004C645A" w:rsidRPr="00247292" w:rsidRDefault="004C645A" w:rsidP="00AE6443">
            <w:pPr>
              <w:jc w:val="center"/>
              <w:rPr>
                <w:rFonts w:cstheme="minorHAnsi"/>
              </w:rPr>
            </w:pPr>
            <w:r>
              <w:rPr>
                <w:rFonts w:ascii="Calibri" w:hAnsi="Calibri" w:cs="Calibri"/>
                <w:color w:val="000000"/>
              </w:rPr>
              <w:t>16.68</w:t>
            </w:r>
          </w:p>
        </w:tc>
        <w:tc>
          <w:tcPr>
            <w:tcW w:w="833" w:type="dxa"/>
            <w:noWrap/>
            <w:vAlign w:val="center"/>
            <w:hideMark/>
          </w:tcPr>
          <w:p w14:paraId="12A1A105" w14:textId="77777777" w:rsidR="004C645A" w:rsidRPr="00247292" w:rsidRDefault="004C645A" w:rsidP="00AE6443">
            <w:pPr>
              <w:jc w:val="center"/>
              <w:rPr>
                <w:rFonts w:cstheme="minorHAnsi"/>
              </w:rPr>
            </w:pPr>
            <w:r>
              <w:rPr>
                <w:rFonts w:ascii="Calibri" w:hAnsi="Calibri" w:cs="Calibri"/>
                <w:color w:val="000000"/>
              </w:rPr>
              <w:t>16.53</w:t>
            </w:r>
          </w:p>
        </w:tc>
        <w:tc>
          <w:tcPr>
            <w:tcW w:w="833" w:type="dxa"/>
            <w:noWrap/>
            <w:vAlign w:val="center"/>
            <w:hideMark/>
          </w:tcPr>
          <w:p w14:paraId="5DAAEC8B" w14:textId="77777777" w:rsidR="004C645A" w:rsidRPr="00247292" w:rsidRDefault="004C645A" w:rsidP="00AE6443">
            <w:pPr>
              <w:jc w:val="center"/>
              <w:rPr>
                <w:rFonts w:cstheme="minorHAnsi"/>
              </w:rPr>
            </w:pPr>
            <w:r>
              <w:rPr>
                <w:rFonts w:ascii="Calibri" w:hAnsi="Calibri" w:cs="Calibri"/>
                <w:color w:val="000000"/>
              </w:rPr>
              <w:t>16.39</w:t>
            </w:r>
          </w:p>
        </w:tc>
        <w:tc>
          <w:tcPr>
            <w:tcW w:w="833" w:type="dxa"/>
            <w:noWrap/>
            <w:vAlign w:val="center"/>
            <w:hideMark/>
          </w:tcPr>
          <w:p w14:paraId="01418563" w14:textId="77777777" w:rsidR="004C645A" w:rsidRPr="00247292" w:rsidRDefault="004C645A" w:rsidP="00AE6443">
            <w:pPr>
              <w:jc w:val="center"/>
              <w:rPr>
                <w:rFonts w:cstheme="minorHAnsi"/>
              </w:rPr>
            </w:pPr>
            <w:r>
              <w:rPr>
                <w:rFonts w:ascii="Calibri" w:hAnsi="Calibri" w:cs="Calibri"/>
                <w:color w:val="000000"/>
              </w:rPr>
              <w:t>16.28</w:t>
            </w:r>
          </w:p>
        </w:tc>
        <w:tc>
          <w:tcPr>
            <w:tcW w:w="833" w:type="dxa"/>
            <w:noWrap/>
            <w:vAlign w:val="center"/>
            <w:hideMark/>
          </w:tcPr>
          <w:p w14:paraId="49A6E83A" w14:textId="77777777" w:rsidR="004C645A" w:rsidRPr="00247292" w:rsidRDefault="004C645A" w:rsidP="00AE6443">
            <w:pPr>
              <w:jc w:val="center"/>
              <w:rPr>
                <w:rFonts w:cstheme="minorHAnsi"/>
              </w:rPr>
            </w:pPr>
            <w:r>
              <w:rPr>
                <w:rFonts w:ascii="Calibri" w:hAnsi="Calibri" w:cs="Calibri"/>
                <w:color w:val="000000"/>
              </w:rPr>
              <w:t>16.18</w:t>
            </w:r>
          </w:p>
        </w:tc>
        <w:tc>
          <w:tcPr>
            <w:tcW w:w="834" w:type="dxa"/>
            <w:noWrap/>
            <w:vAlign w:val="center"/>
            <w:hideMark/>
          </w:tcPr>
          <w:p w14:paraId="2327DAEE" w14:textId="77777777" w:rsidR="004C645A" w:rsidRPr="00247292" w:rsidRDefault="004C645A" w:rsidP="00AE6443">
            <w:pPr>
              <w:jc w:val="center"/>
              <w:rPr>
                <w:rFonts w:cstheme="minorHAnsi"/>
              </w:rPr>
            </w:pPr>
            <w:r>
              <w:rPr>
                <w:rFonts w:ascii="Calibri" w:hAnsi="Calibri" w:cs="Calibri"/>
                <w:color w:val="000000"/>
              </w:rPr>
              <w:t>16.10</w:t>
            </w:r>
          </w:p>
        </w:tc>
        <w:tc>
          <w:tcPr>
            <w:tcW w:w="833" w:type="dxa"/>
            <w:noWrap/>
            <w:vAlign w:val="center"/>
            <w:hideMark/>
          </w:tcPr>
          <w:p w14:paraId="4B06A3F1" w14:textId="77777777" w:rsidR="004C645A" w:rsidRPr="00247292" w:rsidRDefault="004C645A" w:rsidP="00AE6443">
            <w:pPr>
              <w:jc w:val="center"/>
              <w:rPr>
                <w:rFonts w:cstheme="minorHAnsi"/>
              </w:rPr>
            </w:pPr>
            <w:r>
              <w:rPr>
                <w:rFonts w:ascii="Calibri" w:hAnsi="Calibri" w:cs="Calibri"/>
                <w:color w:val="000000"/>
              </w:rPr>
              <w:t>16.02</w:t>
            </w:r>
          </w:p>
        </w:tc>
        <w:tc>
          <w:tcPr>
            <w:tcW w:w="833" w:type="dxa"/>
            <w:noWrap/>
            <w:vAlign w:val="center"/>
            <w:hideMark/>
          </w:tcPr>
          <w:p w14:paraId="58CC3954" w14:textId="77777777" w:rsidR="004C645A" w:rsidRPr="00247292" w:rsidRDefault="004C645A" w:rsidP="00AE6443">
            <w:pPr>
              <w:jc w:val="center"/>
              <w:rPr>
                <w:rFonts w:cstheme="minorHAnsi"/>
              </w:rPr>
            </w:pPr>
            <w:r>
              <w:rPr>
                <w:rFonts w:ascii="Calibri" w:hAnsi="Calibri" w:cs="Calibri"/>
                <w:color w:val="000000"/>
              </w:rPr>
              <w:t>15.96</w:t>
            </w:r>
          </w:p>
        </w:tc>
        <w:tc>
          <w:tcPr>
            <w:tcW w:w="833" w:type="dxa"/>
            <w:noWrap/>
            <w:vAlign w:val="center"/>
            <w:hideMark/>
          </w:tcPr>
          <w:p w14:paraId="2DC0311F" w14:textId="77777777" w:rsidR="004C645A" w:rsidRPr="00247292" w:rsidRDefault="004C645A" w:rsidP="00AE6443">
            <w:pPr>
              <w:jc w:val="center"/>
              <w:rPr>
                <w:rFonts w:cstheme="minorHAnsi"/>
              </w:rPr>
            </w:pPr>
            <w:r>
              <w:rPr>
                <w:rFonts w:ascii="Calibri" w:hAnsi="Calibri" w:cs="Calibri"/>
                <w:color w:val="000000"/>
              </w:rPr>
              <w:t>15.91</w:t>
            </w:r>
          </w:p>
        </w:tc>
        <w:tc>
          <w:tcPr>
            <w:tcW w:w="833" w:type="dxa"/>
            <w:noWrap/>
            <w:vAlign w:val="center"/>
            <w:hideMark/>
          </w:tcPr>
          <w:p w14:paraId="4129316D" w14:textId="77777777" w:rsidR="004C645A" w:rsidRPr="00247292" w:rsidRDefault="004C645A" w:rsidP="00AE6443">
            <w:pPr>
              <w:jc w:val="center"/>
              <w:rPr>
                <w:rFonts w:cstheme="minorHAnsi"/>
              </w:rPr>
            </w:pPr>
            <w:r>
              <w:rPr>
                <w:rFonts w:ascii="Calibri" w:hAnsi="Calibri" w:cs="Calibri"/>
                <w:color w:val="000000"/>
              </w:rPr>
              <w:t>15.86</w:t>
            </w:r>
          </w:p>
        </w:tc>
        <w:tc>
          <w:tcPr>
            <w:tcW w:w="834" w:type="dxa"/>
            <w:noWrap/>
            <w:vAlign w:val="center"/>
            <w:hideMark/>
          </w:tcPr>
          <w:p w14:paraId="645A0128" w14:textId="77777777" w:rsidR="004C645A" w:rsidRPr="00247292" w:rsidRDefault="004C645A" w:rsidP="00AE6443">
            <w:pPr>
              <w:jc w:val="center"/>
              <w:rPr>
                <w:rFonts w:cstheme="minorHAnsi"/>
              </w:rPr>
            </w:pPr>
            <w:r>
              <w:rPr>
                <w:rFonts w:ascii="Calibri" w:hAnsi="Calibri" w:cs="Calibri"/>
                <w:color w:val="000000"/>
              </w:rPr>
              <w:t>15.82</w:t>
            </w:r>
          </w:p>
        </w:tc>
        <w:tc>
          <w:tcPr>
            <w:tcW w:w="833" w:type="dxa"/>
            <w:noWrap/>
            <w:vAlign w:val="center"/>
            <w:hideMark/>
          </w:tcPr>
          <w:p w14:paraId="6BEB3E36" w14:textId="77777777" w:rsidR="004C645A" w:rsidRPr="00247292" w:rsidRDefault="004C645A" w:rsidP="00AE6443">
            <w:pPr>
              <w:jc w:val="center"/>
              <w:rPr>
                <w:rFonts w:cstheme="minorHAnsi"/>
              </w:rPr>
            </w:pPr>
            <w:r>
              <w:rPr>
                <w:rFonts w:ascii="Calibri" w:hAnsi="Calibri" w:cs="Calibri"/>
                <w:color w:val="000000"/>
              </w:rPr>
              <w:t>15.79</w:t>
            </w:r>
          </w:p>
        </w:tc>
        <w:tc>
          <w:tcPr>
            <w:tcW w:w="833" w:type="dxa"/>
            <w:noWrap/>
            <w:vAlign w:val="center"/>
            <w:hideMark/>
          </w:tcPr>
          <w:p w14:paraId="3ABE7FEC" w14:textId="77777777" w:rsidR="004C645A" w:rsidRPr="00247292" w:rsidRDefault="004C645A" w:rsidP="00AE6443">
            <w:pPr>
              <w:jc w:val="center"/>
              <w:rPr>
                <w:rFonts w:cstheme="minorHAnsi"/>
              </w:rPr>
            </w:pPr>
            <w:r>
              <w:rPr>
                <w:rFonts w:ascii="Calibri" w:hAnsi="Calibri" w:cs="Calibri"/>
                <w:color w:val="000000"/>
              </w:rPr>
              <w:t>15.76</w:t>
            </w:r>
          </w:p>
        </w:tc>
        <w:tc>
          <w:tcPr>
            <w:tcW w:w="833" w:type="dxa"/>
            <w:noWrap/>
            <w:vAlign w:val="center"/>
            <w:hideMark/>
          </w:tcPr>
          <w:p w14:paraId="393E6690" w14:textId="77777777" w:rsidR="004C645A" w:rsidRPr="00247292" w:rsidRDefault="004C645A" w:rsidP="00AE6443">
            <w:pPr>
              <w:jc w:val="center"/>
              <w:rPr>
                <w:rFonts w:cstheme="minorHAnsi"/>
              </w:rPr>
            </w:pPr>
            <w:r>
              <w:rPr>
                <w:rFonts w:ascii="Calibri" w:hAnsi="Calibri" w:cs="Calibri"/>
                <w:color w:val="000000"/>
              </w:rPr>
              <w:t>15.73</w:t>
            </w:r>
          </w:p>
        </w:tc>
        <w:tc>
          <w:tcPr>
            <w:tcW w:w="834" w:type="dxa"/>
            <w:noWrap/>
            <w:vAlign w:val="center"/>
            <w:hideMark/>
          </w:tcPr>
          <w:p w14:paraId="29F17662" w14:textId="77777777" w:rsidR="004C645A" w:rsidRPr="00247292" w:rsidRDefault="004C645A" w:rsidP="00AE6443">
            <w:pPr>
              <w:jc w:val="center"/>
              <w:rPr>
                <w:rFonts w:cstheme="minorHAnsi"/>
              </w:rPr>
            </w:pPr>
            <w:r>
              <w:rPr>
                <w:rFonts w:ascii="Calibri" w:hAnsi="Calibri" w:cs="Calibri"/>
                <w:color w:val="000000"/>
              </w:rPr>
              <w:t>15.37</w:t>
            </w:r>
          </w:p>
        </w:tc>
      </w:tr>
      <w:tr w:rsidR="004C645A" w:rsidRPr="00247292" w14:paraId="65238255" w14:textId="77777777" w:rsidTr="00AE6443">
        <w:trPr>
          <w:trHeight w:val="232"/>
          <w:jc w:val="center"/>
        </w:trPr>
        <w:tc>
          <w:tcPr>
            <w:tcW w:w="1837" w:type="dxa"/>
            <w:noWrap/>
            <w:vAlign w:val="center"/>
            <w:hideMark/>
          </w:tcPr>
          <w:p w14:paraId="4602F8EA" w14:textId="77777777" w:rsidR="004C645A" w:rsidRPr="00247292" w:rsidRDefault="004C645A" w:rsidP="00AE6443">
            <w:pPr>
              <w:rPr>
                <w:rFonts w:cstheme="minorHAnsi"/>
                <w:b/>
                <w:bCs/>
              </w:rPr>
            </w:pPr>
            <w:r w:rsidRPr="00247292">
              <w:rPr>
                <w:rFonts w:cstheme="minorHAnsi"/>
                <w:b/>
                <w:bCs/>
              </w:rPr>
              <w:t>Cumulative Cash Flow After Tax</w:t>
            </w:r>
          </w:p>
        </w:tc>
        <w:tc>
          <w:tcPr>
            <w:tcW w:w="994" w:type="dxa"/>
            <w:noWrap/>
            <w:vAlign w:val="center"/>
            <w:hideMark/>
          </w:tcPr>
          <w:p w14:paraId="7B1400BF" w14:textId="77777777" w:rsidR="004C645A" w:rsidRPr="00247292" w:rsidRDefault="004C645A" w:rsidP="00AE6443">
            <w:pPr>
              <w:jc w:val="center"/>
              <w:rPr>
                <w:rFonts w:cstheme="minorHAnsi"/>
                <w:b/>
                <w:bCs/>
              </w:rPr>
            </w:pPr>
            <w:r w:rsidRPr="00247292">
              <w:rPr>
                <w:rFonts w:cstheme="minorHAnsi"/>
                <w:b/>
                <w:bCs/>
              </w:rPr>
              <w:t>Million MYR</w:t>
            </w:r>
          </w:p>
        </w:tc>
        <w:tc>
          <w:tcPr>
            <w:tcW w:w="706" w:type="dxa"/>
            <w:noWrap/>
            <w:vAlign w:val="center"/>
            <w:hideMark/>
          </w:tcPr>
          <w:p w14:paraId="496D9420" w14:textId="77777777" w:rsidR="004C645A" w:rsidRPr="00247292" w:rsidRDefault="004C645A" w:rsidP="00AE6443">
            <w:pPr>
              <w:jc w:val="center"/>
              <w:rPr>
                <w:rFonts w:cstheme="minorHAnsi"/>
                <w:b/>
                <w:bCs/>
              </w:rPr>
            </w:pPr>
            <w:r w:rsidRPr="00247292">
              <w:rPr>
                <w:rFonts w:cstheme="minorHAnsi"/>
                <w:b/>
                <w:bCs/>
              </w:rPr>
              <w:t>0.00</w:t>
            </w:r>
          </w:p>
        </w:tc>
        <w:tc>
          <w:tcPr>
            <w:tcW w:w="847" w:type="dxa"/>
            <w:noWrap/>
            <w:vAlign w:val="center"/>
            <w:hideMark/>
          </w:tcPr>
          <w:p w14:paraId="0BD86978" w14:textId="77777777" w:rsidR="004C645A" w:rsidRPr="00637708" w:rsidRDefault="004C645A" w:rsidP="00AE6443">
            <w:pPr>
              <w:jc w:val="center"/>
              <w:rPr>
                <w:rFonts w:cstheme="minorHAnsi"/>
                <w:b/>
                <w:bCs/>
              </w:rPr>
            </w:pPr>
            <w:r w:rsidRPr="00637708">
              <w:rPr>
                <w:rFonts w:ascii="Calibri" w:hAnsi="Calibri" w:cs="Calibri"/>
                <w:b/>
                <w:bCs/>
                <w:color w:val="000000"/>
              </w:rPr>
              <w:t>-40.80</w:t>
            </w:r>
          </w:p>
        </w:tc>
        <w:tc>
          <w:tcPr>
            <w:tcW w:w="804" w:type="dxa"/>
            <w:noWrap/>
            <w:vAlign w:val="center"/>
            <w:hideMark/>
          </w:tcPr>
          <w:p w14:paraId="0852CBE8" w14:textId="77777777" w:rsidR="004C645A" w:rsidRPr="00637708" w:rsidRDefault="004C645A" w:rsidP="00AE6443">
            <w:pPr>
              <w:jc w:val="center"/>
              <w:rPr>
                <w:rFonts w:cstheme="minorHAnsi"/>
                <w:b/>
                <w:bCs/>
              </w:rPr>
            </w:pPr>
            <w:r w:rsidRPr="00637708">
              <w:rPr>
                <w:rFonts w:ascii="Calibri" w:hAnsi="Calibri" w:cs="Calibri"/>
                <w:b/>
                <w:bCs/>
                <w:color w:val="000000"/>
              </w:rPr>
              <w:t>-89.51</w:t>
            </w:r>
          </w:p>
        </w:tc>
        <w:tc>
          <w:tcPr>
            <w:tcW w:w="833" w:type="dxa"/>
            <w:noWrap/>
            <w:vAlign w:val="center"/>
            <w:hideMark/>
          </w:tcPr>
          <w:p w14:paraId="6B65364E" w14:textId="77777777" w:rsidR="004C645A" w:rsidRPr="00637708" w:rsidRDefault="004C645A" w:rsidP="00AE6443">
            <w:pPr>
              <w:jc w:val="center"/>
              <w:rPr>
                <w:rFonts w:cstheme="minorHAnsi"/>
                <w:b/>
                <w:bCs/>
              </w:rPr>
            </w:pPr>
            <w:r w:rsidRPr="00637708">
              <w:rPr>
                <w:rFonts w:ascii="Calibri" w:hAnsi="Calibri" w:cs="Calibri"/>
                <w:b/>
                <w:bCs/>
                <w:color w:val="000000"/>
              </w:rPr>
              <w:t>-85.33</w:t>
            </w:r>
          </w:p>
        </w:tc>
        <w:tc>
          <w:tcPr>
            <w:tcW w:w="834" w:type="dxa"/>
            <w:noWrap/>
            <w:vAlign w:val="center"/>
            <w:hideMark/>
          </w:tcPr>
          <w:p w14:paraId="24E142ED" w14:textId="77777777" w:rsidR="004C645A" w:rsidRPr="00637708" w:rsidRDefault="004C645A" w:rsidP="00AE6443">
            <w:pPr>
              <w:jc w:val="center"/>
              <w:rPr>
                <w:rFonts w:cstheme="minorHAnsi"/>
                <w:b/>
                <w:bCs/>
              </w:rPr>
            </w:pPr>
            <w:r w:rsidRPr="00637708">
              <w:rPr>
                <w:rFonts w:ascii="Calibri" w:hAnsi="Calibri" w:cs="Calibri"/>
                <w:b/>
                <w:bCs/>
                <w:color w:val="000000"/>
              </w:rPr>
              <w:t>-73.85</w:t>
            </w:r>
          </w:p>
        </w:tc>
        <w:tc>
          <w:tcPr>
            <w:tcW w:w="833" w:type="dxa"/>
            <w:noWrap/>
            <w:vAlign w:val="center"/>
            <w:hideMark/>
          </w:tcPr>
          <w:p w14:paraId="70D149D9" w14:textId="77777777" w:rsidR="004C645A" w:rsidRPr="00637708" w:rsidRDefault="004C645A" w:rsidP="00AE6443">
            <w:pPr>
              <w:jc w:val="center"/>
              <w:rPr>
                <w:rFonts w:cstheme="minorHAnsi"/>
                <w:b/>
                <w:bCs/>
              </w:rPr>
            </w:pPr>
            <w:r w:rsidRPr="00637708">
              <w:rPr>
                <w:rFonts w:ascii="Calibri" w:hAnsi="Calibri" w:cs="Calibri"/>
                <w:b/>
                <w:bCs/>
                <w:color w:val="000000"/>
              </w:rPr>
              <w:t>-55.76</w:t>
            </w:r>
          </w:p>
        </w:tc>
        <w:tc>
          <w:tcPr>
            <w:tcW w:w="833" w:type="dxa"/>
            <w:noWrap/>
            <w:vAlign w:val="center"/>
            <w:hideMark/>
          </w:tcPr>
          <w:p w14:paraId="280AFC2D" w14:textId="77777777" w:rsidR="004C645A" w:rsidRPr="00637708" w:rsidRDefault="004C645A" w:rsidP="00AE6443">
            <w:pPr>
              <w:jc w:val="center"/>
              <w:rPr>
                <w:rFonts w:cstheme="minorHAnsi"/>
                <w:b/>
                <w:bCs/>
              </w:rPr>
            </w:pPr>
            <w:r w:rsidRPr="00637708">
              <w:rPr>
                <w:rFonts w:ascii="Calibri" w:hAnsi="Calibri" w:cs="Calibri"/>
                <w:b/>
                <w:bCs/>
                <w:color w:val="000000"/>
              </w:rPr>
              <w:t>-38.45</w:t>
            </w:r>
          </w:p>
        </w:tc>
        <w:tc>
          <w:tcPr>
            <w:tcW w:w="833" w:type="dxa"/>
            <w:noWrap/>
            <w:vAlign w:val="center"/>
            <w:hideMark/>
          </w:tcPr>
          <w:p w14:paraId="48790504" w14:textId="77777777" w:rsidR="004C645A" w:rsidRPr="00637708" w:rsidRDefault="004C645A" w:rsidP="00AE6443">
            <w:pPr>
              <w:jc w:val="center"/>
              <w:rPr>
                <w:rFonts w:cstheme="minorHAnsi"/>
                <w:b/>
                <w:bCs/>
              </w:rPr>
            </w:pPr>
            <w:r w:rsidRPr="00637708">
              <w:rPr>
                <w:rFonts w:ascii="Calibri" w:hAnsi="Calibri" w:cs="Calibri"/>
                <w:b/>
                <w:bCs/>
                <w:color w:val="000000"/>
              </w:rPr>
              <w:t>-21.38</w:t>
            </w:r>
          </w:p>
        </w:tc>
        <w:tc>
          <w:tcPr>
            <w:tcW w:w="833" w:type="dxa"/>
            <w:noWrap/>
            <w:vAlign w:val="center"/>
            <w:hideMark/>
          </w:tcPr>
          <w:p w14:paraId="65C24CE8" w14:textId="77777777" w:rsidR="004C645A" w:rsidRPr="00637708" w:rsidRDefault="004C645A" w:rsidP="00AE6443">
            <w:pPr>
              <w:jc w:val="center"/>
              <w:rPr>
                <w:rFonts w:cstheme="minorHAnsi"/>
                <w:b/>
                <w:bCs/>
              </w:rPr>
            </w:pPr>
            <w:r w:rsidRPr="00637708">
              <w:rPr>
                <w:rFonts w:ascii="Calibri" w:hAnsi="Calibri" w:cs="Calibri"/>
                <w:b/>
                <w:bCs/>
                <w:color w:val="000000"/>
              </w:rPr>
              <w:t>-4.52</w:t>
            </w:r>
          </w:p>
        </w:tc>
        <w:tc>
          <w:tcPr>
            <w:tcW w:w="834" w:type="dxa"/>
            <w:noWrap/>
            <w:vAlign w:val="center"/>
            <w:hideMark/>
          </w:tcPr>
          <w:p w14:paraId="6A0D540B" w14:textId="77777777" w:rsidR="004C645A" w:rsidRPr="00637708" w:rsidRDefault="004C645A" w:rsidP="00AE6443">
            <w:pPr>
              <w:jc w:val="center"/>
              <w:rPr>
                <w:rFonts w:cstheme="minorHAnsi"/>
                <w:b/>
                <w:bCs/>
              </w:rPr>
            </w:pPr>
            <w:r w:rsidRPr="00637708">
              <w:rPr>
                <w:rFonts w:ascii="Calibri" w:hAnsi="Calibri" w:cs="Calibri"/>
                <w:b/>
                <w:bCs/>
                <w:color w:val="000000"/>
              </w:rPr>
              <w:t>12.16</w:t>
            </w:r>
          </w:p>
        </w:tc>
        <w:tc>
          <w:tcPr>
            <w:tcW w:w="833" w:type="dxa"/>
            <w:noWrap/>
            <w:vAlign w:val="center"/>
            <w:hideMark/>
          </w:tcPr>
          <w:p w14:paraId="1C5E1C30" w14:textId="77777777" w:rsidR="004C645A" w:rsidRPr="00637708" w:rsidRDefault="004C645A" w:rsidP="00AE6443">
            <w:pPr>
              <w:jc w:val="center"/>
              <w:rPr>
                <w:rFonts w:cstheme="minorHAnsi"/>
                <w:b/>
                <w:bCs/>
              </w:rPr>
            </w:pPr>
            <w:r w:rsidRPr="00637708">
              <w:rPr>
                <w:rFonts w:ascii="Calibri" w:hAnsi="Calibri" w:cs="Calibri"/>
                <w:b/>
                <w:bCs/>
                <w:color w:val="000000"/>
              </w:rPr>
              <w:t>28.69</w:t>
            </w:r>
          </w:p>
        </w:tc>
        <w:tc>
          <w:tcPr>
            <w:tcW w:w="833" w:type="dxa"/>
            <w:noWrap/>
            <w:vAlign w:val="center"/>
            <w:hideMark/>
          </w:tcPr>
          <w:p w14:paraId="616C3062" w14:textId="77777777" w:rsidR="004C645A" w:rsidRPr="00637708" w:rsidRDefault="004C645A" w:rsidP="00AE6443">
            <w:pPr>
              <w:jc w:val="center"/>
              <w:rPr>
                <w:rFonts w:cstheme="minorHAnsi"/>
                <w:b/>
                <w:bCs/>
              </w:rPr>
            </w:pPr>
            <w:r w:rsidRPr="00637708">
              <w:rPr>
                <w:rFonts w:ascii="Calibri" w:hAnsi="Calibri" w:cs="Calibri"/>
                <w:b/>
                <w:bCs/>
                <w:color w:val="000000"/>
              </w:rPr>
              <w:t>45.08</w:t>
            </w:r>
          </w:p>
        </w:tc>
        <w:tc>
          <w:tcPr>
            <w:tcW w:w="833" w:type="dxa"/>
            <w:noWrap/>
            <w:vAlign w:val="center"/>
            <w:hideMark/>
          </w:tcPr>
          <w:p w14:paraId="0E88FC5E" w14:textId="77777777" w:rsidR="004C645A" w:rsidRPr="00637708" w:rsidRDefault="004C645A" w:rsidP="00AE6443">
            <w:pPr>
              <w:jc w:val="center"/>
              <w:rPr>
                <w:rFonts w:cstheme="minorHAnsi"/>
                <w:b/>
                <w:bCs/>
              </w:rPr>
            </w:pPr>
            <w:r w:rsidRPr="00637708">
              <w:rPr>
                <w:rFonts w:ascii="Calibri" w:hAnsi="Calibri" w:cs="Calibri"/>
                <w:b/>
                <w:bCs/>
                <w:color w:val="000000"/>
              </w:rPr>
              <w:t>61.36</w:t>
            </w:r>
          </w:p>
        </w:tc>
        <w:tc>
          <w:tcPr>
            <w:tcW w:w="833" w:type="dxa"/>
            <w:noWrap/>
            <w:vAlign w:val="center"/>
            <w:hideMark/>
          </w:tcPr>
          <w:p w14:paraId="384650AE" w14:textId="77777777" w:rsidR="004C645A" w:rsidRPr="00637708" w:rsidRDefault="004C645A" w:rsidP="00AE6443">
            <w:pPr>
              <w:jc w:val="center"/>
              <w:rPr>
                <w:rFonts w:cstheme="minorHAnsi"/>
                <w:b/>
                <w:bCs/>
              </w:rPr>
            </w:pPr>
            <w:r w:rsidRPr="00637708">
              <w:rPr>
                <w:rFonts w:ascii="Calibri" w:hAnsi="Calibri" w:cs="Calibri"/>
                <w:b/>
                <w:bCs/>
                <w:color w:val="000000"/>
              </w:rPr>
              <w:t>77.54</w:t>
            </w:r>
          </w:p>
        </w:tc>
        <w:tc>
          <w:tcPr>
            <w:tcW w:w="834" w:type="dxa"/>
            <w:noWrap/>
            <w:vAlign w:val="center"/>
            <w:hideMark/>
          </w:tcPr>
          <w:p w14:paraId="7C91F554" w14:textId="77777777" w:rsidR="004C645A" w:rsidRPr="00637708" w:rsidRDefault="004C645A" w:rsidP="00AE6443">
            <w:pPr>
              <w:jc w:val="center"/>
              <w:rPr>
                <w:rFonts w:cstheme="minorHAnsi"/>
                <w:b/>
                <w:bCs/>
              </w:rPr>
            </w:pPr>
            <w:r w:rsidRPr="00637708">
              <w:rPr>
                <w:rFonts w:ascii="Calibri" w:hAnsi="Calibri" w:cs="Calibri"/>
                <w:b/>
                <w:bCs/>
                <w:color w:val="000000"/>
              </w:rPr>
              <w:t>93.64</w:t>
            </w:r>
          </w:p>
        </w:tc>
        <w:tc>
          <w:tcPr>
            <w:tcW w:w="833" w:type="dxa"/>
            <w:noWrap/>
            <w:vAlign w:val="center"/>
            <w:hideMark/>
          </w:tcPr>
          <w:p w14:paraId="067D9AB8" w14:textId="77777777" w:rsidR="004C645A" w:rsidRPr="00637708" w:rsidRDefault="004C645A" w:rsidP="00AE6443">
            <w:pPr>
              <w:jc w:val="center"/>
              <w:rPr>
                <w:rFonts w:cstheme="minorHAnsi"/>
                <w:b/>
                <w:bCs/>
              </w:rPr>
            </w:pPr>
            <w:r w:rsidRPr="00637708">
              <w:rPr>
                <w:rFonts w:ascii="Calibri" w:hAnsi="Calibri" w:cs="Calibri"/>
                <w:b/>
                <w:bCs/>
                <w:color w:val="000000"/>
              </w:rPr>
              <w:t>109.66</w:t>
            </w:r>
          </w:p>
        </w:tc>
        <w:tc>
          <w:tcPr>
            <w:tcW w:w="833" w:type="dxa"/>
            <w:noWrap/>
            <w:vAlign w:val="center"/>
            <w:hideMark/>
          </w:tcPr>
          <w:p w14:paraId="1BA53A6C" w14:textId="77777777" w:rsidR="004C645A" w:rsidRPr="00637708" w:rsidRDefault="004C645A" w:rsidP="00AE6443">
            <w:pPr>
              <w:jc w:val="center"/>
              <w:rPr>
                <w:rFonts w:cstheme="minorHAnsi"/>
                <w:b/>
                <w:bCs/>
              </w:rPr>
            </w:pPr>
            <w:r w:rsidRPr="00637708">
              <w:rPr>
                <w:rFonts w:ascii="Calibri" w:hAnsi="Calibri" w:cs="Calibri"/>
                <w:b/>
                <w:bCs/>
                <w:color w:val="000000"/>
              </w:rPr>
              <w:t>125.62</w:t>
            </w:r>
          </w:p>
        </w:tc>
        <w:tc>
          <w:tcPr>
            <w:tcW w:w="833" w:type="dxa"/>
            <w:noWrap/>
            <w:vAlign w:val="center"/>
            <w:hideMark/>
          </w:tcPr>
          <w:p w14:paraId="2CBEEFD7" w14:textId="77777777" w:rsidR="004C645A" w:rsidRPr="00637708" w:rsidRDefault="004C645A" w:rsidP="00AE6443">
            <w:pPr>
              <w:jc w:val="center"/>
              <w:rPr>
                <w:rFonts w:cstheme="minorHAnsi"/>
                <w:b/>
                <w:bCs/>
              </w:rPr>
            </w:pPr>
            <w:r w:rsidRPr="00637708">
              <w:rPr>
                <w:rFonts w:ascii="Calibri" w:hAnsi="Calibri" w:cs="Calibri"/>
                <w:b/>
                <w:bCs/>
                <w:color w:val="000000"/>
              </w:rPr>
              <w:t>141.53</w:t>
            </w:r>
          </w:p>
        </w:tc>
        <w:tc>
          <w:tcPr>
            <w:tcW w:w="833" w:type="dxa"/>
            <w:noWrap/>
            <w:vAlign w:val="center"/>
            <w:hideMark/>
          </w:tcPr>
          <w:p w14:paraId="3403E432" w14:textId="77777777" w:rsidR="004C645A" w:rsidRPr="00637708" w:rsidRDefault="004C645A" w:rsidP="00AE6443">
            <w:pPr>
              <w:jc w:val="center"/>
              <w:rPr>
                <w:rFonts w:cstheme="minorHAnsi"/>
                <w:b/>
                <w:bCs/>
              </w:rPr>
            </w:pPr>
            <w:r w:rsidRPr="00637708">
              <w:rPr>
                <w:rFonts w:ascii="Calibri" w:hAnsi="Calibri" w:cs="Calibri"/>
                <w:b/>
                <w:bCs/>
                <w:color w:val="000000"/>
              </w:rPr>
              <w:t>157.39</w:t>
            </w:r>
          </w:p>
        </w:tc>
        <w:tc>
          <w:tcPr>
            <w:tcW w:w="834" w:type="dxa"/>
            <w:noWrap/>
            <w:vAlign w:val="center"/>
            <w:hideMark/>
          </w:tcPr>
          <w:p w14:paraId="14562AE2" w14:textId="77777777" w:rsidR="004C645A" w:rsidRPr="00637708" w:rsidRDefault="004C645A" w:rsidP="00AE6443">
            <w:pPr>
              <w:jc w:val="center"/>
              <w:rPr>
                <w:rFonts w:cstheme="minorHAnsi"/>
                <w:b/>
                <w:bCs/>
              </w:rPr>
            </w:pPr>
            <w:r w:rsidRPr="00637708">
              <w:rPr>
                <w:rFonts w:ascii="Calibri" w:hAnsi="Calibri" w:cs="Calibri"/>
                <w:b/>
                <w:bCs/>
                <w:color w:val="000000"/>
              </w:rPr>
              <w:t>173.21</w:t>
            </w:r>
          </w:p>
        </w:tc>
        <w:tc>
          <w:tcPr>
            <w:tcW w:w="833" w:type="dxa"/>
            <w:noWrap/>
            <w:vAlign w:val="center"/>
            <w:hideMark/>
          </w:tcPr>
          <w:p w14:paraId="48B7D5FA" w14:textId="77777777" w:rsidR="004C645A" w:rsidRPr="00637708" w:rsidRDefault="004C645A" w:rsidP="00AE6443">
            <w:pPr>
              <w:jc w:val="center"/>
              <w:rPr>
                <w:rFonts w:cstheme="minorHAnsi"/>
                <w:b/>
                <w:bCs/>
              </w:rPr>
            </w:pPr>
            <w:r w:rsidRPr="00637708">
              <w:rPr>
                <w:rFonts w:ascii="Calibri" w:hAnsi="Calibri" w:cs="Calibri"/>
                <w:b/>
                <w:bCs/>
                <w:color w:val="000000"/>
              </w:rPr>
              <w:t>189.00</w:t>
            </w:r>
          </w:p>
        </w:tc>
        <w:tc>
          <w:tcPr>
            <w:tcW w:w="833" w:type="dxa"/>
            <w:noWrap/>
            <w:vAlign w:val="center"/>
            <w:hideMark/>
          </w:tcPr>
          <w:p w14:paraId="4F98A24C" w14:textId="77777777" w:rsidR="004C645A" w:rsidRPr="00637708" w:rsidRDefault="004C645A" w:rsidP="00AE6443">
            <w:pPr>
              <w:jc w:val="center"/>
              <w:rPr>
                <w:rFonts w:cstheme="minorHAnsi"/>
                <w:b/>
                <w:bCs/>
              </w:rPr>
            </w:pPr>
            <w:r w:rsidRPr="00637708">
              <w:rPr>
                <w:rFonts w:ascii="Calibri" w:hAnsi="Calibri" w:cs="Calibri"/>
                <w:b/>
                <w:bCs/>
                <w:color w:val="000000"/>
              </w:rPr>
              <w:t>204.75</w:t>
            </w:r>
          </w:p>
        </w:tc>
        <w:tc>
          <w:tcPr>
            <w:tcW w:w="833" w:type="dxa"/>
            <w:noWrap/>
            <w:vAlign w:val="center"/>
            <w:hideMark/>
          </w:tcPr>
          <w:p w14:paraId="2D972C94" w14:textId="77777777" w:rsidR="004C645A" w:rsidRPr="00637708" w:rsidRDefault="004C645A" w:rsidP="00AE6443">
            <w:pPr>
              <w:jc w:val="center"/>
              <w:rPr>
                <w:rFonts w:cstheme="minorHAnsi"/>
                <w:b/>
                <w:bCs/>
              </w:rPr>
            </w:pPr>
            <w:r w:rsidRPr="00637708">
              <w:rPr>
                <w:rFonts w:ascii="Calibri" w:hAnsi="Calibri" w:cs="Calibri"/>
                <w:b/>
                <w:bCs/>
                <w:color w:val="000000"/>
              </w:rPr>
              <w:t>220.48</w:t>
            </w:r>
          </w:p>
        </w:tc>
        <w:tc>
          <w:tcPr>
            <w:tcW w:w="834" w:type="dxa"/>
            <w:noWrap/>
            <w:vAlign w:val="center"/>
            <w:hideMark/>
          </w:tcPr>
          <w:p w14:paraId="1B9603FB" w14:textId="77777777" w:rsidR="004C645A" w:rsidRPr="00637708" w:rsidRDefault="004C645A" w:rsidP="00AE6443">
            <w:pPr>
              <w:jc w:val="center"/>
              <w:rPr>
                <w:rFonts w:cstheme="minorHAnsi"/>
                <w:b/>
                <w:bCs/>
              </w:rPr>
            </w:pPr>
            <w:r w:rsidRPr="00637708">
              <w:rPr>
                <w:rFonts w:ascii="Calibri" w:hAnsi="Calibri" w:cs="Calibri"/>
                <w:b/>
                <w:bCs/>
                <w:color w:val="000000"/>
              </w:rPr>
              <w:t>235.86</w:t>
            </w:r>
          </w:p>
        </w:tc>
      </w:tr>
    </w:tbl>
    <w:p w14:paraId="1E4BE207" w14:textId="77777777" w:rsidR="004C645A" w:rsidRPr="00FF5417" w:rsidRDefault="004C645A" w:rsidP="004C645A">
      <w:pPr>
        <w:rPr>
          <w:sz w:val="12"/>
          <w:szCs w:val="10"/>
        </w:rPr>
      </w:pPr>
    </w:p>
    <w:p w14:paraId="602AF6A4" w14:textId="7AF25F58" w:rsidR="004C645A" w:rsidRDefault="004C645A" w:rsidP="004C645A">
      <w:pPr>
        <w:jc w:val="center"/>
      </w:pPr>
    </w:p>
    <w:p w14:paraId="4A3C6E08" w14:textId="77777777" w:rsidR="004C645A" w:rsidRDefault="004C645A" w:rsidP="004C645A">
      <w:pPr>
        <w:sectPr w:rsidR="004C645A" w:rsidSect="00AE6443">
          <w:pgSz w:w="23811" w:h="16838" w:orient="landscape" w:code="8"/>
          <w:pgMar w:top="720" w:right="720" w:bottom="720" w:left="720" w:header="708" w:footer="708" w:gutter="0"/>
          <w:cols w:space="708"/>
          <w:docGrid w:linePitch="360"/>
        </w:sectPr>
      </w:pPr>
    </w:p>
    <w:p w14:paraId="517975FA" w14:textId="12D2C6BE" w:rsidR="001A4346" w:rsidRDefault="001A4346" w:rsidP="001A4346">
      <w:pPr>
        <w:pStyle w:val="Heading1"/>
      </w:pPr>
      <w:bookmarkStart w:id="36" w:name="_Toc73977049"/>
      <w:bookmarkStart w:id="37" w:name="_Toc93313059"/>
      <w:r>
        <w:lastRenderedPageBreak/>
        <w:t xml:space="preserve">Appendix </w:t>
      </w:r>
      <w:r w:rsidR="00691E8F">
        <w:t>G</w:t>
      </w:r>
      <w:r>
        <w:t>:</w:t>
      </w:r>
      <w:bookmarkEnd w:id="36"/>
      <w:r w:rsidR="009736AB">
        <w:t xml:space="preserve"> Net Present Value</w:t>
      </w:r>
      <w:bookmarkEnd w:id="37"/>
    </w:p>
    <w:p w14:paraId="105D5146" w14:textId="7AD42A16" w:rsidR="001A4346" w:rsidRDefault="008D4877" w:rsidP="001A4346">
      <w:pPr>
        <w:spacing w:line="360" w:lineRule="auto"/>
        <w:jc w:val="both"/>
      </w:pPr>
      <w:r>
        <w:t xml:space="preserve">As highlighted in green in Table G1, </w:t>
      </w:r>
      <w:r w:rsidR="005A3720">
        <w:t xml:space="preserve">the </w:t>
      </w:r>
      <w:r w:rsidR="003E7CAD">
        <w:t>internal return rate (</w:t>
      </w:r>
      <w:r>
        <w:t>IRR</w:t>
      </w:r>
      <w:r w:rsidR="003E7CAD">
        <w:t>)</w:t>
      </w:r>
      <w:r>
        <w:t xml:space="preserve"> can be calculated by fixing </w:t>
      </w:r>
      <w:r w:rsidR="005A3720">
        <w:t xml:space="preserve">the </w:t>
      </w:r>
      <w:r w:rsidR="003E7CAD">
        <w:t>net present value (</w:t>
      </w:r>
      <w:r>
        <w:t>NPV</w:t>
      </w:r>
      <w:r w:rsidR="003E7CAD">
        <w:t>)</w:t>
      </w:r>
      <w:r>
        <w:t xml:space="preserve"> to the value of zero, which gives a discount rate of </w:t>
      </w:r>
      <w:r>
        <w:rPr>
          <w:rStyle w:val="Strong"/>
        </w:rPr>
        <w:t>14.25%</w:t>
      </w:r>
      <w:r>
        <w:t>. </w:t>
      </w:r>
    </w:p>
    <w:p w14:paraId="6703A76B" w14:textId="59AB9833" w:rsidR="001A4346" w:rsidRPr="008C505B" w:rsidRDefault="001A4346" w:rsidP="001A4346">
      <w:pPr>
        <w:pStyle w:val="ListParagraph"/>
        <w:spacing w:before="240" w:after="0"/>
        <w:jc w:val="center"/>
        <w:rPr>
          <w:i/>
          <w:iCs/>
        </w:rPr>
      </w:pPr>
      <w:r w:rsidRPr="008C505B">
        <w:rPr>
          <w:i/>
          <w:iCs/>
        </w:rPr>
        <w:t xml:space="preserve">Table </w:t>
      </w:r>
      <w:r w:rsidR="00691E8F">
        <w:rPr>
          <w:i/>
          <w:iCs/>
        </w:rPr>
        <w:t>G</w:t>
      </w:r>
      <w:r w:rsidRPr="008C505B">
        <w:rPr>
          <w:i/>
          <w:iCs/>
        </w:rPr>
        <w:t xml:space="preserve">1: Discounted cash flowrate after tax with </w:t>
      </w:r>
      <w:r w:rsidR="005A3720">
        <w:rPr>
          <w:i/>
          <w:iCs/>
        </w:rPr>
        <w:t xml:space="preserve">a </w:t>
      </w:r>
      <w:r>
        <w:rPr>
          <w:i/>
          <w:iCs/>
        </w:rPr>
        <w:t>various discounted rate</w:t>
      </w:r>
      <w:r w:rsidR="005A3720">
        <w:rPr>
          <w:i/>
          <w:iCs/>
        </w:rPr>
        <w:t>s</w:t>
      </w:r>
      <w:r>
        <w:rPr>
          <w:i/>
          <w:iCs/>
        </w:rPr>
        <w:t xml:space="preserve"> and</w:t>
      </w:r>
      <w:r w:rsidRPr="008C505B">
        <w:rPr>
          <w:i/>
          <w:iCs/>
        </w:rPr>
        <w:t xml:space="preserve"> IRR.</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1199"/>
        <w:gridCol w:w="1241"/>
        <w:gridCol w:w="1177"/>
        <w:gridCol w:w="1217"/>
        <w:gridCol w:w="1165"/>
        <w:gridCol w:w="1149"/>
        <w:gridCol w:w="1143"/>
      </w:tblGrid>
      <w:tr w:rsidR="001A4346" w:rsidRPr="00E8150A" w14:paraId="0A1995C7" w14:textId="77777777" w:rsidTr="00AE6443">
        <w:trPr>
          <w:trHeight w:val="290"/>
          <w:jc w:val="center"/>
        </w:trPr>
        <w:tc>
          <w:tcPr>
            <w:tcW w:w="402" w:type="pct"/>
            <w:vMerge w:val="restart"/>
            <w:shd w:val="clear" w:color="auto" w:fill="D0CECE" w:themeFill="background2" w:themeFillShade="E6"/>
            <w:noWrap/>
            <w:vAlign w:val="center"/>
            <w:hideMark/>
          </w:tcPr>
          <w:p w14:paraId="123AAE88" w14:textId="77777777" w:rsidR="001A4346" w:rsidRDefault="001A4346" w:rsidP="00AE6443">
            <w:pPr>
              <w:spacing w:after="0" w:line="276" w:lineRule="auto"/>
              <w:jc w:val="center"/>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Year</w:t>
            </w:r>
          </w:p>
          <w:p w14:paraId="70465824"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p>
        </w:tc>
        <w:tc>
          <w:tcPr>
            <w:tcW w:w="665" w:type="pct"/>
            <w:vMerge w:val="restart"/>
            <w:shd w:val="clear" w:color="auto" w:fill="D0CECE" w:themeFill="background2" w:themeFillShade="E6"/>
          </w:tcPr>
          <w:p w14:paraId="55B05AE2"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r>
              <w:rPr>
                <w:rFonts w:ascii="Calibri" w:eastAsia="Times New Roman" w:hAnsi="Calibri" w:cs="Calibri"/>
                <w:b/>
                <w:bCs/>
                <w:color w:val="000000"/>
                <w:lang w:eastAsia="en-MY"/>
              </w:rPr>
              <w:t>Year of operation</w:t>
            </w:r>
          </w:p>
        </w:tc>
        <w:tc>
          <w:tcPr>
            <w:tcW w:w="3933" w:type="pct"/>
            <w:gridSpan w:val="6"/>
            <w:shd w:val="clear" w:color="auto" w:fill="D0CECE" w:themeFill="background2" w:themeFillShade="E6"/>
            <w:noWrap/>
            <w:vAlign w:val="center"/>
            <w:hideMark/>
          </w:tcPr>
          <w:p w14:paraId="699B690A"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 xml:space="preserve">Discounted </w:t>
            </w:r>
            <w:r>
              <w:rPr>
                <w:rFonts w:ascii="Calibri" w:eastAsia="Times New Roman" w:hAnsi="Calibri" w:cs="Calibri"/>
                <w:b/>
                <w:bCs/>
                <w:color w:val="000000"/>
                <w:lang w:eastAsia="en-MY"/>
              </w:rPr>
              <w:t>c</w:t>
            </w:r>
            <w:r w:rsidRPr="00E8150A">
              <w:rPr>
                <w:rFonts w:ascii="Calibri" w:eastAsia="Times New Roman" w:hAnsi="Calibri" w:cs="Calibri"/>
                <w:b/>
                <w:bCs/>
                <w:color w:val="000000"/>
                <w:lang w:eastAsia="en-MY"/>
              </w:rPr>
              <w:t xml:space="preserve">ash </w:t>
            </w:r>
            <w:r>
              <w:rPr>
                <w:rFonts w:ascii="Calibri" w:eastAsia="Times New Roman" w:hAnsi="Calibri" w:cs="Calibri"/>
                <w:b/>
                <w:bCs/>
                <w:color w:val="000000"/>
                <w:lang w:eastAsia="en-MY"/>
              </w:rPr>
              <w:t>f</w:t>
            </w:r>
            <w:r w:rsidRPr="00E8150A">
              <w:rPr>
                <w:rFonts w:ascii="Calibri" w:eastAsia="Times New Roman" w:hAnsi="Calibri" w:cs="Calibri"/>
                <w:b/>
                <w:bCs/>
                <w:color w:val="000000"/>
                <w:lang w:eastAsia="en-MY"/>
              </w:rPr>
              <w:t xml:space="preserve">low </w:t>
            </w:r>
            <w:r>
              <w:rPr>
                <w:rFonts w:ascii="Calibri" w:eastAsia="Times New Roman" w:hAnsi="Calibri" w:cs="Calibri"/>
                <w:b/>
                <w:bCs/>
                <w:color w:val="000000"/>
                <w:lang w:eastAsia="en-MY"/>
              </w:rPr>
              <w:t>a</w:t>
            </w:r>
            <w:r w:rsidRPr="00E8150A">
              <w:rPr>
                <w:rFonts w:ascii="Calibri" w:eastAsia="Times New Roman" w:hAnsi="Calibri" w:cs="Calibri"/>
                <w:b/>
                <w:bCs/>
                <w:color w:val="000000"/>
                <w:lang w:eastAsia="en-MY"/>
              </w:rPr>
              <w:t xml:space="preserve">fter </w:t>
            </w:r>
            <w:r>
              <w:rPr>
                <w:rFonts w:ascii="Calibri" w:eastAsia="Times New Roman" w:hAnsi="Calibri" w:cs="Calibri"/>
                <w:b/>
                <w:bCs/>
                <w:color w:val="000000"/>
                <w:lang w:eastAsia="en-MY"/>
              </w:rPr>
              <w:t>t</w:t>
            </w:r>
            <w:r w:rsidRPr="00E8150A">
              <w:rPr>
                <w:rFonts w:ascii="Calibri" w:eastAsia="Times New Roman" w:hAnsi="Calibri" w:cs="Calibri"/>
                <w:b/>
                <w:bCs/>
                <w:color w:val="000000"/>
                <w:lang w:eastAsia="en-MY"/>
              </w:rPr>
              <w:t>ax</w:t>
            </w:r>
            <w:r>
              <w:rPr>
                <w:rFonts w:ascii="Calibri" w:eastAsia="Times New Roman" w:hAnsi="Calibri" w:cs="Calibri"/>
                <w:b/>
                <w:bCs/>
                <w:color w:val="000000"/>
                <w:lang w:eastAsia="en-MY"/>
              </w:rPr>
              <w:t xml:space="preserve"> at various discount rate (million MYR)</w:t>
            </w:r>
          </w:p>
        </w:tc>
      </w:tr>
      <w:tr w:rsidR="001A4346" w:rsidRPr="00E8150A" w14:paraId="0AA1559D" w14:textId="77777777" w:rsidTr="00AE6443">
        <w:trPr>
          <w:trHeight w:val="290"/>
          <w:jc w:val="center"/>
        </w:trPr>
        <w:tc>
          <w:tcPr>
            <w:tcW w:w="402" w:type="pct"/>
            <w:vMerge/>
            <w:vAlign w:val="center"/>
            <w:hideMark/>
          </w:tcPr>
          <w:p w14:paraId="1293B169" w14:textId="77777777" w:rsidR="001A4346" w:rsidRPr="00E8150A" w:rsidRDefault="001A4346" w:rsidP="00AE6443">
            <w:pPr>
              <w:spacing w:after="0" w:line="276" w:lineRule="auto"/>
              <w:rPr>
                <w:rFonts w:ascii="Calibri" w:eastAsia="Times New Roman" w:hAnsi="Calibri" w:cs="Calibri"/>
                <w:b/>
                <w:bCs/>
                <w:color w:val="000000"/>
                <w:lang w:eastAsia="en-MY"/>
              </w:rPr>
            </w:pPr>
          </w:p>
        </w:tc>
        <w:tc>
          <w:tcPr>
            <w:tcW w:w="665" w:type="pct"/>
            <w:vMerge/>
          </w:tcPr>
          <w:p w14:paraId="4709D2E0"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p>
        </w:tc>
        <w:tc>
          <w:tcPr>
            <w:tcW w:w="688" w:type="pct"/>
            <w:shd w:val="clear" w:color="auto" w:fill="auto"/>
            <w:noWrap/>
            <w:vAlign w:val="center"/>
            <w:hideMark/>
          </w:tcPr>
          <w:p w14:paraId="5EEBAB06"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0</w:t>
            </w:r>
          </w:p>
        </w:tc>
        <w:tc>
          <w:tcPr>
            <w:tcW w:w="653" w:type="pct"/>
            <w:shd w:val="clear" w:color="auto" w:fill="auto"/>
            <w:noWrap/>
            <w:vAlign w:val="center"/>
            <w:hideMark/>
          </w:tcPr>
          <w:p w14:paraId="120CE23E"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0.05</w:t>
            </w:r>
          </w:p>
        </w:tc>
        <w:tc>
          <w:tcPr>
            <w:tcW w:w="675" w:type="pct"/>
            <w:shd w:val="clear" w:color="auto" w:fill="FFE599" w:themeFill="accent4" w:themeFillTint="66"/>
            <w:noWrap/>
            <w:vAlign w:val="center"/>
            <w:hideMark/>
          </w:tcPr>
          <w:p w14:paraId="13502EEE" w14:textId="77777777" w:rsidR="001A4346" w:rsidRPr="00E8150A" w:rsidRDefault="001A4346" w:rsidP="00AE6443">
            <w:pPr>
              <w:spacing w:after="0" w:line="276" w:lineRule="auto"/>
              <w:jc w:val="center"/>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0.10</w:t>
            </w:r>
          </w:p>
        </w:tc>
        <w:tc>
          <w:tcPr>
            <w:tcW w:w="646" w:type="pct"/>
            <w:shd w:val="clear" w:color="auto" w:fill="92D050"/>
            <w:noWrap/>
            <w:vAlign w:val="bottom"/>
            <w:hideMark/>
          </w:tcPr>
          <w:p w14:paraId="0625221A" w14:textId="77777777" w:rsidR="001A4346" w:rsidRPr="00887BD5" w:rsidRDefault="001A4346" w:rsidP="00AE6443">
            <w:pPr>
              <w:spacing w:after="0" w:line="276" w:lineRule="auto"/>
              <w:jc w:val="center"/>
              <w:rPr>
                <w:rFonts w:ascii="Calibri" w:eastAsia="Times New Roman" w:hAnsi="Calibri" w:cs="Calibri"/>
                <w:b/>
                <w:bCs/>
                <w:color w:val="000000"/>
                <w:lang w:eastAsia="en-MY"/>
              </w:rPr>
            </w:pPr>
            <w:r w:rsidRPr="00887BD5">
              <w:rPr>
                <w:rFonts w:ascii="Calibri" w:hAnsi="Calibri" w:cs="Calibri"/>
                <w:b/>
                <w:bCs/>
                <w:color w:val="000000"/>
              </w:rPr>
              <w:t>0.142</w:t>
            </w:r>
            <w:r>
              <w:rPr>
                <w:rFonts w:ascii="Calibri" w:hAnsi="Calibri" w:cs="Calibri"/>
                <w:b/>
                <w:bCs/>
                <w:color w:val="000000"/>
              </w:rPr>
              <w:t>5</w:t>
            </w:r>
          </w:p>
        </w:tc>
        <w:tc>
          <w:tcPr>
            <w:tcW w:w="637" w:type="pct"/>
            <w:shd w:val="clear" w:color="auto" w:fill="auto"/>
            <w:noWrap/>
            <w:vAlign w:val="bottom"/>
            <w:hideMark/>
          </w:tcPr>
          <w:p w14:paraId="5999F76A" w14:textId="77777777" w:rsidR="001A4346" w:rsidRPr="00887BD5" w:rsidRDefault="001A4346" w:rsidP="00AE6443">
            <w:pPr>
              <w:spacing w:after="0" w:line="276" w:lineRule="auto"/>
              <w:jc w:val="center"/>
              <w:rPr>
                <w:rFonts w:ascii="Calibri" w:eastAsia="Times New Roman" w:hAnsi="Calibri" w:cs="Calibri"/>
                <w:b/>
                <w:bCs/>
                <w:color w:val="000000"/>
                <w:lang w:eastAsia="en-MY"/>
              </w:rPr>
            </w:pPr>
            <w:r w:rsidRPr="00887BD5">
              <w:rPr>
                <w:rFonts w:ascii="Calibri" w:hAnsi="Calibri" w:cs="Calibri"/>
                <w:b/>
                <w:bCs/>
                <w:color w:val="000000"/>
              </w:rPr>
              <w:t>0.20</w:t>
            </w:r>
          </w:p>
        </w:tc>
        <w:tc>
          <w:tcPr>
            <w:tcW w:w="634" w:type="pct"/>
            <w:shd w:val="clear" w:color="auto" w:fill="auto"/>
            <w:noWrap/>
            <w:vAlign w:val="bottom"/>
            <w:hideMark/>
          </w:tcPr>
          <w:p w14:paraId="02B591A7" w14:textId="77777777" w:rsidR="001A4346" w:rsidRPr="00887BD5" w:rsidRDefault="001A4346" w:rsidP="00AE6443">
            <w:pPr>
              <w:spacing w:after="0" w:line="276" w:lineRule="auto"/>
              <w:jc w:val="center"/>
              <w:rPr>
                <w:rFonts w:ascii="Calibri" w:eastAsia="Times New Roman" w:hAnsi="Calibri" w:cs="Calibri"/>
                <w:b/>
                <w:bCs/>
                <w:color w:val="000000"/>
                <w:lang w:eastAsia="en-MY"/>
              </w:rPr>
            </w:pPr>
            <w:r w:rsidRPr="00887BD5">
              <w:rPr>
                <w:rFonts w:ascii="Calibri" w:hAnsi="Calibri" w:cs="Calibri"/>
                <w:b/>
                <w:bCs/>
                <w:color w:val="000000"/>
              </w:rPr>
              <w:t>0.30</w:t>
            </w:r>
          </w:p>
        </w:tc>
      </w:tr>
      <w:tr w:rsidR="001A4346" w:rsidRPr="00E8150A" w14:paraId="10DC6438" w14:textId="77777777" w:rsidTr="00AE6443">
        <w:trPr>
          <w:trHeight w:val="290"/>
          <w:jc w:val="center"/>
        </w:trPr>
        <w:tc>
          <w:tcPr>
            <w:tcW w:w="402" w:type="pct"/>
            <w:shd w:val="clear" w:color="auto" w:fill="auto"/>
            <w:noWrap/>
            <w:vAlign w:val="center"/>
            <w:hideMark/>
          </w:tcPr>
          <w:p w14:paraId="6A5E2660"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0</w:t>
            </w:r>
          </w:p>
        </w:tc>
        <w:tc>
          <w:tcPr>
            <w:tcW w:w="665" w:type="pct"/>
          </w:tcPr>
          <w:p w14:paraId="38F3268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w:t>
            </w:r>
          </w:p>
        </w:tc>
        <w:tc>
          <w:tcPr>
            <w:tcW w:w="688" w:type="pct"/>
            <w:shd w:val="clear" w:color="auto" w:fill="auto"/>
            <w:noWrap/>
            <w:vAlign w:val="bottom"/>
            <w:hideMark/>
          </w:tcPr>
          <w:p w14:paraId="6318F42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c>
          <w:tcPr>
            <w:tcW w:w="653" w:type="pct"/>
            <w:shd w:val="clear" w:color="auto" w:fill="auto"/>
            <w:noWrap/>
            <w:vAlign w:val="bottom"/>
            <w:hideMark/>
          </w:tcPr>
          <w:p w14:paraId="4F5BA5C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c>
          <w:tcPr>
            <w:tcW w:w="675" w:type="pct"/>
            <w:shd w:val="clear" w:color="auto" w:fill="FFE599" w:themeFill="accent4" w:themeFillTint="66"/>
            <w:noWrap/>
            <w:vAlign w:val="bottom"/>
            <w:hideMark/>
          </w:tcPr>
          <w:p w14:paraId="09F4B2A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c>
          <w:tcPr>
            <w:tcW w:w="646" w:type="pct"/>
            <w:shd w:val="clear" w:color="auto" w:fill="auto"/>
            <w:noWrap/>
            <w:vAlign w:val="bottom"/>
            <w:hideMark/>
          </w:tcPr>
          <w:p w14:paraId="0B77140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c>
          <w:tcPr>
            <w:tcW w:w="637" w:type="pct"/>
            <w:shd w:val="clear" w:color="auto" w:fill="auto"/>
            <w:noWrap/>
            <w:vAlign w:val="bottom"/>
            <w:hideMark/>
          </w:tcPr>
          <w:p w14:paraId="7247219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c>
          <w:tcPr>
            <w:tcW w:w="634" w:type="pct"/>
            <w:shd w:val="clear" w:color="auto" w:fill="auto"/>
            <w:noWrap/>
            <w:vAlign w:val="bottom"/>
            <w:hideMark/>
          </w:tcPr>
          <w:p w14:paraId="2DE04C5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0.00</w:t>
            </w:r>
          </w:p>
        </w:tc>
      </w:tr>
      <w:tr w:rsidR="001A4346" w:rsidRPr="00E8150A" w14:paraId="6446DA63" w14:textId="77777777" w:rsidTr="00AE6443">
        <w:trPr>
          <w:trHeight w:val="290"/>
          <w:jc w:val="center"/>
        </w:trPr>
        <w:tc>
          <w:tcPr>
            <w:tcW w:w="402" w:type="pct"/>
            <w:shd w:val="clear" w:color="auto" w:fill="auto"/>
            <w:noWrap/>
            <w:vAlign w:val="center"/>
            <w:hideMark/>
          </w:tcPr>
          <w:p w14:paraId="71FD72EF"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w:t>
            </w:r>
          </w:p>
        </w:tc>
        <w:tc>
          <w:tcPr>
            <w:tcW w:w="665" w:type="pct"/>
          </w:tcPr>
          <w:p w14:paraId="232F3CA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w:t>
            </w:r>
          </w:p>
        </w:tc>
        <w:tc>
          <w:tcPr>
            <w:tcW w:w="688" w:type="pct"/>
            <w:shd w:val="clear" w:color="auto" w:fill="auto"/>
            <w:noWrap/>
            <w:vAlign w:val="bottom"/>
            <w:hideMark/>
          </w:tcPr>
          <w:p w14:paraId="66378A7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c>
          <w:tcPr>
            <w:tcW w:w="653" w:type="pct"/>
            <w:shd w:val="clear" w:color="auto" w:fill="auto"/>
            <w:noWrap/>
            <w:vAlign w:val="bottom"/>
            <w:hideMark/>
          </w:tcPr>
          <w:p w14:paraId="7BC709D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c>
          <w:tcPr>
            <w:tcW w:w="675" w:type="pct"/>
            <w:shd w:val="clear" w:color="auto" w:fill="FFE599" w:themeFill="accent4" w:themeFillTint="66"/>
            <w:noWrap/>
            <w:vAlign w:val="bottom"/>
            <w:hideMark/>
          </w:tcPr>
          <w:p w14:paraId="1DD1291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c>
          <w:tcPr>
            <w:tcW w:w="646" w:type="pct"/>
            <w:shd w:val="clear" w:color="auto" w:fill="auto"/>
            <w:noWrap/>
            <w:vAlign w:val="bottom"/>
            <w:hideMark/>
          </w:tcPr>
          <w:p w14:paraId="7C2222C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c>
          <w:tcPr>
            <w:tcW w:w="637" w:type="pct"/>
            <w:shd w:val="clear" w:color="auto" w:fill="auto"/>
            <w:noWrap/>
            <w:vAlign w:val="bottom"/>
            <w:hideMark/>
          </w:tcPr>
          <w:p w14:paraId="449E35A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c>
          <w:tcPr>
            <w:tcW w:w="634" w:type="pct"/>
            <w:shd w:val="clear" w:color="auto" w:fill="auto"/>
            <w:noWrap/>
            <w:vAlign w:val="bottom"/>
            <w:hideMark/>
          </w:tcPr>
          <w:p w14:paraId="047DAC4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-40.80</w:t>
            </w:r>
          </w:p>
        </w:tc>
      </w:tr>
      <w:tr w:rsidR="001A4346" w:rsidRPr="00E8150A" w14:paraId="68B8A6CF" w14:textId="77777777" w:rsidTr="00AE6443">
        <w:trPr>
          <w:trHeight w:val="290"/>
          <w:jc w:val="center"/>
        </w:trPr>
        <w:tc>
          <w:tcPr>
            <w:tcW w:w="402" w:type="pct"/>
            <w:shd w:val="clear" w:color="auto" w:fill="auto"/>
            <w:noWrap/>
            <w:vAlign w:val="center"/>
            <w:hideMark/>
          </w:tcPr>
          <w:p w14:paraId="0D34E375"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2</w:t>
            </w:r>
          </w:p>
        </w:tc>
        <w:tc>
          <w:tcPr>
            <w:tcW w:w="665" w:type="pct"/>
          </w:tcPr>
          <w:p w14:paraId="4106AAA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w:t>
            </w:r>
          </w:p>
        </w:tc>
        <w:tc>
          <w:tcPr>
            <w:tcW w:w="688" w:type="pct"/>
            <w:shd w:val="clear" w:color="auto" w:fill="auto"/>
            <w:noWrap/>
            <w:vAlign w:val="bottom"/>
            <w:hideMark/>
          </w:tcPr>
          <w:p w14:paraId="37CE073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-48.71</w:t>
            </w:r>
          </w:p>
        </w:tc>
        <w:tc>
          <w:tcPr>
            <w:tcW w:w="653" w:type="pct"/>
            <w:shd w:val="clear" w:color="auto" w:fill="auto"/>
            <w:noWrap/>
            <w:vAlign w:val="bottom"/>
            <w:hideMark/>
          </w:tcPr>
          <w:p w14:paraId="75F7791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-46.39</w:t>
            </w:r>
          </w:p>
        </w:tc>
        <w:tc>
          <w:tcPr>
            <w:tcW w:w="675" w:type="pct"/>
            <w:shd w:val="clear" w:color="auto" w:fill="FFE599" w:themeFill="accent4" w:themeFillTint="66"/>
            <w:noWrap/>
            <w:vAlign w:val="bottom"/>
            <w:hideMark/>
          </w:tcPr>
          <w:p w14:paraId="31ED0BF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-44.28</w:t>
            </w:r>
          </w:p>
        </w:tc>
        <w:tc>
          <w:tcPr>
            <w:tcW w:w="646" w:type="pct"/>
            <w:shd w:val="clear" w:color="auto" w:fill="auto"/>
            <w:noWrap/>
            <w:vAlign w:val="bottom"/>
            <w:hideMark/>
          </w:tcPr>
          <w:p w14:paraId="6DF208B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-42.64</w:t>
            </w:r>
          </w:p>
        </w:tc>
        <w:tc>
          <w:tcPr>
            <w:tcW w:w="637" w:type="pct"/>
            <w:shd w:val="clear" w:color="auto" w:fill="auto"/>
            <w:noWrap/>
            <w:vAlign w:val="bottom"/>
            <w:hideMark/>
          </w:tcPr>
          <w:p w14:paraId="7945D8A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-40.59</w:t>
            </w:r>
          </w:p>
        </w:tc>
        <w:tc>
          <w:tcPr>
            <w:tcW w:w="634" w:type="pct"/>
            <w:shd w:val="clear" w:color="auto" w:fill="auto"/>
            <w:noWrap/>
            <w:vAlign w:val="bottom"/>
            <w:hideMark/>
          </w:tcPr>
          <w:p w14:paraId="07948B8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-37.47</w:t>
            </w:r>
          </w:p>
        </w:tc>
      </w:tr>
      <w:tr w:rsidR="001A4346" w:rsidRPr="00E8150A" w14:paraId="6CC52A3B" w14:textId="77777777" w:rsidTr="00AE6443">
        <w:trPr>
          <w:trHeight w:val="290"/>
          <w:jc w:val="center"/>
        </w:trPr>
        <w:tc>
          <w:tcPr>
            <w:tcW w:w="402" w:type="pct"/>
            <w:shd w:val="clear" w:color="auto" w:fill="auto"/>
            <w:noWrap/>
            <w:vAlign w:val="center"/>
            <w:hideMark/>
          </w:tcPr>
          <w:p w14:paraId="0EE42FF7"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3</w:t>
            </w:r>
          </w:p>
        </w:tc>
        <w:tc>
          <w:tcPr>
            <w:tcW w:w="665" w:type="pct"/>
          </w:tcPr>
          <w:p w14:paraId="6310C54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w:t>
            </w:r>
          </w:p>
        </w:tc>
        <w:tc>
          <w:tcPr>
            <w:tcW w:w="688" w:type="pct"/>
            <w:shd w:val="clear" w:color="auto" w:fill="auto"/>
            <w:noWrap/>
            <w:vAlign w:val="bottom"/>
            <w:hideMark/>
          </w:tcPr>
          <w:p w14:paraId="156C6D7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4.18</w:t>
            </w:r>
          </w:p>
        </w:tc>
        <w:tc>
          <w:tcPr>
            <w:tcW w:w="653" w:type="pct"/>
            <w:shd w:val="clear" w:color="auto" w:fill="auto"/>
            <w:noWrap/>
            <w:vAlign w:val="bottom"/>
            <w:hideMark/>
          </w:tcPr>
          <w:p w14:paraId="7BB024B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3.79</w:t>
            </w:r>
          </w:p>
        </w:tc>
        <w:tc>
          <w:tcPr>
            <w:tcW w:w="675" w:type="pct"/>
            <w:shd w:val="clear" w:color="auto" w:fill="FFE599" w:themeFill="accent4" w:themeFillTint="66"/>
            <w:noWrap/>
            <w:vAlign w:val="bottom"/>
            <w:hideMark/>
          </w:tcPr>
          <w:p w14:paraId="2F7CE94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3.45</w:t>
            </w:r>
          </w:p>
        </w:tc>
        <w:tc>
          <w:tcPr>
            <w:tcW w:w="646" w:type="pct"/>
            <w:shd w:val="clear" w:color="auto" w:fill="auto"/>
            <w:noWrap/>
            <w:vAlign w:val="bottom"/>
            <w:hideMark/>
          </w:tcPr>
          <w:p w14:paraId="660D30C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3.20</w:t>
            </w:r>
          </w:p>
        </w:tc>
        <w:tc>
          <w:tcPr>
            <w:tcW w:w="637" w:type="pct"/>
            <w:shd w:val="clear" w:color="auto" w:fill="auto"/>
            <w:noWrap/>
            <w:vAlign w:val="bottom"/>
            <w:hideMark/>
          </w:tcPr>
          <w:p w14:paraId="231493F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2.90</w:t>
            </w:r>
          </w:p>
        </w:tc>
        <w:tc>
          <w:tcPr>
            <w:tcW w:w="634" w:type="pct"/>
            <w:shd w:val="clear" w:color="auto" w:fill="auto"/>
            <w:noWrap/>
            <w:vAlign w:val="bottom"/>
            <w:hideMark/>
          </w:tcPr>
          <w:p w14:paraId="677E210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2.47</w:t>
            </w:r>
          </w:p>
        </w:tc>
      </w:tr>
      <w:tr w:rsidR="001A4346" w:rsidRPr="00E8150A" w14:paraId="2B328BD3" w14:textId="77777777" w:rsidTr="00AE6443">
        <w:trPr>
          <w:trHeight w:val="290"/>
          <w:jc w:val="center"/>
        </w:trPr>
        <w:tc>
          <w:tcPr>
            <w:tcW w:w="402" w:type="pct"/>
            <w:shd w:val="clear" w:color="auto" w:fill="auto"/>
            <w:noWrap/>
            <w:vAlign w:val="center"/>
            <w:hideMark/>
          </w:tcPr>
          <w:p w14:paraId="62F217D6"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4</w:t>
            </w:r>
          </w:p>
        </w:tc>
        <w:tc>
          <w:tcPr>
            <w:tcW w:w="665" w:type="pct"/>
          </w:tcPr>
          <w:p w14:paraId="7C89571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2</w:t>
            </w:r>
          </w:p>
        </w:tc>
        <w:tc>
          <w:tcPr>
            <w:tcW w:w="688" w:type="pct"/>
            <w:shd w:val="clear" w:color="auto" w:fill="auto"/>
            <w:noWrap/>
            <w:vAlign w:val="bottom"/>
            <w:hideMark/>
          </w:tcPr>
          <w:p w14:paraId="3BDDF75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11.49</w:t>
            </w:r>
          </w:p>
        </w:tc>
        <w:tc>
          <w:tcPr>
            <w:tcW w:w="653" w:type="pct"/>
            <w:shd w:val="clear" w:color="auto" w:fill="auto"/>
            <w:noWrap/>
            <w:vAlign w:val="bottom"/>
            <w:hideMark/>
          </w:tcPr>
          <w:p w14:paraId="4D66F8F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9.92</w:t>
            </w:r>
          </w:p>
        </w:tc>
        <w:tc>
          <w:tcPr>
            <w:tcW w:w="675" w:type="pct"/>
            <w:shd w:val="clear" w:color="auto" w:fill="FFE599" w:themeFill="accent4" w:themeFillTint="66"/>
            <w:noWrap/>
            <w:vAlign w:val="bottom"/>
            <w:hideMark/>
          </w:tcPr>
          <w:p w14:paraId="0269B0D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8.63</w:t>
            </w:r>
          </w:p>
        </w:tc>
        <w:tc>
          <w:tcPr>
            <w:tcW w:w="646" w:type="pct"/>
            <w:shd w:val="clear" w:color="auto" w:fill="auto"/>
            <w:noWrap/>
            <w:vAlign w:val="bottom"/>
            <w:hideMark/>
          </w:tcPr>
          <w:p w14:paraId="2BB2CA4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7.70</w:t>
            </w:r>
          </w:p>
        </w:tc>
        <w:tc>
          <w:tcPr>
            <w:tcW w:w="637" w:type="pct"/>
            <w:shd w:val="clear" w:color="auto" w:fill="auto"/>
            <w:noWrap/>
            <w:vAlign w:val="bottom"/>
            <w:hideMark/>
          </w:tcPr>
          <w:p w14:paraId="0507D8C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6.65</w:t>
            </w:r>
          </w:p>
        </w:tc>
        <w:tc>
          <w:tcPr>
            <w:tcW w:w="634" w:type="pct"/>
            <w:shd w:val="clear" w:color="auto" w:fill="auto"/>
            <w:noWrap/>
            <w:vAlign w:val="bottom"/>
            <w:hideMark/>
          </w:tcPr>
          <w:p w14:paraId="1913E48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5.23</w:t>
            </w:r>
          </w:p>
        </w:tc>
      </w:tr>
      <w:tr w:rsidR="001A4346" w:rsidRPr="00E8150A" w14:paraId="1FD1E1F4" w14:textId="77777777" w:rsidTr="00AE6443">
        <w:trPr>
          <w:trHeight w:val="290"/>
          <w:jc w:val="center"/>
        </w:trPr>
        <w:tc>
          <w:tcPr>
            <w:tcW w:w="402" w:type="pct"/>
            <w:shd w:val="clear" w:color="auto" w:fill="auto"/>
            <w:noWrap/>
            <w:vAlign w:val="center"/>
            <w:hideMark/>
          </w:tcPr>
          <w:p w14:paraId="4D2AD865"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5</w:t>
            </w:r>
          </w:p>
        </w:tc>
        <w:tc>
          <w:tcPr>
            <w:tcW w:w="665" w:type="pct"/>
          </w:tcPr>
          <w:p w14:paraId="7FBC841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3</w:t>
            </w:r>
          </w:p>
        </w:tc>
        <w:tc>
          <w:tcPr>
            <w:tcW w:w="688" w:type="pct"/>
            <w:shd w:val="clear" w:color="auto" w:fill="auto"/>
            <w:noWrap/>
            <w:vAlign w:val="bottom"/>
            <w:hideMark/>
          </w:tcPr>
          <w:p w14:paraId="7E253C2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18.09</w:t>
            </w:r>
          </w:p>
        </w:tc>
        <w:tc>
          <w:tcPr>
            <w:tcW w:w="653" w:type="pct"/>
            <w:shd w:val="clear" w:color="auto" w:fill="auto"/>
            <w:noWrap/>
            <w:vAlign w:val="bottom"/>
            <w:hideMark/>
          </w:tcPr>
          <w:p w14:paraId="75827D0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14.88</w:t>
            </w:r>
          </w:p>
        </w:tc>
        <w:tc>
          <w:tcPr>
            <w:tcW w:w="675" w:type="pct"/>
            <w:shd w:val="clear" w:color="auto" w:fill="FFE599" w:themeFill="accent4" w:themeFillTint="66"/>
            <w:noWrap/>
            <w:vAlign w:val="bottom"/>
            <w:hideMark/>
          </w:tcPr>
          <w:p w14:paraId="2A04AC4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12.36</w:t>
            </w:r>
          </w:p>
        </w:tc>
        <w:tc>
          <w:tcPr>
            <w:tcW w:w="646" w:type="pct"/>
            <w:shd w:val="clear" w:color="auto" w:fill="auto"/>
            <w:noWrap/>
            <w:vAlign w:val="bottom"/>
            <w:hideMark/>
          </w:tcPr>
          <w:p w14:paraId="1050DA3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10.62</w:t>
            </w:r>
          </w:p>
        </w:tc>
        <w:tc>
          <w:tcPr>
            <w:tcW w:w="637" w:type="pct"/>
            <w:shd w:val="clear" w:color="auto" w:fill="auto"/>
            <w:noWrap/>
            <w:vAlign w:val="bottom"/>
            <w:hideMark/>
          </w:tcPr>
          <w:p w14:paraId="08CFFD9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8.72</w:t>
            </w:r>
          </w:p>
        </w:tc>
        <w:tc>
          <w:tcPr>
            <w:tcW w:w="634" w:type="pct"/>
            <w:shd w:val="clear" w:color="auto" w:fill="auto"/>
            <w:noWrap/>
            <w:vAlign w:val="bottom"/>
            <w:hideMark/>
          </w:tcPr>
          <w:p w14:paraId="2E41727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6.33</w:t>
            </w:r>
          </w:p>
        </w:tc>
      </w:tr>
      <w:tr w:rsidR="001A4346" w:rsidRPr="00E8150A" w14:paraId="6979274B" w14:textId="77777777" w:rsidTr="00AE6443">
        <w:trPr>
          <w:trHeight w:val="290"/>
          <w:jc w:val="center"/>
        </w:trPr>
        <w:tc>
          <w:tcPr>
            <w:tcW w:w="402" w:type="pct"/>
            <w:shd w:val="clear" w:color="auto" w:fill="auto"/>
            <w:noWrap/>
            <w:vAlign w:val="center"/>
            <w:hideMark/>
          </w:tcPr>
          <w:p w14:paraId="51D61E7D"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6</w:t>
            </w:r>
          </w:p>
        </w:tc>
        <w:tc>
          <w:tcPr>
            <w:tcW w:w="665" w:type="pct"/>
          </w:tcPr>
          <w:p w14:paraId="1E5C7AE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4</w:t>
            </w:r>
          </w:p>
        </w:tc>
        <w:tc>
          <w:tcPr>
            <w:tcW w:w="688" w:type="pct"/>
            <w:shd w:val="clear" w:color="auto" w:fill="auto"/>
            <w:noWrap/>
            <w:vAlign w:val="bottom"/>
            <w:hideMark/>
          </w:tcPr>
          <w:p w14:paraId="5CE2B89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17.31</w:t>
            </w:r>
          </w:p>
        </w:tc>
        <w:tc>
          <w:tcPr>
            <w:tcW w:w="653" w:type="pct"/>
            <w:shd w:val="clear" w:color="auto" w:fill="auto"/>
            <w:noWrap/>
            <w:vAlign w:val="bottom"/>
            <w:hideMark/>
          </w:tcPr>
          <w:p w14:paraId="00CF80A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13.56</w:t>
            </w:r>
          </w:p>
        </w:tc>
        <w:tc>
          <w:tcPr>
            <w:tcW w:w="675" w:type="pct"/>
            <w:shd w:val="clear" w:color="auto" w:fill="FFE599" w:themeFill="accent4" w:themeFillTint="66"/>
            <w:noWrap/>
            <w:vAlign w:val="bottom"/>
            <w:hideMark/>
          </w:tcPr>
          <w:p w14:paraId="338812D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10.75</w:t>
            </w:r>
          </w:p>
        </w:tc>
        <w:tc>
          <w:tcPr>
            <w:tcW w:w="646" w:type="pct"/>
            <w:shd w:val="clear" w:color="auto" w:fill="auto"/>
            <w:noWrap/>
            <w:vAlign w:val="bottom"/>
            <w:hideMark/>
          </w:tcPr>
          <w:p w14:paraId="0647791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8.89</w:t>
            </w:r>
          </w:p>
        </w:tc>
        <w:tc>
          <w:tcPr>
            <w:tcW w:w="637" w:type="pct"/>
            <w:shd w:val="clear" w:color="auto" w:fill="auto"/>
            <w:noWrap/>
            <w:vAlign w:val="bottom"/>
            <w:hideMark/>
          </w:tcPr>
          <w:p w14:paraId="7EFDCC38"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6.96</w:t>
            </w:r>
          </w:p>
        </w:tc>
        <w:tc>
          <w:tcPr>
            <w:tcW w:w="634" w:type="pct"/>
            <w:shd w:val="clear" w:color="auto" w:fill="auto"/>
            <w:noWrap/>
            <w:vAlign w:val="bottom"/>
            <w:hideMark/>
          </w:tcPr>
          <w:p w14:paraId="69908CD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4.66</w:t>
            </w:r>
          </w:p>
        </w:tc>
      </w:tr>
      <w:tr w:rsidR="001A4346" w:rsidRPr="00E8150A" w14:paraId="431A5760" w14:textId="77777777" w:rsidTr="00AE6443">
        <w:trPr>
          <w:trHeight w:val="290"/>
          <w:jc w:val="center"/>
        </w:trPr>
        <w:tc>
          <w:tcPr>
            <w:tcW w:w="402" w:type="pct"/>
            <w:shd w:val="clear" w:color="auto" w:fill="auto"/>
            <w:noWrap/>
            <w:vAlign w:val="center"/>
            <w:hideMark/>
          </w:tcPr>
          <w:p w14:paraId="67E551BE"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7</w:t>
            </w:r>
          </w:p>
        </w:tc>
        <w:tc>
          <w:tcPr>
            <w:tcW w:w="665" w:type="pct"/>
          </w:tcPr>
          <w:p w14:paraId="637DDCA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5</w:t>
            </w:r>
          </w:p>
        </w:tc>
        <w:tc>
          <w:tcPr>
            <w:tcW w:w="688" w:type="pct"/>
            <w:shd w:val="clear" w:color="auto" w:fill="auto"/>
            <w:noWrap/>
            <w:vAlign w:val="bottom"/>
            <w:hideMark/>
          </w:tcPr>
          <w:p w14:paraId="6E86214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17.07</w:t>
            </w:r>
          </w:p>
        </w:tc>
        <w:tc>
          <w:tcPr>
            <w:tcW w:w="653" w:type="pct"/>
            <w:shd w:val="clear" w:color="auto" w:fill="auto"/>
            <w:noWrap/>
            <w:vAlign w:val="bottom"/>
            <w:hideMark/>
          </w:tcPr>
          <w:p w14:paraId="2AB8306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12.74</w:t>
            </w:r>
          </w:p>
        </w:tc>
        <w:tc>
          <w:tcPr>
            <w:tcW w:w="675" w:type="pct"/>
            <w:shd w:val="clear" w:color="auto" w:fill="FFE599" w:themeFill="accent4" w:themeFillTint="66"/>
            <w:noWrap/>
            <w:vAlign w:val="bottom"/>
            <w:hideMark/>
          </w:tcPr>
          <w:p w14:paraId="7725F0D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9.63</w:t>
            </w:r>
          </w:p>
        </w:tc>
        <w:tc>
          <w:tcPr>
            <w:tcW w:w="646" w:type="pct"/>
            <w:shd w:val="clear" w:color="auto" w:fill="auto"/>
            <w:noWrap/>
            <w:vAlign w:val="bottom"/>
            <w:hideMark/>
          </w:tcPr>
          <w:p w14:paraId="0595CAB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7.68</w:t>
            </w:r>
          </w:p>
        </w:tc>
        <w:tc>
          <w:tcPr>
            <w:tcW w:w="637" w:type="pct"/>
            <w:shd w:val="clear" w:color="auto" w:fill="auto"/>
            <w:noWrap/>
            <w:vAlign w:val="bottom"/>
            <w:hideMark/>
          </w:tcPr>
          <w:p w14:paraId="5E8DA69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5.72</w:t>
            </w:r>
          </w:p>
        </w:tc>
        <w:tc>
          <w:tcPr>
            <w:tcW w:w="634" w:type="pct"/>
            <w:shd w:val="clear" w:color="auto" w:fill="auto"/>
            <w:noWrap/>
            <w:vAlign w:val="bottom"/>
            <w:hideMark/>
          </w:tcPr>
          <w:p w14:paraId="7B3BE05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3.54</w:t>
            </w:r>
          </w:p>
        </w:tc>
      </w:tr>
      <w:tr w:rsidR="001A4346" w:rsidRPr="00E8150A" w14:paraId="4F63FE56" w14:textId="77777777" w:rsidTr="00AE6443">
        <w:trPr>
          <w:trHeight w:val="290"/>
          <w:jc w:val="center"/>
        </w:trPr>
        <w:tc>
          <w:tcPr>
            <w:tcW w:w="402" w:type="pct"/>
            <w:shd w:val="clear" w:color="auto" w:fill="auto"/>
            <w:noWrap/>
            <w:vAlign w:val="center"/>
            <w:hideMark/>
          </w:tcPr>
          <w:p w14:paraId="6496DBC2"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8</w:t>
            </w:r>
          </w:p>
        </w:tc>
        <w:tc>
          <w:tcPr>
            <w:tcW w:w="665" w:type="pct"/>
          </w:tcPr>
          <w:p w14:paraId="0A79922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6</w:t>
            </w:r>
          </w:p>
        </w:tc>
        <w:tc>
          <w:tcPr>
            <w:tcW w:w="688" w:type="pct"/>
            <w:shd w:val="clear" w:color="auto" w:fill="auto"/>
            <w:noWrap/>
            <w:vAlign w:val="bottom"/>
            <w:hideMark/>
          </w:tcPr>
          <w:p w14:paraId="74E95CA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16.86</w:t>
            </w:r>
          </w:p>
        </w:tc>
        <w:tc>
          <w:tcPr>
            <w:tcW w:w="653" w:type="pct"/>
            <w:shd w:val="clear" w:color="auto" w:fill="auto"/>
            <w:noWrap/>
            <w:vAlign w:val="bottom"/>
            <w:hideMark/>
          </w:tcPr>
          <w:p w14:paraId="3794552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11.98</w:t>
            </w:r>
          </w:p>
        </w:tc>
        <w:tc>
          <w:tcPr>
            <w:tcW w:w="675" w:type="pct"/>
            <w:shd w:val="clear" w:color="auto" w:fill="FFE599" w:themeFill="accent4" w:themeFillTint="66"/>
            <w:noWrap/>
            <w:vAlign w:val="bottom"/>
            <w:hideMark/>
          </w:tcPr>
          <w:p w14:paraId="50927A2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8.65</w:t>
            </w:r>
          </w:p>
        </w:tc>
        <w:tc>
          <w:tcPr>
            <w:tcW w:w="646" w:type="pct"/>
            <w:shd w:val="clear" w:color="auto" w:fill="auto"/>
            <w:noWrap/>
            <w:vAlign w:val="bottom"/>
            <w:hideMark/>
          </w:tcPr>
          <w:p w14:paraId="1E65EA1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6.64</w:t>
            </w:r>
          </w:p>
        </w:tc>
        <w:tc>
          <w:tcPr>
            <w:tcW w:w="637" w:type="pct"/>
            <w:shd w:val="clear" w:color="auto" w:fill="auto"/>
            <w:noWrap/>
            <w:vAlign w:val="bottom"/>
            <w:hideMark/>
          </w:tcPr>
          <w:p w14:paraId="46D3253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4.71</w:t>
            </w:r>
          </w:p>
        </w:tc>
        <w:tc>
          <w:tcPr>
            <w:tcW w:w="634" w:type="pct"/>
            <w:shd w:val="clear" w:color="auto" w:fill="auto"/>
            <w:noWrap/>
            <w:vAlign w:val="bottom"/>
            <w:hideMark/>
          </w:tcPr>
          <w:p w14:paraId="2D4872A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2.69</w:t>
            </w:r>
          </w:p>
        </w:tc>
      </w:tr>
      <w:tr w:rsidR="001A4346" w:rsidRPr="00E8150A" w14:paraId="1989DB24" w14:textId="77777777" w:rsidTr="00AE6443">
        <w:trPr>
          <w:trHeight w:val="290"/>
          <w:jc w:val="center"/>
        </w:trPr>
        <w:tc>
          <w:tcPr>
            <w:tcW w:w="402" w:type="pct"/>
            <w:shd w:val="clear" w:color="auto" w:fill="auto"/>
            <w:noWrap/>
            <w:vAlign w:val="center"/>
            <w:hideMark/>
          </w:tcPr>
          <w:p w14:paraId="4A20F884"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9</w:t>
            </w:r>
          </w:p>
        </w:tc>
        <w:tc>
          <w:tcPr>
            <w:tcW w:w="665" w:type="pct"/>
          </w:tcPr>
          <w:p w14:paraId="6DEAC08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7</w:t>
            </w:r>
          </w:p>
        </w:tc>
        <w:tc>
          <w:tcPr>
            <w:tcW w:w="688" w:type="pct"/>
            <w:shd w:val="clear" w:color="auto" w:fill="auto"/>
            <w:noWrap/>
            <w:vAlign w:val="bottom"/>
            <w:hideMark/>
          </w:tcPr>
          <w:p w14:paraId="61E926C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16.68</w:t>
            </w:r>
          </w:p>
        </w:tc>
        <w:tc>
          <w:tcPr>
            <w:tcW w:w="653" w:type="pct"/>
            <w:shd w:val="clear" w:color="auto" w:fill="auto"/>
            <w:noWrap/>
            <w:vAlign w:val="bottom"/>
            <w:hideMark/>
          </w:tcPr>
          <w:p w14:paraId="4881866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11.29</w:t>
            </w:r>
          </w:p>
        </w:tc>
        <w:tc>
          <w:tcPr>
            <w:tcW w:w="675" w:type="pct"/>
            <w:shd w:val="clear" w:color="auto" w:fill="FFE599" w:themeFill="accent4" w:themeFillTint="66"/>
            <w:noWrap/>
            <w:vAlign w:val="bottom"/>
            <w:hideMark/>
          </w:tcPr>
          <w:p w14:paraId="2C0EA6D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7.78</w:t>
            </w:r>
          </w:p>
        </w:tc>
        <w:tc>
          <w:tcPr>
            <w:tcW w:w="646" w:type="pct"/>
            <w:shd w:val="clear" w:color="auto" w:fill="auto"/>
            <w:noWrap/>
            <w:vAlign w:val="bottom"/>
            <w:hideMark/>
          </w:tcPr>
          <w:p w14:paraId="492261A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5.75</w:t>
            </w:r>
          </w:p>
        </w:tc>
        <w:tc>
          <w:tcPr>
            <w:tcW w:w="637" w:type="pct"/>
            <w:shd w:val="clear" w:color="auto" w:fill="auto"/>
            <w:noWrap/>
            <w:vAlign w:val="bottom"/>
            <w:hideMark/>
          </w:tcPr>
          <w:p w14:paraId="47088F8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3.88</w:t>
            </w:r>
          </w:p>
        </w:tc>
        <w:tc>
          <w:tcPr>
            <w:tcW w:w="634" w:type="pct"/>
            <w:shd w:val="clear" w:color="auto" w:fill="auto"/>
            <w:noWrap/>
            <w:vAlign w:val="bottom"/>
            <w:hideMark/>
          </w:tcPr>
          <w:p w14:paraId="2E76AAF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2.04</w:t>
            </w:r>
          </w:p>
        </w:tc>
      </w:tr>
      <w:tr w:rsidR="001A4346" w:rsidRPr="00E8150A" w14:paraId="2D3B4F4F" w14:textId="77777777" w:rsidTr="00AE6443">
        <w:trPr>
          <w:trHeight w:val="290"/>
          <w:jc w:val="center"/>
        </w:trPr>
        <w:tc>
          <w:tcPr>
            <w:tcW w:w="402" w:type="pct"/>
            <w:shd w:val="clear" w:color="auto" w:fill="auto"/>
            <w:noWrap/>
            <w:vAlign w:val="center"/>
            <w:hideMark/>
          </w:tcPr>
          <w:p w14:paraId="58A8AEE5"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10</w:t>
            </w:r>
          </w:p>
        </w:tc>
        <w:tc>
          <w:tcPr>
            <w:tcW w:w="665" w:type="pct"/>
          </w:tcPr>
          <w:p w14:paraId="5A4A779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8</w:t>
            </w:r>
          </w:p>
        </w:tc>
        <w:tc>
          <w:tcPr>
            <w:tcW w:w="688" w:type="pct"/>
            <w:shd w:val="clear" w:color="auto" w:fill="auto"/>
            <w:noWrap/>
            <w:vAlign w:val="bottom"/>
            <w:hideMark/>
          </w:tcPr>
          <w:p w14:paraId="75DA7AA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16.53</w:t>
            </w:r>
          </w:p>
        </w:tc>
        <w:tc>
          <w:tcPr>
            <w:tcW w:w="653" w:type="pct"/>
            <w:shd w:val="clear" w:color="auto" w:fill="auto"/>
            <w:noWrap/>
            <w:vAlign w:val="bottom"/>
            <w:hideMark/>
          </w:tcPr>
          <w:p w14:paraId="59A0253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10.65</w:t>
            </w:r>
          </w:p>
        </w:tc>
        <w:tc>
          <w:tcPr>
            <w:tcW w:w="675" w:type="pct"/>
            <w:shd w:val="clear" w:color="auto" w:fill="FFE599" w:themeFill="accent4" w:themeFillTint="66"/>
            <w:noWrap/>
            <w:vAlign w:val="bottom"/>
            <w:hideMark/>
          </w:tcPr>
          <w:p w14:paraId="6FC1ADF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7.01</w:t>
            </w:r>
          </w:p>
        </w:tc>
        <w:tc>
          <w:tcPr>
            <w:tcW w:w="646" w:type="pct"/>
            <w:shd w:val="clear" w:color="auto" w:fill="auto"/>
            <w:noWrap/>
            <w:vAlign w:val="bottom"/>
            <w:hideMark/>
          </w:tcPr>
          <w:p w14:paraId="743AB80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4.98</w:t>
            </w:r>
          </w:p>
        </w:tc>
        <w:tc>
          <w:tcPr>
            <w:tcW w:w="637" w:type="pct"/>
            <w:shd w:val="clear" w:color="auto" w:fill="auto"/>
            <w:noWrap/>
            <w:vAlign w:val="bottom"/>
            <w:hideMark/>
          </w:tcPr>
          <w:p w14:paraId="0BB3282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3.20</w:t>
            </w:r>
          </w:p>
        </w:tc>
        <w:tc>
          <w:tcPr>
            <w:tcW w:w="634" w:type="pct"/>
            <w:shd w:val="clear" w:color="auto" w:fill="auto"/>
            <w:noWrap/>
            <w:vAlign w:val="bottom"/>
            <w:hideMark/>
          </w:tcPr>
          <w:p w14:paraId="731950B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1.56</w:t>
            </w:r>
          </w:p>
        </w:tc>
      </w:tr>
      <w:tr w:rsidR="001A4346" w:rsidRPr="00E8150A" w14:paraId="42B2261A" w14:textId="77777777" w:rsidTr="00AE6443">
        <w:trPr>
          <w:trHeight w:val="290"/>
          <w:jc w:val="center"/>
        </w:trPr>
        <w:tc>
          <w:tcPr>
            <w:tcW w:w="402" w:type="pct"/>
            <w:shd w:val="clear" w:color="auto" w:fill="auto"/>
            <w:noWrap/>
            <w:vAlign w:val="center"/>
            <w:hideMark/>
          </w:tcPr>
          <w:p w14:paraId="575E4BDC"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11</w:t>
            </w:r>
          </w:p>
        </w:tc>
        <w:tc>
          <w:tcPr>
            <w:tcW w:w="665" w:type="pct"/>
          </w:tcPr>
          <w:p w14:paraId="57911FA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9</w:t>
            </w:r>
          </w:p>
        </w:tc>
        <w:tc>
          <w:tcPr>
            <w:tcW w:w="688" w:type="pct"/>
            <w:shd w:val="clear" w:color="auto" w:fill="auto"/>
            <w:noWrap/>
            <w:vAlign w:val="bottom"/>
            <w:hideMark/>
          </w:tcPr>
          <w:p w14:paraId="7578E0C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16.39</w:t>
            </w:r>
          </w:p>
        </w:tc>
        <w:tc>
          <w:tcPr>
            <w:tcW w:w="653" w:type="pct"/>
            <w:shd w:val="clear" w:color="auto" w:fill="auto"/>
            <w:noWrap/>
            <w:vAlign w:val="bottom"/>
            <w:hideMark/>
          </w:tcPr>
          <w:p w14:paraId="3953FD3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10.06</w:t>
            </w:r>
          </w:p>
        </w:tc>
        <w:tc>
          <w:tcPr>
            <w:tcW w:w="675" w:type="pct"/>
            <w:shd w:val="clear" w:color="auto" w:fill="FFE599" w:themeFill="accent4" w:themeFillTint="66"/>
            <w:noWrap/>
            <w:vAlign w:val="bottom"/>
            <w:hideMark/>
          </w:tcPr>
          <w:p w14:paraId="66263FC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6.32</w:t>
            </w:r>
          </w:p>
        </w:tc>
        <w:tc>
          <w:tcPr>
            <w:tcW w:w="646" w:type="pct"/>
            <w:shd w:val="clear" w:color="auto" w:fill="auto"/>
            <w:noWrap/>
            <w:vAlign w:val="bottom"/>
            <w:hideMark/>
          </w:tcPr>
          <w:p w14:paraId="6468DD5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4.33</w:t>
            </w:r>
          </w:p>
        </w:tc>
        <w:tc>
          <w:tcPr>
            <w:tcW w:w="637" w:type="pct"/>
            <w:shd w:val="clear" w:color="auto" w:fill="auto"/>
            <w:noWrap/>
            <w:vAlign w:val="bottom"/>
            <w:hideMark/>
          </w:tcPr>
          <w:p w14:paraId="25FFAFE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2.65</w:t>
            </w:r>
          </w:p>
        </w:tc>
        <w:tc>
          <w:tcPr>
            <w:tcW w:w="634" w:type="pct"/>
            <w:shd w:val="clear" w:color="auto" w:fill="auto"/>
            <w:noWrap/>
            <w:vAlign w:val="bottom"/>
            <w:hideMark/>
          </w:tcPr>
          <w:p w14:paraId="5D0C7A0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1.19</w:t>
            </w:r>
          </w:p>
        </w:tc>
      </w:tr>
      <w:tr w:rsidR="001A4346" w:rsidRPr="00E8150A" w14:paraId="6AD52886" w14:textId="77777777" w:rsidTr="00AE6443">
        <w:trPr>
          <w:trHeight w:val="290"/>
          <w:jc w:val="center"/>
        </w:trPr>
        <w:tc>
          <w:tcPr>
            <w:tcW w:w="402" w:type="pct"/>
            <w:shd w:val="clear" w:color="auto" w:fill="auto"/>
            <w:noWrap/>
            <w:vAlign w:val="center"/>
            <w:hideMark/>
          </w:tcPr>
          <w:p w14:paraId="476C78D4"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12</w:t>
            </w:r>
          </w:p>
        </w:tc>
        <w:tc>
          <w:tcPr>
            <w:tcW w:w="665" w:type="pct"/>
          </w:tcPr>
          <w:p w14:paraId="27643E8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10</w:t>
            </w:r>
          </w:p>
        </w:tc>
        <w:tc>
          <w:tcPr>
            <w:tcW w:w="688" w:type="pct"/>
            <w:shd w:val="clear" w:color="auto" w:fill="auto"/>
            <w:noWrap/>
            <w:vAlign w:val="bottom"/>
            <w:hideMark/>
          </w:tcPr>
          <w:p w14:paraId="4BBE740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16.28</w:t>
            </w:r>
          </w:p>
        </w:tc>
        <w:tc>
          <w:tcPr>
            <w:tcW w:w="653" w:type="pct"/>
            <w:shd w:val="clear" w:color="auto" w:fill="auto"/>
            <w:noWrap/>
            <w:vAlign w:val="bottom"/>
            <w:hideMark/>
          </w:tcPr>
          <w:p w14:paraId="64767EA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9.52</w:t>
            </w:r>
          </w:p>
        </w:tc>
        <w:tc>
          <w:tcPr>
            <w:tcW w:w="675" w:type="pct"/>
            <w:shd w:val="clear" w:color="auto" w:fill="FFE599" w:themeFill="accent4" w:themeFillTint="66"/>
            <w:noWrap/>
            <w:vAlign w:val="bottom"/>
            <w:hideMark/>
          </w:tcPr>
          <w:p w14:paraId="30E65A9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5.71</w:t>
            </w:r>
          </w:p>
        </w:tc>
        <w:tc>
          <w:tcPr>
            <w:tcW w:w="646" w:type="pct"/>
            <w:shd w:val="clear" w:color="auto" w:fill="auto"/>
            <w:noWrap/>
            <w:vAlign w:val="bottom"/>
            <w:hideMark/>
          </w:tcPr>
          <w:p w14:paraId="102D042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3.76</w:t>
            </w:r>
          </w:p>
        </w:tc>
        <w:tc>
          <w:tcPr>
            <w:tcW w:w="637" w:type="pct"/>
            <w:shd w:val="clear" w:color="auto" w:fill="auto"/>
            <w:noWrap/>
            <w:vAlign w:val="bottom"/>
            <w:hideMark/>
          </w:tcPr>
          <w:p w14:paraId="2A043A3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2.19</w:t>
            </w:r>
          </w:p>
        </w:tc>
        <w:tc>
          <w:tcPr>
            <w:tcW w:w="634" w:type="pct"/>
            <w:shd w:val="clear" w:color="auto" w:fill="auto"/>
            <w:noWrap/>
            <w:vAlign w:val="bottom"/>
            <w:hideMark/>
          </w:tcPr>
          <w:p w14:paraId="7F39E36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0.91</w:t>
            </w:r>
          </w:p>
        </w:tc>
      </w:tr>
      <w:tr w:rsidR="001A4346" w:rsidRPr="00E8150A" w14:paraId="4FEBF487" w14:textId="77777777" w:rsidTr="00AE6443">
        <w:trPr>
          <w:trHeight w:val="290"/>
          <w:jc w:val="center"/>
        </w:trPr>
        <w:tc>
          <w:tcPr>
            <w:tcW w:w="402" w:type="pct"/>
            <w:shd w:val="clear" w:color="auto" w:fill="auto"/>
            <w:noWrap/>
            <w:vAlign w:val="center"/>
            <w:hideMark/>
          </w:tcPr>
          <w:p w14:paraId="0E809BB0"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13</w:t>
            </w:r>
          </w:p>
        </w:tc>
        <w:tc>
          <w:tcPr>
            <w:tcW w:w="665" w:type="pct"/>
          </w:tcPr>
          <w:p w14:paraId="76E15DE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11</w:t>
            </w:r>
          </w:p>
        </w:tc>
        <w:tc>
          <w:tcPr>
            <w:tcW w:w="688" w:type="pct"/>
            <w:shd w:val="clear" w:color="auto" w:fill="auto"/>
            <w:noWrap/>
            <w:vAlign w:val="bottom"/>
            <w:hideMark/>
          </w:tcPr>
          <w:p w14:paraId="3EDCD5F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16.18</w:t>
            </w:r>
          </w:p>
        </w:tc>
        <w:tc>
          <w:tcPr>
            <w:tcW w:w="653" w:type="pct"/>
            <w:shd w:val="clear" w:color="auto" w:fill="auto"/>
            <w:noWrap/>
            <w:vAlign w:val="bottom"/>
            <w:hideMark/>
          </w:tcPr>
          <w:p w14:paraId="390842D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9.01</w:t>
            </w:r>
          </w:p>
        </w:tc>
        <w:tc>
          <w:tcPr>
            <w:tcW w:w="675" w:type="pct"/>
            <w:shd w:val="clear" w:color="auto" w:fill="FFE599" w:themeFill="accent4" w:themeFillTint="66"/>
            <w:noWrap/>
            <w:vAlign w:val="bottom"/>
            <w:hideMark/>
          </w:tcPr>
          <w:p w14:paraId="0CF7EB4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5.16</w:t>
            </w:r>
          </w:p>
        </w:tc>
        <w:tc>
          <w:tcPr>
            <w:tcW w:w="646" w:type="pct"/>
            <w:shd w:val="clear" w:color="auto" w:fill="auto"/>
            <w:noWrap/>
            <w:vAlign w:val="bottom"/>
            <w:hideMark/>
          </w:tcPr>
          <w:p w14:paraId="1E08A6E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3.27</w:t>
            </w:r>
          </w:p>
        </w:tc>
        <w:tc>
          <w:tcPr>
            <w:tcW w:w="637" w:type="pct"/>
            <w:shd w:val="clear" w:color="auto" w:fill="auto"/>
            <w:noWrap/>
            <w:vAlign w:val="bottom"/>
            <w:hideMark/>
          </w:tcPr>
          <w:p w14:paraId="4CF6DB28"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1.81</w:t>
            </w:r>
          </w:p>
        </w:tc>
        <w:tc>
          <w:tcPr>
            <w:tcW w:w="634" w:type="pct"/>
            <w:shd w:val="clear" w:color="auto" w:fill="auto"/>
            <w:noWrap/>
            <w:vAlign w:val="bottom"/>
            <w:hideMark/>
          </w:tcPr>
          <w:p w14:paraId="35426A1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0.69</w:t>
            </w:r>
          </w:p>
        </w:tc>
      </w:tr>
      <w:tr w:rsidR="001A4346" w:rsidRPr="00E8150A" w14:paraId="0CEBB23B" w14:textId="77777777" w:rsidTr="00AE6443">
        <w:trPr>
          <w:trHeight w:val="290"/>
          <w:jc w:val="center"/>
        </w:trPr>
        <w:tc>
          <w:tcPr>
            <w:tcW w:w="402" w:type="pct"/>
            <w:shd w:val="clear" w:color="auto" w:fill="auto"/>
            <w:noWrap/>
            <w:vAlign w:val="center"/>
            <w:hideMark/>
          </w:tcPr>
          <w:p w14:paraId="2A10BD87"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14</w:t>
            </w:r>
          </w:p>
        </w:tc>
        <w:tc>
          <w:tcPr>
            <w:tcW w:w="665" w:type="pct"/>
          </w:tcPr>
          <w:p w14:paraId="5F43BFC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12</w:t>
            </w:r>
          </w:p>
        </w:tc>
        <w:tc>
          <w:tcPr>
            <w:tcW w:w="688" w:type="pct"/>
            <w:shd w:val="clear" w:color="auto" w:fill="auto"/>
            <w:noWrap/>
            <w:vAlign w:val="bottom"/>
            <w:hideMark/>
          </w:tcPr>
          <w:p w14:paraId="4520358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16.10</w:t>
            </w:r>
          </w:p>
        </w:tc>
        <w:tc>
          <w:tcPr>
            <w:tcW w:w="653" w:type="pct"/>
            <w:shd w:val="clear" w:color="auto" w:fill="auto"/>
            <w:noWrap/>
            <w:vAlign w:val="bottom"/>
            <w:hideMark/>
          </w:tcPr>
          <w:p w14:paraId="7FB2D49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8.54</w:t>
            </w:r>
          </w:p>
        </w:tc>
        <w:tc>
          <w:tcPr>
            <w:tcW w:w="675" w:type="pct"/>
            <w:shd w:val="clear" w:color="auto" w:fill="FFE599" w:themeFill="accent4" w:themeFillTint="66"/>
            <w:noWrap/>
            <w:vAlign w:val="bottom"/>
            <w:hideMark/>
          </w:tcPr>
          <w:p w14:paraId="0A92561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4.66</w:t>
            </w:r>
          </w:p>
        </w:tc>
        <w:tc>
          <w:tcPr>
            <w:tcW w:w="646" w:type="pct"/>
            <w:shd w:val="clear" w:color="auto" w:fill="auto"/>
            <w:noWrap/>
            <w:vAlign w:val="bottom"/>
            <w:hideMark/>
          </w:tcPr>
          <w:p w14:paraId="2AFD4A8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2.85</w:t>
            </w:r>
          </w:p>
        </w:tc>
        <w:tc>
          <w:tcPr>
            <w:tcW w:w="637" w:type="pct"/>
            <w:shd w:val="clear" w:color="auto" w:fill="auto"/>
            <w:noWrap/>
            <w:vAlign w:val="bottom"/>
            <w:hideMark/>
          </w:tcPr>
          <w:p w14:paraId="52201FC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1.50</w:t>
            </w:r>
          </w:p>
        </w:tc>
        <w:tc>
          <w:tcPr>
            <w:tcW w:w="634" w:type="pct"/>
            <w:shd w:val="clear" w:color="auto" w:fill="auto"/>
            <w:noWrap/>
            <w:vAlign w:val="bottom"/>
            <w:hideMark/>
          </w:tcPr>
          <w:p w14:paraId="356F611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0.53</w:t>
            </w:r>
          </w:p>
        </w:tc>
      </w:tr>
      <w:tr w:rsidR="001A4346" w:rsidRPr="00E8150A" w14:paraId="00BAC258" w14:textId="77777777" w:rsidTr="00AE6443">
        <w:trPr>
          <w:trHeight w:val="290"/>
          <w:jc w:val="center"/>
        </w:trPr>
        <w:tc>
          <w:tcPr>
            <w:tcW w:w="402" w:type="pct"/>
            <w:shd w:val="clear" w:color="auto" w:fill="auto"/>
            <w:noWrap/>
            <w:vAlign w:val="center"/>
            <w:hideMark/>
          </w:tcPr>
          <w:p w14:paraId="492127DF"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15</w:t>
            </w:r>
          </w:p>
        </w:tc>
        <w:tc>
          <w:tcPr>
            <w:tcW w:w="665" w:type="pct"/>
          </w:tcPr>
          <w:p w14:paraId="180376D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13</w:t>
            </w:r>
          </w:p>
        </w:tc>
        <w:tc>
          <w:tcPr>
            <w:tcW w:w="688" w:type="pct"/>
            <w:shd w:val="clear" w:color="auto" w:fill="auto"/>
            <w:noWrap/>
            <w:vAlign w:val="bottom"/>
            <w:hideMark/>
          </w:tcPr>
          <w:p w14:paraId="57F223D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16.02</w:t>
            </w:r>
          </w:p>
        </w:tc>
        <w:tc>
          <w:tcPr>
            <w:tcW w:w="653" w:type="pct"/>
            <w:shd w:val="clear" w:color="auto" w:fill="auto"/>
            <w:noWrap/>
            <w:vAlign w:val="bottom"/>
            <w:hideMark/>
          </w:tcPr>
          <w:p w14:paraId="7F55C8D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8.09</w:t>
            </w:r>
          </w:p>
        </w:tc>
        <w:tc>
          <w:tcPr>
            <w:tcW w:w="675" w:type="pct"/>
            <w:shd w:val="clear" w:color="auto" w:fill="FFE599" w:themeFill="accent4" w:themeFillTint="66"/>
            <w:noWrap/>
            <w:vAlign w:val="bottom"/>
            <w:hideMark/>
          </w:tcPr>
          <w:p w14:paraId="1907DDB8"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4.22</w:t>
            </w:r>
          </w:p>
        </w:tc>
        <w:tc>
          <w:tcPr>
            <w:tcW w:w="646" w:type="pct"/>
            <w:shd w:val="clear" w:color="auto" w:fill="auto"/>
            <w:noWrap/>
            <w:vAlign w:val="bottom"/>
            <w:hideMark/>
          </w:tcPr>
          <w:p w14:paraId="5DD1931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2.48</w:t>
            </w:r>
          </w:p>
        </w:tc>
        <w:tc>
          <w:tcPr>
            <w:tcW w:w="637" w:type="pct"/>
            <w:shd w:val="clear" w:color="auto" w:fill="auto"/>
            <w:noWrap/>
            <w:vAlign w:val="bottom"/>
            <w:hideMark/>
          </w:tcPr>
          <w:p w14:paraId="4C03C7F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1.25</w:t>
            </w:r>
          </w:p>
        </w:tc>
        <w:tc>
          <w:tcPr>
            <w:tcW w:w="634" w:type="pct"/>
            <w:shd w:val="clear" w:color="auto" w:fill="auto"/>
            <w:noWrap/>
            <w:vAlign w:val="bottom"/>
            <w:hideMark/>
          </w:tcPr>
          <w:p w14:paraId="481C4CC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0.41</w:t>
            </w:r>
          </w:p>
        </w:tc>
      </w:tr>
      <w:tr w:rsidR="001A4346" w:rsidRPr="00E8150A" w14:paraId="1E64EC1D" w14:textId="77777777" w:rsidTr="00AE6443">
        <w:trPr>
          <w:trHeight w:val="290"/>
          <w:jc w:val="center"/>
        </w:trPr>
        <w:tc>
          <w:tcPr>
            <w:tcW w:w="402" w:type="pct"/>
            <w:shd w:val="clear" w:color="auto" w:fill="auto"/>
            <w:noWrap/>
            <w:vAlign w:val="center"/>
            <w:hideMark/>
          </w:tcPr>
          <w:p w14:paraId="17BE5F18"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16</w:t>
            </w:r>
          </w:p>
        </w:tc>
        <w:tc>
          <w:tcPr>
            <w:tcW w:w="665" w:type="pct"/>
          </w:tcPr>
          <w:p w14:paraId="7D52ED3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14</w:t>
            </w:r>
          </w:p>
        </w:tc>
        <w:tc>
          <w:tcPr>
            <w:tcW w:w="688" w:type="pct"/>
            <w:shd w:val="clear" w:color="auto" w:fill="auto"/>
            <w:noWrap/>
            <w:vAlign w:val="bottom"/>
            <w:hideMark/>
          </w:tcPr>
          <w:p w14:paraId="71643A7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15.96</w:t>
            </w:r>
          </w:p>
        </w:tc>
        <w:tc>
          <w:tcPr>
            <w:tcW w:w="653" w:type="pct"/>
            <w:shd w:val="clear" w:color="auto" w:fill="auto"/>
            <w:noWrap/>
            <w:vAlign w:val="bottom"/>
            <w:hideMark/>
          </w:tcPr>
          <w:p w14:paraId="2D243F8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7.68</w:t>
            </w:r>
          </w:p>
        </w:tc>
        <w:tc>
          <w:tcPr>
            <w:tcW w:w="675" w:type="pct"/>
            <w:shd w:val="clear" w:color="auto" w:fill="FFE599" w:themeFill="accent4" w:themeFillTint="66"/>
            <w:noWrap/>
            <w:vAlign w:val="bottom"/>
            <w:hideMark/>
          </w:tcPr>
          <w:p w14:paraId="62A6C6F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3.82</w:t>
            </w:r>
          </w:p>
        </w:tc>
        <w:tc>
          <w:tcPr>
            <w:tcW w:w="646" w:type="pct"/>
            <w:shd w:val="clear" w:color="auto" w:fill="auto"/>
            <w:noWrap/>
            <w:vAlign w:val="bottom"/>
            <w:hideMark/>
          </w:tcPr>
          <w:p w14:paraId="332C855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2.17</w:t>
            </w:r>
          </w:p>
        </w:tc>
        <w:tc>
          <w:tcPr>
            <w:tcW w:w="637" w:type="pct"/>
            <w:shd w:val="clear" w:color="auto" w:fill="auto"/>
            <w:noWrap/>
            <w:vAlign w:val="bottom"/>
            <w:hideMark/>
          </w:tcPr>
          <w:p w14:paraId="4E03511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1.04</w:t>
            </w:r>
          </w:p>
        </w:tc>
        <w:tc>
          <w:tcPr>
            <w:tcW w:w="634" w:type="pct"/>
            <w:shd w:val="clear" w:color="auto" w:fill="auto"/>
            <w:noWrap/>
            <w:vAlign w:val="bottom"/>
            <w:hideMark/>
          </w:tcPr>
          <w:p w14:paraId="704B937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0.31</w:t>
            </w:r>
          </w:p>
        </w:tc>
      </w:tr>
      <w:tr w:rsidR="001A4346" w:rsidRPr="00E8150A" w14:paraId="6B1513D4" w14:textId="77777777" w:rsidTr="00AE6443">
        <w:trPr>
          <w:trHeight w:val="290"/>
          <w:jc w:val="center"/>
        </w:trPr>
        <w:tc>
          <w:tcPr>
            <w:tcW w:w="402" w:type="pct"/>
            <w:shd w:val="clear" w:color="auto" w:fill="auto"/>
            <w:noWrap/>
            <w:vAlign w:val="center"/>
            <w:hideMark/>
          </w:tcPr>
          <w:p w14:paraId="20C2CAB6"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17</w:t>
            </w:r>
          </w:p>
        </w:tc>
        <w:tc>
          <w:tcPr>
            <w:tcW w:w="665" w:type="pct"/>
          </w:tcPr>
          <w:p w14:paraId="6BE7681B"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15</w:t>
            </w:r>
          </w:p>
        </w:tc>
        <w:tc>
          <w:tcPr>
            <w:tcW w:w="688" w:type="pct"/>
            <w:shd w:val="clear" w:color="auto" w:fill="auto"/>
            <w:noWrap/>
            <w:vAlign w:val="bottom"/>
            <w:hideMark/>
          </w:tcPr>
          <w:p w14:paraId="2791B24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15.91</w:t>
            </w:r>
          </w:p>
        </w:tc>
        <w:tc>
          <w:tcPr>
            <w:tcW w:w="653" w:type="pct"/>
            <w:shd w:val="clear" w:color="auto" w:fill="auto"/>
            <w:noWrap/>
            <w:vAlign w:val="bottom"/>
            <w:hideMark/>
          </w:tcPr>
          <w:p w14:paraId="1B71C30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7.29</w:t>
            </w:r>
          </w:p>
        </w:tc>
        <w:tc>
          <w:tcPr>
            <w:tcW w:w="675" w:type="pct"/>
            <w:shd w:val="clear" w:color="auto" w:fill="FFE599" w:themeFill="accent4" w:themeFillTint="66"/>
            <w:noWrap/>
            <w:vAlign w:val="bottom"/>
            <w:hideMark/>
          </w:tcPr>
          <w:p w14:paraId="7653F74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3.46</w:t>
            </w:r>
          </w:p>
        </w:tc>
        <w:tc>
          <w:tcPr>
            <w:tcW w:w="646" w:type="pct"/>
            <w:shd w:val="clear" w:color="auto" w:fill="auto"/>
            <w:noWrap/>
            <w:vAlign w:val="bottom"/>
            <w:hideMark/>
          </w:tcPr>
          <w:p w14:paraId="0E43264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1.89</w:t>
            </w:r>
          </w:p>
        </w:tc>
        <w:tc>
          <w:tcPr>
            <w:tcW w:w="637" w:type="pct"/>
            <w:shd w:val="clear" w:color="auto" w:fill="auto"/>
            <w:noWrap/>
            <w:vAlign w:val="bottom"/>
            <w:hideMark/>
          </w:tcPr>
          <w:p w14:paraId="4121566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0.86</w:t>
            </w:r>
          </w:p>
        </w:tc>
        <w:tc>
          <w:tcPr>
            <w:tcW w:w="634" w:type="pct"/>
            <w:shd w:val="clear" w:color="auto" w:fill="auto"/>
            <w:noWrap/>
            <w:vAlign w:val="bottom"/>
            <w:hideMark/>
          </w:tcPr>
          <w:p w14:paraId="36FB8B2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0.24</w:t>
            </w:r>
          </w:p>
        </w:tc>
      </w:tr>
      <w:tr w:rsidR="001A4346" w:rsidRPr="00E8150A" w14:paraId="66A5FF0D" w14:textId="77777777" w:rsidTr="00AE6443">
        <w:trPr>
          <w:trHeight w:val="290"/>
          <w:jc w:val="center"/>
        </w:trPr>
        <w:tc>
          <w:tcPr>
            <w:tcW w:w="402" w:type="pct"/>
            <w:shd w:val="clear" w:color="auto" w:fill="auto"/>
            <w:noWrap/>
            <w:vAlign w:val="center"/>
            <w:hideMark/>
          </w:tcPr>
          <w:p w14:paraId="22A6979D"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18</w:t>
            </w:r>
          </w:p>
        </w:tc>
        <w:tc>
          <w:tcPr>
            <w:tcW w:w="665" w:type="pct"/>
          </w:tcPr>
          <w:p w14:paraId="6C133594"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16</w:t>
            </w:r>
          </w:p>
        </w:tc>
        <w:tc>
          <w:tcPr>
            <w:tcW w:w="688" w:type="pct"/>
            <w:shd w:val="clear" w:color="auto" w:fill="auto"/>
            <w:noWrap/>
            <w:vAlign w:val="bottom"/>
            <w:hideMark/>
          </w:tcPr>
          <w:p w14:paraId="37FB5CE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15.86</w:t>
            </w:r>
          </w:p>
        </w:tc>
        <w:tc>
          <w:tcPr>
            <w:tcW w:w="653" w:type="pct"/>
            <w:shd w:val="clear" w:color="auto" w:fill="auto"/>
            <w:noWrap/>
            <w:vAlign w:val="bottom"/>
            <w:hideMark/>
          </w:tcPr>
          <w:p w14:paraId="4128311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6.92</w:t>
            </w:r>
          </w:p>
        </w:tc>
        <w:tc>
          <w:tcPr>
            <w:tcW w:w="675" w:type="pct"/>
            <w:shd w:val="clear" w:color="auto" w:fill="FFE599" w:themeFill="accent4" w:themeFillTint="66"/>
            <w:noWrap/>
            <w:vAlign w:val="bottom"/>
            <w:hideMark/>
          </w:tcPr>
          <w:p w14:paraId="3DEFD5A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3.14</w:t>
            </w:r>
          </w:p>
        </w:tc>
        <w:tc>
          <w:tcPr>
            <w:tcW w:w="646" w:type="pct"/>
            <w:shd w:val="clear" w:color="auto" w:fill="auto"/>
            <w:noWrap/>
            <w:vAlign w:val="bottom"/>
            <w:hideMark/>
          </w:tcPr>
          <w:p w14:paraId="34E5795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1.65</w:t>
            </w:r>
          </w:p>
        </w:tc>
        <w:tc>
          <w:tcPr>
            <w:tcW w:w="637" w:type="pct"/>
            <w:shd w:val="clear" w:color="auto" w:fill="auto"/>
            <w:noWrap/>
            <w:vAlign w:val="bottom"/>
            <w:hideMark/>
          </w:tcPr>
          <w:p w14:paraId="626D8FA4"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0.71</w:t>
            </w:r>
          </w:p>
        </w:tc>
        <w:tc>
          <w:tcPr>
            <w:tcW w:w="634" w:type="pct"/>
            <w:shd w:val="clear" w:color="auto" w:fill="auto"/>
            <w:noWrap/>
            <w:vAlign w:val="bottom"/>
            <w:hideMark/>
          </w:tcPr>
          <w:p w14:paraId="202C82E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0.18</w:t>
            </w:r>
          </w:p>
        </w:tc>
      </w:tr>
      <w:tr w:rsidR="001A4346" w:rsidRPr="00E8150A" w14:paraId="686A0549" w14:textId="77777777" w:rsidTr="00AE6443">
        <w:trPr>
          <w:trHeight w:val="290"/>
          <w:jc w:val="center"/>
        </w:trPr>
        <w:tc>
          <w:tcPr>
            <w:tcW w:w="402" w:type="pct"/>
            <w:shd w:val="clear" w:color="auto" w:fill="auto"/>
            <w:noWrap/>
            <w:vAlign w:val="center"/>
            <w:hideMark/>
          </w:tcPr>
          <w:p w14:paraId="09368598"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19</w:t>
            </w:r>
          </w:p>
        </w:tc>
        <w:tc>
          <w:tcPr>
            <w:tcW w:w="665" w:type="pct"/>
          </w:tcPr>
          <w:p w14:paraId="0BAFD2F7"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17</w:t>
            </w:r>
          </w:p>
        </w:tc>
        <w:tc>
          <w:tcPr>
            <w:tcW w:w="688" w:type="pct"/>
            <w:shd w:val="clear" w:color="auto" w:fill="auto"/>
            <w:noWrap/>
            <w:vAlign w:val="bottom"/>
            <w:hideMark/>
          </w:tcPr>
          <w:p w14:paraId="733D10C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15.82</w:t>
            </w:r>
          </w:p>
        </w:tc>
        <w:tc>
          <w:tcPr>
            <w:tcW w:w="653" w:type="pct"/>
            <w:shd w:val="clear" w:color="auto" w:fill="auto"/>
            <w:noWrap/>
            <w:vAlign w:val="bottom"/>
            <w:hideMark/>
          </w:tcPr>
          <w:p w14:paraId="08BA0508"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6.57</w:t>
            </w:r>
          </w:p>
        </w:tc>
        <w:tc>
          <w:tcPr>
            <w:tcW w:w="675" w:type="pct"/>
            <w:shd w:val="clear" w:color="auto" w:fill="FFE599" w:themeFill="accent4" w:themeFillTint="66"/>
            <w:noWrap/>
            <w:vAlign w:val="bottom"/>
            <w:hideMark/>
          </w:tcPr>
          <w:p w14:paraId="635FA9E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2.85</w:t>
            </w:r>
          </w:p>
        </w:tc>
        <w:tc>
          <w:tcPr>
            <w:tcW w:w="646" w:type="pct"/>
            <w:shd w:val="clear" w:color="auto" w:fill="auto"/>
            <w:noWrap/>
            <w:vAlign w:val="bottom"/>
            <w:hideMark/>
          </w:tcPr>
          <w:p w14:paraId="6805938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1.44</w:t>
            </w:r>
          </w:p>
        </w:tc>
        <w:tc>
          <w:tcPr>
            <w:tcW w:w="637" w:type="pct"/>
            <w:shd w:val="clear" w:color="auto" w:fill="auto"/>
            <w:noWrap/>
            <w:vAlign w:val="bottom"/>
            <w:hideMark/>
          </w:tcPr>
          <w:p w14:paraId="38FA6E8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0.59</w:t>
            </w:r>
          </w:p>
        </w:tc>
        <w:tc>
          <w:tcPr>
            <w:tcW w:w="634" w:type="pct"/>
            <w:shd w:val="clear" w:color="auto" w:fill="auto"/>
            <w:noWrap/>
            <w:vAlign w:val="bottom"/>
            <w:hideMark/>
          </w:tcPr>
          <w:p w14:paraId="7A6DFC0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0.14</w:t>
            </w:r>
          </w:p>
        </w:tc>
      </w:tr>
      <w:tr w:rsidR="001A4346" w:rsidRPr="00E8150A" w14:paraId="52609309" w14:textId="77777777" w:rsidTr="00AE6443">
        <w:trPr>
          <w:trHeight w:val="290"/>
          <w:jc w:val="center"/>
        </w:trPr>
        <w:tc>
          <w:tcPr>
            <w:tcW w:w="402" w:type="pct"/>
            <w:shd w:val="clear" w:color="auto" w:fill="auto"/>
            <w:noWrap/>
            <w:vAlign w:val="center"/>
            <w:hideMark/>
          </w:tcPr>
          <w:p w14:paraId="4659A7A6"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20</w:t>
            </w:r>
          </w:p>
        </w:tc>
        <w:tc>
          <w:tcPr>
            <w:tcW w:w="665" w:type="pct"/>
          </w:tcPr>
          <w:p w14:paraId="788154E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18</w:t>
            </w:r>
          </w:p>
        </w:tc>
        <w:tc>
          <w:tcPr>
            <w:tcW w:w="688" w:type="pct"/>
            <w:shd w:val="clear" w:color="auto" w:fill="auto"/>
            <w:noWrap/>
            <w:vAlign w:val="bottom"/>
            <w:hideMark/>
          </w:tcPr>
          <w:p w14:paraId="14A24A2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15.79</w:t>
            </w:r>
          </w:p>
        </w:tc>
        <w:tc>
          <w:tcPr>
            <w:tcW w:w="653" w:type="pct"/>
            <w:shd w:val="clear" w:color="auto" w:fill="auto"/>
            <w:noWrap/>
            <w:vAlign w:val="bottom"/>
            <w:hideMark/>
          </w:tcPr>
          <w:p w14:paraId="310485B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6.25</w:t>
            </w:r>
          </w:p>
        </w:tc>
        <w:tc>
          <w:tcPr>
            <w:tcW w:w="675" w:type="pct"/>
            <w:shd w:val="clear" w:color="auto" w:fill="FFE599" w:themeFill="accent4" w:themeFillTint="66"/>
            <w:noWrap/>
            <w:vAlign w:val="bottom"/>
            <w:hideMark/>
          </w:tcPr>
          <w:p w14:paraId="158B0132"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2.58</w:t>
            </w:r>
          </w:p>
        </w:tc>
        <w:tc>
          <w:tcPr>
            <w:tcW w:w="646" w:type="pct"/>
            <w:shd w:val="clear" w:color="auto" w:fill="auto"/>
            <w:noWrap/>
            <w:vAlign w:val="bottom"/>
            <w:hideMark/>
          </w:tcPr>
          <w:p w14:paraId="10B99FB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1.26</w:t>
            </w:r>
          </w:p>
        </w:tc>
        <w:tc>
          <w:tcPr>
            <w:tcW w:w="637" w:type="pct"/>
            <w:shd w:val="clear" w:color="auto" w:fill="auto"/>
            <w:noWrap/>
            <w:vAlign w:val="bottom"/>
            <w:hideMark/>
          </w:tcPr>
          <w:p w14:paraId="3C315DC4"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0.49</w:t>
            </w:r>
          </w:p>
        </w:tc>
        <w:tc>
          <w:tcPr>
            <w:tcW w:w="634" w:type="pct"/>
            <w:shd w:val="clear" w:color="auto" w:fill="auto"/>
            <w:noWrap/>
            <w:vAlign w:val="bottom"/>
            <w:hideMark/>
          </w:tcPr>
          <w:p w14:paraId="4CE6EEB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0.11</w:t>
            </w:r>
          </w:p>
        </w:tc>
      </w:tr>
      <w:tr w:rsidR="001A4346" w:rsidRPr="00E8150A" w14:paraId="43682EF7" w14:textId="77777777" w:rsidTr="00AE6443">
        <w:trPr>
          <w:trHeight w:val="290"/>
          <w:jc w:val="center"/>
        </w:trPr>
        <w:tc>
          <w:tcPr>
            <w:tcW w:w="402" w:type="pct"/>
            <w:shd w:val="clear" w:color="auto" w:fill="auto"/>
            <w:noWrap/>
            <w:vAlign w:val="center"/>
            <w:hideMark/>
          </w:tcPr>
          <w:p w14:paraId="5DF58EB8"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21</w:t>
            </w:r>
          </w:p>
        </w:tc>
        <w:tc>
          <w:tcPr>
            <w:tcW w:w="665" w:type="pct"/>
          </w:tcPr>
          <w:p w14:paraId="3071098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19</w:t>
            </w:r>
          </w:p>
        </w:tc>
        <w:tc>
          <w:tcPr>
            <w:tcW w:w="688" w:type="pct"/>
            <w:shd w:val="clear" w:color="auto" w:fill="auto"/>
            <w:noWrap/>
            <w:vAlign w:val="bottom"/>
            <w:hideMark/>
          </w:tcPr>
          <w:p w14:paraId="7B86597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15.76</w:t>
            </w:r>
          </w:p>
        </w:tc>
        <w:tc>
          <w:tcPr>
            <w:tcW w:w="653" w:type="pct"/>
            <w:shd w:val="clear" w:color="auto" w:fill="auto"/>
            <w:noWrap/>
            <w:vAlign w:val="bottom"/>
            <w:hideMark/>
          </w:tcPr>
          <w:p w14:paraId="6C237F53"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5.94</w:t>
            </w:r>
          </w:p>
        </w:tc>
        <w:tc>
          <w:tcPr>
            <w:tcW w:w="675" w:type="pct"/>
            <w:shd w:val="clear" w:color="auto" w:fill="FFE599" w:themeFill="accent4" w:themeFillTint="66"/>
            <w:noWrap/>
            <w:vAlign w:val="bottom"/>
            <w:hideMark/>
          </w:tcPr>
          <w:p w14:paraId="28D8837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2.34</w:t>
            </w:r>
          </w:p>
        </w:tc>
        <w:tc>
          <w:tcPr>
            <w:tcW w:w="646" w:type="pct"/>
            <w:shd w:val="clear" w:color="auto" w:fill="auto"/>
            <w:noWrap/>
            <w:vAlign w:val="bottom"/>
            <w:hideMark/>
          </w:tcPr>
          <w:p w14:paraId="1538773A"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1.10</w:t>
            </w:r>
          </w:p>
        </w:tc>
        <w:tc>
          <w:tcPr>
            <w:tcW w:w="637" w:type="pct"/>
            <w:shd w:val="clear" w:color="auto" w:fill="auto"/>
            <w:noWrap/>
            <w:vAlign w:val="bottom"/>
            <w:hideMark/>
          </w:tcPr>
          <w:p w14:paraId="32429D6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0.41</w:t>
            </w:r>
          </w:p>
        </w:tc>
        <w:tc>
          <w:tcPr>
            <w:tcW w:w="634" w:type="pct"/>
            <w:shd w:val="clear" w:color="auto" w:fill="auto"/>
            <w:noWrap/>
            <w:vAlign w:val="bottom"/>
            <w:hideMark/>
          </w:tcPr>
          <w:p w14:paraId="409C3348"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0.08</w:t>
            </w:r>
          </w:p>
        </w:tc>
      </w:tr>
      <w:tr w:rsidR="001A4346" w:rsidRPr="00E8150A" w14:paraId="3D391063" w14:textId="77777777" w:rsidTr="00AE6443">
        <w:trPr>
          <w:trHeight w:val="290"/>
          <w:jc w:val="center"/>
        </w:trPr>
        <w:tc>
          <w:tcPr>
            <w:tcW w:w="402" w:type="pct"/>
            <w:shd w:val="clear" w:color="auto" w:fill="auto"/>
            <w:noWrap/>
            <w:vAlign w:val="center"/>
            <w:hideMark/>
          </w:tcPr>
          <w:p w14:paraId="0EDEA375"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22</w:t>
            </w:r>
          </w:p>
        </w:tc>
        <w:tc>
          <w:tcPr>
            <w:tcW w:w="665" w:type="pct"/>
          </w:tcPr>
          <w:p w14:paraId="0E317E4C"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20</w:t>
            </w:r>
          </w:p>
        </w:tc>
        <w:tc>
          <w:tcPr>
            <w:tcW w:w="688" w:type="pct"/>
            <w:shd w:val="clear" w:color="auto" w:fill="auto"/>
            <w:noWrap/>
            <w:vAlign w:val="bottom"/>
            <w:hideMark/>
          </w:tcPr>
          <w:p w14:paraId="1BC6E554"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15.73</w:t>
            </w:r>
          </w:p>
        </w:tc>
        <w:tc>
          <w:tcPr>
            <w:tcW w:w="653" w:type="pct"/>
            <w:shd w:val="clear" w:color="auto" w:fill="auto"/>
            <w:noWrap/>
            <w:vAlign w:val="bottom"/>
            <w:hideMark/>
          </w:tcPr>
          <w:p w14:paraId="38589870"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5.65</w:t>
            </w:r>
          </w:p>
        </w:tc>
        <w:tc>
          <w:tcPr>
            <w:tcW w:w="675" w:type="pct"/>
            <w:shd w:val="clear" w:color="auto" w:fill="FFE599" w:themeFill="accent4" w:themeFillTint="66"/>
            <w:noWrap/>
            <w:vAlign w:val="bottom"/>
            <w:hideMark/>
          </w:tcPr>
          <w:p w14:paraId="39DCE11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2.13</w:t>
            </w:r>
          </w:p>
        </w:tc>
        <w:tc>
          <w:tcPr>
            <w:tcW w:w="646" w:type="pct"/>
            <w:shd w:val="clear" w:color="auto" w:fill="auto"/>
            <w:noWrap/>
            <w:vAlign w:val="bottom"/>
            <w:hideMark/>
          </w:tcPr>
          <w:p w14:paraId="69B5335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0.96</w:t>
            </w:r>
          </w:p>
        </w:tc>
        <w:tc>
          <w:tcPr>
            <w:tcW w:w="637" w:type="pct"/>
            <w:shd w:val="clear" w:color="auto" w:fill="auto"/>
            <w:noWrap/>
            <w:vAlign w:val="bottom"/>
            <w:hideMark/>
          </w:tcPr>
          <w:p w14:paraId="677F323F"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0.34</w:t>
            </w:r>
          </w:p>
        </w:tc>
        <w:tc>
          <w:tcPr>
            <w:tcW w:w="634" w:type="pct"/>
            <w:shd w:val="clear" w:color="auto" w:fill="auto"/>
            <w:noWrap/>
            <w:vAlign w:val="bottom"/>
            <w:hideMark/>
          </w:tcPr>
          <w:p w14:paraId="15B78A1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0.06</w:t>
            </w:r>
          </w:p>
        </w:tc>
      </w:tr>
      <w:tr w:rsidR="001A4346" w:rsidRPr="00E8150A" w14:paraId="57EC871D" w14:textId="77777777" w:rsidTr="00AE6443">
        <w:trPr>
          <w:trHeight w:val="290"/>
          <w:jc w:val="center"/>
        </w:trPr>
        <w:tc>
          <w:tcPr>
            <w:tcW w:w="402" w:type="pct"/>
            <w:shd w:val="clear" w:color="auto" w:fill="auto"/>
            <w:noWrap/>
            <w:vAlign w:val="center"/>
            <w:hideMark/>
          </w:tcPr>
          <w:p w14:paraId="513667C0" w14:textId="77777777" w:rsidR="001A4346" w:rsidRPr="00E8150A" w:rsidRDefault="001A4346" w:rsidP="00AE6443">
            <w:pPr>
              <w:spacing w:after="0" w:line="276" w:lineRule="auto"/>
              <w:jc w:val="center"/>
              <w:rPr>
                <w:rFonts w:ascii="Calibri" w:eastAsia="Times New Roman" w:hAnsi="Calibri" w:cs="Calibri"/>
                <w:color w:val="000000"/>
                <w:lang w:eastAsia="en-MY"/>
              </w:rPr>
            </w:pPr>
            <w:r w:rsidRPr="00E8150A">
              <w:rPr>
                <w:rFonts w:ascii="Calibri" w:eastAsia="Times New Roman" w:hAnsi="Calibri" w:cs="Calibri"/>
                <w:color w:val="000000"/>
                <w:lang w:eastAsia="en-MY"/>
              </w:rPr>
              <w:t>23</w:t>
            </w:r>
          </w:p>
        </w:tc>
        <w:tc>
          <w:tcPr>
            <w:tcW w:w="665" w:type="pct"/>
          </w:tcPr>
          <w:p w14:paraId="2F371D0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eastAsia="Times New Roman" w:hAnsi="Calibri" w:cs="Calibri"/>
                <w:color w:val="000000"/>
                <w:szCs w:val="24"/>
                <w:lang w:eastAsia="en-MY"/>
              </w:rPr>
              <w:t>-</w:t>
            </w:r>
          </w:p>
        </w:tc>
        <w:tc>
          <w:tcPr>
            <w:tcW w:w="688" w:type="pct"/>
            <w:shd w:val="clear" w:color="auto" w:fill="auto"/>
            <w:noWrap/>
            <w:vAlign w:val="bottom"/>
            <w:hideMark/>
          </w:tcPr>
          <w:p w14:paraId="706134B6"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15.37</w:t>
            </w:r>
          </w:p>
        </w:tc>
        <w:tc>
          <w:tcPr>
            <w:tcW w:w="653" w:type="pct"/>
            <w:shd w:val="clear" w:color="auto" w:fill="auto"/>
            <w:noWrap/>
            <w:vAlign w:val="bottom"/>
            <w:hideMark/>
          </w:tcPr>
          <w:p w14:paraId="5C301989"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5.26</w:t>
            </w:r>
          </w:p>
        </w:tc>
        <w:tc>
          <w:tcPr>
            <w:tcW w:w="675" w:type="pct"/>
            <w:shd w:val="clear" w:color="auto" w:fill="FFE599" w:themeFill="accent4" w:themeFillTint="66"/>
            <w:noWrap/>
            <w:vAlign w:val="bottom"/>
            <w:hideMark/>
          </w:tcPr>
          <w:p w14:paraId="3C507A81"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1.89</w:t>
            </w:r>
          </w:p>
        </w:tc>
        <w:tc>
          <w:tcPr>
            <w:tcW w:w="646" w:type="pct"/>
            <w:shd w:val="clear" w:color="auto" w:fill="auto"/>
            <w:noWrap/>
            <w:vAlign w:val="bottom"/>
            <w:hideMark/>
          </w:tcPr>
          <w:p w14:paraId="7678899E"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0.82</w:t>
            </w:r>
          </w:p>
        </w:tc>
        <w:tc>
          <w:tcPr>
            <w:tcW w:w="637" w:type="pct"/>
            <w:shd w:val="clear" w:color="auto" w:fill="auto"/>
            <w:noWrap/>
            <w:vAlign w:val="bottom"/>
            <w:hideMark/>
          </w:tcPr>
          <w:p w14:paraId="09445BAD"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0.28</w:t>
            </w:r>
          </w:p>
        </w:tc>
        <w:tc>
          <w:tcPr>
            <w:tcW w:w="634" w:type="pct"/>
            <w:shd w:val="clear" w:color="auto" w:fill="auto"/>
            <w:noWrap/>
            <w:vAlign w:val="bottom"/>
            <w:hideMark/>
          </w:tcPr>
          <w:p w14:paraId="1E7DB745" w14:textId="77777777" w:rsidR="001A4346" w:rsidRPr="00887BD5" w:rsidRDefault="001A4346" w:rsidP="00AE6443">
            <w:pPr>
              <w:spacing w:after="0" w:line="276" w:lineRule="auto"/>
              <w:jc w:val="center"/>
              <w:rPr>
                <w:rFonts w:ascii="Calibri" w:eastAsia="Times New Roman" w:hAnsi="Calibri" w:cs="Calibri"/>
                <w:color w:val="000000"/>
                <w:szCs w:val="24"/>
                <w:lang w:eastAsia="en-MY"/>
              </w:rPr>
            </w:pPr>
            <w:r w:rsidRPr="00887BD5">
              <w:rPr>
                <w:rFonts w:ascii="Calibri" w:hAnsi="Calibri" w:cs="Calibri"/>
                <w:color w:val="000000"/>
                <w:szCs w:val="24"/>
              </w:rPr>
              <w:t>0.05</w:t>
            </w:r>
          </w:p>
        </w:tc>
      </w:tr>
      <w:tr w:rsidR="001A4346" w:rsidRPr="00E8150A" w14:paraId="31B3AB50" w14:textId="77777777" w:rsidTr="00AE6443">
        <w:trPr>
          <w:trHeight w:val="290"/>
          <w:jc w:val="center"/>
        </w:trPr>
        <w:tc>
          <w:tcPr>
            <w:tcW w:w="402" w:type="pct"/>
            <w:shd w:val="clear" w:color="auto" w:fill="auto"/>
            <w:noWrap/>
            <w:vAlign w:val="center"/>
            <w:hideMark/>
          </w:tcPr>
          <w:p w14:paraId="28085474" w14:textId="77777777" w:rsidR="001A4346" w:rsidRPr="00E8150A" w:rsidRDefault="001A4346" w:rsidP="00AE6443">
            <w:pPr>
              <w:spacing w:after="0" w:line="276" w:lineRule="auto"/>
              <w:rPr>
                <w:rFonts w:ascii="Calibri" w:eastAsia="Times New Roman" w:hAnsi="Calibri" w:cs="Calibri"/>
                <w:b/>
                <w:bCs/>
                <w:color w:val="000000"/>
                <w:lang w:eastAsia="en-MY"/>
              </w:rPr>
            </w:pPr>
            <w:r w:rsidRPr="00E8150A">
              <w:rPr>
                <w:rFonts w:ascii="Calibri" w:eastAsia="Times New Roman" w:hAnsi="Calibri" w:cs="Calibri"/>
                <w:b/>
                <w:bCs/>
                <w:color w:val="000000"/>
                <w:lang w:eastAsia="en-MY"/>
              </w:rPr>
              <w:t>Total</w:t>
            </w:r>
          </w:p>
        </w:tc>
        <w:tc>
          <w:tcPr>
            <w:tcW w:w="665" w:type="pct"/>
            <w:shd w:val="clear" w:color="auto" w:fill="auto"/>
          </w:tcPr>
          <w:p w14:paraId="629CB5B6"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eastAsia="Times New Roman" w:hAnsi="Calibri" w:cs="Calibri"/>
                <w:b/>
                <w:bCs/>
                <w:color w:val="000000"/>
                <w:szCs w:val="24"/>
                <w:lang w:eastAsia="en-MY"/>
              </w:rPr>
              <w:t>-</w:t>
            </w:r>
          </w:p>
        </w:tc>
        <w:tc>
          <w:tcPr>
            <w:tcW w:w="688" w:type="pct"/>
            <w:shd w:val="clear" w:color="auto" w:fill="auto"/>
            <w:noWrap/>
            <w:vAlign w:val="bottom"/>
            <w:hideMark/>
          </w:tcPr>
          <w:p w14:paraId="30F40393"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235.86</w:t>
            </w:r>
          </w:p>
        </w:tc>
        <w:tc>
          <w:tcPr>
            <w:tcW w:w="653" w:type="pct"/>
            <w:shd w:val="clear" w:color="auto" w:fill="auto"/>
            <w:noWrap/>
            <w:vAlign w:val="bottom"/>
            <w:hideMark/>
          </w:tcPr>
          <w:p w14:paraId="1C39ECEE"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98.39</w:t>
            </w:r>
          </w:p>
        </w:tc>
        <w:tc>
          <w:tcPr>
            <w:tcW w:w="675" w:type="pct"/>
            <w:shd w:val="clear" w:color="auto" w:fill="FFE599" w:themeFill="accent4" w:themeFillTint="66"/>
            <w:noWrap/>
            <w:vAlign w:val="bottom"/>
            <w:hideMark/>
          </w:tcPr>
          <w:p w14:paraId="754327B8"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31.45</w:t>
            </w:r>
          </w:p>
        </w:tc>
        <w:tc>
          <w:tcPr>
            <w:tcW w:w="646" w:type="pct"/>
            <w:shd w:val="clear" w:color="auto" w:fill="auto"/>
            <w:noWrap/>
            <w:vAlign w:val="bottom"/>
            <w:hideMark/>
          </w:tcPr>
          <w:p w14:paraId="2C57C611"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0.00</w:t>
            </w:r>
          </w:p>
        </w:tc>
        <w:tc>
          <w:tcPr>
            <w:tcW w:w="637" w:type="pct"/>
            <w:shd w:val="clear" w:color="auto" w:fill="auto"/>
            <w:noWrap/>
            <w:vAlign w:val="bottom"/>
            <w:hideMark/>
          </w:tcPr>
          <w:p w14:paraId="3E563658"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-24.52</w:t>
            </w:r>
          </w:p>
        </w:tc>
        <w:tc>
          <w:tcPr>
            <w:tcW w:w="634" w:type="pct"/>
            <w:shd w:val="clear" w:color="auto" w:fill="auto"/>
            <w:noWrap/>
            <w:vAlign w:val="bottom"/>
            <w:hideMark/>
          </w:tcPr>
          <w:p w14:paraId="0C6FA257" w14:textId="77777777" w:rsidR="001A4346" w:rsidRPr="00887BD5" w:rsidRDefault="001A4346" w:rsidP="00AE6443">
            <w:pPr>
              <w:spacing w:after="0" w:line="276" w:lineRule="auto"/>
              <w:jc w:val="center"/>
              <w:rPr>
                <w:rFonts w:ascii="Calibri" w:eastAsia="Times New Roman" w:hAnsi="Calibri" w:cs="Calibri"/>
                <w:b/>
                <w:bCs/>
                <w:color w:val="000000"/>
                <w:szCs w:val="24"/>
                <w:lang w:eastAsia="en-MY"/>
              </w:rPr>
            </w:pPr>
            <w:r w:rsidRPr="00887BD5">
              <w:rPr>
                <w:rFonts w:ascii="Calibri" w:hAnsi="Calibri" w:cs="Calibri"/>
                <w:b/>
                <w:bCs/>
                <w:color w:val="000000"/>
                <w:szCs w:val="24"/>
              </w:rPr>
              <w:t>-44.84</w:t>
            </w:r>
          </w:p>
        </w:tc>
      </w:tr>
    </w:tbl>
    <w:p w14:paraId="54BFEF62" w14:textId="77777777" w:rsidR="001A4346" w:rsidRDefault="001A4346" w:rsidP="001A4346">
      <w:pPr>
        <w:spacing w:line="360" w:lineRule="auto"/>
        <w:jc w:val="both"/>
      </w:pPr>
    </w:p>
    <w:p w14:paraId="6BDD2DC2" w14:textId="7E8C7CDF" w:rsidR="00A8388D" w:rsidRDefault="00A8388D">
      <w:r>
        <w:br w:type="page"/>
      </w:r>
    </w:p>
    <w:p w14:paraId="750F5D59" w14:textId="77777777" w:rsidR="00A8388D" w:rsidRDefault="00A8388D" w:rsidP="00A8388D">
      <w:pPr>
        <w:pStyle w:val="Heading1"/>
        <w:spacing w:line="360" w:lineRule="auto"/>
      </w:pPr>
      <w:bookmarkStart w:id="38" w:name="_Toc93313060"/>
      <w:r>
        <w:lastRenderedPageBreak/>
        <w:t>Reference</w:t>
      </w:r>
      <w:bookmarkEnd w:id="38"/>
    </w:p>
    <w:p w14:paraId="0D8A8E03" w14:textId="056BD449" w:rsidR="00926902" w:rsidRPr="00926902" w:rsidRDefault="00926902" w:rsidP="00862ADE">
      <w:pPr>
        <w:pStyle w:val="EndNoteBibliography"/>
        <w:spacing w:after="0" w:line="360" w:lineRule="auto"/>
        <w:jc w:val="both"/>
      </w:pPr>
      <w:r w:rsidRPr="00926902">
        <w:t xml:space="preserve">ECHEMI, 2021. Sulphuric Acid Selling Price. </w:t>
      </w:r>
      <w:r w:rsidRPr="00AF0AD7">
        <w:t>https://www.echemi.com/productsInformation/pid_Rock19440-sulfuric-acid.html</w:t>
      </w:r>
      <w:r w:rsidRPr="00926902">
        <w:t>. (Accessed 15 April 2021).</w:t>
      </w:r>
    </w:p>
    <w:p w14:paraId="6E114F3A" w14:textId="714F3B7B" w:rsidR="00926902" w:rsidRPr="00926902" w:rsidRDefault="00926902" w:rsidP="00862ADE">
      <w:pPr>
        <w:pStyle w:val="EndNoteBibliography"/>
        <w:spacing w:after="0" w:line="360" w:lineRule="auto"/>
        <w:jc w:val="both"/>
      </w:pPr>
      <w:r w:rsidRPr="00926902">
        <w:t xml:space="preserve">Indiamart, 2021. Cellulase Enzyme selling price. </w:t>
      </w:r>
      <w:r w:rsidRPr="00AF0AD7">
        <w:t>https://www.indiamart.com/proddetail/cellulase-enzyme-9590230755.html</w:t>
      </w:r>
      <w:r w:rsidRPr="00926902">
        <w:t>. (Accessed 17 April 2021).</w:t>
      </w:r>
    </w:p>
    <w:p w14:paraId="1DCB8E4A" w14:textId="77777777" w:rsidR="00926902" w:rsidRPr="00926902" w:rsidRDefault="00926902" w:rsidP="00862ADE">
      <w:pPr>
        <w:pStyle w:val="EndNoteBibliography"/>
        <w:spacing w:after="0" w:line="360" w:lineRule="auto"/>
        <w:jc w:val="both"/>
      </w:pPr>
      <w:r w:rsidRPr="00926902">
        <w:t>Krishna, S.H., Huang, K., Barnett, K.J., He, J., Maravelias, C.T., Dumesic, J.A., Huber, G.W., De Bruyn, M., Weckhuysen, B.M., 2018. Oxygenated commodity chemicals from chemo-catalytic conversion of biomass derived heterocycles. AlChE J. 64(6), 1910-1922.</w:t>
      </w:r>
    </w:p>
    <w:p w14:paraId="1A15B314" w14:textId="53052170" w:rsidR="00926902" w:rsidRPr="00926902" w:rsidRDefault="00926902" w:rsidP="00862ADE">
      <w:pPr>
        <w:pStyle w:val="EndNoteBibliography"/>
        <w:spacing w:after="0" w:line="360" w:lineRule="auto"/>
        <w:jc w:val="both"/>
      </w:pPr>
      <w:r w:rsidRPr="00926902">
        <w:t xml:space="preserve">LHDN Malaysia, 2020. Corporate tax rate in 2020. </w:t>
      </w:r>
      <w:r w:rsidRPr="00AF0AD7">
        <w:t>http://www.hasil.gov.my/bt_goindex.php?bt_kump=5&amp;bt_skum=2&amp;bt_posi=5&amp;bt_unit=1&amp;bt_sequ=1</w:t>
      </w:r>
      <w:r w:rsidRPr="00926902">
        <w:t>. (Accessed 30 April 2021).</w:t>
      </w:r>
    </w:p>
    <w:p w14:paraId="1B5A26B0" w14:textId="7CFA212A" w:rsidR="00926902" w:rsidRPr="00926902" w:rsidRDefault="00926902" w:rsidP="00862ADE">
      <w:pPr>
        <w:pStyle w:val="EndNoteBibliography"/>
        <w:spacing w:after="0" w:line="360" w:lineRule="auto"/>
        <w:jc w:val="both"/>
      </w:pPr>
      <w:r w:rsidRPr="00926902">
        <w:t xml:space="preserve">Lo, S.L.Y., Choo, J.J.L., Kong, K.G.H., How, B.S., Lam, H.L., Ngan, S.L., Lim, C.H., Sunarso, J., 2020. Uncertainty Study of Empty Fruit Bunches-based Bioethanol Supply Chain. </w:t>
      </w:r>
      <w:r w:rsidR="007B3026" w:rsidRPr="007B3026">
        <w:t>Chem. Eng. Trans.</w:t>
      </w:r>
      <w:r w:rsidRPr="00926902">
        <w:t xml:space="preserve"> 81, 601-606.</w:t>
      </w:r>
    </w:p>
    <w:p w14:paraId="5CF65A42" w14:textId="146E55A0" w:rsidR="00926902" w:rsidRPr="00926902" w:rsidRDefault="00926902" w:rsidP="00862ADE">
      <w:pPr>
        <w:pStyle w:val="EndNoteBibliography"/>
        <w:spacing w:after="0" w:line="360" w:lineRule="auto"/>
        <w:jc w:val="both"/>
      </w:pPr>
      <w:r w:rsidRPr="00926902">
        <w:t xml:space="preserve">Malaysia Indeed, 2021. Average base salary in Malaysia 2021. </w:t>
      </w:r>
      <w:r w:rsidRPr="00AF0AD7">
        <w:t>https://malaysia.indeed.com/career/factory-worker/salaries</w:t>
      </w:r>
      <w:r w:rsidRPr="00926902">
        <w:t>. (Accessed 30 April 2021).</w:t>
      </w:r>
    </w:p>
    <w:p w14:paraId="67EC033A" w14:textId="6C98DD36" w:rsidR="00926902" w:rsidRPr="00926902" w:rsidRDefault="00926902" w:rsidP="00862ADE">
      <w:pPr>
        <w:pStyle w:val="EndNoteBibliography"/>
        <w:spacing w:after="0" w:line="360" w:lineRule="auto"/>
        <w:jc w:val="both"/>
      </w:pPr>
      <w:r w:rsidRPr="00926902">
        <w:t xml:space="preserve">MERCK, 2021. Sodium Hydroxide selling price. </w:t>
      </w:r>
      <w:r w:rsidRPr="00AF0AD7">
        <w:t>https://www.sigmaaldrich.com/catalog/product/sigald/415413?lang=en&amp;region=MY&amp;cm_sp=Insite-_-caSrpResults_srpRecs_srpModel_sodium%20hydroxide-_-srpRecs3-3</w:t>
      </w:r>
      <w:r w:rsidRPr="00926902">
        <w:t>. (Accessed 17 April 2021).</w:t>
      </w:r>
    </w:p>
    <w:p w14:paraId="3C28E998" w14:textId="505AA59A" w:rsidR="00926902" w:rsidRPr="00926902" w:rsidRDefault="00926902" w:rsidP="00862ADE">
      <w:pPr>
        <w:pStyle w:val="EndNoteBibliography"/>
        <w:spacing w:after="0" w:line="360" w:lineRule="auto"/>
        <w:jc w:val="both"/>
      </w:pPr>
      <w:r w:rsidRPr="00926902">
        <w:t xml:space="preserve">MIDA, 2021. Process water selling price. </w:t>
      </w:r>
      <w:r w:rsidRPr="00AF0AD7">
        <w:t>https://www.mida.gov.my/wp-content/uploads/2020/07/Utilities.pdf</w:t>
      </w:r>
      <w:r w:rsidRPr="00926902">
        <w:t xml:space="preserve"> (Accessed 17 April 2021).</w:t>
      </w:r>
    </w:p>
    <w:p w14:paraId="30F7AC15" w14:textId="29F3AA7D" w:rsidR="00926902" w:rsidRPr="00926902" w:rsidRDefault="00926902" w:rsidP="000E3A58">
      <w:pPr>
        <w:pStyle w:val="EndNoteBibliography"/>
        <w:spacing w:after="0" w:line="360" w:lineRule="auto"/>
        <w:jc w:val="both"/>
      </w:pPr>
      <w:r w:rsidRPr="00926902">
        <w:t xml:space="preserve">Nasional, T., 2021. Electricity Price. </w:t>
      </w:r>
      <w:r w:rsidRPr="00AF0AD7">
        <w:t>https://www.tnb.com.my/commercial-industrial/pricing-tariffs1/</w:t>
      </w:r>
      <w:r w:rsidRPr="00926902">
        <w:t>. (Accessed 5 May 2021).</w:t>
      </w:r>
    </w:p>
    <w:p w14:paraId="6D0A20FE" w14:textId="77777777" w:rsidR="00926902" w:rsidRPr="00926902" w:rsidRDefault="00926902" w:rsidP="000E3A58">
      <w:pPr>
        <w:pStyle w:val="EndNoteBibliography"/>
        <w:spacing w:after="0" w:line="360" w:lineRule="auto"/>
        <w:jc w:val="both"/>
      </w:pPr>
      <w:r w:rsidRPr="00926902">
        <w:t>Peters, M.S., Timmerhaus, K.D., West, R.E., 2003. Plant design and economics for chemical engineers. McGraw-Hill New York.</w:t>
      </w:r>
    </w:p>
    <w:p w14:paraId="0CE9B666" w14:textId="77777777" w:rsidR="00CC2797" w:rsidRPr="00CC2797" w:rsidRDefault="00CC2797" w:rsidP="000E3A58">
      <w:pPr>
        <w:jc w:val="both"/>
        <w:rPr>
          <w:rFonts w:ascii="Calibri" w:eastAsiaTheme="minorEastAsia" w:hAnsi="Calibri" w:cs="Calibri"/>
          <w:noProof/>
          <w:lang w:eastAsia="zh-CN"/>
        </w:rPr>
      </w:pPr>
      <w:r w:rsidRPr="00CC2797">
        <w:rPr>
          <w:rFonts w:ascii="Calibri" w:eastAsiaTheme="minorEastAsia" w:hAnsi="Calibri" w:cs="Calibri"/>
          <w:noProof/>
          <w:lang w:eastAsia="zh-CN"/>
        </w:rPr>
        <w:t>Thermo Fisher Scientific, 2021. Butyl Chloride selling price. https://www.alfa.com/en/catalog/A13004/. (Accessed 17 April 2021).</w:t>
      </w:r>
    </w:p>
    <w:p w14:paraId="13F8BB4E" w14:textId="77777777" w:rsidR="00926902" w:rsidRPr="00926902" w:rsidRDefault="00926902" w:rsidP="000E3A58">
      <w:pPr>
        <w:pStyle w:val="EndNoteBibliography"/>
        <w:spacing w:after="0" w:line="360" w:lineRule="auto"/>
        <w:jc w:val="both"/>
      </w:pPr>
      <w:r w:rsidRPr="00926902">
        <w:t>Sinnott, R., Towler, G., 2020. Chapter 6 - Costing and project evaluation, in: Sinnott, R., Towler, G. (Eds.), Chemical Engineering Design (Sixth Edition). Butterworth-Heinemann, pp. 275-369.</w:t>
      </w:r>
    </w:p>
    <w:p w14:paraId="788D8858" w14:textId="6CCBC16C" w:rsidR="00FC144D" w:rsidRDefault="00FC144D" w:rsidP="000E3A58">
      <w:pPr>
        <w:pStyle w:val="EndNoteBibliography"/>
        <w:spacing w:after="0" w:line="360" w:lineRule="auto"/>
        <w:jc w:val="both"/>
      </w:pPr>
      <w:r w:rsidRPr="00FC144D">
        <w:t>Trading Economics, 2021. Malaysia Inflation Rate. https://tradingeconomics.com/malaysia/inflation-cpi#:~:text=In%20the%20long%2Dterm%2C%20the,according%20to%20our%20econometric%20models.&amp;text=High%20of%203.3%25-,Malaysia's%20annual%20inflation%20increased%20to%20a%20fi</w:t>
      </w:r>
      <w:r w:rsidRPr="00FC144D">
        <w:lastRenderedPageBreak/>
        <w:t>ve%2Dmonth%20high%20of,market%20estimates%20of%203.2%20percent. (Accessed 25 December 2021).</w:t>
      </w:r>
    </w:p>
    <w:p w14:paraId="67C5FF37" w14:textId="4D094AF5" w:rsidR="00926902" w:rsidRPr="00926902" w:rsidRDefault="00926902" w:rsidP="000E3A58">
      <w:pPr>
        <w:pStyle w:val="EndNoteBibliography"/>
        <w:spacing w:after="0" w:line="360" w:lineRule="auto"/>
        <w:jc w:val="both"/>
      </w:pPr>
      <w:r w:rsidRPr="00926902">
        <w:t xml:space="preserve">UN Data, 2018. Glucose and furfural Data. </w:t>
      </w:r>
      <w:r w:rsidRPr="00AF0AD7">
        <w:t>http://data.un.org/</w:t>
      </w:r>
      <w:r w:rsidRPr="00926902">
        <w:t>. (Accessed 12 March 2021).</w:t>
      </w:r>
    </w:p>
    <w:p w14:paraId="4CF3C363" w14:textId="77777777" w:rsidR="00926902" w:rsidRPr="00926902" w:rsidRDefault="00926902" w:rsidP="000E3A58">
      <w:pPr>
        <w:pStyle w:val="EndNoteBibliography"/>
        <w:spacing w:after="0" w:line="360" w:lineRule="auto"/>
        <w:jc w:val="both"/>
      </w:pPr>
      <w:r w:rsidRPr="00926902">
        <w:t>Wooley, R.J., Putsche, V., 1996. Development of an ASPEN PLUS physical property database for biofuels components. United States.</w:t>
      </w:r>
    </w:p>
    <w:p w14:paraId="5E057397" w14:textId="074098F1" w:rsidR="00926902" w:rsidRPr="00926902" w:rsidRDefault="00926902" w:rsidP="00862ADE">
      <w:pPr>
        <w:pStyle w:val="EndNoteBibliography"/>
        <w:spacing w:line="360" w:lineRule="auto"/>
        <w:jc w:val="both"/>
      </w:pPr>
      <w:r w:rsidRPr="00926902">
        <w:t xml:space="preserve">XE currency, 2021. Conversion rate of USD to MYR in May 2021. </w:t>
      </w:r>
      <w:r w:rsidRPr="00AF0AD7">
        <w:t>https://www.xe.com/currencyconverter/convert/?Amount=1&amp;From=USD&amp;To=MYR</w:t>
      </w:r>
      <w:r w:rsidRPr="00926902">
        <w:t>. (Accessed 30 April 2021).</w:t>
      </w:r>
    </w:p>
    <w:p w14:paraId="6E9F6C6C" w14:textId="1F1F0E14" w:rsidR="00DA7424" w:rsidRDefault="00DA7424" w:rsidP="00862ADE">
      <w:pPr>
        <w:spacing w:line="360" w:lineRule="auto"/>
        <w:jc w:val="both"/>
      </w:pPr>
    </w:p>
    <w:sectPr w:rsidR="00DA7424" w:rsidSect="009D283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15198" w14:textId="77777777" w:rsidR="00EC710E" w:rsidRDefault="00EC710E" w:rsidP="00FE507D">
      <w:pPr>
        <w:spacing w:after="0" w:line="240" w:lineRule="auto"/>
      </w:pPr>
      <w:r>
        <w:separator/>
      </w:r>
    </w:p>
  </w:endnote>
  <w:endnote w:type="continuationSeparator" w:id="0">
    <w:p w14:paraId="71B84A3D" w14:textId="77777777" w:rsidR="00EC710E" w:rsidRDefault="00EC710E" w:rsidP="00FE5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C1C90" w14:textId="380758AA" w:rsidR="002E70F3" w:rsidRDefault="002E70F3">
    <w:pPr>
      <w:pStyle w:val="Footer"/>
      <w:pBdr>
        <w:top w:val="single" w:sz="4" w:space="1" w:color="D9D9D9" w:themeColor="background1" w:themeShade="D9"/>
      </w:pBdr>
      <w:jc w:val="right"/>
    </w:pPr>
  </w:p>
  <w:p w14:paraId="2736CDA1" w14:textId="77777777" w:rsidR="002E70F3" w:rsidRDefault="002E70F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33E7EE" w14:textId="77777777" w:rsidR="00EC710E" w:rsidRDefault="00EC710E" w:rsidP="00FE507D">
      <w:pPr>
        <w:spacing w:after="0" w:line="240" w:lineRule="auto"/>
      </w:pPr>
      <w:r>
        <w:separator/>
      </w:r>
    </w:p>
  </w:footnote>
  <w:footnote w:type="continuationSeparator" w:id="0">
    <w:p w14:paraId="3E7576DA" w14:textId="77777777" w:rsidR="00EC710E" w:rsidRDefault="00EC710E" w:rsidP="00FE50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62AD3"/>
    <w:multiLevelType w:val="multilevel"/>
    <w:tmpl w:val="3D68105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D40019F"/>
    <w:multiLevelType w:val="hybridMultilevel"/>
    <w:tmpl w:val="4DDC60FC"/>
    <w:lvl w:ilvl="0" w:tplc="FFFFFFFF">
      <w:start w:val="1"/>
      <w:numFmt w:val="decimal"/>
      <w:lvlText w:val="[%1]"/>
      <w:lvlJc w:val="left"/>
      <w:pPr>
        <w:ind w:left="607" w:hanging="607"/>
      </w:pPr>
      <w:rPr>
        <w:rFonts w:hint="default"/>
      </w:rPr>
    </w:lvl>
    <w:lvl w:ilvl="1" w:tplc="FFFFFFFF" w:tentative="1">
      <w:start w:val="1"/>
      <w:numFmt w:val="lowerLetter"/>
      <w:lvlText w:val="%2."/>
      <w:lvlJc w:val="left"/>
      <w:pPr>
        <w:ind w:left="1327" w:hanging="360"/>
      </w:pPr>
    </w:lvl>
    <w:lvl w:ilvl="2" w:tplc="FFFFFFFF" w:tentative="1">
      <w:start w:val="1"/>
      <w:numFmt w:val="lowerRoman"/>
      <w:lvlText w:val="%3."/>
      <w:lvlJc w:val="right"/>
      <w:pPr>
        <w:ind w:left="2047" w:hanging="180"/>
      </w:pPr>
    </w:lvl>
    <w:lvl w:ilvl="3" w:tplc="FFFFFFFF" w:tentative="1">
      <w:start w:val="1"/>
      <w:numFmt w:val="decimal"/>
      <w:lvlText w:val="%4."/>
      <w:lvlJc w:val="left"/>
      <w:pPr>
        <w:ind w:left="2767" w:hanging="360"/>
      </w:pPr>
    </w:lvl>
    <w:lvl w:ilvl="4" w:tplc="FFFFFFFF" w:tentative="1">
      <w:start w:val="1"/>
      <w:numFmt w:val="lowerLetter"/>
      <w:lvlText w:val="%5."/>
      <w:lvlJc w:val="left"/>
      <w:pPr>
        <w:ind w:left="3487" w:hanging="360"/>
      </w:pPr>
    </w:lvl>
    <w:lvl w:ilvl="5" w:tplc="FFFFFFFF" w:tentative="1">
      <w:start w:val="1"/>
      <w:numFmt w:val="lowerRoman"/>
      <w:lvlText w:val="%6."/>
      <w:lvlJc w:val="right"/>
      <w:pPr>
        <w:ind w:left="4207" w:hanging="180"/>
      </w:pPr>
    </w:lvl>
    <w:lvl w:ilvl="6" w:tplc="FFFFFFFF" w:tentative="1">
      <w:start w:val="1"/>
      <w:numFmt w:val="decimal"/>
      <w:lvlText w:val="%7."/>
      <w:lvlJc w:val="left"/>
      <w:pPr>
        <w:ind w:left="4927" w:hanging="360"/>
      </w:pPr>
    </w:lvl>
    <w:lvl w:ilvl="7" w:tplc="FFFFFFFF" w:tentative="1">
      <w:start w:val="1"/>
      <w:numFmt w:val="lowerLetter"/>
      <w:lvlText w:val="%8."/>
      <w:lvlJc w:val="left"/>
      <w:pPr>
        <w:ind w:left="5647" w:hanging="360"/>
      </w:pPr>
    </w:lvl>
    <w:lvl w:ilvl="8" w:tplc="FFFFFFFF" w:tentative="1">
      <w:start w:val="1"/>
      <w:numFmt w:val="lowerRoman"/>
      <w:lvlText w:val="%9."/>
      <w:lvlJc w:val="right"/>
      <w:pPr>
        <w:ind w:left="6367" w:hanging="180"/>
      </w:pPr>
    </w:lvl>
  </w:abstractNum>
  <w:abstractNum w:abstractNumId="2" w15:restartNumberingAfterBreak="0">
    <w:nsid w:val="11D417B2"/>
    <w:multiLevelType w:val="hybridMultilevel"/>
    <w:tmpl w:val="8C42205C"/>
    <w:lvl w:ilvl="0" w:tplc="44090001">
      <w:start w:val="1"/>
      <w:numFmt w:val="bullet"/>
      <w:lvlText w:val=""/>
      <w:lvlJc w:val="left"/>
      <w:pPr>
        <w:ind w:left="2160" w:hanging="360"/>
      </w:pPr>
      <w:rPr>
        <w:rFonts w:ascii="Symbol" w:hAnsi="Symbol" w:hint="default"/>
      </w:rPr>
    </w:lvl>
    <w:lvl w:ilvl="1" w:tplc="44090003" w:tentative="1">
      <w:start w:val="1"/>
      <w:numFmt w:val="bullet"/>
      <w:lvlText w:val="o"/>
      <w:lvlJc w:val="left"/>
      <w:pPr>
        <w:ind w:left="2880" w:hanging="360"/>
      </w:pPr>
      <w:rPr>
        <w:rFonts w:ascii="Courier New" w:hAnsi="Courier New" w:cs="Courier New" w:hint="default"/>
      </w:rPr>
    </w:lvl>
    <w:lvl w:ilvl="2" w:tplc="44090005" w:tentative="1">
      <w:start w:val="1"/>
      <w:numFmt w:val="bullet"/>
      <w:lvlText w:val=""/>
      <w:lvlJc w:val="left"/>
      <w:pPr>
        <w:ind w:left="3600" w:hanging="360"/>
      </w:pPr>
      <w:rPr>
        <w:rFonts w:ascii="Wingdings" w:hAnsi="Wingdings" w:hint="default"/>
      </w:rPr>
    </w:lvl>
    <w:lvl w:ilvl="3" w:tplc="44090001" w:tentative="1">
      <w:start w:val="1"/>
      <w:numFmt w:val="bullet"/>
      <w:lvlText w:val=""/>
      <w:lvlJc w:val="left"/>
      <w:pPr>
        <w:ind w:left="4320" w:hanging="360"/>
      </w:pPr>
      <w:rPr>
        <w:rFonts w:ascii="Symbol" w:hAnsi="Symbol" w:hint="default"/>
      </w:rPr>
    </w:lvl>
    <w:lvl w:ilvl="4" w:tplc="44090003" w:tentative="1">
      <w:start w:val="1"/>
      <w:numFmt w:val="bullet"/>
      <w:lvlText w:val="o"/>
      <w:lvlJc w:val="left"/>
      <w:pPr>
        <w:ind w:left="5040" w:hanging="360"/>
      </w:pPr>
      <w:rPr>
        <w:rFonts w:ascii="Courier New" w:hAnsi="Courier New" w:cs="Courier New" w:hint="default"/>
      </w:rPr>
    </w:lvl>
    <w:lvl w:ilvl="5" w:tplc="44090005" w:tentative="1">
      <w:start w:val="1"/>
      <w:numFmt w:val="bullet"/>
      <w:lvlText w:val=""/>
      <w:lvlJc w:val="left"/>
      <w:pPr>
        <w:ind w:left="5760" w:hanging="360"/>
      </w:pPr>
      <w:rPr>
        <w:rFonts w:ascii="Wingdings" w:hAnsi="Wingdings" w:hint="default"/>
      </w:rPr>
    </w:lvl>
    <w:lvl w:ilvl="6" w:tplc="44090001" w:tentative="1">
      <w:start w:val="1"/>
      <w:numFmt w:val="bullet"/>
      <w:lvlText w:val=""/>
      <w:lvlJc w:val="left"/>
      <w:pPr>
        <w:ind w:left="6480" w:hanging="360"/>
      </w:pPr>
      <w:rPr>
        <w:rFonts w:ascii="Symbol" w:hAnsi="Symbol" w:hint="default"/>
      </w:rPr>
    </w:lvl>
    <w:lvl w:ilvl="7" w:tplc="44090003" w:tentative="1">
      <w:start w:val="1"/>
      <w:numFmt w:val="bullet"/>
      <w:lvlText w:val="o"/>
      <w:lvlJc w:val="left"/>
      <w:pPr>
        <w:ind w:left="7200" w:hanging="360"/>
      </w:pPr>
      <w:rPr>
        <w:rFonts w:ascii="Courier New" w:hAnsi="Courier New" w:cs="Courier New" w:hint="default"/>
      </w:rPr>
    </w:lvl>
    <w:lvl w:ilvl="8" w:tplc="44090005" w:tentative="1">
      <w:start w:val="1"/>
      <w:numFmt w:val="bullet"/>
      <w:lvlText w:val=""/>
      <w:lvlJc w:val="left"/>
      <w:pPr>
        <w:ind w:left="7920" w:hanging="360"/>
      </w:pPr>
      <w:rPr>
        <w:rFonts w:ascii="Wingdings" w:hAnsi="Wingdings" w:hint="default"/>
      </w:rPr>
    </w:lvl>
  </w:abstractNum>
  <w:abstractNum w:abstractNumId="3" w15:restartNumberingAfterBreak="0">
    <w:nsid w:val="12580047"/>
    <w:multiLevelType w:val="hybridMultilevel"/>
    <w:tmpl w:val="4DDC60FC"/>
    <w:lvl w:ilvl="0" w:tplc="EC8C71AE">
      <w:start w:val="1"/>
      <w:numFmt w:val="decimal"/>
      <w:lvlText w:val="[%1]"/>
      <w:lvlJc w:val="left"/>
      <w:pPr>
        <w:ind w:left="607" w:hanging="607"/>
      </w:pPr>
      <w:rPr>
        <w:rFonts w:hint="default"/>
      </w:rPr>
    </w:lvl>
    <w:lvl w:ilvl="1" w:tplc="44090019" w:tentative="1">
      <w:start w:val="1"/>
      <w:numFmt w:val="lowerLetter"/>
      <w:lvlText w:val="%2."/>
      <w:lvlJc w:val="left"/>
      <w:pPr>
        <w:ind w:left="1327" w:hanging="360"/>
      </w:pPr>
    </w:lvl>
    <w:lvl w:ilvl="2" w:tplc="4409001B" w:tentative="1">
      <w:start w:val="1"/>
      <w:numFmt w:val="lowerRoman"/>
      <w:lvlText w:val="%3."/>
      <w:lvlJc w:val="right"/>
      <w:pPr>
        <w:ind w:left="2047" w:hanging="180"/>
      </w:pPr>
    </w:lvl>
    <w:lvl w:ilvl="3" w:tplc="4409000F" w:tentative="1">
      <w:start w:val="1"/>
      <w:numFmt w:val="decimal"/>
      <w:lvlText w:val="%4."/>
      <w:lvlJc w:val="left"/>
      <w:pPr>
        <w:ind w:left="2767" w:hanging="360"/>
      </w:pPr>
    </w:lvl>
    <w:lvl w:ilvl="4" w:tplc="44090019" w:tentative="1">
      <w:start w:val="1"/>
      <w:numFmt w:val="lowerLetter"/>
      <w:lvlText w:val="%5."/>
      <w:lvlJc w:val="left"/>
      <w:pPr>
        <w:ind w:left="3487" w:hanging="360"/>
      </w:pPr>
    </w:lvl>
    <w:lvl w:ilvl="5" w:tplc="4409001B" w:tentative="1">
      <w:start w:val="1"/>
      <w:numFmt w:val="lowerRoman"/>
      <w:lvlText w:val="%6."/>
      <w:lvlJc w:val="right"/>
      <w:pPr>
        <w:ind w:left="4207" w:hanging="180"/>
      </w:pPr>
    </w:lvl>
    <w:lvl w:ilvl="6" w:tplc="4409000F" w:tentative="1">
      <w:start w:val="1"/>
      <w:numFmt w:val="decimal"/>
      <w:lvlText w:val="%7."/>
      <w:lvlJc w:val="left"/>
      <w:pPr>
        <w:ind w:left="4927" w:hanging="360"/>
      </w:pPr>
    </w:lvl>
    <w:lvl w:ilvl="7" w:tplc="44090019" w:tentative="1">
      <w:start w:val="1"/>
      <w:numFmt w:val="lowerLetter"/>
      <w:lvlText w:val="%8."/>
      <w:lvlJc w:val="left"/>
      <w:pPr>
        <w:ind w:left="5647" w:hanging="360"/>
      </w:pPr>
    </w:lvl>
    <w:lvl w:ilvl="8" w:tplc="4409001B" w:tentative="1">
      <w:start w:val="1"/>
      <w:numFmt w:val="lowerRoman"/>
      <w:lvlText w:val="%9."/>
      <w:lvlJc w:val="right"/>
      <w:pPr>
        <w:ind w:left="6367" w:hanging="180"/>
      </w:pPr>
    </w:lvl>
  </w:abstractNum>
  <w:abstractNum w:abstractNumId="4" w15:restartNumberingAfterBreak="0">
    <w:nsid w:val="17D20150"/>
    <w:multiLevelType w:val="multilevel"/>
    <w:tmpl w:val="EB28E91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9186C67"/>
    <w:multiLevelType w:val="multilevel"/>
    <w:tmpl w:val="0DB066FE"/>
    <w:lvl w:ilvl="0">
      <w:start w:val="2"/>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4B0700"/>
    <w:multiLevelType w:val="multilevel"/>
    <w:tmpl w:val="5E7889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226B0EB1"/>
    <w:multiLevelType w:val="multilevel"/>
    <w:tmpl w:val="9468F4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23861255"/>
    <w:multiLevelType w:val="multilevel"/>
    <w:tmpl w:val="F3F20B8A"/>
    <w:lvl w:ilvl="0">
      <w:start w:val="1"/>
      <w:numFmt w:val="decimal"/>
      <w:lvlText w:val="%1."/>
      <w:lvlJc w:val="left"/>
      <w:pPr>
        <w:ind w:left="720" w:hanging="360"/>
      </w:pPr>
      <w:rPr>
        <w:rFonts w:asciiTheme="minorHAnsi" w:eastAsiaTheme="minorHAnsi" w:hAnsiTheme="minorHAnsi" w:cstheme="minorBidi"/>
      </w:rPr>
    </w:lvl>
    <w:lvl w:ilvl="1">
      <w:start w:val="1"/>
      <w:numFmt w:val="decimal"/>
      <w:isLgl/>
      <w:lvlText w:val="%1.%2."/>
      <w:lvlJc w:val="left"/>
      <w:pPr>
        <w:ind w:left="108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250A3945"/>
    <w:multiLevelType w:val="multilevel"/>
    <w:tmpl w:val="7626FD7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342B0179"/>
    <w:multiLevelType w:val="multilevel"/>
    <w:tmpl w:val="58E6CE1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35077E3D"/>
    <w:multiLevelType w:val="hybridMultilevel"/>
    <w:tmpl w:val="72A478F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3E630B18"/>
    <w:multiLevelType w:val="multilevel"/>
    <w:tmpl w:val="91063DC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52A25995"/>
    <w:multiLevelType w:val="hybridMultilevel"/>
    <w:tmpl w:val="D6EE0C5A"/>
    <w:lvl w:ilvl="0" w:tplc="267009BC">
      <w:start w:val="1"/>
      <w:numFmt w:val="lowerRoman"/>
      <w:lvlText w:val="%1."/>
      <w:lvlJc w:val="left"/>
      <w:pPr>
        <w:ind w:left="133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C48CB8C8">
      <w:start w:val="1"/>
      <w:numFmt w:val="lowerLetter"/>
      <w:lvlText w:val="%2"/>
      <w:lvlJc w:val="left"/>
      <w:pPr>
        <w:ind w:left="188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4344DE3E">
      <w:start w:val="1"/>
      <w:numFmt w:val="lowerRoman"/>
      <w:lvlText w:val="%3"/>
      <w:lvlJc w:val="left"/>
      <w:pPr>
        <w:ind w:left="26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D7C0C44">
      <w:start w:val="1"/>
      <w:numFmt w:val="decimal"/>
      <w:lvlText w:val="%4"/>
      <w:lvlJc w:val="left"/>
      <w:pPr>
        <w:ind w:left="332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DA6E3150">
      <w:start w:val="1"/>
      <w:numFmt w:val="lowerLetter"/>
      <w:lvlText w:val="%5"/>
      <w:lvlJc w:val="left"/>
      <w:pPr>
        <w:ind w:left="404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409E71DC">
      <w:start w:val="1"/>
      <w:numFmt w:val="lowerRoman"/>
      <w:lvlText w:val="%6"/>
      <w:lvlJc w:val="left"/>
      <w:pPr>
        <w:ind w:left="476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A58EC3B6">
      <w:start w:val="1"/>
      <w:numFmt w:val="decimal"/>
      <w:lvlText w:val="%7"/>
      <w:lvlJc w:val="left"/>
      <w:pPr>
        <w:ind w:left="548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EE8C154">
      <w:start w:val="1"/>
      <w:numFmt w:val="lowerLetter"/>
      <w:lvlText w:val="%8"/>
      <w:lvlJc w:val="left"/>
      <w:pPr>
        <w:ind w:left="62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55982710">
      <w:start w:val="1"/>
      <w:numFmt w:val="lowerRoman"/>
      <w:lvlText w:val="%9"/>
      <w:lvlJc w:val="left"/>
      <w:pPr>
        <w:ind w:left="692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88A60C8"/>
    <w:multiLevelType w:val="multilevel"/>
    <w:tmpl w:val="24A4E9E6"/>
    <w:lvl w:ilvl="0">
      <w:start w:val="2"/>
      <w:numFmt w:val="decimal"/>
      <w:lvlText w:val="%1."/>
      <w:lvlJc w:val="left"/>
      <w:pPr>
        <w:ind w:left="495" w:hanging="495"/>
      </w:pPr>
      <w:rPr>
        <w:rFonts w:hint="default"/>
      </w:rPr>
    </w:lvl>
    <w:lvl w:ilvl="1">
      <w:start w:val="2"/>
      <w:numFmt w:val="decimal"/>
      <w:lvlText w:val="%1.%2."/>
      <w:lvlJc w:val="left"/>
      <w:pPr>
        <w:ind w:left="1062" w:hanging="495"/>
      </w:pPr>
      <w:rPr>
        <w:rFonts w:hint="default"/>
      </w:rPr>
    </w:lvl>
    <w:lvl w:ilvl="2">
      <w:start w:val="2"/>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5AF2524A"/>
    <w:multiLevelType w:val="multilevel"/>
    <w:tmpl w:val="46FA68A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5BE34EA0"/>
    <w:multiLevelType w:val="multilevel"/>
    <w:tmpl w:val="391C408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60DB7513"/>
    <w:multiLevelType w:val="multilevel"/>
    <w:tmpl w:val="AB5A43A2"/>
    <w:lvl w:ilvl="0">
      <w:start w:val="4"/>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67783D3F"/>
    <w:multiLevelType w:val="hybridMultilevel"/>
    <w:tmpl w:val="D1ECD9E0"/>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19" w15:restartNumberingAfterBreak="0">
    <w:nsid w:val="68A26080"/>
    <w:multiLevelType w:val="hybridMultilevel"/>
    <w:tmpl w:val="C3BA53AE"/>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20" w15:restartNumberingAfterBreak="0">
    <w:nsid w:val="6ABF7A79"/>
    <w:multiLevelType w:val="multilevel"/>
    <w:tmpl w:val="A82871C6"/>
    <w:lvl w:ilvl="0">
      <w:start w:val="1"/>
      <w:numFmt w:val="decimal"/>
      <w:lvlText w:val="%1."/>
      <w:lvlJc w:val="left"/>
      <w:pPr>
        <w:ind w:left="720" w:hanging="360"/>
      </w:pPr>
      <w:rPr>
        <w:rFonts w:asciiTheme="minorHAnsi" w:eastAsiaTheme="minorHAnsi" w:hAnsiTheme="minorHAnsi" w:cstheme="minorBidi"/>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77B80FEC"/>
    <w:multiLevelType w:val="multilevel"/>
    <w:tmpl w:val="A82871C6"/>
    <w:lvl w:ilvl="0">
      <w:start w:val="1"/>
      <w:numFmt w:val="decimal"/>
      <w:lvlText w:val="%1."/>
      <w:lvlJc w:val="left"/>
      <w:pPr>
        <w:ind w:left="720" w:hanging="360"/>
      </w:pPr>
      <w:rPr>
        <w:rFonts w:asciiTheme="minorHAnsi" w:eastAsiaTheme="minorHAnsi" w:hAnsiTheme="minorHAnsi" w:cstheme="minorBidi"/>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77D87505"/>
    <w:multiLevelType w:val="hybridMultilevel"/>
    <w:tmpl w:val="C73CE8B8"/>
    <w:lvl w:ilvl="0" w:tplc="44090001">
      <w:start w:val="1"/>
      <w:numFmt w:val="bullet"/>
      <w:lvlText w:val=""/>
      <w:lvlJc w:val="left"/>
      <w:pPr>
        <w:ind w:left="360" w:hanging="360"/>
      </w:pPr>
      <w:rPr>
        <w:rFonts w:ascii="Symbol" w:hAnsi="Symbol"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23" w15:restartNumberingAfterBreak="0">
    <w:nsid w:val="7C6D310F"/>
    <w:multiLevelType w:val="multilevel"/>
    <w:tmpl w:val="9DF2DBD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7E47458C"/>
    <w:multiLevelType w:val="hybridMultilevel"/>
    <w:tmpl w:val="BE5A313C"/>
    <w:lvl w:ilvl="0" w:tplc="44090001">
      <w:start w:val="1"/>
      <w:numFmt w:val="bullet"/>
      <w:lvlText w:val=""/>
      <w:lvlJc w:val="left"/>
      <w:pPr>
        <w:ind w:left="1440" w:hanging="360"/>
      </w:pPr>
      <w:rPr>
        <w:rFonts w:ascii="Symbol" w:hAnsi="Symbol"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num w:numId="1">
    <w:abstractNumId w:val="21"/>
  </w:num>
  <w:num w:numId="2">
    <w:abstractNumId w:val="24"/>
  </w:num>
  <w:num w:numId="3">
    <w:abstractNumId w:val="8"/>
  </w:num>
  <w:num w:numId="4">
    <w:abstractNumId w:val="5"/>
  </w:num>
  <w:num w:numId="5">
    <w:abstractNumId w:val="14"/>
  </w:num>
  <w:num w:numId="6">
    <w:abstractNumId w:val="17"/>
  </w:num>
  <w:num w:numId="7">
    <w:abstractNumId w:val="2"/>
  </w:num>
  <w:num w:numId="8">
    <w:abstractNumId w:val="20"/>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3"/>
  </w:num>
  <w:num w:numId="13">
    <w:abstractNumId w:val="7"/>
  </w:num>
  <w:num w:numId="14">
    <w:abstractNumId w:val="12"/>
  </w:num>
  <w:num w:numId="15">
    <w:abstractNumId w:val="15"/>
  </w:num>
  <w:num w:numId="16">
    <w:abstractNumId w:val="0"/>
  </w:num>
  <w:num w:numId="17">
    <w:abstractNumId w:val="23"/>
  </w:num>
  <w:num w:numId="18">
    <w:abstractNumId w:val="16"/>
  </w:num>
  <w:num w:numId="19">
    <w:abstractNumId w:val="10"/>
  </w:num>
  <w:num w:numId="20">
    <w:abstractNumId w:val="9"/>
  </w:num>
  <w:num w:numId="21">
    <w:abstractNumId w:val="6"/>
  </w:num>
  <w:num w:numId="22">
    <w:abstractNumId w:val="22"/>
  </w:num>
  <w:num w:numId="23">
    <w:abstractNumId w:val="4"/>
  </w:num>
  <w:num w:numId="24">
    <w:abstractNumId w:val="11"/>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MztTQ1NTc1NzEyMzJS0lEKTi0uzszPAykwrgUA02lX9SwAAAA="/>
    <w:docVar w:name="EN.InstantFormat" w:val="&lt;ENInstantFormat&gt;&lt;Enabled&gt;1&lt;/Enabled&gt;&lt;ScanUnformatted&gt;1&lt;/ScanUnformatted&gt;&lt;ScanChanges&gt;1&lt;/ScanChanges&gt;&lt;Suspended&gt;0&lt;/Suspended&gt;&lt;/ENInstantFormat&gt;"/>
    <w:docVar w:name="EN.Layout" w:val="&lt;ENLayout&gt;&lt;Style&gt;J Cleaner Producti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02xtwr05dddase2w0r52ddbweests5fstdd&quot;&gt;My EndNote Library&lt;record-ids&gt;&lt;item&gt;222&lt;/item&gt;&lt;item&gt;855&lt;/item&gt;&lt;item&gt;856&lt;/item&gt;&lt;item&gt;857&lt;/item&gt;&lt;item&gt;859&lt;/item&gt;&lt;item&gt;870&lt;/item&gt;&lt;item&gt;878&lt;/item&gt;&lt;item&gt;879&lt;/item&gt;&lt;item&gt;880&lt;/item&gt;&lt;item&gt;882&lt;/item&gt;&lt;item&gt;883&lt;/item&gt;&lt;item&gt;884&lt;/item&gt;&lt;item&gt;885&lt;/item&gt;&lt;item&gt;886&lt;/item&gt;&lt;item&gt;887&lt;/item&gt;&lt;/record-ids&gt;&lt;/item&gt;&lt;/Libraries&gt;"/>
  </w:docVars>
  <w:rsids>
    <w:rsidRoot w:val="005F6443"/>
    <w:rsid w:val="0000105B"/>
    <w:rsid w:val="00005783"/>
    <w:rsid w:val="00006CF8"/>
    <w:rsid w:val="000133CD"/>
    <w:rsid w:val="000140CC"/>
    <w:rsid w:val="000203E0"/>
    <w:rsid w:val="0002747E"/>
    <w:rsid w:val="00071675"/>
    <w:rsid w:val="000750DA"/>
    <w:rsid w:val="00075260"/>
    <w:rsid w:val="00085FA4"/>
    <w:rsid w:val="000919B7"/>
    <w:rsid w:val="000934C9"/>
    <w:rsid w:val="000A7E91"/>
    <w:rsid w:val="000B36D3"/>
    <w:rsid w:val="000B4438"/>
    <w:rsid w:val="000B5E0A"/>
    <w:rsid w:val="000B610E"/>
    <w:rsid w:val="000C2E4A"/>
    <w:rsid w:val="000C71E1"/>
    <w:rsid w:val="000D0E59"/>
    <w:rsid w:val="000D23DF"/>
    <w:rsid w:val="000D41A8"/>
    <w:rsid w:val="000E0798"/>
    <w:rsid w:val="000E2EF5"/>
    <w:rsid w:val="000E3A58"/>
    <w:rsid w:val="000F0E36"/>
    <w:rsid w:val="000F0FCB"/>
    <w:rsid w:val="000F3D5C"/>
    <w:rsid w:val="00100229"/>
    <w:rsid w:val="001108F6"/>
    <w:rsid w:val="001153E3"/>
    <w:rsid w:val="00122A29"/>
    <w:rsid w:val="001252D0"/>
    <w:rsid w:val="0013044E"/>
    <w:rsid w:val="00137DC8"/>
    <w:rsid w:val="001507A2"/>
    <w:rsid w:val="00150DDA"/>
    <w:rsid w:val="00154F82"/>
    <w:rsid w:val="00155AAC"/>
    <w:rsid w:val="00165DBD"/>
    <w:rsid w:val="00180DD1"/>
    <w:rsid w:val="00194104"/>
    <w:rsid w:val="001A0C6C"/>
    <w:rsid w:val="001A3DBF"/>
    <w:rsid w:val="001A4346"/>
    <w:rsid w:val="001A473E"/>
    <w:rsid w:val="001B1036"/>
    <w:rsid w:val="001B33C0"/>
    <w:rsid w:val="001B71E6"/>
    <w:rsid w:val="001C343E"/>
    <w:rsid w:val="001C40C5"/>
    <w:rsid w:val="001D0B00"/>
    <w:rsid w:val="001D578F"/>
    <w:rsid w:val="001E281E"/>
    <w:rsid w:val="001E2E9D"/>
    <w:rsid w:val="001E451E"/>
    <w:rsid w:val="001F0F60"/>
    <w:rsid w:val="001F7B97"/>
    <w:rsid w:val="00207BDE"/>
    <w:rsid w:val="002257C4"/>
    <w:rsid w:val="00230451"/>
    <w:rsid w:val="00231BBF"/>
    <w:rsid w:val="00233296"/>
    <w:rsid w:val="002338C5"/>
    <w:rsid w:val="00234FDB"/>
    <w:rsid w:val="002366E0"/>
    <w:rsid w:val="00240568"/>
    <w:rsid w:val="002515DA"/>
    <w:rsid w:val="00252FAD"/>
    <w:rsid w:val="002545FA"/>
    <w:rsid w:val="00260804"/>
    <w:rsid w:val="00261265"/>
    <w:rsid w:val="0027695A"/>
    <w:rsid w:val="00282CBB"/>
    <w:rsid w:val="00285DD3"/>
    <w:rsid w:val="00290942"/>
    <w:rsid w:val="0029114F"/>
    <w:rsid w:val="002967DE"/>
    <w:rsid w:val="002A2E74"/>
    <w:rsid w:val="002A777C"/>
    <w:rsid w:val="002A7A88"/>
    <w:rsid w:val="002B2636"/>
    <w:rsid w:val="002C6BA6"/>
    <w:rsid w:val="002D09F4"/>
    <w:rsid w:val="002D4983"/>
    <w:rsid w:val="002E70F3"/>
    <w:rsid w:val="002F3681"/>
    <w:rsid w:val="00303C9E"/>
    <w:rsid w:val="00303E92"/>
    <w:rsid w:val="00310390"/>
    <w:rsid w:val="00310C83"/>
    <w:rsid w:val="00323E99"/>
    <w:rsid w:val="00325A0E"/>
    <w:rsid w:val="00326EB1"/>
    <w:rsid w:val="0033282C"/>
    <w:rsid w:val="003345AF"/>
    <w:rsid w:val="00374C4A"/>
    <w:rsid w:val="00390A92"/>
    <w:rsid w:val="00394135"/>
    <w:rsid w:val="00397F15"/>
    <w:rsid w:val="003A4A99"/>
    <w:rsid w:val="003C04D1"/>
    <w:rsid w:val="003C121D"/>
    <w:rsid w:val="003E06EA"/>
    <w:rsid w:val="003E392A"/>
    <w:rsid w:val="003E7CAD"/>
    <w:rsid w:val="003F613A"/>
    <w:rsid w:val="0040039C"/>
    <w:rsid w:val="00404A77"/>
    <w:rsid w:val="0040664F"/>
    <w:rsid w:val="00411593"/>
    <w:rsid w:val="004148A2"/>
    <w:rsid w:val="00415A40"/>
    <w:rsid w:val="00417E9B"/>
    <w:rsid w:val="00420833"/>
    <w:rsid w:val="0043167B"/>
    <w:rsid w:val="00433511"/>
    <w:rsid w:val="004411EF"/>
    <w:rsid w:val="0044642E"/>
    <w:rsid w:val="004471A0"/>
    <w:rsid w:val="004508FA"/>
    <w:rsid w:val="00452EEF"/>
    <w:rsid w:val="004532D7"/>
    <w:rsid w:val="004741EF"/>
    <w:rsid w:val="0047478B"/>
    <w:rsid w:val="00486335"/>
    <w:rsid w:val="00491056"/>
    <w:rsid w:val="004A1950"/>
    <w:rsid w:val="004A4496"/>
    <w:rsid w:val="004B21B2"/>
    <w:rsid w:val="004B3A90"/>
    <w:rsid w:val="004B4BEF"/>
    <w:rsid w:val="004C645A"/>
    <w:rsid w:val="004D1298"/>
    <w:rsid w:val="004F3C4C"/>
    <w:rsid w:val="004F4A4F"/>
    <w:rsid w:val="004F597A"/>
    <w:rsid w:val="004F5C0A"/>
    <w:rsid w:val="00501231"/>
    <w:rsid w:val="00522F44"/>
    <w:rsid w:val="0052469B"/>
    <w:rsid w:val="00527148"/>
    <w:rsid w:val="00546F45"/>
    <w:rsid w:val="0054794B"/>
    <w:rsid w:val="00561B63"/>
    <w:rsid w:val="0056527F"/>
    <w:rsid w:val="00570391"/>
    <w:rsid w:val="005714DC"/>
    <w:rsid w:val="00585D18"/>
    <w:rsid w:val="00590C11"/>
    <w:rsid w:val="00591D30"/>
    <w:rsid w:val="005A3720"/>
    <w:rsid w:val="005B063F"/>
    <w:rsid w:val="005B7EA3"/>
    <w:rsid w:val="005C0118"/>
    <w:rsid w:val="005C27D4"/>
    <w:rsid w:val="005D4413"/>
    <w:rsid w:val="005D55F1"/>
    <w:rsid w:val="005E087C"/>
    <w:rsid w:val="005E627B"/>
    <w:rsid w:val="005F4ED2"/>
    <w:rsid w:val="005F6443"/>
    <w:rsid w:val="006070E5"/>
    <w:rsid w:val="0061107E"/>
    <w:rsid w:val="006115F1"/>
    <w:rsid w:val="00623518"/>
    <w:rsid w:val="00624FD3"/>
    <w:rsid w:val="00642779"/>
    <w:rsid w:val="00642C29"/>
    <w:rsid w:val="00645B54"/>
    <w:rsid w:val="00647DA4"/>
    <w:rsid w:val="006507AE"/>
    <w:rsid w:val="00673B36"/>
    <w:rsid w:val="00681CE3"/>
    <w:rsid w:val="00687844"/>
    <w:rsid w:val="00691E8F"/>
    <w:rsid w:val="006928CA"/>
    <w:rsid w:val="006A1AB0"/>
    <w:rsid w:val="006B0FA7"/>
    <w:rsid w:val="006B10DB"/>
    <w:rsid w:val="006B3352"/>
    <w:rsid w:val="006B6038"/>
    <w:rsid w:val="006B79CA"/>
    <w:rsid w:val="006C24D1"/>
    <w:rsid w:val="006C4E89"/>
    <w:rsid w:val="006D3A1E"/>
    <w:rsid w:val="00704B28"/>
    <w:rsid w:val="00713060"/>
    <w:rsid w:val="007258BE"/>
    <w:rsid w:val="00732629"/>
    <w:rsid w:val="00735414"/>
    <w:rsid w:val="0074001F"/>
    <w:rsid w:val="007504CC"/>
    <w:rsid w:val="00752041"/>
    <w:rsid w:val="00752957"/>
    <w:rsid w:val="00752C93"/>
    <w:rsid w:val="0075488B"/>
    <w:rsid w:val="00756EEE"/>
    <w:rsid w:val="00780889"/>
    <w:rsid w:val="00781A96"/>
    <w:rsid w:val="00790AAE"/>
    <w:rsid w:val="00792788"/>
    <w:rsid w:val="007B215D"/>
    <w:rsid w:val="007B3026"/>
    <w:rsid w:val="007B4ABB"/>
    <w:rsid w:val="007D29DF"/>
    <w:rsid w:val="007D316A"/>
    <w:rsid w:val="007E0A6D"/>
    <w:rsid w:val="007F28EE"/>
    <w:rsid w:val="007F7E2B"/>
    <w:rsid w:val="008002C8"/>
    <w:rsid w:val="00804671"/>
    <w:rsid w:val="00804E74"/>
    <w:rsid w:val="00825176"/>
    <w:rsid w:val="00826E59"/>
    <w:rsid w:val="008311EC"/>
    <w:rsid w:val="008338CD"/>
    <w:rsid w:val="00834CB0"/>
    <w:rsid w:val="008431C7"/>
    <w:rsid w:val="00853AC7"/>
    <w:rsid w:val="00860DEB"/>
    <w:rsid w:val="00862ADE"/>
    <w:rsid w:val="00871FD4"/>
    <w:rsid w:val="008732D8"/>
    <w:rsid w:val="00882460"/>
    <w:rsid w:val="00885373"/>
    <w:rsid w:val="008926D7"/>
    <w:rsid w:val="00896894"/>
    <w:rsid w:val="00896B7F"/>
    <w:rsid w:val="008A6007"/>
    <w:rsid w:val="008A666C"/>
    <w:rsid w:val="008A7C81"/>
    <w:rsid w:val="008B34BB"/>
    <w:rsid w:val="008B574C"/>
    <w:rsid w:val="008C687A"/>
    <w:rsid w:val="008D17D2"/>
    <w:rsid w:val="008D4277"/>
    <w:rsid w:val="008D4877"/>
    <w:rsid w:val="00900C57"/>
    <w:rsid w:val="00904E98"/>
    <w:rsid w:val="00906D13"/>
    <w:rsid w:val="00907182"/>
    <w:rsid w:val="00914308"/>
    <w:rsid w:val="00916D65"/>
    <w:rsid w:val="00921BCA"/>
    <w:rsid w:val="00926902"/>
    <w:rsid w:val="00926BF8"/>
    <w:rsid w:val="009366E2"/>
    <w:rsid w:val="00943878"/>
    <w:rsid w:val="00954557"/>
    <w:rsid w:val="00972AA2"/>
    <w:rsid w:val="009736AB"/>
    <w:rsid w:val="00973F14"/>
    <w:rsid w:val="00981811"/>
    <w:rsid w:val="00983B11"/>
    <w:rsid w:val="009855EE"/>
    <w:rsid w:val="009A03BC"/>
    <w:rsid w:val="009A373C"/>
    <w:rsid w:val="009B2883"/>
    <w:rsid w:val="009C4A5C"/>
    <w:rsid w:val="009C5BB4"/>
    <w:rsid w:val="009D1E23"/>
    <w:rsid w:val="009D2837"/>
    <w:rsid w:val="009D54FB"/>
    <w:rsid w:val="009E4045"/>
    <w:rsid w:val="009F4CE1"/>
    <w:rsid w:val="00A05809"/>
    <w:rsid w:val="00A11720"/>
    <w:rsid w:val="00A172FD"/>
    <w:rsid w:val="00A36D80"/>
    <w:rsid w:val="00A37B0D"/>
    <w:rsid w:val="00A439E8"/>
    <w:rsid w:val="00A652F7"/>
    <w:rsid w:val="00A70F88"/>
    <w:rsid w:val="00A75B49"/>
    <w:rsid w:val="00A77264"/>
    <w:rsid w:val="00A7780F"/>
    <w:rsid w:val="00A8388D"/>
    <w:rsid w:val="00A849C7"/>
    <w:rsid w:val="00A97FB6"/>
    <w:rsid w:val="00AA2128"/>
    <w:rsid w:val="00AE6443"/>
    <w:rsid w:val="00AF0AD7"/>
    <w:rsid w:val="00AF1688"/>
    <w:rsid w:val="00AF3324"/>
    <w:rsid w:val="00AF49C3"/>
    <w:rsid w:val="00AF6EB5"/>
    <w:rsid w:val="00B02FFA"/>
    <w:rsid w:val="00B10DB0"/>
    <w:rsid w:val="00B129D7"/>
    <w:rsid w:val="00B12A01"/>
    <w:rsid w:val="00B14161"/>
    <w:rsid w:val="00B151A4"/>
    <w:rsid w:val="00B43747"/>
    <w:rsid w:val="00B73140"/>
    <w:rsid w:val="00B75548"/>
    <w:rsid w:val="00B77CF6"/>
    <w:rsid w:val="00B836B5"/>
    <w:rsid w:val="00B84962"/>
    <w:rsid w:val="00BA5BCE"/>
    <w:rsid w:val="00BC09ED"/>
    <w:rsid w:val="00BC1D78"/>
    <w:rsid w:val="00BC55F4"/>
    <w:rsid w:val="00BC6CA0"/>
    <w:rsid w:val="00BD0B9E"/>
    <w:rsid w:val="00BD36D8"/>
    <w:rsid w:val="00BD6604"/>
    <w:rsid w:val="00BE0307"/>
    <w:rsid w:val="00BE157B"/>
    <w:rsid w:val="00BF05DD"/>
    <w:rsid w:val="00BF18A5"/>
    <w:rsid w:val="00BF2CFF"/>
    <w:rsid w:val="00BF3B42"/>
    <w:rsid w:val="00BF4AB8"/>
    <w:rsid w:val="00C108B7"/>
    <w:rsid w:val="00C10A5C"/>
    <w:rsid w:val="00C34BCE"/>
    <w:rsid w:val="00C47365"/>
    <w:rsid w:val="00C66DB1"/>
    <w:rsid w:val="00C67275"/>
    <w:rsid w:val="00C76422"/>
    <w:rsid w:val="00C80BE5"/>
    <w:rsid w:val="00C8464A"/>
    <w:rsid w:val="00C8657B"/>
    <w:rsid w:val="00C874DD"/>
    <w:rsid w:val="00C87C9F"/>
    <w:rsid w:val="00C9409C"/>
    <w:rsid w:val="00C964EA"/>
    <w:rsid w:val="00CA633C"/>
    <w:rsid w:val="00CA7944"/>
    <w:rsid w:val="00CB18B3"/>
    <w:rsid w:val="00CB3184"/>
    <w:rsid w:val="00CC0E20"/>
    <w:rsid w:val="00CC2797"/>
    <w:rsid w:val="00CC4926"/>
    <w:rsid w:val="00CC610C"/>
    <w:rsid w:val="00CD131F"/>
    <w:rsid w:val="00CD1F63"/>
    <w:rsid w:val="00CD4731"/>
    <w:rsid w:val="00CD7BFE"/>
    <w:rsid w:val="00CE06AD"/>
    <w:rsid w:val="00CE7424"/>
    <w:rsid w:val="00CE7C07"/>
    <w:rsid w:val="00CF243C"/>
    <w:rsid w:val="00CF3B62"/>
    <w:rsid w:val="00CF474F"/>
    <w:rsid w:val="00D05316"/>
    <w:rsid w:val="00D11462"/>
    <w:rsid w:val="00D1220E"/>
    <w:rsid w:val="00D12B56"/>
    <w:rsid w:val="00D14849"/>
    <w:rsid w:val="00D155A9"/>
    <w:rsid w:val="00D36E70"/>
    <w:rsid w:val="00D37456"/>
    <w:rsid w:val="00D379A1"/>
    <w:rsid w:val="00D5504C"/>
    <w:rsid w:val="00D66AE0"/>
    <w:rsid w:val="00D67B0A"/>
    <w:rsid w:val="00D70A2E"/>
    <w:rsid w:val="00D9391C"/>
    <w:rsid w:val="00D93C90"/>
    <w:rsid w:val="00D971EC"/>
    <w:rsid w:val="00DA1731"/>
    <w:rsid w:val="00DA7424"/>
    <w:rsid w:val="00DA7607"/>
    <w:rsid w:val="00DB107B"/>
    <w:rsid w:val="00DC10E8"/>
    <w:rsid w:val="00DF4BE0"/>
    <w:rsid w:val="00E044D9"/>
    <w:rsid w:val="00E131D7"/>
    <w:rsid w:val="00E17DB5"/>
    <w:rsid w:val="00E2068A"/>
    <w:rsid w:val="00E22FC5"/>
    <w:rsid w:val="00E232BA"/>
    <w:rsid w:val="00E34D67"/>
    <w:rsid w:val="00E44A48"/>
    <w:rsid w:val="00E46AE1"/>
    <w:rsid w:val="00E51B25"/>
    <w:rsid w:val="00E54D51"/>
    <w:rsid w:val="00E571B1"/>
    <w:rsid w:val="00E62AF2"/>
    <w:rsid w:val="00E652ED"/>
    <w:rsid w:val="00E65784"/>
    <w:rsid w:val="00E65CC0"/>
    <w:rsid w:val="00E666BB"/>
    <w:rsid w:val="00E674E3"/>
    <w:rsid w:val="00E67F60"/>
    <w:rsid w:val="00E84091"/>
    <w:rsid w:val="00E863B4"/>
    <w:rsid w:val="00E92972"/>
    <w:rsid w:val="00E94E8F"/>
    <w:rsid w:val="00E96137"/>
    <w:rsid w:val="00EA075E"/>
    <w:rsid w:val="00EA59B3"/>
    <w:rsid w:val="00EA677A"/>
    <w:rsid w:val="00EA723D"/>
    <w:rsid w:val="00EB325B"/>
    <w:rsid w:val="00EB7FC2"/>
    <w:rsid w:val="00EC1451"/>
    <w:rsid w:val="00EC16E1"/>
    <w:rsid w:val="00EC710E"/>
    <w:rsid w:val="00EE3547"/>
    <w:rsid w:val="00EE5036"/>
    <w:rsid w:val="00EF47C6"/>
    <w:rsid w:val="00EF6449"/>
    <w:rsid w:val="00EF6E60"/>
    <w:rsid w:val="00F0127D"/>
    <w:rsid w:val="00F05F69"/>
    <w:rsid w:val="00F14748"/>
    <w:rsid w:val="00F2762C"/>
    <w:rsid w:val="00F3015C"/>
    <w:rsid w:val="00F31931"/>
    <w:rsid w:val="00F4130B"/>
    <w:rsid w:val="00F472EB"/>
    <w:rsid w:val="00F5739D"/>
    <w:rsid w:val="00F63BCB"/>
    <w:rsid w:val="00F65780"/>
    <w:rsid w:val="00F72786"/>
    <w:rsid w:val="00F7445A"/>
    <w:rsid w:val="00F95E64"/>
    <w:rsid w:val="00FA23B7"/>
    <w:rsid w:val="00FA2A62"/>
    <w:rsid w:val="00FA4983"/>
    <w:rsid w:val="00FA507D"/>
    <w:rsid w:val="00FB53C4"/>
    <w:rsid w:val="00FB74CF"/>
    <w:rsid w:val="00FC144D"/>
    <w:rsid w:val="00FE2E10"/>
    <w:rsid w:val="00FE507D"/>
    <w:rsid w:val="00FE694E"/>
    <w:rsid w:val="00FF1E75"/>
    <w:rsid w:val="00FF4995"/>
    <w:rsid w:val="00FF6972"/>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B7481"/>
  <w15:chartTrackingRefBased/>
  <w15:docId w15:val="{06513141-82AF-4428-9942-71A06AE57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2837"/>
    <w:rPr>
      <w:lang w:val="en-US"/>
    </w:rPr>
  </w:style>
  <w:style w:type="paragraph" w:styleId="Heading1">
    <w:name w:val="heading 1"/>
    <w:basedOn w:val="Normal"/>
    <w:next w:val="Normal"/>
    <w:link w:val="Heading1Char"/>
    <w:uiPriority w:val="9"/>
    <w:qFormat/>
    <w:rsid w:val="0013044E"/>
    <w:pPr>
      <w:keepNext/>
      <w:keepLines/>
      <w:spacing w:before="240" w:after="0"/>
      <w:outlineLvl w:val="0"/>
    </w:pPr>
    <w:rPr>
      <w:rFonts w:eastAsiaTheme="majorEastAsia" w:cstheme="majorBidi"/>
      <w:b/>
      <w:color w:val="2E74B5" w:themeColor="accent1" w:themeShade="BF"/>
      <w:sz w:val="28"/>
      <w:szCs w:val="32"/>
    </w:rPr>
  </w:style>
  <w:style w:type="paragraph" w:styleId="Heading2">
    <w:name w:val="heading 2"/>
    <w:basedOn w:val="Normal"/>
    <w:next w:val="Normal"/>
    <w:link w:val="Heading2Char"/>
    <w:uiPriority w:val="9"/>
    <w:unhideWhenUsed/>
    <w:qFormat/>
    <w:rsid w:val="0013044E"/>
    <w:pPr>
      <w:keepNext/>
      <w:keepLines/>
      <w:spacing w:before="40" w:after="0"/>
      <w:outlineLvl w:val="1"/>
    </w:pPr>
    <w:rPr>
      <w:rFonts w:eastAsiaTheme="majorEastAsia" w:cstheme="majorBidi"/>
      <w:b/>
      <w:color w:val="2E74B5" w:themeColor="accent1" w:themeShade="BF"/>
      <w:sz w:val="26"/>
      <w:szCs w:val="26"/>
    </w:rPr>
  </w:style>
  <w:style w:type="paragraph" w:styleId="Heading3">
    <w:name w:val="heading 3"/>
    <w:basedOn w:val="Normal"/>
    <w:next w:val="Normal"/>
    <w:link w:val="Heading3Char"/>
    <w:uiPriority w:val="9"/>
    <w:unhideWhenUsed/>
    <w:qFormat/>
    <w:rsid w:val="0013044E"/>
    <w:pPr>
      <w:keepNext/>
      <w:keepLines/>
      <w:spacing w:before="40" w:after="0"/>
      <w:outlineLvl w:val="2"/>
    </w:pPr>
    <w:rPr>
      <w:rFonts w:asciiTheme="majorHAnsi" w:eastAsiaTheme="majorEastAsia" w:hAnsiTheme="majorHAnsi" w:cstheme="majorBidi"/>
      <w:b/>
      <w:color w:val="1F4D78" w:themeColor="accent1" w:themeShade="7F"/>
      <w:sz w:val="24"/>
      <w:szCs w:val="24"/>
    </w:rPr>
  </w:style>
  <w:style w:type="paragraph" w:styleId="Heading4">
    <w:name w:val="heading 4"/>
    <w:basedOn w:val="Normal"/>
    <w:next w:val="Normal"/>
    <w:link w:val="Heading4Char"/>
    <w:uiPriority w:val="9"/>
    <w:unhideWhenUsed/>
    <w:qFormat/>
    <w:rsid w:val="00E571B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A4346"/>
    <w:pPr>
      <w:keepNext/>
      <w:keepLines/>
      <w:spacing w:before="40" w:after="0"/>
      <w:outlineLvl w:val="4"/>
    </w:pPr>
    <w:rPr>
      <w:rFonts w:asciiTheme="majorHAnsi" w:eastAsiaTheme="majorEastAsia" w:hAnsiTheme="majorHAnsi" w:cstheme="majorBidi"/>
      <w:color w:val="2E74B5" w:themeColor="accent1" w:themeShade="BF"/>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6443"/>
    <w:pPr>
      <w:ind w:left="720"/>
      <w:contextualSpacing/>
    </w:pPr>
  </w:style>
  <w:style w:type="character" w:styleId="CommentReference">
    <w:name w:val="annotation reference"/>
    <w:basedOn w:val="DefaultParagraphFont"/>
    <w:uiPriority w:val="99"/>
    <w:semiHidden/>
    <w:unhideWhenUsed/>
    <w:rsid w:val="00260804"/>
    <w:rPr>
      <w:sz w:val="16"/>
      <w:szCs w:val="16"/>
    </w:rPr>
  </w:style>
  <w:style w:type="paragraph" w:styleId="CommentText">
    <w:name w:val="annotation text"/>
    <w:basedOn w:val="Normal"/>
    <w:link w:val="CommentTextChar"/>
    <w:uiPriority w:val="99"/>
    <w:semiHidden/>
    <w:unhideWhenUsed/>
    <w:rsid w:val="00260804"/>
    <w:pPr>
      <w:spacing w:line="240" w:lineRule="auto"/>
    </w:pPr>
    <w:rPr>
      <w:sz w:val="20"/>
      <w:szCs w:val="20"/>
    </w:rPr>
  </w:style>
  <w:style w:type="character" w:customStyle="1" w:styleId="CommentTextChar">
    <w:name w:val="Comment Text Char"/>
    <w:basedOn w:val="DefaultParagraphFont"/>
    <w:link w:val="CommentText"/>
    <w:uiPriority w:val="99"/>
    <w:semiHidden/>
    <w:rsid w:val="00260804"/>
    <w:rPr>
      <w:sz w:val="20"/>
      <w:szCs w:val="20"/>
    </w:rPr>
  </w:style>
  <w:style w:type="paragraph" w:styleId="CommentSubject">
    <w:name w:val="annotation subject"/>
    <w:basedOn w:val="CommentText"/>
    <w:next w:val="CommentText"/>
    <w:link w:val="CommentSubjectChar"/>
    <w:uiPriority w:val="99"/>
    <w:semiHidden/>
    <w:unhideWhenUsed/>
    <w:rsid w:val="00260804"/>
    <w:rPr>
      <w:b/>
      <w:bCs/>
    </w:rPr>
  </w:style>
  <w:style w:type="character" w:customStyle="1" w:styleId="CommentSubjectChar">
    <w:name w:val="Comment Subject Char"/>
    <w:basedOn w:val="CommentTextChar"/>
    <w:link w:val="CommentSubject"/>
    <w:uiPriority w:val="99"/>
    <w:semiHidden/>
    <w:rsid w:val="00260804"/>
    <w:rPr>
      <w:b/>
      <w:bCs/>
      <w:sz w:val="20"/>
      <w:szCs w:val="20"/>
    </w:rPr>
  </w:style>
  <w:style w:type="character" w:customStyle="1" w:styleId="Heading1Char">
    <w:name w:val="Heading 1 Char"/>
    <w:basedOn w:val="DefaultParagraphFont"/>
    <w:link w:val="Heading1"/>
    <w:uiPriority w:val="9"/>
    <w:rsid w:val="0013044E"/>
    <w:rPr>
      <w:rFonts w:eastAsiaTheme="majorEastAsia" w:cstheme="majorBidi"/>
      <w:b/>
      <w:color w:val="2E74B5" w:themeColor="accent1" w:themeShade="BF"/>
      <w:sz w:val="28"/>
      <w:szCs w:val="32"/>
      <w:lang w:val="en-US"/>
    </w:rPr>
  </w:style>
  <w:style w:type="character" w:customStyle="1" w:styleId="Heading2Char">
    <w:name w:val="Heading 2 Char"/>
    <w:basedOn w:val="DefaultParagraphFont"/>
    <w:link w:val="Heading2"/>
    <w:uiPriority w:val="9"/>
    <w:rsid w:val="0013044E"/>
    <w:rPr>
      <w:rFonts w:eastAsiaTheme="majorEastAsia" w:cstheme="majorBidi"/>
      <w:b/>
      <w:color w:val="2E74B5" w:themeColor="accent1" w:themeShade="BF"/>
      <w:sz w:val="26"/>
      <w:szCs w:val="26"/>
      <w:lang w:val="en-US"/>
    </w:rPr>
  </w:style>
  <w:style w:type="character" w:customStyle="1" w:styleId="Heading3Char">
    <w:name w:val="Heading 3 Char"/>
    <w:basedOn w:val="DefaultParagraphFont"/>
    <w:link w:val="Heading3"/>
    <w:uiPriority w:val="9"/>
    <w:rsid w:val="0013044E"/>
    <w:rPr>
      <w:rFonts w:asciiTheme="majorHAnsi" w:eastAsiaTheme="majorEastAsia" w:hAnsiTheme="majorHAnsi" w:cstheme="majorBidi"/>
      <w:b/>
      <w:color w:val="1F4D78" w:themeColor="accent1" w:themeShade="7F"/>
      <w:sz w:val="24"/>
      <w:szCs w:val="24"/>
      <w:lang w:val="en-US"/>
    </w:rPr>
  </w:style>
  <w:style w:type="table" w:styleId="TableGrid">
    <w:name w:val="Table Grid"/>
    <w:basedOn w:val="TableNormal"/>
    <w:uiPriority w:val="39"/>
    <w:rsid w:val="00704B28"/>
    <w:pPr>
      <w:spacing w:after="0" w:line="240" w:lineRule="auto"/>
    </w:pPr>
    <w:rPr>
      <w:rFonts w:eastAsiaTheme="minorEastAsia"/>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E50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507D"/>
    <w:rPr>
      <w:sz w:val="24"/>
    </w:rPr>
  </w:style>
  <w:style w:type="paragraph" w:styleId="Footer">
    <w:name w:val="footer"/>
    <w:basedOn w:val="Normal"/>
    <w:link w:val="FooterChar"/>
    <w:uiPriority w:val="99"/>
    <w:unhideWhenUsed/>
    <w:rsid w:val="00FE50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507D"/>
    <w:rPr>
      <w:sz w:val="24"/>
    </w:rPr>
  </w:style>
  <w:style w:type="character" w:customStyle="1" w:styleId="Heading4Char">
    <w:name w:val="Heading 4 Char"/>
    <w:basedOn w:val="DefaultParagraphFont"/>
    <w:link w:val="Heading4"/>
    <w:uiPriority w:val="9"/>
    <w:rsid w:val="00E571B1"/>
    <w:rPr>
      <w:rFonts w:asciiTheme="majorHAnsi" w:eastAsiaTheme="majorEastAsia" w:hAnsiTheme="majorHAnsi" w:cstheme="majorBidi"/>
      <w:i/>
      <w:iCs/>
      <w:color w:val="2E74B5" w:themeColor="accent1" w:themeShade="BF"/>
      <w:sz w:val="24"/>
    </w:rPr>
  </w:style>
  <w:style w:type="character" w:styleId="Hyperlink">
    <w:name w:val="Hyperlink"/>
    <w:basedOn w:val="DefaultParagraphFont"/>
    <w:uiPriority w:val="99"/>
    <w:unhideWhenUsed/>
    <w:rsid w:val="00DB107B"/>
    <w:rPr>
      <w:color w:val="0563C1" w:themeColor="hyperlink"/>
      <w:u w:val="single"/>
    </w:rPr>
  </w:style>
  <w:style w:type="character" w:customStyle="1" w:styleId="Heading5Char">
    <w:name w:val="Heading 5 Char"/>
    <w:basedOn w:val="DefaultParagraphFont"/>
    <w:link w:val="Heading5"/>
    <w:uiPriority w:val="9"/>
    <w:semiHidden/>
    <w:rsid w:val="001A4346"/>
    <w:rPr>
      <w:rFonts w:asciiTheme="majorHAnsi" w:eastAsiaTheme="majorEastAsia" w:hAnsiTheme="majorHAnsi" w:cstheme="majorBidi"/>
      <w:color w:val="2E74B5" w:themeColor="accent1" w:themeShade="BF"/>
      <w:lang w:eastAsia="zh-CN"/>
    </w:rPr>
  </w:style>
  <w:style w:type="character" w:customStyle="1" w:styleId="UnresolvedMention1">
    <w:name w:val="Unresolved Mention1"/>
    <w:basedOn w:val="DefaultParagraphFont"/>
    <w:uiPriority w:val="99"/>
    <w:unhideWhenUsed/>
    <w:rsid w:val="001A4346"/>
    <w:rPr>
      <w:color w:val="605E5C"/>
      <w:shd w:val="clear" w:color="auto" w:fill="E1DFDD"/>
    </w:rPr>
  </w:style>
  <w:style w:type="character" w:styleId="FollowedHyperlink">
    <w:name w:val="FollowedHyperlink"/>
    <w:basedOn w:val="DefaultParagraphFont"/>
    <w:uiPriority w:val="99"/>
    <w:semiHidden/>
    <w:unhideWhenUsed/>
    <w:rsid w:val="001A4346"/>
    <w:rPr>
      <w:color w:val="954F72" w:themeColor="followedHyperlink"/>
      <w:u w:val="single"/>
    </w:rPr>
  </w:style>
  <w:style w:type="paragraph" w:styleId="TOCHeading">
    <w:name w:val="TOC Heading"/>
    <w:basedOn w:val="Heading1"/>
    <w:next w:val="Normal"/>
    <w:uiPriority w:val="39"/>
    <w:unhideWhenUsed/>
    <w:qFormat/>
    <w:rsid w:val="001A4346"/>
    <w:pPr>
      <w:outlineLvl w:val="9"/>
    </w:pPr>
  </w:style>
  <w:style w:type="paragraph" w:styleId="TOC1">
    <w:name w:val="toc 1"/>
    <w:basedOn w:val="Normal"/>
    <w:next w:val="Normal"/>
    <w:autoRedefine/>
    <w:uiPriority w:val="39"/>
    <w:unhideWhenUsed/>
    <w:rsid w:val="001A4346"/>
    <w:pPr>
      <w:spacing w:after="100"/>
    </w:pPr>
    <w:rPr>
      <w:sz w:val="24"/>
    </w:rPr>
  </w:style>
  <w:style w:type="paragraph" w:styleId="TOC2">
    <w:name w:val="toc 2"/>
    <w:basedOn w:val="Normal"/>
    <w:next w:val="Normal"/>
    <w:autoRedefine/>
    <w:uiPriority w:val="39"/>
    <w:unhideWhenUsed/>
    <w:rsid w:val="001A4346"/>
    <w:pPr>
      <w:spacing w:after="100"/>
      <w:ind w:left="220"/>
    </w:pPr>
    <w:rPr>
      <w:sz w:val="24"/>
    </w:rPr>
  </w:style>
  <w:style w:type="table" w:customStyle="1" w:styleId="TableGrid1">
    <w:name w:val="Table Grid1"/>
    <w:rsid w:val="001A4346"/>
    <w:pPr>
      <w:spacing w:after="0" w:line="240" w:lineRule="auto"/>
    </w:pPr>
    <w:rPr>
      <w:rFonts w:eastAsiaTheme="minorEastAsia"/>
      <w:lang w:eastAsia="en-MY"/>
    </w:rPr>
    <w:tblPr>
      <w:tblCellMar>
        <w:top w:w="0" w:type="dxa"/>
        <w:left w:w="0" w:type="dxa"/>
        <w:bottom w:w="0" w:type="dxa"/>
        <w:right w:w="0" w:type="dxa"/>
      </w:tblCellMar>
    </w:tblPr>
  </w:style>
  <w:style w:type="paragraph" w:styleId="TOC3">
    <w:name w:val="toc 3"/>
    <w:basedOn w:val="Normal"/>
    <w:next w:val="Normal"/>
    <w:autoRedefine/>
    <w:uiPriority w:val="39"/>
    <w:unhideWhenUsed/>
    <w:rsid w:val="001A4346"/>
    <w:pPr>
      <w:spacing w:after="100"/>
      <w:ind w:left="440"/>
    </w:pPr>
    <w:rPr>
      <w:rFonts w:eastAsiaTheme="minorEastAsia"/>
      <w:sz w:val="24"/>
      <w:lang w:eastAsia="zh-CN"/>
    </w:rPr>
  </w:style>
  <w:style w:type="character" w:styleId="PlaceholderText">
    <w:name w:val="Placeholder Text"/>
    <w:basedOn w:val="DefaultParagraphFont"/>
    <w:uiPriority w:val="99"/>
    <w:semiHidden/>
    <w:rsid w:val="001A4346"/>
    <w:rPr>
      <w:color w:val="808080"/>
    </w:rPr>
  </w:style>
  <w:style w:type="paragraph" w:customStyle="1" w:styleId="EndNoteBibliography">
    <w:name w:val="EndNote Bibliography"/>
    <w:basedOn w:val="Normal"/>
    <w:link w:val="EndNoteBibliographyChar"/>
    <w:rsid w:val="001A4346"/>
    <w:pPr>
      <w:spacing w:line="240" w:lineRule="auto"/>
    </w:pPr>
    <w:rPr>
      <w:rFonts w:ascii="Calibri" w:eastAsiaTheme="minorEastAsia" w:hAnsi="Calibri" w:cs="Calibri"/>
      <w:noProof/>
      <w:lang w:eastAsia="zh-CN"/>
    </w:rPr>
  </w:style>
  <w:style w:type="character" w:customStyle="1" w:styleId="EndNoteBibliographyChar">
    <w:name w:val="EndNote Bibliography Char"/>
    <w:basedOn w:val="DefaultParagraphFont"/>
    <w:link w:val="EndNoteBibliography"/>
    <w:rsid w:val="001A4346"/>
    <w:rPr>
      <w:rFonts w:ascii="Calibri" w:eastAsiaTheme="minorEastAsia" w:hAnsi="Calibri" w:cs="Calibri"/>
      <w:noProof/>
      <w:lang w:val="en-US" w:eastAsia="zh-CN"/>
    </w:rPr>
  </w:style>
  <w:style w:type="paragraph" w:customStyle="1" w:styleId="EndNoteBibliographyTitle">
    <w:name w:val="EndNote Bibliography Title"/>
    <w:basedOn w:val="Normal"/>
    <w:link w:val="EndNoteBibliographyTitleChar"/>
    <w:rsid w:val="001A4346"/>
    <w:pPr>
      <w:spacing w:after="0"/>
      <w:jc w:val="center"/>
    </w:pPr>
    <w:rPr>
      <w:rFonts w:ascii="Calibri" w:eastAsiaTheme="minorEastAsia" w:hAnsi="Calibri" w:cs="Calibri"/>
      <w:noProof/>
      <w:lang w:eastAsia="zh-CN"/>
    </w:rPr>
  </w:style>
  <w:style w:type="character" w:customStyle="1" w:styleId="EndNoteBibliographyTitleChar">
    <w:name w:val="EndNote Bibliography Title Char"/>
    <w:basedOn w:val="DefaultParagraphFont"/>
    <w:link w:val="EndNoteBibliographyTitle"/>
    <w:rsid w:val="001A4346"/>
    <w:rPr>
      <w:rFonts w:ascii="Calibri" w:eastAsiaTheme="minorEastAsia" w:hAnsi="Calibri" w:cs="Calibri"/>
      <w:noProof/>
      <w:lang w:val="en-US" w:eastAsia="zh-CN"/>
    </w:rPr>
  </w:style>
  <w:style w:type="paragraph" w:customStyle="1" w:styleId="Default">
    <w:name w:val="Default"/>
    <w:rsid w:val="001A4346"/>
    <w:pPr>
      <w:autoSpaceDE w:val="0"/>
      <w:autoSpaceDN w:val="0"/>
      <w:adjustRightInd w:val="0"/>
      <w:spacing w:after="0" w:line="240" w:lineRule="auto"/>
    </w:pPr>
    <w:rPr>
      <w:rFonts w:ascii="Wingdings" w:eastAsiaTheme="minorEastAsia" w:hAnsi="Wingdings" w:cs="Wingdings"/>
      <w:color w:val="000000"/>
      <w:sz w:val="24"/>
      <w:szCs w:val="24"/>
      <w:lang w:val="en-US" w:eastAsia="zh-CN"/>
    </w:rPr>
  </w:style>
  <w:style w:type="character" w:customStyle="1" w:styleId="normaltextrun">
    <w:name w:val="normaltextrun"/>
    <w:basedOn w:val="DefaultParagraphFont"/>
    <w:rsid w:val="001A4346"/>
  </w:style>
  <w:style w:type="paragraph" w:styleId="BalloonText">
    <w:name w:val="Balloon Text"/>
    <w:basedOn w:val="Normal"/>
    <w:link w:val="BalloonTextChar"/>
    <w:uiPriority w:val="99"/>
    <w:semiHidden/>
    <w:unhideWhenUsed/>
    <w:rsid w:val="001A43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4346"/>
    <w:rPr>
      <w:rFonts w:ascii="Segoe UI" w:hAnsi="Segoe UI" w:cs="Segoe UI"/>
      <w:sz w:val="18"/>
      <w:szCs w:val="18"/>
      <w:lang w:val="en-US"/>
    </w:rPr>
  </w:style>
  <w:style w:type="paragraph" w:styleId="Title">
    <w:name w:val="Title"/>
    <w:basedOn w:val="Normal"/>
    <w:next w:val="Normal"/>
    <w:link w:val="TitleChar"/>
    <w:uiPriority w:val="10"/>
    <w:qFormat/>
    <w:rsid w:val="001A4346"/>
    <w:pPr>
      <w:keepNext/>
      <w:keepLines/>
      <w:spacing w:after="60" w:line="276" w:lineRule="auto"/>
    </w:pPr>
    <w:rPr>
      <w:rFonts w:ascii="Calibri" w:eastAsia="Arial" w:hAnsi="Calibri" w:cs="Arial"/>
      <w:sz w:val="52"/>
      <w:szCs w:val="52"/>
      <w:lang w:val="en-GB" w:eastAsia="en-MY"/>
    </w:rPr>
  </w:style>
  <w:style w:type="character" w:customStyle="1" w:styleId="TitleChar">
    <w:name w:val="Title Char"/>
    <w:basedOn w:val="DefaultParagraphFont"/>
    <w:link w:val="Title"/>
    <w:uiPriority w:val="10"/>
    <w:rsid w:val="001A4346"/>
    <w:rPr>
      <w:rFonts w:ascii="Calibri" w:eastAsia="Arial" w:hAnsi="Calibri" w:cs="Arial"/>
      <w:sz w:val="52"/>
      <w:szCs w:val="52"/>
      <w:lang w:val="en-GB" w:eastAsia="en-MY"/>
    </w:rPr>
  </w:style>
  <w:style w:type="character" w:customStyle="1" w:styleId="BalloonTextChar1">
    <w:name w:val="Balloon Text Char1"/>
    <w:basedOn w:val="DefaultParagraphFont"/>
    <w:uiPriority w:val="99"/>
    <w:semiHidden/>
    <w:rsid w:val="001A4346"/>
    <w:rPr>
      <w:rFonts w:ascii="Segoe UI" w:hAnsi="Segoe UI" w:cs="Segoe UI"/>
      <w:sz w:val="18"/>
      <w:szCs w:val="18"/>
      <w:lang w:val="en-MY"/>
    </w:rPr>
  </w:style>
  <w:style w:type="character" w:customStyle="1" w:styleId="CommentTextChar1">
    <w:name w:val="Comment Text Char1"/>
    <w:basedOn w:val="DefaultParagraphFont"/>
    <w:uiPriority w:val="99"/>
    <w:semiHidden/>
    <w:rsid w:val="001A4346"/>
    <w:rPr>
      <w:sz w:val="20"/>
      <w:szCs w:val="20"/>
      <w:lang w:val="en-MY"/>
    </w:rPr>
  </w:style>
  <w:style w:type="paragraph" w:styleId="NoSpacing">
    <w:name w:val="No Spacing"/>
    <w:uiPriority w:val="1"/>
    <w:qFormat/>
    <w:rsid w:val="001A4346"/>
    <w:pPr>
      <w:spacing w:after="0" w:line="240" w:lineRule="auto"/>
    </w:pPr>
    <w:rPr>
      <w:rFonts w:eastAsiaTheme="minorEastAsia"/>
      <w:lang w:eastAsia="zh-CN"/>
    </w:rPr>
  </w:style>
  <w:style w:type="character" w:styleId="Emphasis">
    <w:name w:val="Emphasis"/>
    <w:basedOn w:val="DefaultParagraphFont"/>
    <w:uiPriority w:val="20"/>
    <w:qFormat/>
    <w:rsid w:val="001A4346"/>
    <w:rPr>
      <w:i/>
      <w:iCs/>
    </w:rPr>
  </w:style>
  <w:style w:type="paragraph" w:styleId="Revision">
    <w:name w:val="Revision"/>
    <w:hidden/>
    <w:uiPriority w:val="99"/>
    <w:semiHidden/>
    <w:rsid w:val="001A4346"/>
    <w:pPr>
      <w:spacing w:after="0" w:line="240" w:lineRule="auto"/>
    </w:pPr>
    <w:rPr>
      <w:rFonts w:eastAsiaTheme="minorEastAsia"/>
      <w:lang w:eastAsia="zh-CN"/>
    </w:rPr>
  </w:style>
  <w:style w:type="character" w:styleId="EndnoteReference">
    <w:name w:val="endnote reference"/>
    <w:basedOn w:val="DefaultParagraphFont"/>
    <w:uiPriority w:val="99"/>
    <w:semiHidden/>
    <w:unhideWhenUsed/>
    <w:rsid w:val="001A4346"/>
    <w:rPr>
      <w:vertAlign w:val="superscript"/>
    </w:rPr>
  </w:style>
  <w:style w:type="paragraph" w:customStyle="1" w:styleId="paragraph">
    <w:name w:val="paragraph"/>
    <w:basedOn w:val="Normal"/>
    <w:rsid w:val="001A4346"/>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eop">
    <w:name w:val="eop"/>
    <w:basedOn w:val="DefaultParagraphFont"/>
    <w:rsid w:val="001A4346"/>
  </w:style>
  <w:style w:type="character" w:customStyle="1" w:styleId="selectable">
    <w:name w:val="selectable"/>
    <w:basedOn w:val="DefaultParagraphFont"/>
    <w:rsid w:val="001A4346"/>
  </w:style>
  <w:style w:type="character" w:customStyle="1" w:styleId="EndnoteTextChar">
    <w:name w:val="Endnote Text Char"/>
    <w:basedOn w:val="DefaultParagraphFont"/>
    <w:link w:val="EndnoteText"/>
    <w:uiPriority w:val="99"/>
    <w:semiHidden/>
    <w:rsid w:val="001A4346"/>
    <w:rPr>
      <w:sz w:val="20"/>
      <w:szCs w:val="20"/>
    </w:rPr>
  </w:style>
  <w:style w:type="paragraph" w:styleId="EndnoteText">
    <w:name w:val="endnote text"/>
    <w:basedOn w:val="Normal"/>
    <w:link w:val="EndnoteTextChar"/>
    <w:uiPriority w:val="99"/>
    <w:semiHidden/>
    <w:unhideWhenUsed/>
    <w:rsid w:val="001A4346"/>
    <w:pPr>
      <w:spacing w:after="0" w:line="240" w:lineRule="auto"/>
    </w:pPr>
    <w:rPr>
      <w:sz w:val="20"/>
      <w:szCs w:val="20"/>
    </w:rPr>
  </w:style>
  <w:style w:type="character" w:customStyle="1" w:styleId="EndnoteTextChar1">
    <w:name w:val="Endnote Text Char1"/>
    <w:basedOn w:val="DefaultParagraphFont"/>
    <w:uiPriority w:val="99"/>
    <w:semiHidden/>
    <w:rsid w:val="001A4346"/>
    <w:rPr>
      <w:sz w:val="20"/>
      <w:szCs w:val="20"/>
    </w:rPr>
  </w:style>
  <w:style w:type="character" w:customStyle="1" w:styleId="Mention1">
    <w:name w:val="Mention1"/>
    <w:basedOn w:val="DefaultParagraphFont"/>
    <w:uiPriority w:val="99"/>
    <w:unhideWhenUsed/>
    <w:rsid w:val="001A4346"/>
    <w:rPr>
      <w:color w:val="2B579A"/>
      <w:shd w:val="clear" w:color="auto" w:fill="E1DFDD"/>
    </w:rPr>
  </w:style>
  <w:style w:type="paragraph" w:styleId="TOC4">
    <w:name w:val="toc 4"/>
    <w:basedOn w:val="Normal"/>
    <w:next w:val="Normal"/>
    <w:autoRedefine/>
    <w:uiPriority w:val="39"/>
    <w:unhideWhenUsed/>
    <w:rsid w:val="001A4346"/>
    <w:pPr>
      <w:spacing w:after="100"/>
      <w:ind w:left="660"/>
    </w:pPr>
    <w:rPr>
      <w:rFonts w:eastAsiaTheme="minorEastAsia"/>
      <w:lang w:eastAsia="en-MY"/>
    </w:rPr>
  </w:style>
  <w:style w:type="paragraph" w:styleId="TOC5">
    <w:name w:val="toc 5"/>
    <w:basedOn w:val="Normal"/>
    <w:next w:val="Normal"/>
    <w:autoRedefine/>
    <w:uiPriority w:val="39"/>
    <w:unhideWhenUsed/>
    <w:rsid w:val="001A4346"/>
    <w:pPr>
      <w:spacing w:after="100"/>
      <w:ind w:left="880"/>
    </w:pPr>
    <w:rPr>
      <w:rFonts w:eastAsiaTheme="minorEastAsia"/>
      <w:lang w:eastAsia="en-MY"/>
    </w:rPr>
  </w:style>
  <w:style w:type="paragraph" w:styleId="TOC6">
    <w:name w:val="toc 6"/>
    <w:basedOn w:val="Normal"/>
    <w:next w:val="Normal"/>
    <w:autoRedefine/>
    <w:uiPriority w:val="39"/>
    <w:unhideWhenUsed/>
    <w:rsid w:val="001A4346"/>
    <w:pPr>
      <w:spacing w:after="100"/>
      <w:ind w:left="1100"/>
    </w:pPr>
    <w:rPr>
      <w:rFonts w:eastAsiaTheme="minorEastAsia"/>
      <w:lang w:eastAsia="en-MY"/>
    </w:rPr>
  </w:style>
  <w:style w:type="paragraph" w:styleId="TOC7">
    <w:name w:val="toc 7"/>
    <w:basedOn w:val="Normal"/>
    <w:next w:val="Normal"/>
    <w:autoRedefine/>
    <w:uiPriority w:val="39"/>
    <w:unhideWhenUsed/>
    <w:rsid w:val="001A4346"/>
    <w:pPr>
      <w:spacing w:after="100"/>
      <w:ind w:left="1320"/>
    </w:pPr>
    <w:rPr>
      <w:rFonts w:eastAsiaTheme="minorEastAsia"/>
      <w:lang w:eastAsia="en-MY"/>
    </w:rPr>
  </w:style>
  <w:style w:type="paragraph" w:styleId="TOC8">
    <w:name w:val="toc 8"/>
    <w:basedOn w:val="Normal"/>
    <w:next w:val="Normal"/>
    <w:autoRedefine/>
    <w:uiPriority w:val="39"/>
    <w:unhideWhenUsed/>
    <w:rsid w:val="001A4346"/>
    <w:pPr>
      <w:spacing w:after="100"/>
      <w:ind w:left="1540"/>
    </w:pPr>
    <w:rPr>
      <w:rFonts w:eastAsiaTheme="minorEastAsia"/>
      <w:lang w:eastAsia="en-MY"/>
    </w:rPr>
  </w:style>
  <w:style w:type="paragraph" w:styleId="TOC9">
    <w:name w:val="toc 9"/>
    <w:basedOn w:val="Normal"/>
    <w:next w:val="Normal"/>
    <w:autoRedefine/>
    <w:uiPriority w:val="39"/>
    <w:unhideWhenUsed/>
    <w:rsid w:val="001A4346"/>
    <w:pPr>
      <w:spacing w:after="100"/>
      <w:ind w:left="1760"/>
    </w:pPr>
    <w:rPr>
      <w:rFonts w:eastAsiaTheme="minorEastAsia"/>
      <w:lang w:eastAsia="en-MY"/>
    </w:rPr>
  </w:style>
  <w:style w:type="character" w:customStyle="1" w:styleId="red-underline">
    <w:name w:val="red-underline"/>
    <w:basedOn w:val="DefaultParagraphFont"/>
    <w:rsid w:val="00CD4731"/>
  </w:style>
  <w:style w:type="paragraph" w:customStyle="1" w:styleId="root-block-node">
    <w:name w:val="root-block-node"/>
    <w:basedOn w:val="Normal"/>
    <w:rsid w:val="009366E2"/>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NormalWeb">
    <w:name w:val="Normal (Web)"/>
    <w:basedOn w:val="Normal"/>
    <w:uiPriority w:val="99"/>
    <w:semiHidden/>
    <w:unhideWhenUsed/>
    <w:rsid w:val="00433511"/>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customStyle="1" w:styleId="UnresolvedMention2">
    <w:name w:val="Unresolved Mention2"/>
    <w:basedOn w:val="DefaultParagraphFont"/>
    <w:uiPriority w:val="99"/>
    <w:semiHidden/>
    <w:unhideWhenUsed/>
    <w:rsid w:val="00F65780"/>
    <w:rPr>
      <w:color w:val="605E5C"/>
      <w:shd w:val="clear" w:color="auto" w:fill="E1DFDD"/>
    </w:rPr>
  </w:style>
  <w:style w:type="paragraph" w:styleId="HTMLPreformatted">
    <w:name w:val="HTML Preformatted"/>
    <w:basedOn w:val="Normal"/>
    <w:link w:val="HTMLPreformattedChar"/>
    <w:uiPriority w:val="99"/>
    <w:semiHidden/>
    <w:unhideWhenUsed/>
    <w:rsid w:val="00C846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MY" w:eastAsia="en-MY"/>
    </w:rPr>
  </w:style>
  <w:style w:type="character" w:customStyle="1" w:styleId="HTMLPreformattedChar">
    <w:name w:val="HTML Preformatted Char"/>
    <w:basedOn w:val="DefaultParagraphFont"/>
    <w:link w:val="HTMLPreformatted"/>
    <w:uiPriority w:val="99"/>
    <w:semiHidden/>
    <w:rsid w:val="00C8464A"/>
    <w:rPr>
      <w:rFonts w:ascii="Courier New" w:eastAsia="Times New Roman" w:hAnsi="Courier New" w:cs="Courier New"/>
      <w:sz w:val="20"/>
      <w:szCs w:val="20"/>
      <w:lang w:eastAsia="en-MY"/>
    </w:rPr>
  </w:style>
  <w:style w:type="character" w:styleId="Strong">
    <w:name w:val="Strong"/>
    <w:basedOn w:val="DefaultParagraphFont"/>
    <w:uiPriority w:val="22"/>
    <w:qFormat/>
    <w:rsid w:val="008D48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20640">
      <w:bodyDiv w:val="1"/>
      <w:marLeft w:val="0"/>
      <w:marRight w:val="0"/>
      <w:marTop w:val="0"/>
      <w:marBottom w:val="0"/>
      <w:divBdr>
        <w:top w:val="none" w:sz="0" w:space="0" w:color="auto"/>
        <w:left w:val="none" w:sz="0" w:space="0" w:color="auto"/>
        <w:bottom w:val="none" w:sz="0" w:space="0" w:color="auto"/>
        <w:right w:val="none" w:sz="0" w:space="0" w:color="auto"/>
      </w:divBdr>
    </w:div>
    <w:div w:id="79644921">
      <w:bodyDiv w:val="1"/>
      <w:marLeft w:val="0"/>
      <w:marRight w:val="0"/>
      <w:marTop w:val="0"/>
      <w:marBottom w:val="0"/>
      <w:divBdr>
        <w:top w:val="none" w:sz="0" w:space="0" w:color="auto"/>
        <w:left w:val="none" w:sz="0" w:space="0" w:color="auto"/>
        <w:bottom w:val="none" w:sz="0" w:space="0" w:color="auto"/>
        <w:right w:val="none" w:sz="0" w:space="0" w:color="auto"/>
      </w:divBdr>
    </w:div>
    <w:div w:id="368334208">
      <w:bodyDiv w:val="1"/>
      <w:marLeft w:val="0"/>
      <w:marRight w:val="0"/>
      <w:marTop w:val="0"/>
      <w:marBottom w:val="0"/>
      <w:divBdr>
        <w:top w:val="none" w:sz="0" w:space="0" w:color="auto"/>
        <w:left w:val="none" w:sz="0" w:space="0" w:color="auto"/>
        <w:bottom w:val="none" w:sz="0" w:space="0" w:color="auto"/>
        <w:right w:val="none" w:sz="0" w:space="0" w:color="auto"/>
      </w:divBdr>
    </w:div>
    <w:div w:id="385571409">
      <w:bodyDiv w:val="1"/>
      <w:marLeft w:val="0"/>
      <w:marRight w:val="0"/>
      <w:marTop w:val="0"/>
      <w:marBottom w:val="0"/>
      <w:divBdr>
        <w:top w:val="none" w:sz="0" w:space="0" w:color="auto"/>
        <w:left w:val="none" w:sz="0" w:space="0" w:color="auto"/>
        <w:bottom w:val="none" w:sz="0" w:space="0" w:color="auto"/>
        <w:right w:val="none" w:sz="0" w:space="0" w:color="auto"/>
      </w:divBdr>
    </w:div>
    <w:div w:id="448085582">
      <w:bodyDiv w:val="1"/>
      <w:marLeft w:val="0"/>
      <w:marRight w:val="0"/>
      <w:marTop w:val="0"/>
      <w:marBottom w:val="0"/>
      <w:divBdr>
        <w:top w:val="none" w:sz="0" w:space="0" w:color="auto"/>
        <w:left w:val="none" w:sz="0" w:space="0" w:color="auto"/>
        <w:bottom w:val="none" w:sz="0" w:space="0" w:color="auto"/>
        <w:right w:val="none" w:sz="0" w:space="0" w:color="auto"/>
      </w:divBdr>
    </w:div>
    <w:div w:id="570426556">
      <w:bodyDiv w:val="1"/>
      <w:marLeft w:val="0"/>
      <w:marRight w:val="0"/>
      <w:marTop w:val="0"/>
      <w:marBottom w:val="0"/>
      <w:divBdr>
        <w:top w:val="none" w:sz="0" w:space="0" w:color="auto"/>
        <w:left w:val="none" w:sz="0" w:space="0" w:color="auto"/>
        <w:bottom w:val="none" w:sz="0" w:space="0" w:color="auto"/>
        <w:right w:val="none" w:sz="0" w:space="0" w:color="auto"/>
      </w:divBdr>
    </w:div>
    <w:div w:id="820925858">
      <w:bodyDiv w:val="1"/>
      <w:marLeft w:val="0"/>
      <w:marRight w:val="0"/>
      <w:marTop w:val="0"/>
      <w:marBottom w:val="0"/>
      <w:divBdr>
        <w:top w:val="none" w:sz="0" w:space="0" w:color="auto"/>
        <w:left w:val="none" w:sz="0" w:space="0" w:color="auto"/>
        <w:bottom w:val="none" w:sz="0" w:space="0" w:color="auto"/>
        <w:right w:val="none" w:sz="0" w:space="0" w:color="auto"/>
      </w:divBdr>
    </w:div>
    <w:div w:id="843205823">
      <w:bodyDiv w:val="1"/>
      <w:marLeft w:val="0"/>
      <w:marRight w:val="0"/>
      <w:marTop w:val="0"/>
      <w:marBottom w:val="0"/>
      <w:divBdr>
        <w:top w:val="none" w:sz="0" w:space="0" w:color="auto"/>
        <w:left w:val="none" w:sz="0" w:space="0" w:color="auto"/>
        <w:bottom w:val="none" w:sz="0" w:space="0" w:color="auto"/>
        <w:right w:val="none" w:sz="0" w:space="0" w:color="auto"/>
      </w:divBdr>
    </w:div>
    <w:div w:id="873466895">
      <w:bodyDiv w:val="1"/>
      <w:marLeft w:val="0"/>
      <w:marRight w:val="0"/>
      <w:marTop w:val="0"/>
      <w:marBottom w:val="0"/>
      <w:divBdr>
        <w:top w:val="none" w:sz="0" w:space="0" w:color="auto"/>
        <w:left w:val="none" w:sz="0" w:space="0" w:color="auto"/>
        <w:bottom w:val="none" w:sz="0" w:space="0" w:color="auto"/>
        <w:right w:val="none" w:sz="0" w:space="0" w:color="auto"/>
      </w:divBdr>
    </w:div>
    <w:div w:id="1246841229">
      <w:bodyDiv w:val="1"/>
      <w:marLeft w:val="0"/>
      <w:marRight w:val="0"/>
      <w:marTop w:val="0"/>
      <w:marBottom w:val="0"/>
      <w:divBdr>
        <w:top w:val="none" w:sz="0" w:space="0" w:color="auto"/>
        <w:left w:val="none" w:sz="0" w:space="0" w:color="auto"/>
        <w:bottom w:val="none" w:sz="0" w:space="0" w:color="auto"/>
        <w:right w:val="none" w:sz="0" w:space="0" w:color="auto"/>
      </w:divBdr>
    </w:div>
    <w:div w:id="1256403288">
      <w:bodyDiv w:val="1"/>
      <w:marLeft w:val="0"/>
      <w:marRight w:val="0"/>
      <w:marTop w:val="0"/>
      <w:marBottom w:val="0"/>
      <w:divBdr>
        <w:top w:val="none" w:sz="0" w:space="0" w:color="auto"/>
        <w:left w:val="none" w:sz="0" w:space="0" w:color="auto"/>
        <w:bottom w:val="none" w:sz="0" w:space="0" w:color="auto"/>
        <w:right w:val="none" w:sz="0" w:space="0" w:color="auto"/>
      </w:divBdr>
    </w:div>
    <w:div w:id="1263034447">
      <w:bodyDiv w:val="1"/>
      <w:marLeft w:val="0"/>
      <w:marRight w:val="0"/>
      <w:marTop w:val="0"/>
      <w:marBottom w:val="0"/>
      <w:divBdr>
        <w:top w:val="none" w:sz="0" w:space="0" w:color="auto"/>
        <w:left w:val="none" w:sz="0" w:space="0" w:color="auto"/>
        <w:bottom w:val="none" w:sz="0" w:space="0" w:color="auto"/>
        <w:right w:val="none" w:sz="0" w:space="0" w:color="auto"/>
      </w:divBdr>
    </w:div>
    <w:div w:id="1418361816">
      <w:bodyDiv w:val="1"/>
      <w:marLeft w:val="0"/>
      <w:marRight w:val="0"/>
      <w:marTop w:val="0"/>
      <w:marBottom w:val="0"/>
      <w:divBdr>
        <w:top w:val="none" w:sz="0" w:space="0" w:color="auto"/>
        <w:left w:val="none" w:sz="0" w:space="0" w:color="auto"/>
        <w:bottom w:val="none" w:sz="0" w:space="0" w:color="auto"/>
        <w:right w:val="none" w:sz="0" w:space="0" w:color="auto"/>
      </w:divBdr>
    </w:div>
    <w:div w:id="1426221501">
      <w:bodyDiv w:val="1"/>
      <w:marLeft w:val="0"/>
      <w:marRight w:val="0"/>
      <w:marTop w:val="0"/>
      <w:marBottom w:val="0"/>
      <w:divBdr>
        <w:top w:val="none" w:sz="0" w:space="0" w:color="auto"/>
        <w:left w:val="none" w:sz="0" w:space="0" w:color="auto"/>
        <w:bottom w:val="none" w:sz="0" w:space="0" w:color="auto"/>
        <w:right w:val="none" w:sz="0" w:space="0" w:color="auto"/>
      </w:divBdr>
    </w:div>
    <w:div w:id="1911498461">
      <w:bodyDiv w:val="1"/>
      <w:marLeft w:val="0"/>
      <w:marRight w:val="0"/>
      <w:marTop w:val="0"/>
      <w:marBottom w:val="0"/>
      <w:divBdr>
        <w:top w:val="none" w:sz="0" w:space="0" w:color="auto"/>
        <w:left w:val="none" w:sz="0" w:space="0" w:color="auto"/>
        <w:bottom w:val="none" w:sz="0" w:space="0" w:color="auto"/>
        <w:right w:val="none" w:sz="0" w:space="0" w:color="auto"/>
      </w:divBdr>
    </w:div>
    <w:div w:id="2095277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about:blank"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31CEE250471F4A81511A105C6E5B4E" ma:contentTypeVersion="12" ma:contentTypeDescription="Create a new document." ma:contentTypeScope="" ma:versionID="abcda46a88016660c21748034695b811">
  <xsd:schema xmlns:xsd="http://www.w3.org/2001/XMLSchema" xmlns:xs="http://www.w3.org/2001/XMLSchema" xmlns:p="http://schemas.microsoft.com/office/2006/metadata/properties" xmlns:ns3="b8939489-fbe4-48e5-b19c-aec71f2238d5" xmlns:ns4="c79c6317-de64-49af-8ede-e69b8d9d9363" targetNamespace="http://schemas.microsoft.com/office/2006/metadata/properties" ma:root="true" ma:fieldsID="0cd92753073a911eeb7394c19d188127" ns3:_="" ns4:_="">
    <xsd:import namespace="b8939489-fbe4-48e5-b19c-aec71f2238d5"/>
    <xsd:import namespace="c79c6317-de64-49af-8ede-e69b8d9d936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939489-fbe4-48e5-b19c-aec71f2238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9c6317-de64-49af-8ede-e69b8d9d936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FC9334-C6C2-40A7-9601-EA88529646AF}">
  <ds:schemaRefs>
    <ds:schemaRef ds:uri="http://schemas.microsoft.com/sharepoint/v3/contenttype/forms"/>
  </ds:schemaRefs>
</ds:datastoreItem>
</file>

<file path=customXml/itemProps2.xml><?xml version="1.0" encoding="utf-8"?>
<ds:datastoreItem xmlns:ds="http://schemas.openxmlformats.org/officeDocument/2006/customXml" ds:itemID="{0D46F34A-C911-4194-BDA6-16459F99823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25BFD4A-A262-4D56-AFE2-9D7C67F0E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939489-fbe4-48e5-b19c-aec71f2238d5"/>
    <ds:schemaRef ds:uri="c79c6317-de64-49af-8ede-e69b8d9d93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C87EA6-5AD3-4BA3-BC57-290B91B5D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3982</Words>
  <Characters>22698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Putranto</dc:creator>
  <cp:keywords/>
  <dc:description/>
  <cp:lastModifiedBy>Aditya Putranto</cp:lastModifiedBy>
  <cp:revision>8</cp:revision>
  <dcterms:created xsi:type="dcterms:W3CDTF">2022-01-19T12:13:00Z</dcterms:created>
  <dcterms:modified xsi:type="dcterms:W3CDTF">2022-03-21T04:05:00Z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0x0101002B31CEE250471F4A81511A105C6E5B4E</vt:lpwstr>
  </property>
</Properties>
</file>