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9383F" w14:textId="77777777" w:rsidR="00AD64EC" w:rsidRPr="000811B2" w:rsidRDefault="00AD64EC" w:rsidP="00AD64EC">
      <w:pPr>
        <w:spacing w:line="480" w:lineRule="auto"/>
        <w:jc w:val="both"/>
        <w:rPr>
          <w:rFonts w:ascii="Times New Roman" w:eastAsia="新細明體" w:hAnsi="Times New Roman" w:cs="Times New Roman"/>
          <w:b/>
        </w:rPr>
      </w:pPr>
      <w:r w:rsidRPr="000811B2">
        <w:rPr>
          <w:rFonts w:ascii="Times New Roman" w:eastAsia="新細明體" w:hAnsi="Times New Roman" w:cs="Times New Roman"/>
          <w:b/>
          <w:kern w:val="2"/>
        </w:rPr>
        <w:t>A randomized trial of scapular exercises with electromyography biofeedback in oral cancer patients with accessory nerve dysfunction</w:t>
      </w:r>
    </w:p>
    <w:p w14:paraId="0C1A272E" w14:textId="77777777" w:rsidR="00A927B5" w:rsidRPr="00AD64EC" w:rsidRDefault="00A927B5" w:rsidP="00A927B5">
      <w:pPr>
        <w:spacing w:line="480" w:lineRule="auto"/>
        <w:jc w:val="center"/>
        <w:rPr>
          <w:rFonts w:ascii="Times New Roman" w:eastAsia="新細明體" w:hAnsi="Times New Roman" w:cs="Times New Roman"/>
          <w:b/>
          <w:kern w:val="2"/>
          <w:szCs w:val="22"/>
        </w:rPr>
      </w:pPr>
    </w:p>
    <w:p w14:paraId="625DD47E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  <w:vertAlign w:val="superscript"/>
        </w:rPr>
      </w:pPr>
      <w:r w:rsidRPr="0047558B">
        <w:rPr>
          <w:rFonts w:ascii="Times New Roman" w:eastAsia="新細明體" w:hAnsi="Times New Roman" w:cs="Times New Roman"/>
        </w:rPr>
        <w:t>Yueh-Hsia Chen</w:t>
      </w:r>
      <w:r w:rsidRPr="0047558B">
        <w:rPr>
          <w:rFonts w:ascii="Times New Roman" w:eastAsia="新細明體" w:hAnsi="Times New Roman" w:cs="Times New Roman"/>
          <w:vertAlign w:val="superscript"/>
        </w:rPr>
        <w:t>1,2</w:t>
      </w:r>
      <w:r w:rsidRPr="0047558B">
        <w:rPr>
          <w:rFonts w:ascii="Times New Roman" w:eastAsia="新細明體" w:hAnsi="Times New Roman" w:cs="Times New Roman"/>
        </w:rPr>
        <w:t>, Wei-An Liang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</w:rPr>
        <w:t>, Chi-Rung Lin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</w:rPr>
        <w:t>, Cheng-</w:t>
      </w:r>
      <w:proofErr w:type="spellStart"/>
      <w:r w:rsidRPr="0047558B">
        <w:rPr>
          <w:rFonts w:ascii="Times New Roman" w:eastAsia="新細明體" w:hAnsi="Times New Roman" w:cs="Times New Roman"/>
        </w:rPr>
        <w:t>Ya</w:t>
      </w:r>
      <w:proofErr w:type="spellEnd"/>
      <w:r w:rsidRPr="0047558B">
        <w:rPr>
          <w:rFonts w:ascii="Times New Roman" w:eastAsia="新細明體" w:hAnsi="Times New Roman" w:cs="Times New Roman"/>
        </w:rPr>
        <w:t xml:space="preserve"> Huang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1</w:t>
      </w:r>
      <w:r w:rsidRPr="0047558B">
        <w:rPr>
          <w:rFonts w:ascii="Times New Roman" w:eastAsia="新細明體" w:hAnsi="Times New Roman" w:cs="Times New Roman"/>
          <w:vertAlign w:val="superscript"/>
        </w:rPr>
        <w:t>*</w:t>
      </w:r>
    </w:p>
    <w:p w14:paraId="44ADDC3C" w14:textId="77777777" w:rsidR="00A927B5" w:rsidRPr="0047558B" w:rsidRDefault="00A927B5" w:rsidP="00A927B5">
      <w:pPr>
        <w:widowControl/>
        <w:spacing w:line="480" w:lineRule="auto"/>
        <w:jc w:val="center"/>
        <w:rPr>
          <w:rFonts w:ascii="Times New Roman" w:eastAsia="新細明體" w:hAnsi="Times New Roman" w:cs="Times New Roman"/>
        </w:rPr>
      </w:pPr>
    </w:p>
    <w:p w14:paraId="5CE6CA4E" w14:textId="77777777" w:rsidR="00A927B5" w:rsidRPr="0047558B" w:rsidRDefault="00A927B5" w:rsidP="00A927B5">
      <w:pPr>
        <w:widowControl/>
        <w:spacing w:line="480" w:lineRule="auto"/>
        <w:ind w:left="120" w:hangingChars="50" w:hanging="120"/>
        <w:rPr>
          <w:rFonts w:ascii="Times New Roman" w:eastAsia="新細明體" w:hAnsi="Times New Roman" w:cs="Times New Roman"/>
          <w:kern w:val="2"/>
          <w:position w:val="8"/>
        </w:rPr>
      </w:pPr>
      <w:r w:rsidRPr="0047558B">
        <w:rPr>
          <w:rFonts w:ascii="Times New Roman" w:eastAsia="新細明體" w:hAnsi="Times New Roman" w:cs="Times New Roman" w:hint="eastAsia"/>
          <w:kern w:val="2"/>
          <w:position w:val="8"/>
          <w:vertAlign w:val="superscript"/>
        </w:rPr>
        <w:t>1</w:t>
      </w:r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School and Graduate Institute of Physical Therapy, College of Medicine, National Taiwan University, Taipei, Taiwan</w:t>
      </w:r>
    </w:p>
    <w:p w14:paraId="1CEBEA61" w14:textId="77777777" w:rsidR="00A927B5" w:rsidRPr="0047558B" w:rsidRDefault="00A927B5" w:rsidP="00A927B5">
      <w:pPr>
        <w:widowControl/>
        <w:spacing w:line="480" w:lineRule="auto"/>
        <w:ind w:left="120" w:hangingChars="50" w:hanging="120"/>
        <w:rPr>
          <w:rFonts w:ascii="Times New Roman" w:eastAsia="新細明體" w:hAnsi="Times New Roman" w:cs="Times New Roman"/>
          <w:kern w:val="2"/>
          <w:position w:val="8"/>
        </w:rPr>
      </w:pPr>
      <w:r w:rsidRPr="0047558B">
        <w:rPr>
          <w:rFonts w:ascii="Times New Roman" w:eastAsia="新細明體" w:hAnsi="Times New Roman" w:cs="Times New Roman" w:hint="eastAsia"/>
          <w:kern w:val="2"/>
          <w:position w:val="8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Rehabilitation Center, Department of Plastic and Reconstructive Surgery, Chang Gung Memorial Hospital </w:t>
      </w:r>
      <w:proofErr w:type="spellStart"/>
      <w:r w:rsidRPr="0047558B">
        <w:rPr>
          <w:rFonts w:ascii="Times New Roman" w:eastAsia="新細明體" w:hAnsi="Times New Roman" w:cs="Times New Roman"/>
          <w:kern w:val="2"/>
          <w:position w:val="8"/>
        </w:rPr>
        <w:t>Linkou</w:t>
      </w:r>
      <w:proofErr w:type="spellEnd"/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Branch, Taoyuan City, Taiwan</w:t>
      </w:r>
    </w:p>
    <w:p w14:paraId="218B4F20" w14:textId="77777777" w:rsidR="00A927B5" w:rsidRPr="0047558B" w:rsidRDefault="00A927B5" w:rsidP="00A927B5">
      <w:pPr>
        <w:tabs>
          <w:tab w:val="right" w:pos="360"/>
          <w:tab w:val="left" w:pos="540"/>
          <w:tab w:val="left" w:pos="900"/>
          <w:tab w:val="left" w:pos="993"/>
        </w:tabs>
        <w:spacing w:after="240" w:line="480" w:lineRule="auto"/>
        <w:rPr>
          <w:rFonts w:ascii="Times New Roman" w:eastAsia="新細明體" w:hAnsi="Times New Roman" w:cs="Times New Roman"/>
          <w:b/>
          <w:kern w:val="2"/>
          <w:szCs w:val="22"/>
        </w:rPr>
      </w:pPr>
    </w:p>
    <w:p w14:paraId="786747D4" w14:textId="77777777" w:rsidR="00A927B5" w:rsidRPr="0047558B" w:rsidRDefault="00A927B5" w:rsidP="00A927B5">
      <w:pPr>
        <w:tabs>
          <w:tab w:val="right" w:pos="360"/>
          <w:tab w:val="left" w:pos="540"/>
          <w:tab w:val="left" w:pos="900"/>
          <w:tab w:val="left" w:pos="993"/>
        </w:tabs>
        <w:spacing w:after="240" w:line="480" w:lineRule="auto"/>
        <w:ind w:left="240" w:hangingChars="100" w:hanging="240"/>
        <w:rPr>
          <w:rFonts w:ascii="Times New Roman" w:eastAsia="新細明體" w:hAnsi="Times New Roman" w:cs="Times New Roman"/>
          <w:b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b/>
          <w:kern w:val="2"/>
          <w:szCs w:val="22"/>
        </w:rPr>
        <w:t>Corresponding Author:</w:t>
      </w:r>
    </w:p>
    <w:p w14:paraId="2D3B7B9D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</w:rPr>
      </w:pPr>
      <w:r w:rsidRPr="0047558B">
        <w:rPr>
          <w:rFonts w:ascii="Times New Roman" w:eastAsia="新細明體" w:hAnsi="Times New Roman" w:cs="Times New Roman"/>
        </w:rPr>
        <w:t>Cheng-</w:t>
      </w:r>
      <w:proofErr w:type="spellStart"/>
      <w:r w:rsidRPr="0047558B">
        <w:rPr>
          <w:rFonts w:ascii="Times New Roman" w:eastAsia="新細明體" w:hAnsi="Times New Roman" w:cs="Times New Roman"/>
        </w:rPr>
        <w:t>Ya</w:t>
      </w:r>
      <w:proofErr w:type="spellEnd"/>
      <w:r w:rsidRPr="0047558B">
        <w:rPr>
          <w:rFonts w:ascii="Times New Roman" w:eastAsia="新細明體" w:hAnsi="Times New Roman" w:cs="Times New Roman"/>
        </w:rPr>
        <w:t xml:space="preserve"> Huang, PhD</w:t>
      </w:r>
    </w:p>
    <w:p w14:paraId="5E020994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</w:rPr>
      </w:pPr>
      <w:r w:rsidRPr="0047558B">
        <w:rPr>
          <w:rFonts w:ascii="Times New Roman" w:eastAsia="新細明體" w:hAnsi="Times New Roman" w:cs="Times New Roman"/>
        </w:rPr>
        <w:t>Associate Professor</w:t>
      </w:r>
    </w:p>
    <w:p w14:paraId="0F3660EA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School and Graduate Institute of Physical Therapy, College of Medicine</w:t>
      </w:r>
    </w:p>
    <w:p w14:paraId="3430A4EF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National Taiwan University, Taipei 100, Taiwan</w:t>
      </w:r>
    </w:p>
    <w:p w14:paraId="493439F1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E-mail: rcyhuang@ntu.edu.tw</w:t>
      </w:r>
    </w:p>
    <w:p w14:paraId="739FB993" w14:textId="77777777" w:rsidR="00A927B5" w:rsidRPr="0047558B" w:rsidRDefault="00A927B5" w:rsidP="00A927B5">
      <w:pPr>
        <w:widowControl/>
        <w:spacing w:line="480" w:lineRule="auto"/>
        <w:rPr>
          <w:rFonts w:ascii="Times New Roman" w:eastAsia="新細明體" w:hAnsi="Times New Roman" w:cs="Times New Roman"/>
          <w:b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 xml:space="preserve">Tel: 886-2-33668131 </w:t>
      </w:r>
      <w:r w:rsidRPr="0047558B">
        <w:rPr>
          <w:rFonts w:ascii="Times New Roman" w:eastAsia="新細明體" w:hAnsi="Times New Roman" w:cs="Times New Roman"/>
          <w:b/>
          <w:kern w:val="2"/>
          <w:szCs w:val="22"/>
        </w:rPr>
        <w:t xml:space="preserve"> </w:t>
      </w:r>
    </w:p>
    <w:p w14:paraId="10AF9A70" w14:textId="77777777" w:rsidR="00A927B5" w:rsidRDefault="00A927B5" w:rsidP="00893374">
      <w:pPr>
        <w:widowControl/>
        <w:rPr>
          <w:rFonts w:asciiTheme="majorBidi" w:hAnsiTheme="majorBidi" w:cstheme="majorBidi"/>
          <w:b/>
          <w:bCs/>
        </w:rPr>
      </w:pPr>
    </w:p>
    <w:p w14:paraId="7AE845BC" w14:textId="77777777" w:rsidR="00A927B5" w:rsidRDefault="00A927B5">
      <w:pPr>
        <w:widowControl/>
        <w:spacing w:after="160" w:line="259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58BC991F" w14:textId="1A0C1F5D" w:rsidR="007C45A4" w:rsidRPr="00893374" w:rsidRDefault="00786A11" w:rsidP="00893374">
      <w:pPr>
        <w:widowControl/>
      </w:pPr>
      <w:r>
        <w:rPr>
          <w:rFonts w:asciiTheme="majorBidi" w:hAnsiTheme="majorBidi" w:cstheme="majorBidi"/>
          <w:b/>
          <w:bCs/>
        </w:rPr>
        <w:lastRenderedPageBreak/>
        <w:t>Online Resource</w:t>
      </w:r>
      <w:r w:rsidR="00B47575" w:rsidRPr="00B47575">
        <w:rPr>
          <w:rFonts w:asciiTheme="majorBidi" w:hAnsiTheme="majorBidi" w:cstheme="majorBidi"/>
          <w:b/>
          <w:bCs/>
        </w:rPr>
        <w:t xml:space="preserve"> </w:t>
      </w:r>
      <w:r w:rsidR="00AD64EC">
        <w:rPr>
          <w:rFonts w:asciiTheme="majorBidi" w:hAnsiTheme="majorBidi" w:cstheme="majorBidi"/>
          <w:b/>
          <w:bCs/>
        </w:rPr>
        <w:t>3</w:t>
      </w:r>
      <w:r w:rsidR="007C45A4" w:rsidRPr="001C571D">
        <w:rPr>
          <w:rFonts w:asciiTheme="majorBidi" w:hAnsiTheme="majorBidi" w:cstheme="majorBidi"/>
          <w:b/>
          <w:bCs/>
        </w:rPr>
        <w:t>.</w:t>
      </w:r>
      <w:r w:rsidR="007C45A4" w:rsidRPr="001C571D">
        <w:rPr>
          <w:rFonts w:asciiTheme="majorBidi" w:hAnsiTheme="majorBidi" w:cstheme="majorBidi"/>
        </w:rPr>
        <w:t xml:space="preserve"> </w:t>
      </w:r>
      <w:r w:rsidR="007C45A4" w:rsidRPr="002874F2">
        <w:rPr>
          <w:rFonts w:asciiTheme="majorBidi" w:hAnsiTheme="majorBidi" w:cstheme="majorBidi"/>
        </w:rPr>
        <w:t>Placement of the EMG electrodes and maximal voluntary isometric contraction (MVIC) task for the trapezius muscle</w:t>
      </w:r>
      <w:r w:rsidR="008C410A" w:rsidRPr="002874F2">
        <w:rPr>
          <w:rFonts w:asciiTheme="majorBidi" w:hAnsiTheme="majorBidi" w:cstheme="majorBidi"/>
        </w:rPr>
        <w:t>.</w:t>
      </w:r>
    </w:p>
    <w:p w14:paraId="564B1107" w14:textId="77777777" w:rsidR="007C45A4" w:rsidRPr="001C571D" w:rsidRDefault="007C45A4" w:rsidP="007C45A4">
      <w:pPr>
        <w:rPr>
          <w:rFonts w:asciiTheme="majorBidi" w:hAnsiTheme="majorBidi" w:cstheme="majorBidi"/>
        </w:rPr>
      </w:pPr>
    </w:p>
    <w:tbl>
      <w:tblPr>
        <w:tblW w:w="9214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977"/>
        <w:gridCol w:w="3543"/>
      </w:tblGrid>
      <w:tr w:rsidR="00123962" w:rsidRPr="0015329E" w14:paraId="3933AFCC" w14:textId="77777777" w:rsidTr="00123962"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14:paraId="18D9206C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5CBD91C5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Electrode placement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6F8E17CB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MVIC task</w:t>
            </w:r>
          </w:p>
        </w:tc>
      </w:tr>
      <w:tr w:rsidR="00123962" w:rsidRPr="0015329E" w14:paraId="4652438F" w14:textId="77777777" w:rsidTr="00123962"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14:paraId="0EEBF210" w14:textId="345079C4" w:rsidR="007C45A4" w:rsidRPr="001C571D" w:rsidRDefault="00123962" w:rsidP="004E6E3C">
            <w:pPr>
              <w:rPr>
                <w:rFonts w:asciiTheme="majorBidi" w:eastAsia="Times New Roman" w:hAnsiTheme="majorBidi" w:cstheme="majorBidi"/>
              </w:rPr>
            </w:pPr>
            <w:r w:rsidRPr="00123962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anchor distT="0" distB="0" distL="114300" distR="114300" simplePos="0" relativeHeight="251660288" behindDoc="0" locked="0" layoutInCell="1" allowOverlap="1" wp14:anchorId="0E5C2D12" wp14:editId="2E6CC543">
                  <wp:simplePos x="0" y="0"/>
                  <wp:positionH relativeFrom="margin">
                    <wp:posOffset>55245</wp:posOffset>
                  </wp:positionH>
                  <wp:positionV relativeFrom="margin">
                    <wp:posOffset>60960</wp:posOffset>
                  </wp:positionV>
                  <wp:extent cx="1463040" cy="2235618"/>
                  <wp:effectExtent l="0" t="0" r="0" b="0"/>
                  <wp:wrapSquare wrapText="bothSides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2235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0CB21832" w14:textId="609BB51A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U</w:t>
            </w:r>
            <w:r w:rsidRPr="001C571D">
              <w:rPr>
                <w:rFonts w:asciiTheme="majorBidi" w:hAnsiTheme="majorBidi" w:cstheme="majorBidi"/>
                <w:b/>
              </w:rPr>
              <w:t>pper trapezius</w:t>
            </w:r>
            <w:r w:rsidRPr="001C571D">
              <w:rPr>
                <w:rFonts w:asciiTheme="majorBidi" w:hAnsiTheme="majorBidi" w:cstheme="majorBidi"/>
              </w:rPr>
              <w:t>:</w:t>
            </w:r>
            <w:r w:rsidRPr="001C571D">
              <w:rPr>
                <w:rFonts w:asciiTheme="majorBidi" w:eastAsia="Times New Roman" w:hAnsiTheme="majorBidi" w:cstheme="majorBidi"/>
              </w:rPr>
              <w:t xml:space="preserve"> 2 cm apart in the middle between the </w:t>
            </w:r>
            <w:r>
              <w:rPr>
                <w:rFonts w:asciiTheme="majorBidi" w:eastAsia="Times New Roman" w:hAnsiTheme="majorBidi" w:cstheme="majorBidi"/>
              </w:rPr>
              <w:t>seven</w:t>
            </w:r>
            <w:r w:rsidRPr="001C571D">
              <w:rPr>
                <w:rFonts w:asciiTheme="majorBidi" w:eastAsia="Times New Roman" w:hAnsiTheme="majorBidi" w:cstheme="majorBidi"/>
              </w:rPr>
              <w:t>th cervical vertebra and the posterior tip of the acromion process</w:t>
            </w:r>
          </w:p>
          <w:p w14:paraId="2756FB79" w14:textId="507F8AD9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Reference electrode</w:t>
            </w:r>
            <w:r w:rsidRPr="001C571D">
              <w:rPr>
                <w:rFonts w:asciiTheme="majorBidi" w:eastAsia="Times New Roman" w:hAnsiTheme="majorBidi" w:cstheme="majorBidi"/>
              </w:rPr>
              <w:t xml:space="preserve">: on the </w:t>
            </w:r>
            <w:r>
              <w:rPr>
                <w:rFonts w:asciiTheme="majorBidi" w:eastAsia="Times New Roman" w:hAnsiTheme="majorBidi" w:cstheme="majorBidi"/>
              </w:rPr>
              <w:t>seventh</w:t>
            </w:r>
            <w:r w:rsidRPr="001C571D">
              <w:rPr>
                <w:rFonts w:asciiTheme="majorBidi" w:eastAsia="Times New Roman" w:hAnsiTheme="majorBidi" w:cstheme="majorBidi"/>
              </w:rPr>
              <w:t xml:space="preserve"> cervical vertebra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4EFA2B78" w14:textId="77777777" w:rsidR="007C45A4" w:rsidRPr="001C571D" w:rsidRDefault="007C45A4" w:rsidP="007C45A4">
            <w:pPr>
              <w:pStyle w:val="a3"/>
              <w:numPr>
                <w:ilvl w:val="0"/>
                <w:numId w:val="4"/>
              </w:numPr>
              <w:ind w:leftChars="0" w:left="246" w:hanging="246"/>
              <w:rPr>
                <w:rFonts w:asciiTheme="majorBidi" w:eastAsiaTheme="minorEastAsia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Sitting</w:t>
            </w:r>
          </w:p>
          <w:p w14:paraId="6E62849D" w14:textId="77777777" w:rsidR="007C45A4" w:rsidRPr="001C571D" w:rsidRDefault="007C45A4" w:rsidP="007C45A4">
            <w:pPr>
              <w:pStyle w:val="a3"/>
              <w:numPr>
                <w:ilvl w:val="0"/>
                <w:numId w:val="4"/>
              </w:numPr>
              <w:ind w:leftChars="0" w:left="246" w:hanging="246"/>
              <w:rPr>
                <w:rFonts w:asciiTheme="majorBidi" w:eastAsiaTheme="minorEastAsia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Scapula elevation with resistance applied into shoulder depression and head into contralateral side</w:t>
            </w:r>
          </w:p>
          <w:p w14:paraId="54867C10" w14:textId="47FE8FF5" w:rsidR="007C45A4" w:rsidRPr="001C571D" w:rsidRDefault="007C45A4" w:rsidP="007C45A4">
            <w:pPr>
              <w:pStyle w:val="a3"/>
              <w:numPr>
                <w:ilvl w:val="0"/>
                <w:numId w:val="4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Contract against manual resistance and maintain for 5 sec</w:t>
            </w:r>
          </w:p>
        </w:tc>
      </w:tr>
      <w:tr w:rsidR="00123962" w:rsidRPr="0015329E" w14:paraId="6BEBF768" w14:textId="77777777" w:rsidTr="00123962">
        <w:trPr>
          <w:trHeight w:val="1672"/>
        </w:trPr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14:paraId="5CF6A54E" w14:textId="552DCA97" w:rsidR="007C45A4" w:rsidRPr="001C571D" w:rsidRDefault="00123962" w:rsidP="004E6E3C">
            <w:pPr>
              <w:rPr>
                <w:rFonts w:asciiTheme="majorBidi" w:eastAsia="Times New Roman" w:hAnsiTheme="majorBidi" w:cstheme="majorBidi"/>
              </w:rPr>
            </w:pPr>
            <w:r>
              <w:rPr>
                <w:rFonts w:eastAsia="Times New Roman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1" locked="0" layoutInCell="1" allowOverlap="1" wp14:anchorId="58C1DA85" wp14:editId="584E3C94">
                  <wp:simplePos x="0" y="0"/>
                  <wp:positionH relativeFrom="margin">
                    <wp:posOffset>-21590</wp:posOffset>
                  </wp:positionH>
                  <wp:positionV relativeFrom="margin">
                    <wp:posOffset>81280</wp:posOffset>
                  </wp:positionV>
                  <wp:extent cx="1616747" cy="1212426"/>
                  <wp:effectExtent l="0" t="0" r="0" b="0"/>
                  <wp:wrapSquare wrapText="bothSides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圖片 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747" cy="1212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7D3091CD" w14:textId="0BE57DC7" w:rsidR="007C45A4" w:rsidRPr="001C571D" w:rsidRDefault="007C45A4" w:rsidP="004E6E3C">
            <w:pPr>
              <w:rPr>
                <w:rFonts w:asciiTheme="majorBidi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Middle trapezius</w:t>
            </w:r>
            <w:r w:rsidRPr="001C571D">
              <w:rPr>
                <w:rFonts w:asciiTheme="majorBidi" w:hAnsiTheme="majorBidi" w:cstheme="majorBidi"/>
              </w:rPr>
              <w:t xml:space="preserve">: </w:t>
            </w:r>
            <w:r w:rsidRPr="001C571D">
              <w:rPr>
                <w:rFonts w:asciiTheme="majorBidi" w:eastAsia="Times New Roman" w:hAnsiTheme="majorBidi" w:cstheme="majorBidi"/>
              </w:rPr>
              <w:t xml:space="preserve">2 cm apart between the </w:t>
            </w:r>
            <w:r>
              <w:rPr>
                <w:rFonts w:asciiTheme="majorBidi" w:eastAsia="Times New Roman" w:hAnsiTheme="majorBidi" w:cstheme="majorBidi"/>
              </w:rPr>
              <w:t>third</w:t>
            </w:r>
            <w:r w:rsidRPr="001C571D">
              <w:rPr>
                <w:rFonts w:asciiTheme="majorBidi" w:eastAsia="Times New Roman" w:hAnsiTheme="majorBidi" w:cstheme="majorBidi"/>
              </w:rPr>
              <w:t xml:space="preserve"> thoracic vertebra and the root of the spine of the scapula </w:t>
            </w:r>
          </w:p>
          <w:p w14:paraId="4B5657F6" w14:textId="7E16F19D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Reference electrode</w:t>
            </w:r>
            <w:r w:rsidRPr="001C571D">
              <w:rPr>
                <w:rFonts w:asciiTheme="majorBidi" w:eastAsia="Times New Roman" w:hAnsiTheme="majorBidi" w:cstheme="majorBidi"/>
              </w:rPr>
              <w:t xml:space="preserve">: on the </w:t>
            </w:r>
            <w:r>
              <w:rPr>
                <w:rFonts w:asciiTheme="majorBidi" w:eastAsia="Times New Roman" w:hAnsiTheme="majorBidi" w:cstheme="majorBidi"/>
              </w:rPr>
              <w:t>thi</w:t>
            </w:r>
            <w:r w:rsidRPr="001C571D">
              <w:rPr>
                <w:rFonts w:asciiTheme="majorBidi" w:eastAsia="Times New Roman" w:hAnsiTheme="majorBidi" w:cstheme="majorBidi"/>
              </w:rPr>
              <w:t>rd thoracic vertebra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4A796730" w14:textId="77777777" w:rsidR="007C45A4" w:rsidRPr="001C571D" w:rsidRDefault="007C45A4" w:rsidP="007C45A4">
            <w:pPr>
              <w:pStyle w:val="a3"/>
              <w:numPr>
                <w:ilvl w:val="0"/>
                <w:numId w:val="5"/>
              </w:numPr>
              <w:ind w:leftChars="0" w:left="246" w:hanging="246"/>
              <w:rPr>
                <w:rFonts w:asciiTheme="majorBidi" w:eastAsiaTheme="minorEastAsia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Sitting</w:t>
            </w:r>
          </w:p>
          <w:p w14:paraId="2E7868B7" w14:textId="51400853" w:rsidR="007C45A4" w:rsidRPr="001C571D" w:rsidRDefault="007C45A4" w:rsidP="007C45A4">
            <w:pPr>
              <w:pStyle w:val="a3"/>
              <w:numPr>
                <w:ilvl w:val="0"/>
                <w:numId w:val="5"/>
              </w:numPr>
              <w:ind w:leftChars="0" w:left="246" w:hanging="246"/>
              <w:rPr>
                <w:rFonts w:asciiTheme="majorBidi" w:eastAsiaTheme="minorEastAsia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Resistance applied to shoulder horizontal abduction at 90</w:t>
            </w:r>
            <w:r>
              <w:rPr>
                <w:rFonts w:asciiTheme="majorBidi" w:eastAsia="Times New Roman" w:hAnsiTheme="majorBidi" w:cstheme="majorBidi"/>
              </w:rPr>
              <w:t xml:space="preserve">° </w:t>
            </w:r>
            <w:r w:rsidRPr="001C571D">
              <w:rPr>
                <w:rFonts w:asciiTheme="majorBidi" w:eastAsia="Times New Roman" w:hAnsiTheme="majorBidi" w:cstheme="majorBidi"/>
              </w:rPr>
              <w:t xml:space="preserve">with glenohumeral external rotation and elbow extension </w:t>
            </w:r>
          </w:p>
          <w:p w14:paraId="5C560ADF" w14:textId="208C2E66" w:rsidR="007C45A4" w:rsidRPr="001C571D" w:rsidRDefault="007C45A4" w:rsidP="007C45A4">
            <w:pPr>
              <w:pStyle w:val="a3"/>
              <w:numPr>
                <w:ilvl w:val="0"/>
                <w:numId w:val="5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Contract against manual resistance and maintain for 5 sec</w:t>
            </w:r>
          </w:p>
        </w:tc>
      </w:tr>
      <w:tr w:rsidR="00123962" w:rsidRPr="0015329E" w14:paraId="1081B3BE" w14:textId="77777777" w:rsidTr="00123962"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</w:tcPr>
          <w:p w14:paraId="567F4E49" w14:textId="22E5AF5F" w:rsidR="007C45A4" w:rsidRPr="001C571D" w:rsidRDefault="00123962" w:rsidP="004E6E3C">
            <w:pPr>
              <w:ind w:leftChars="-177" w:left="-425"/>
              <w:rPr>
                <w:rFonts w:asciiTheme="majorBidi" w:eastAsia="Times New Roman" w:hAnsiTheme="majorBidi" w:cstheme="majorBidi"/>
              </w:rPr>
            </w:pPr>
            <w:r w:rsidRPr="00123962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anchor distT="0" distB="0" distL="114300" distR="114300" simplePos="0" relativeHeight="251658240" behindDoc="0" locked="0" layoutInCell="1" allowOverlap="1" wp14:anchorId="60859F29" wp14:editId="523BC61E">
                  <wp:simplePos x="0" y="0"/>
                  <wp:positionH relativeFrom="margin">
                    <wp:posOffset>-176530</wp:posOffset>
                  </wp:positionH>
                  <wp:positionV relativeFrom="margin">
                    <wp:posOffset>241935</wp:posOffset>
                  </wp:positionV>
                  <wp:extent cx="1934845" cy="1451610"/>
                  <wp:effectExtent l="318" t="0" r="0" b="0"/>
                  <wp:wrapThrough wrapText="bothSides">
                    <wp:wrapPolygon edited="0">
                      <wp:start x="4" y="21605"/>
                      <wp:lineTo x="21412" y="21605"/>
                      <wp:lineTo x="21412" y="250"/>
                      <wp:lineTo x="4" y="250"/>
                      <wp:lineTo x="4" y="21605"/>
                    </wp:wrapPolygon>
                  </wp:wrapThrough>
                  <wp:docPr id="16" name="圖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93484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</w:tcPr>
          <w:p w14:paraId="6CEB29F2" w14:textId="3CDCB52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Lower trapezius</w:t>
            </w:r>
            <w:r w:rsidRPr="001C571D">
              <w:rPr>
                <w:rFonts w:asciiTheme="majorBidi" w:hAnsiTheme="majorBidi" w:cstheme="majorBidi"/>
              </w:rPr>
              <w:t>:</w:t>
            </w:r>
            <w:r w:rsidRPr="001C571D">
              <w:rPr>
                <w:rFonts w:asciiTheme="majorBidi" w:eastAsia="Times New Roman" w:hAnsiTheme="majorBidi" w:cstheme="majorBidi"/>
              </w:rPr>
              <w:t xml:space="preserve"> 2 cm apart at the 2/3 position of the line from the trigonum spinae to the </w:t>
            </w:r>
            <w:r>
              <w:rPr>
                <w:rFonts w:asciiTheme="majorBidi" w:eastAsia="Times New Roman" w:hAnsiTheme="majorBidi" w:cstheme="majorBidi"/>
              </w:rPr>
              <w:t xml:space="preserve">eighth </w:t>
            </w:r>
            <w:r w:rsidRPr="001C571D">
              <w:rPr>
                <w:rFonts w:asciiTheme="majorBidi" w:eastAsia="Times New Roman" w:hAnsiTheme="majorBidi" w:cstheme="majorBidi"/>
              </w:rPr>
              <w:t>thoracic vertebra</w:t>
            </w:r>
          </w:p>
          <w:p w14:paraId="14B52A8B" w14:textId="7A1E788C" w:rsidR="007C45A4" w:rsidRPr="001C571D" w:rsidRDefault="007C45A4" w:rsidP="004E6E3C">
            <w:pPr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  <w:b/>
              </w:rPr>
              <w:t>Reference electrode</w:t>
            </w:r>
            <w:r w:rsidRPr="001C571D">
              <w:rPr>
                <w:rFonts w:asciiTheme="majorBidi" w:hAnsiTheme="majorBidi" w:cstheme="majorBidi"/>
              </w:rPr>
              <w:t>:</w:t>
            </w:r>
            <w:r w:rsidRPr="001C571D">
              <w:rPr>
                <w:rFonts w:asciiTheme="majorBidi" w:eastAsia="Times New Roman" w:hAnsiTheme="majorBidi" w:cstheme="majorBidi"/>
                <w:b/>
              </w:rPr>
              <w:t xml:space="preserve"> </w:t>
            </w:r>
            <w:r w:rsidRPr="001C571D">
              <w:rPr>
                <w:rFonts w:asciiTheme="majorBidi" w:eastAsia="Times New Roman" w:hAnsiTheme="majorBidi" w:cstheme="majorBidi"/>
              </w:rPr>
              <w:t xml:space="preserve">on the </w:t>
            </w:r>
            <w:r>
              <w:rPr>
                <w:rFonts w:asciiTheme="majorBidi" w:eastAsia="Times New Roman" w:hAnsiTheme="majorBidi" w:cstheme="majorBidi"/>
              </w:rPr>
              <w:t xml:space="preserve">eighth </w:t>
            </w:r>
            <w:r w:rsidRPr="001C571D">
              <w:rPr>
                <w:rFonts w:asciiTheme="majorBidi" w:eastAsia="Times New Roman" w:hAnsiTheme="majorBidi" w:cstheme="majorBidi"/>
              </w:rPr>
              <w:t>thoracic vertebra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</w:tcBorders>
          </w:tcPr>
          <w:p w14:paraId="052DD344" w14:textId="77777777" w:rsidR="007C45A4" w:rsidRPr="001C571D" w:rsidRDefault="007C45A4" w:rsidP="007C45A4">
            <w:pPr>
              <w:pStyle w:val="a3"/>
              <w:numPr>
                <w:ilvl w:val="0"/>
                <w:numId w:val="6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Sitting</w:t>
            </w:r>
          </w:p>
          <w:p w14:paraId="4A0E9718" w14:textId="77777777" w:rsidR="007C45A4" w:rsidRPr="001C571D" w:rsidRDefault="007C45A4" w:rsidP="007C45A4">
            <w:pPr>
              <w:pStyle w:val="a3"/>
              <w:numPr>
                <w:ilvl w:val="0"/>
                <w:numId w:val="6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 xml:space="preserve">Arm placed diagonally overhead in line with the fibers of the </w:t>
            </w:r>
            <w:r w:rsidRPr="001C571D">
              <w:rPr>
                <w:rFonts w:asciiTheme="majorBidi" w:eastAsiaTheme="minorEastAsia" w:hAnsiTheme="majorBidi" w:cstheme="majorBidi"/>
              </w:rPr>
              <w:t>lower trapezius</w:t>
            </w:r>
          </w:p>
          <w:p w14:paraId="2CC740D2" w14:textId="77777777" w:rsidR="007C45A4" w:rsidRPr="001C571D" w:rsidRDefault="007C45A4" w:rsidP="007C45A4">
            <w:pPr>
              <w:pStyle w:val="a3"/>
              <w:numPr>
                <w:ilvl w:val="0"/>
                <w:numId w:val="6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 xml:space="preserve"> Resistance applied on the measured arm from posterior to anterior</w:t>
            </w:r>
          </w:p>
          <w:p w14:paraId="730E8E9B" w14:textId="7E039BD3" w:rsidR="007C45A4" w:rsidRPr="001C571D" w:rsidRDefault="007C45A4" w:rsidP="007C45A4">
            <w:pPr>
              <w:pStyle w:val="a3"/>
              <w:numPr>
                <w:ilvl w:val="0"/>
                <w:numId w:val="6"/>
              </w:numPr>
              <w:ind w:leftChars="0" w:left="246" w:hanging="246"/>
              <w:rPr>
                <w:rFonts w:asciiTheme="majorBidi" w:eastAsia="Times New Roman" w:hAnsiTheme="majorBidi" w:cstheme="majorBidi"/>
              </w:rPr>
            </w:pPr>
            <w:r w:rsidRPr="001C571D">
              <w:rPr>
                <w:rFonts w:asciiTheme="majorBidi" w:eastAsia="Times New Roman" w:hAnsiTheme="majorBidi" w:cstheme="majorBidi"/>
              </w:rPr>
              <w:t>Contract against shoulder horizontal abduction and maintain for 5 sec</w:t>
            </w:r>
          </w:p>
        </w:tc>
      </w:tr>
    </w:tbl>
    <w:p w14:paraId="2EAF4DF0" w14:textId="77777777" w:rsidR="00690421" w:rsidRDefault="00AD64EC"/>
    <w:sectPr w:rsidR="00690421" w:rsidSect="003F13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27A0D7C"/>
    <w:multiLevelType w:val="hybridMultilevel"/>
    <w:tmpl w:val="163E91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2873AD6"/>
    <w:multiLevelType w:val="hybridMultilevel"/>
    <w:tmpl w:val="CAD853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ECF1B76"/>
    <w:multiLevelType w:val="hybridMultilevel"/>
    <w:tmpl w:val="761EBEA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5A4"/>
    <w:rsid w:val="00075DCE"/>
    <w:rsid w:val="00081346"/>
    <w:rsid w:val="000B2B82"/>
    <w:rsid w:val="00123962"/>
    <w:rsid w:val="00127FE4"/>
    <w:rsid w:val="001C571D"/>
    <w:rsid w:val="0021541F"/>
    <w:rsid w:val="00272BA8"/>
    <w:rsid w:val="00274977"/>
    <w:rsid w:val="002874F2"/>
    <w:rsid w:val="002C1087"/>
    <w:rsid w:val="002D7CE9"/>
    <w:rsid w:val="00302CFC"/>
    <w:rsid w:val="00327148"/>
    <w:rsid w:val="00365F46"/>
    <w:rsid w:val="003706AA"/>
    <w:rsid w:val="00375135"/>
    <w:rsid w:val="00381308"/>
    <w:rsid w:val="003D3FCD"/>
    <w:rsid w:val="003F1381"/>
    <w:rsid w:val="004B0209"/>
    <w:rsid w:val="006177E5"/>
    <w:rsid w:val="00623386"/>
    <w:rsid w:val="00711F0F"/>
    <w:rsid w:val="00786A11"/>
    <w:rsid w:val="007873E4"/>
    <w:rsid w:val="007C45A4"/>
    <w:rsid w:val="007F57B1"/>
    <w:rsid w:val="008511ED"/>
    <w:rsid w:val="00893374"/>
    <w:rsid w:val="008945C6"/>
    <w:rsid w:val="008A4905"/>
    <w:rsid w:val="008C410A"/>
    <w:rsid w:val="009E4DE6"/>
    <w:rsid w:val="00A7072D"/>
    <w:rsid w:val="00A927B5"/>
    <w:rsid w:val="00AC7875"/>
    <w:rsid w:val="00AD64EC"/>
    <w:rsid w:val="00AF3ACF"/>
    <w:rsid w:val="00B373B2"/>
    <w:rsid w:val="00B47575"/>
    <w:rsid w:val="00B85204"/>
    <w:rsid w:val="00C2081E"/>
    <w:rsid w:val="00CA151C"/>
    <w:rsid w:val="00CB072C"/>
    <w:rsid w:val="00D67E4D"/>
    <w:rsid w:val="00D86C10"/>
    <w:rsid w:val="00E11632"/>
    <w:rsid w:val="00E35116"/>
    <w:rsid w:val="00ED61E9"/>
    <w:rsid w:val="00F5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C6153"/>
  <w15:chartTrackingRefBased/>
  <w15:docId w15:val="{9E8E9AC8-7CC4-4C91-9CAB-BBAE6E1E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5A4"/>
    <w:pPr>
      <w:widowControl w:val="0"/>
      <w:spacing w:after="0" w:line="240" w:lineRule="auto"/>
    </w:pPr>
    <w:rPr>
      <w:rFonts w:ascii="Cambria" w:hAnsi="Cambria" w:cs="Cambria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075DC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11articletype">
    <w:name w:val="MDPI_1.1_article_type"/>
    <w:basedOn w:val="MDPI31text"/>
    <w:next w:val="a"/>
    <w:qFormat/>
    <w:rsid w:val="00075DCE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a"/>
    <w:qFormat/>
    <w:rsid w:val="00075DCE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MDPI31text"/>
    <w:next w:val="a"/>
    <w:qFormat/>
    <w:rsid w:val="00075DCE"/>
    <w:pPr>
      <w:spacing w:after="120"/>
      <w:ind w:firstLine="0"/>
      <w:jc w:val="left"/>
    </w:pPr>
    <w:rPr>
      <w:b/>
      <w:snapToGrid/>
    </w:rPr>
  </w:style>
  <w:style w:type="paragraph" w:customStyle="1" w:styleId="MDPI62Acknowledgments">
    <w:name w:val="MDPI_6.2_Acknowledgments"/>
    <w:qFormat/>
    <w:rsid w:val="00075DCE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14history">
    <w:name w:val="MDPI_1.4_history"/>
    <w:basedOn w:val="MDPI62Acknowledgments"/>
    <w:next w:val="a"/>
    <w:qFormat/>
    <w:rsid w:val="00075DCE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075DCE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a"/>
    <w:qFormat/>
    <w:rsid w:val="00075DCE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075DCE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075DCE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customStyle="1" w:styleId="MDPI23heading3">
    <w:name w:val="MDPI_2.3_heading3"/>
    <w:basedOn w:val="MDPI31text"/>
    <w:qFormat/>
    <w:rsid w:val="00075DCE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075DCE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75DCE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075DCE"/>
    <w:pPr>
      <w:ind w:firstLine="0"/>
    </w:pPr>
  </w:style>
  <w:style w:type="paragraph" w:customStyle="1" w:styleId="MDPI33textspaceafter">
    <w:name w:val="MDPI_3.3_text_space_after"/>
    <w:basedOn w:val="MDPI31text"/>
    <w:qFormat/>
    <w:rsid w:val="00075DCE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075DCE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075DCE"/>
    <w:pPr>
      <w:spacing w:after="120"/>
    </w:pPr>
  </w:style>
  <w:style w:type="paragraph" w:customStyle="1" w:styleId="MDPI36textafterlist">
    <w:name w:val="MDPI_3.6_text_after_list"/>
    <w:basedOn w:val="MDPI31text"/>
    <w:qFormat/>
    <w:rsid w:val="00075DCE"/>
    <w:pPr>
      <w:spacing w:before="120"/>
    </w:pPr>
  </w:style>
  <w:style w:type="paragraph" w:customStyle="1" w:styleId="MDPI37itemize">
    <w:name w:val="MDPI_3.7_itemize"/>
    <w:basedOn w:val="MDPI31text"/>
    <w:qFormat/>
    <w:rsid w:val="00075DCE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075DCE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075DCE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075DCE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075DCE"/>
    <w:pPr>
      <w:spacing w:before="240" w:after="120" w:line="260" w:lineRule="atLeast"/>
      <w:ind w:left="425" w:right="425"/>
    </w:pPr>
    <w:rPr>
      <w:snapToGrid/>
      <w:szCs w:val="22"/>
    </w:rPr>
  </w:style>
  <w:style w:type="table" w:customStyle="1" w:styleId="MDPI41threelinetable">
    <w:name w:val="MDPI_4.1_three_line_table"/>
    <w:basedOn w:val="a1"/>
    <w:uiPriority w:val="99"/>
    <w:rsid w:val="00075DCE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2tablebody">
    <w:name w:val="MDPI_4.2_table_body"/>
    <w:qFormat/>
    <w:rsid w:val="00075DCE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075DCE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075DCE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075DCE"/>
    <w:pPr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4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075DCE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075DCE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075DCE"/>
  </w:style>
  <w:style w:type="paragraph" w:customStyle="1" w:styleId="MDPI71References">
    <w:name w:val="MDPI_7.1_References"/>
    <w:basedOn w:val="MDPI62Acknowledgments"/>
    <w:qFormat/>
    <w:rsid w:val="00075DCE"/>
    <w:pPr>
      <w:numPr>
        <w:numId w:val="3"/>
      </w:numPr>
      <w:spacing w:before="0" w:line="260" w:lineRule="atLeast"/>
      <w:ind w:left="425" w:hanging="425"/>
    </w:pPr>
  </w:style>
  <w:style w:type="paragraph" w:customStyle="1" w:styleId="MDPI74PublishersNote">
    <w:name w:val="MDPI_7.4_Publisher'sNote"/>
    <w:qFormat/>
    <w:rsid w:val="00075DCE"/>
    <w:pPr>
      <w:adjustRightInd w:val="0"/>
      <w:snapToGrid w:val="0"/>
      <w:spacing w:before="240" w:after="240" w:line="200" w:lineRule="atLeast"/>
    </w:pPr>
    <w:rPr>
      <w:rFonts w:ascii="Palatino Linotype" w:eastAsia="SimSun" w:hAnsi="Palatino Linotype" w:cs="Times New Roman"/>
      <w:sz w:val="18"/>
      <w:lang w:eastAsia="zh-CN"/>
    </w:rPr>
  </w:style>
  <w:style w:type="paragraph" w:customStyle="1" w:styleId="MDPI81theorem">
    <w:name w:val="MDPI_8.1_theorem"/>
    <w:basedOn w:val="MDPI32textnoindent"/>
    <w:qFormat/>
    <w:rsid w:val="00075DCE"/>
    <w:rPr>
      <w:i/>
    </w:rPr>
  </w:style>
  <w:style w:type="paragraph" w:customStyle="1" w:styleId="MDPI82proof">
    <w:name w:val="MDPI_8.2_proof"/>
    <w:basedOn w:val="MDPI32textnoindent"/>
    <w:qFormat/>
    <w:rsid w:val="00075DCE"/>
  </w:style>
  <w:style w:type="paragraph" w:customStyle="1" w:styleId="MDPIfooterfirstpage">
    <w:name w:val="MDPI_footer_firstpage"/>
    <w:basedOn w:val="a"/>
    <w:qFormat/>
    <w:rsid w:val="00075DCE"/>
    <w:pPr>
      <w:tabs>
        <w:tab w:val="right" w:pos="8845"/>
      </w:tabs>
      <w:adjustRightInd w:val="0"/>
      <w:snapToGrid w:val="0"/>
      <w:spacing w:before="120" w:line="160" w:lineRule="exact"/>
    </w:pPr>
    <w:rPr>
      <w:rFonts w:ascii="Palatino Linotype" w:eastAsia="Times New Roman" w:hAnsi="Palatino Linotype" w:cs="Times New Roman"/>
      <w:sz w:val="16"/>
      <w:szCs w:val="20"/>
      <w:lang w:eastAsia="de-DE"/>
    </w:rPr>
  </w:style>
  <w:style w:type="paragraph" w:customStyle="1" w:styleId="MDPIheaderjournallogo">
    <w:name w:val="MDPI_header_journal_logo"/>
    <w:qFormat/>
    <w:rsid w:val="00075DCE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styleId="a3">
    <w:name w:val="List Paragraph"/>
    <w:basedOn w:val="a"/>
    <w:uiPriority w:val="34"/>
    <w:qFormat/>
    <w:rsid w:val="007C45A4"/>
    <w:pPr>
      <w:widowControl/>
      <w:ind w:leftChars="200" w:left="480"/>
    </w:pPr>
    <w:rPr>
      <w:rFonts w:ascii="新細明體" w:eastAsia="新細明體" w:hAnsi="新細明體" w:cs="新細明體"/>
    </w:rPr>
  </w:style>
  <w:style w:type="paragraph" w:styleId="a4">
    <w:name w:val="Balloon Text"/>
    <w:basedOn w:val="a"/>
    <w:link w:val="a5"/>
    <w:uiPriority w:val="99"/>
    <w:semiHidden/>
    <w:unhideWhenUsed/>
    <w:rsid w:val="001C571D"/>
    <w:rPr>
      <w:rFonts w:ascii="Segoe UI" w:hAnsi="Segoe UI" w:cs="Segoe U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1C571D"/>
    <w:rPr>
      <w:rFonts w:ascii="Segoe UI" w:eastAsiaTheme="minorEastAsia" w:hAnsi="Segoe UI" w:cs="Segoe UI"/>
      <w:sz w:val="18"/>
      <w:szCs w:val="18"/>
      <w:lang w:eastAsia="zh-TW"/>
    </w:rPr>
  </w:style>
  <w:style w:type="character" w:styleId="a6">
    <w:name w:val="annotation reference"/>
    <w:basedOn w:val="a0"/>
    <w:uiPriority w:val="99"/>
    <w:semiHidden/>
    <w:unhideWhenUsed/>
    <w:rsid w:val="001C571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571D"/>
    <w:rPr>
      <w:sz w:val="20"/>
      <w:szCs w:val="20"/>
    </w:rPr>
  </w:style>
  <w:style w:type="character" w:customStyle="1" w:styleId="a8">
    <w:name w:val="註解文字 字元"/>
    <w:basedOn w:val="a0"/>
    <w:link w:val="a7"/>
    <w:uiPriority w:val="99"/>
    <w:semiHidden/>
    <w:rsid w:val="001C571D"/>
    <w:rPr>
      <w:rFonts w:ascii="Cambria" w:eastAsiaTheme="minorEastAsia" w:hAnsi="Cambria" w:cs="Cambria"/>
      <w:sz w:val="20"/>
      <w:szCs w:val="20"/>
      <w:lang w:eastAsia="zh-TW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571D"/>
    <w:rPr>
      <w:b/>
      <w:bCs/>
    </w:rPr>
  </w:style>
  <w:style w:type="character" w:customStyle="1" w:styleId="aa">
    <w:name w:val="註解主旨 字元"/>
    <w:basedOn w:val="a8"/>
    <w:link w:val="a9"/>
    <w:uiPriority w:val="99"/>
    <w:semiHidden/>
    <w:rsid w:val="001C571D"/>
    <w:rPr>
      <w:rFonts w:ascii="Cambria" w:eastAsiaTheme="minorEastAsia" w:hAnsi="Cambria" w:cs="Cambria"/>
      <w:b/>
      <w:bCs/>
      <w:sz w:val="20"/>
      <w:szCs w:val="20"/>
      <w:lang w:eastAsia="zh-TW"/>
    </w:rPr>
  </w:style>
  <w:style w:type="character" w:styleId="ab">
    <w:name w:val="Hyperlink"/>
    <w:basedOn w:val="a0"/>
    <w:uiPriority w:val="99"/>
    <w:unhideWhenUsed/>
    <w:rsid w:val="001C571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1C57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F7793E-86CC-714C-8D1A-72E5822AF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月霞 陳</cp:lastModifiedBy>
  <cp:revision>9</cp:revision>
  <dcterms:created xsi:type="dcterms:W3CDTF">2021-09-18T15:31:00Z</dcterms:created>
  <dcterms:modified xsi:type="dcterms:W3CDTF">2022-03-11T00:15:00Z</dcterms:modified>
</cp:coreProperties>
</file>