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0EC" w:rsidRDefault="006F2B59" w:rsidP="001A40EC">
      <w:pPr>
        <w:spacing w:line="480" w:lineRule="auto"/>
        <w:jc w:val="center"/>
        <w:rPr>
          <w:b/>
          <w:bCs/>
        </w:rPr>
      </w:pPr>
      <w:r>
        <w:rPr>
          <w:b/>
          <w:bCs/>
        </w:rPr>
        <w:t>Supplementary</w:t>
      </w:r>
      <w:r w:rsidR="001A40EC" w:rsidRPr="00331AE5">
        <w:rPr>
          <w:b/>
          <w:bCs/>
        </w:rPr>
        <w:t xml:space="preserve"> Information</w:t>
      </w:r>
      <w:r w:rsidR="00607A16">
        <w:rPr>
          <w:b/>
          <w:bCs/>
        </w:rPr>
        <w:t xml:space="preserve"> (SI)</w:t>
      </w:r>
      <w:r w:rsidR="001E0A7C">
        <w:rPr>
          <w:b/>
          <w:bCs/>
        </w:rPr>
        <w:t xml:space="preserve"> for</w:t>
      </w:r>
    </w:p>
    <w:p w:rsidR="001E0A7C" w:rsidRDefault="001E0A7C" w:rsidP="001E0A7C">
      <w:pPr>
        <w:spacing w:line="480" w:lineRule="auto"/>
        <w:jc w:val="center"/>
        <w:rPr>
          <w:b/>
          <w:bCs/>
          <w:sz w:val="28"/>
          <w:szCs w:val="28"/>
        </w:rPr>
      </w:pPr>
      <w:r w:rsidRPr="00331AE5">
        <w:rPr>
          <w:b/>
          <w:bCs/>
          <w:sz w:val="28"/>
          <w:szCs w:val="28"/>
        </w:rPr>
        <w:t>Modelling the viral load dependence of residence times of virus laden droplets from COVID-19 infected subjects in indoor environments</w:t>
      </w:r>
    </w:p>
    <w:p w:rsidR="001E0A7C" w:rsidRDefault="001E0A7C" w:rsidP="001E0A7C">
      <w:pPr>
        <w:spacing w:line="480" w:lineRule="auto"/>
        <w:rPr>
          <w:b/>
          <w:bCs/>
          <w:sz w:val="28"/>
          <w:szCs w:val="28"/>
        </w:rPr>
      </w:pPr>
      <w:r>
        <w:rPr>
          <w:b/>
          <w:bCs/>
          <w:sz w:val="28"/>
          <w:szCs w:val="28"/>
        </w:rPr>
        <w:t>Contents:</w:t>
      </w:r>
    </w:p>
    <w:p w:rsidR="001E0A7C" w:rsidRDefault="001E0A7C" w:rsidP="001E0A7C">
      <w:pPr>
        <w:spacing w:line="480" w:lineRule="auto"/>
        <w:rPr>
          <w:b/>
        </w:rPr>
      </w:pPr>
      <w:r>
        <w:rPr>
          <w:b/>
          <w:bCs/>
          <w:sz w:val="28"/>
          <w:szCs w:val="28"/>
        </w:rPr>
        <w:t xml:space="preserve">1. </w:t>
      </w:r>
      <w:r>
        <w:rPr>
          <w:b/>
        </w:rPr>
        <w:t>Derivation of analytical solution for the 1-D and 3-D theoretical models, and comparison of their results</w:t>
      </w:r>
    </w:p>
    <w:p w:rsidR="001E0A7C" w:rsidRPr="001E0A7C" w:rsidRDefault="001E0A7C" w:rsidP="001E0A7C">
      <w:pPr>
        <w:spacing w:line="480" w:lineRule="auto"/>
        <w:rPr>
          <w:b/>
        </w:rPr>
      </w:pPr>
      <w:r>
        <w:rPr>
          <w:b/>
        </w:rPr>
        <w:t xml:space="preserve">2. </w:t>
      </w:r>
      <w:r w:rsidRPr="00331AE5">
        <w:rPr>
          <w:rFonts w:eastAsiaTheme="minorEastAsia"/>
          <w:b/>
          <w:bCs/>
        </w:rPr>
        <w:t xml:space="preserve">Table </w:t>
      </w:r>
      <w:r>
        <w:rPr>
          <w:rFonts w:eastAsiaTheme="minorEastAsia"/>
          <w:b/>
          <w:bCs/>
        </w:rPr>
        <w:t>S2</w:t>
      </w:r>
      <w:r w:rsidRPr="00331AE5">
        <w:rPr>
          <w:rFonts w:eastAsiaTheme="minorEastAsia"/>
          <w:b/>
          <w:bCs/>
        </w:rPr>
        <w:t>: Input Parameters &amp; constants</w:t>
      </w:r>
    </w:p>
    <w:p w:rsidR="001E0A7C" w:rsidRDefault="001E0A7C">
      <w:pPr>
        <w:rPr>
          <w:b/>
        </w:rPr>
      </w:pPr>
      <w:r>
        <w:rPr>
          <w:b/>
        </w:rPr>
        <w:br w:type="page"/>
      </w:r>
    </w:p>
    <w:p w:rsidR="001E0A7C" w:rsidRPr="001E0A7C" w:rsidRDefault="001E0A7C" w:rsidP="001E0A7C">
      <w:pPr>
        <w:spacing w:line="480" w:lineRule="auto"/>
        <w:jc w:val="center"/>
        <w:rPr>
          <w:b/>
        </w:rPr>
      </w:pPr>
      <w:r>
        <w:rPr>
          <w:b/>
        </w:rPr>
        <w:lastRenderedPageBreak/>
        <w:t>Derivation of analytical solution for the 1-D and 3-D theoretical models, and comparison of their results</w:t>
      </w:r>
    </w:p>
    <w:p w:rsidR="001A40EC" w:rsidRPr="00331AE5" w:rsidRDefault="001A40EC" w:rsidP="001A40EC">
      <w:pPr>
        <w:autoSpaceDE w:val="0"/>
        <w:autoSpaceDN w:val="0"/>
        <w:adjustRightInd w:val="0"/>
        <w:spacing w:line="480" w:lineRule="auto"/>
        <w:ind w:firstLine="720"/>
        <w:jc w:val="both"/>
        <w:rPr>
          <w:rFonts w:eastAsiaTheme="minorEastAsia"/>
        </w:rPr>
      </w:pPr>
      <w:r w:rsidRPr="00331AE5">
        <w:t xml:space="preserve">Let us consider an infected person in an indoor </w:t>
      </w:r>
      <w:r w:rsidRPr="00331AE5">
        <w:rPr>
          <w:rFonts w:eastAsiaTheme="minorEastAsia"/>
        </w:rPr>
        <w:t xml:space="preserve">environment of length </w:t>
      </w:r>
      <w:r w:rsidRPr="00331AE5">
        <w:rPr>
          <w:rFonts w:eastAsiaTheme="minorEastAsia"/>
          <w:i/>
        </w:rPr>
        <w:t>l</w:t>
      </w:r>
      <w:r w:rsidRPr="00331AE5">
        <w:rPr>
          <w:rFonts w:eastAsiaTheme="minorEastAsia"/>
        </w:rPr>
        <w:t xml:space="preserve">, breadth </w:t>
      </w:r>
      <w:r w:rsidRPr="00331AE5">
        <w:rPr>
          <w:rFonts w:eastAsiaTheme="minorEastAsia"/>
          <w:i/>
        </w:rPr>
        <w:t>b</w:t>
      </w:r>
      <w:r w:rsidRPr="00331AE5">
        <w:rPr>
          <w:rFonts w:eastAsiaTheme="minorEastAsia"/>
        </w:rPr>
        <w:t xml:space="preserve"> and height </w:t>
      </w:r>
      <m:oMath>
        <m:r>
          <w:rPr>
            <w:rFonts w:ascii="Cambria Math" w:eastAsiaTheme="minorEastAsia" w:hAnsi="Cambria Math"/>
          </w:rPr>
          <m:t>H</m:t>
        </m:r>
      </m:oMath>
      <w:r w:rsidRPr="00331AE5">
        <w:rPr>
          <w:rFonts w:eastAsiaTheme="minorEastAsia"/>
        </w:rPr>
        <w:t xml:space="preserve">. The droplets are released by the person during an expiratory event (coughing, sneezing or speaking) and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e>
        </m:d>
      </m:oMath>
      <w:r w:rsidRPr="00331AE5">
        <w:rPr>
          <w:rFonts w:eastAsiaTheme="minorEastAsia"/>
        </w:rPr>
        <w:t xml:space="preserve"> are </w:t>
      </w:r>
      <w:r w:rsidRPr="00331AE5">
        <w:t xml:space="preserve">the coordinates of the release point. These droplets undergo diffusion along </w:t>
      </w:r>
      <w:r w:rsidRPr="00331AE5">
        <w:rPr>
          <w:i/>
        </w:rPr>
        <w:t>x</w:t>
      </w:r>
      <w:r w:rsidRPr="00331AE5">
        <w:t xml:space="preserve"> and </w:t>
      </w:r>
      <w:r w:rsidRPr="00331AE5">
        <w:rPr>
          <w:i/>
        </w:rPr>
        <w:t>y</w:t>
      </w:r>
      <w:r w:rsidRPr="00331AE5">
        <w:t xml:space="preserve"> directions and an additional vertical motion due to gravity along </w:t>
      </w:r>
      <w:r w:rsidRPr="00331AE5">
        <w:rPr>
          <w:i/>
        </w:rPr>
        <w:t>z</w:t>
      </w:r>
      <w:r w:rsidRPr="00331AE5">
        <w:t xml:space="preserve"> direction. T</w:t>
      </w:r>
      <w:r w:rsidRPr="00331AE5">
        <w:rPr>
          <w:rFonts w:eastAsiaTheme="minorEastAsia"/>
        </w:rPr>
        <w:t xml:space="preserve">he rate of change of number concentration </w:t>
      </w:r>
      <m:oMath>
        <m:d>
          <m:dPr>
            <m:ctrlPr>
              <w:rPr>
                <w:rFonts w:ascii="Cambria Math" w:eastAsiaTheme="minorEastAsia" w:hAnsi="Cambria Math"/>
                <w:i/>
              </w:rPr>
            </m:ctrlPr>
          </m:dPr>
          <m:e>
            <m:r>
              <w:rPr>
                <w:rFonts w:ascii="Cambria Math" w:eastAsiaTheme="minorEastAsia" w:hAnsi="Cambria Math"/>
              </w:rPr>
              <m:t>C</m:t>
            </m:r>
          </m:e>
        </m:d>
      </m:oMath>
      <w:r w:rsidRPr="00331AE5">
        <w:rPr>
          <w:rFonts w:eastAsiaTheme="minorEastAsia"/>
        </w:rPr>
        <w:t xml:space="preserve"> of droplets can be expressed as,</w:t>
      </w:r>
    </w:p>
    <w:p w:rsidR="001A40EC" w:rsidRPr="00331AE5" w:rsidRDefault="007C2A74" w:rsidP="001A40EC">
      <w:pPr>
        <w:autoSpaceDE w:val="0"/>
        <w:autoSpaceDN w:val="0"/>
        <w:adjustRightInd w:val="0"/>
        <w:spacing w:line="480" w:lineRule="auto"/>
        <w:jc w:val="both"/>
      </w:pPr>
      <m:oMath>
        <m:f>
          <m:fPr>
            <m:ctrlPr>
              <w:rPr>
                <w:rFonts w:ascii="Cambria Math" w:hAnsi="Cambria Math"/>
                <w:i/>
              </w:rPr>
            </m:ctrlPr>
          </m:fPr>
          <m:num>
            <m:r>
              <w:rPr>
                <w:rFonts w:ascii="Cambria Math" w:hAnsi="Cambria Math"/>
              </w:rPr>
              <m:t>∂C</m:t>
            </m:r>
          </m:num>
          <m:den>
            <m:r>
              <w:rPr>
                <w:rFonts w:ascii="Cambria Math" w:hAnsi="Cambria Math"/>
              </w:rPr>
              <m:t>∂t</m:t>
            </m:r>
          </m:den>
        </m:f>
        <m:r>
          <w:rPr>
            <w:rFonts w:ascii="Cambria Math" w:eastAsiaTheme="minorEastAsia" w:hAnsi="Cambria Math"/>
          </w:rPr>
          <m:t>=D</m:t>
        </m:r>
        <m:sSup>
          <m:sSupPr>
            <m:ctrlPr>
              <w:rPr>
                <w:rFonts w:ascii="Cambria Math" w:eastAsiaTheme="minorEastAsia" w:hAnsi="Cambria Math"/>
              </w:rPr>
            </m:ctrlPr>
          </m:sSupPr>
          <m:e>
            <m:r>
              <m:rPr>
                <m:sty m:val="p"/>
              </m:rPr>
              <w:rPr>
                <w:rFonts w:ascii="Cambria Math" w:eastAsiaTheme="minorEastAsia" w:hAnsi="Cambria Math"/>
              </w:rPr>
              <m:t>∇</m:t>
            </m:r>
          </m:e>
          <m:sup>
            <m:r>
              <w:rPr>
                <w:rFonts w:ascii="Cambria Math" w:eastAsiaTheme="minorEastAsia" w:hAnsi="Cambria Math"/>
              </w:rPr>
              <m:t>2</m:t>
            </m:r>
          </m:sup>
        </m:sSup>
        <m:r>
          <w:rPr>
            <w:rFonts w:ascii="Cambria Math" w:eastAsiaTheme="minorEastAsia" w:hAnsi="Cambria Math"/>
          </w:rPr>
          <m:t>C</m:t>
        </m:r>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g</m:t>
            </m:r>
          </m:sub>
        </m:sSub>
        <m:f>
          <m:fPr>
            <m:ctrlPr>
              <w:rPr>
                <w:rFonts w:ascii="Cambria Math" w:hAnsi="Cambria Math"/>
                <w:i/>
              </w:rPr>
            </m:ctrlPr>
          </m:fPr>
          <m:num>
            <m:r>
              <w:rPr>
                <w:rFonts w:ascii="Cambria Math" w:hAnsi="Cambria Math"/>
              </w:rPr>
              <m:t>∂C</m:t>
            </m:r>
          </m:num>
          <m:den>
            <m:r>
              <w:rPr>
                <w:rFonts w:ascii="Cambria Math" w:hAnsi="Cambria Math"/>
              </w:rPr>
              <m:t>∂z</m:t>
            </m:r>
          </m:den>
        </m:f>
        <m:r>
          <w:rPr>
            <w:rFonts w:ascii="Cambria Math" w:hAnsi="Cambria Math"/>
          </w:rPr>
          <m:t>-λC</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w:t>
      </w:r>
    </w:p>
    <w:p w:rsidR="001A40EC" w:rsidRPr="00331AE5" w:rsidRDefault="001A40EC" w:rsidP="001A40EC">
      <w:pPr>
        <w:spacing w:line="480" w:lineRule="auto"/>
        <w:jc w:val="both"/>
        <w:rPr>
          <w:rFonts w:eastAsiaTheme="minorEastAsia"/>
        </w:rPr>
      </w:pPr>
      <w:r w:rsidRPr="00331AE5">
        <w:t xml:space="preserve">where, </w:t>
      </w:r>
      <m:oMath>
        <m:r>
          <w:rPr>
            <w:rFonts w:ascii="Cambria Math" w:hAnsi="Cambria Math"/>
          </w:rPr>
          <m:t>D</m:t>
        </m:r>
      </m:oMath>
      <w:r w:rsidRPr="00331AE5">
        <w:t xml:space="preserve"> is the bulk diffusion coefficient, </w:t>
      </w:r>
      <m:oMath>
        <m:sSub>
          <m:sSubPr>
            <m:ctrlPr>
              <w:rPr>
                <w:rFonts w:ascii="Cambria Math" w:hAnsi="Cambria Math"/>
              </w:rPr>
            </m:ctrlPr>
          </m:sSubPr>
          <m:e>
            <m:r>
              <w:rPr>
                <w:rFonts w:ascii="Cambria Math" w:hAnsi="Cambria Math"/>
              </w:rPr>
              <m:t>V</m:t>
            </m:r>
          </m:e>
          <m:sub>
            <m:r>
              <w:rPr>
                <w:rFonts w:ascii="Cambria Math" w:hAnsi="Cambria Math"/>
              </w:rPr>
              <m:t>g</m:t>
            </m:r>
          </m:sub>
        </m:sSub>
      </m:oMath>
      <w:r w:rsidRPr="00331AE5">
        <w:t xml:space="preserve"> is the settling velocity with drag corrections and </w:t>
      </w:r>
      <m:oMath>
        <m:r>
          <w:rPr>
            <w:rFonts w:ascii="Cambria Math" w:hAnsi="Cambria Math"/>
          </w:rPr>
          <m:t>λ</m:t>
        </m:r>
      </m:oMath>
      <w:r w:rsidRPr="00331AE5">
        <w:t xml:space="preserve"> is the virus decay rate. First term on the RHS of Eq.(S1) represents turbulent diffusion, second term represents gravitational settling, and third term represents virus inactivation in the droplet. In the given coordinate system, the ground level is represented by </w:t>
      </w:r>
      <m:oMath>
        <m:r>
          <w:rPr>
            <w:rFonts w:ascii="Cambria Math" w:hAnsi="Cambria Math"/>
          </w:rPr>
          <m:t>z</m:t>
        </m:r>
        <m:r>
          <m:rPr>
            <m:sty m:val="p"/>
          </m:rPr>
          <w:rPr>
            <w:rFonts w:ascii="Cambria Math" w:hAnsi="Cambria Math"/>
          </w:rPr>
          <m:t>=0</m:t>
        </m:r>
      </m:oMath>
      <w:r w:rsidRPr="00331AE5">
        <w:t xml:space="preserve"> and </w:t>
      </w:r>
      <m:oMath>
        <m:r>
          <w:rPr>
            <w:rFonts w:ascii="Cambria Math" w:hAnsi="Cambria Math"/>
          </w:rPr>
          <m:t>z=H</m:t>
        </m:r>
      </m:oMath>
      <w:r w:rsidRPr="00331AE5">
        <w:rPr>
          <w:rFonts w:eastAsiaTheme="minorEastAsia"/>
        </w:rPr>
        <w:t xml:space="preserve"> represents the roof of the indoor environment. Let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oMath>
      <w:r w:rsidRPr="00331AE5">
        <w:rPr>
          <w:rFonts w:eastAsiaTheme="minorEastAsia"/>
        </w:rPr>
        <w:t xml:space="preserve"> be the initial concentration of the droplets at the release point at </w:t>
      </w:r>
      <w:r w:rsidRPr="00331AE5">
        <w:rPr>
          <w:rFonts w:eastAsiaTheme="minorEastAsia"/>
          <w:i/>
          <w:iCs/>
        </w:rPr>
        <w:t>t</w:t>
      </w:r>
      <w:r w:rsidRPr="00331AE5">
        <w:rPr>
          <w:rFonts w:eastAsiaTheme="minorEastAsia"/>
        </w:rPr>
        <w:t xml:space="preserve"> = 0, a droplet is lost due to either deposition on the wall surfaces (including roof and floor) or diffusion or gravity or ventilation, which can be mathematically expressed in the form of initial and boundary conditions,</w:t>
      </w:r>
    </w:p>
    <w:p w:rsidR="001A40EC" w:rsidRPr="00331AE5" w:rsidRDefault="001A40EC" w:rsidP="001A40EC">
      <w:pPr>
        <w:spacing w:line="480" w:lineRule="auto"/>
        <w:jc w:val="both"/>
        <w:rPr>
          <w:rFonts w:eastAsiaTheme="minorEastAsia"/>
        </w:rPr>
      </w:pPr>
      <m:oMath>
        <m:r>
          <w:rPr>
            <w:rFonts w:ascii="Cambria Math" w:eastAsiaTheme="minorEastAsia" w:hAnsi="Cambria Math"/>
          </w:rPr>
          <m:t>C</m:t>
        </m:r>
        <m:d>
          <m:dPr>
            <m:ctrlPr>
              <w:rPr>
                <w:rFonts w:ascii="Cambria Math" w:eastAsiaTheme="minorEastAsia" w:hAnsi="Cambria Math"/>
                <w:i/>
              </w:rPr>
            </m:ctrlPr>
          </m:dPr>
          <m:e>
            <m:r>
              <w:rPr>
                <w:rFonts w:ascii="Cambria Math" w:eastAsiaTheme="minorEastAsia" w:hAnsi="Cambria Math"/>
              </w:rPr>
              <m:t>x,y,z,0</m:t>
            </m:r>
          </m:e>
        </m:d>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num>
          <m:den>
            <m:r>
              <w:rPr>
                <w:rFonts w:ascii="Cambria Math" w:eastAsiaTheme="minorEastAsia" w:hAnsi="Cambria Math"/>
              </w:rPr>
              <m:t>l b H</m:t>
            </m:r>
          </m:den>
        </m:f>
        <m:r>
          <w:rPr>
            <w:rFonts w:ascii="Cambria Math" w:eastAsiaTheme="minorEastAsia" w:hAnsi="Cambria Math"/>
          </w:rPr>
          <m:t>δ(x-</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)δ(y-</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)δ(z-</m:t>
        </m:r>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r>
          <w:rPr>
            <w:rFonts w:ascii="Cambria Math" w:eastAsiaTheme="minorEastAsia" w:hAnsi="Cambria Math"/>
          </w:rPr>
          <m:t>)</m:t>
        </m:r>
      </m:oMath>
      <w:r w:rsidRPr="00331AE5">
        <w:rPr>
          <w:rFonts w:eastAsiaTheme="minorEastAsia"/>
          <w:sz w:val="32"/>
          <w:szCs w:val="32"/>
        </w:rPr>
        <w:t xml:space="preserve"> </w:t>
      </w:r>
      <w:r w:rsidRPr="00331AE5">
        <w:rPr>
          <w:rFonts w:eastAsiaTheme="minorEastAsia"/>
          <w:sz w:val="32"/>
          <w:szCs w:val="32"/>
        </w:rPr>
        <w:tab/>
      </w:r>
      <w:r w:rsidRPr="00331AE5">
        <w:rPr>
          <w:rFonts w:eastAsiaTheme="minorEastAsia"/>
          <w:sz w:val="32"/>
          <w:szCs w:val="32"/>
        </w:rPr>
        <w:tab/>
      </w:r>
      <w:r w:rsidRPr="00331AE5">
        <w:rPr>
          <w:rFonts w:eastAsiaTheme="minorEastAsia"/>
          <w:sz w:val="32"/>
          <w:szCs w:val="32"/>
        </w:rPr>
        <w:tab/>
      </w:r>
      <w:r w:rsidRPr="00331AE5">
        <w:rPr>
          <w:rFonts w:eastAsiaTheme="minorEastAsia"/>
          <w:sz w:val="32"/>
          <w:szCs w:val="32"/>
        </w:rPr>
        <w:tab/>
      </w:r>
      <w:r w:rsidRPr="00331AE5">
        <w:rPr>
          <w:rFonts w:eastAsiaTheme="minorEastAsia"/>
          <w:sz w:val="32"/>
          <w:szCs w:val="32"/>
        </w:rPr>
        <w:tab/>
      </w:r>
      <w:r w:rsidRPr="00331AE5">
        <w:rPr>
          <w:rFonts w:eastAsiaTheme="minorEastAsia"/>
        </w:rPr>
        <w:t>(S2a)</w:t>
      </w:r>
    </w:p>
    <w:p w:rsidR="001A40EC" w:rsidRPr="00331AE5" w:rsidRDefault="001A40EC" w:rsidP="001A40EC">
      <w:pPr>
        <w:spacing w:line="480" w:lineRule="auto"/>
        <w:jc w:val="both"/>
        <w:rPr>
          <w:rFonts w:eastAsiaTheme="minorEastAsia"/>
          <w:sz w:val="32"/>
          <w:szCs w:val="32"/>
        </w:rPr>
      </w:pPr>
      <m:oMath>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∂C(0,y,z,t)</m:t>
            </m:r>
          </m:num>
          <m:den>
            <m:r>
              <w:rPr>
                <w:rFonts w:ascii="Cambria Math" w:eastAsiaTheme="minorEastAsia" w:hAnsi="Cambria Math"/>
              </w:rPr>
              <m:t>∂x</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r>
          <w:rPr>
            <w:rFonts w:ascii="Cambria Math" w:eastAsiaTheme="minorEastAsia" w:hAnsi="Cambria Math"/>
          </w:rPr>
          <m:t>) C(0,y,z,t)=0</m:t>
        </m:r>
      </m:oMath>
      <w:r w:rsidRPr="00331AE5">
        <w:rPr>
          <w:rFonts w:eastAsiaTheme="minorEastAsia"/>
          <w:i/>
        </w:rPr>
        <w:t xml:space="preserve">, BC on wall x = 0 </w:t>
      </w:r>
      <w:r w:rsidRPr="00331AE5">
        <w:rPr>
          <w:rFonts w:eastAsiaTheme="minorEastAsia"/>
        </w:rPr>
        <w:tab/>
      </w:r>
      <w:r w:rsidRPr="00331AE5">
        <w:rPr>
          <w:rFonts w:eastAsiaTheme="minorEastAsia"/>
        </w:rPr>
        <w:tab/>
      </w:r>
      <w:r w:rsidRPr="00331AE5">
        <w:rPr>
          <w:rFonts w:eastAsiaTheme="minorEastAsia"/>
        </w:rPr>
        <w:tab/>
        <w:t>(S2b)</w:t>
      </w:r>
    </w:p>
    <w:p w:rsidR="001A40EC" w:rsidRPr="00331AE5" w:rsidRDefault="001A40EC" w:rsidP="001A40EC">
      <w:pPr>
        <w:tabs>
          <w:tab w:val="left" w:pos="3126"/>
        </w:tabs>
        <w:spacing w:line="480" w:lineRule="auto"/>
        <w:jc w:val="both"/>
        <w:rPr>
          <w:rFonts w:eastAsiaTheme="minorEastAsia"/>
        </w:rPr>
      </w:pPr>
      <m:oMath>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∂C(l ,y,z,t)</m:t>
            </m:r>
          </m:num>
          <m:den>
            <m:r>
              <w:rPr>
                <w:rFonts w:ascii="Cambria Math" w:eastAsiaTheme="minorEastAsia" w:hAnsi="Cambria Math"/>
              </w:rPr>
              <m:t>∂x</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r>
          <w:rPr>
            <w:rFonts w:ascii="Cambria Math" w:eastAsiaTheme="minorEastAsia" w:hAnsi="Cambria Math"/>
          </w:rPr>
          <m:t>) C(l,y,z,t)=0</m:t>
        </m:r>
      </m:oMath>
      <w:r w:rsidRPr="00331AE5">
        <w:rPr>
          <w:rFonts w:eastAsiaTheme="minorEastAsia"/>
        </w:rPr>
        <w:t>,</w:t>
      </w:r>
      <w:r w:rsidRPr="00331AE5">
        <w:rPr>
          <w:rFonts w:eastAsiaTheme="minorEastAsia"/>
          <w:sz w:val="32"/>
          <w:szCs w:val="32"/>
        </w:rPr>
        <w:t xml:space="preserve"> </w:t>
      </w:r>
      <w:r w:rsidRPr="00331AE5">
        <w:rPr>
          <w:rFonts w:eastAsiaTheme="minorEastAsia"/>
          <w:i/>
        </w:rPr>
        <w:t>BC on wall x = l</w:t>
      </w:r>
      <w:r w:rsidRPr="00331AE5">
        <w:rPr>
          <w:rFonts w:eastAsiaTheme="minorEastAsia"/>
          <w:sz w:val="32"/>
          <w:szCs w:val="32"/>
        </w:rPr>
        <w:tab/>
      </w:r>
      <w:r w:rsidRPr="00331AE5">
        <w:rPr>
          <w:rFonts w:eastAsiaTheme="minorEastAsia"/>
        </w:rPr>
        <w:tab/>
      </w:r>
      <w:r w:rsidRPr="00331AE5">
        <w:rPr>
          <w:rFonts w:eastAsiaTheme="minorEastAsia"/>
        </w:rPr>
        <w:tab/>
        <w:t>(S2c)</w:t>
      </w:r>
    </w:p>
    <w:p w:rsidR="001A40EC" w:rsidRPr="00331AE5" w:rsidRDefault="001A40EC" w:rsidP="001A40EC">
      <w:pPr>
        <w:tabs>
          <w:tab w:val="left" w:pos="3126"/>
        </w:tabs>
        <w:spacing w:line="480" w:lineRule="auto"/>
        <w:jc w:val="both"/>
        <w:rPr>
          <w:rFonts w:eastAsiaTheme="minorEastAsia"/>
        </w:rPr>
      </w:pPr>
      <m:oMath>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∂C(x,0,z,t)</m:t>
            </m:r>
          </m:num>
          <m:den>
            <m:r>
              <w:rPr>
                <w:rFonts w:ascii="Cambria Math" w:eastAsiaTheme="minorEastAsia" w:hAnsi="Cambria Math"/>
              </w:rPr>
              <m:t>∂y</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r>
          <w:rPr>
            <w:rFonts w:ascii="Cambria Math" w:eastAsiaTheme="minorEastAsia" w:hAnsi="Cambria Math"/>
          </w:rPr>
          <m:t>) C(x,0,z,t)=0</m:t>
        </m:r>
      </m:oMath>
      <w:r w:rsidRPr="00331AE5">
        <w:rPr>
          <w:rFonts w:eastAsiaTheme="minorEastAsia"/>
          <w:i/>
        </w:rPr>
        <w:t xml:space="preserve">, BC on wall y = 0 </w:t>
      </w:r>
      <w:r w:rsidRPr="00331AE5">
        <w:rPr>
          <w:rFonts w:eastAsiaTheme="minorEastAsia"/>
        </w:rPr>
        <w:tab/>
      </w:r>
      <w:r w:rsidRPr="00331AE5">
        <w:rPr>
          <w:rFonts w:eastAsiaTheme="minorEastAsia"/>
        </w:rPr>
        <w:tab/>
      </w:r>
      <w:r w:rsidRPr="00331AE5">
        <w:rPr>
          <w:rFonts w:eastAsiaTheme="minorEastAsia"/>
        </w:rPr>
        <w:tab/>
        <w:t>(S2d)</w:t>
      </w:r>
    </w:p>
    <w:p w:rsidR="001A40EC" w:rsidRPr="00331AE5" w:rsidRDefault="001A40EC" w:rsidP="001A40EC">
      <w:pPr>
        <w:tabs>
          <w:tab w:val="left" w:pos="3126"/>
        </w:tabs>
        <w:spacing w:line="480" w:lineRule="auto"/>
        <w:jc w:val="both"/>
        <w:rPr>
          <w:rFonts w:eastAsiaTheme="minorEastAsia"/>
        </w:rPr>
      </w:pPr>
      <m:oMath>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∂C(x, b,z,t)</m:t>
            </m:r>
          </m:num>
          <m:den>
            <m:r>
              <w:rPr>
                <w:rFonts w:ascii="Cambria Math" w:eastAsiaTheme="minorEastAsia" w:hAnsi="Cambria Math"/>
              </w:rPr>
              <m:t>∂y</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0</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r>
          <w:rPr>
            <w:rFonts w:ascii="Cambria Math" w:eastAsiaTheme="minorEastAsia" w:hAnsi="Cambria Math"/>
          </w:rPr>
          <m:t>) C(x,b,z,t)=0</m:t>
        </m:r>
      </m:oMath>
      <w:r w:rsidRPr="00331AE5">
        <w:rPr>
          <w:rFonts w:eastAsiaTheme="minorEastAsia"/>
          <w:i/>
        </w:rPr>
        <w:t>, BC on wall y = l</w:t>
      </w:r>
      <w:r w:rsidRPr="00331AE5">
        <w:rPr>
          <w:rFonts w:eastAsiaTheme="minorEastAsia"/>
        </w:rPr>
        <w:tab/>
      </w:r>
      <w:r w:rsidRPr="00331AE5">
        <w:rPr>
          <w:rFonts w:eastAsiaTheme="minorEastAsia"/>
        </w:rPr>
        <w:tab/>
      </w:r>
      <w:r w:rsidRPr="00331AE5">
        <w:rPr>
          <w:rFonts w:eastAsiaTheme="minorEastAsia"/>
        </w:rPr>
        <w:tab/>
        <w:t>(S2e)</w:t>
      </w:r>
    </w:p>
    <w:p w:rsidR="001A40EC" w:rsidRPr="00331AE5" w:rsidRDefault="001A40EC" w:rsidP="001A40EC">
      <w:pPr>
        <w:tabs>
          <w:tab w:val="left" w:pos="3126"/>
        </w:tabs>
        <w:spacing w:line="480" w:lineRule="auto"/>
        <w:jc w:val="both"/>
        <w:rPr>
          <w:rFonts w:eastAsiaTheme="minorEastAsia"/>
        </w:rPr>
      </w:pPr>
      <m:oMath>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∂C(x, y,0,t)</m:t>
            </m:r>
          </m:num>
          <m:den>
            <m:r>
              <w:rPr>
                <w:rFonts w:ascii="Cambria Math" w:eastAsiaTheme="minorEastAsia" w:hAnsi="Cambria Math"/>
              </w:rPr>
              <m:t>∂z</m:t>
            </m:r>
          </m:den>
        </m:f>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e>
        </m:d>
        <m:r>
          <w:rPr>
            <w:rFonts w:ascii="Cambria Math" w:eastAsiaTheme="minorEastAsia" w:hAnsi="Cambria Math"/>
          </w:rPr>
          <m:t xml:space="preserve"> C(x,y,0,t)=0</m:t>
        </m:r>
      </m:oMath>
      <w:r w:rsidRPr="00331AE5">
        <w:rPr>
          <w:rFonts w:eastAsiaTheme="minorEastAsia"/>
          <w:i/>
        </w:rPr>
        <w:t>, BC on floor z = 0</w:t>
      </w:r>
      <w:r w:rsidRPr="00331AE5">
        <w:rPr>
          <w:rFonts w:eastAsiaTheme="minorEastAsia"/>
        </w:rPr>
        <w:tab/>
      </w:r>
      <w:r w:rsidRPr="00331AE5">
        <w:rPr>
          <w:rFonts w:eastAsiaTheme="minorEastAsia"/>
        </w:rPr>
        <w:tab/>
        <w:t>(S2f)</w:t>
      </w:r>
    </w:p>
    <w:p w:rsidR="001A40EC" w:rsidRPr="00331AE5" w:rsidRDefault="001A40EC" w:rsidP="001A40EC">
      <w:pPr>
        <w:tabs>
          <w:tab w:val="left" w:pos="3126"/>
        </w:tabs>
        <w:spacing w:line="480" w:lineRule="auto"/>
        <w:jc w:val="both"/>
        <w:rPr>
          <w:rFonts w:eastAsiaTheme="minorEastAsia"/>
        </w:rPr>
      </w:pPr>
      <m:oMath>
        <m:r>
          <w:rPr>
            <w:rFonts w:ascii="Cambria Math" w:eastAsiaTheme="minorEastAsia" w:hAnsi="Cambria Math"/>
          </w:rPr>
          <w:lastRenderedPageBreak/>
          <m:t>D</m:t>
        </m:r>
        <m:f>
          <m:fPr>
            <m:ctrlPr>
              <w:rPr>
                <w:rFonts w:ascii="Cambria Math" w:eastAsiaTheme="minorEastAsia" w:hAnsi="Cambria Math"/>
                <w:i/>
              </w:rPr>
            </m:ctrlPr>
          </m:fPr>
          <m:num>
            <m:r>
              <w:rPr>
                <w:rFonts w:ascii="Cambria Math" w:eastAsiaTheme="minorEastAsia" w:hAnsi="Cambria Math"/>
              </w:rPr>
              <m:t>∂C(x, y, H, t)</m:t>
            </m:r>
          </m:num>
          <m:den>
            <m:r>
              <w:rPr>
                <w:rFonts w:ascii="Cambria Math" w:eastAsiaTheme="minorEastAsia" w:hAnsi="Cambria Math"/>
              </w:rPr>
              <m:t>∂z</m:t>
            </m:r>
          </m:den>
        </m:f>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g</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m:t>
                </m:r>
              </m:sup>
            </m:sSubSup>
            <m:r>
              <w:rPr>
                <w:rFonts w:ascii="Cambria Math" w:eastAsiaTheme="minorEastAsia" w:hAnsi="Cambria Math"/>
              </w:rPr>
              <m:t>+</m:t>
            </m:r>
            <m:f>
              <m:fPr>
                <m:type m:val="lin"/>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num>
              <m:den>
                <m:r>
                  <w:rPr>
                    <w:rFonts w:ascii="Cambria Math" w:eastAsiaTheme="minorEastAsia" w:hAnsi="Cambria Math"/>
                  </w:rPr>
                  <m:t>6</m:t>
                </m:r>
              </m:den>
            </m:f>
          </m:e>
        </m:d>
        <m:r>
          <w:rPr>
            <w:rFonts w:ascii="Cambria Math" w:eastAsiaTheme="minorEastAsia" w:hAnsi="Cambria Math"/>
          </w:rPr>
          <m:t xml:space="preserve"> C(x,y,H,t)=0</m:t>
        </m:r>
      </m:oMath>
      <w:r w:rsidRPr="00331AE5">
        <w:rPr>
          <w:rFonts w:eastAsiaTheme="minorEastAsia"/>
        </w:rPr>
        <w:t>,</w:t>
      </w:r>
      <w:r w:rsidRPr="00331AE5">
        <w:rPr>
          <w:rFonts w:eastAsiaTheme="minorEastAsia"/>
        </w:rPr>
        <w:tab/>
      </w:r>
      <w:r w:rsidRPr="00331AE5">
        <w:rPr>
          <w:rFonts w:eastAsiaTheme="minorEastAsia"/>
          <w:i/>
        </w:rPr>
        <w:t>BC on roof z = H</w:t>
      </w:r>
      <w:r w:rsidRPr="00331AE5">
        <w:rPr>
          <w:rFonts w:eastAsiaTheme="minorEastAsia"/>
        </w:rPr>
        <w:tab/>
      </w:r>
      <w:r w:rsidRPr="00331AE5">
        <w:rPr>
          <w:rFonts w:eastAsiaTheme="minorEastAsia"/>
        </w:rPr>
        <w:tab/>
        <w:t>(S2g)</w:t>
      </w:r>
    </w:p>
    <w:p w:rsidR="001A40EC" w:rsidRPr="00331AE5" w:rsidRDefault="001A40EC" w:rsidP="001A40EC">
      <w:pPr>
        <w:tabs>
          <w:tab w:val="left" w:pos="3126"/>
        </w:tabs>
        <w:spacing w:line="480" w:lineRule="auto"/>
        <w:jc w:val="both"/>
      </w:pPr>
      <w:r w:rsidRPr="00331AE5">
        <w:rPr>
          <w:rFonts w:eastAsiaTheme="minorEastAsia"/>
        </w:rPr>
        <w:t xml:space="preserve">where, </w:t>
      </w:r>
      <m:oMath>
        <m:sSubSup>
          <m:sSubSupPr>
            <m:ctrlPr>
              <w:rPr>
                <w:rFonts w:ascii="Cambria Math" w:eastAsiaTheme="minorEastAsia" w:hAnsi="Cambria Math"/>
                <w:i/>
              </w:rPr>
            </m:ctrlPr>
          </m:sSubSupPr>
          <m:e>
            <m:r>
              <w:rPr>
                <w:rFonts w:ascii="Cambria Math" w:eastAsiaTheme="minorEastAsia" w:hAnsi="Cambria Math"/>
              </w:rPr>
              <m:t>V</m:t>
            </m:r>
          </m:e>
          <m:sub>
            <m:r>
              <w:rPr>
                <w:rFonts w:ascii="Cambria Math" w:eastAsiaTheme="minorEastAsia" w:hAnsi="Cambria Math"/>
              </w:rPr>
              <m:t>D</m:t>
            </m:r>
          </m:sub>
          <m:sup>
            <m:r>
              <w:rPr>
                <w:rFonts w:ascii="Cambria Math" w:eastAsiaTheme="minorEastAsia" w:hAnsi="Cambria Math"/>
              </w:rPr>
              <m:t>0</m:t>
            </m:r>
          </m:sup>
        </m:sSubSup>
      </m:oMath>
      <w:r w:rsidRPr="00331AE5">
        <w:rPr>
          <w:rFonts w:ascii="Cambria Math" w:eastAsiaTheme="minorEastAsia" w:hAnsi="Cambria Math"/>
          <w:i/>
        </w:rPr>
        <w:t xml:space="preserve"> </w:t>
      </w:r>
      <w:r w:rsidRPr="00331AE5">
        <w:rPr>
          <w:rFonts w:eastAsiaTheme="minorEastAsia"/>
        </w:rPr>
        <w:t xml:space="preserve">is the turbulent diffusive deposition velocity, </w:t>
      </w:r>
      <m:oMath>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num>
                  <m:den>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0</m:t>
                        </m:r>
                      </m:sup>
                    </m:sSubSup>
                  </m:den>
                </m:f>
              </m:sup>
            </m:sSup>
          </m:den>
        </m:f>
      </m:oMath>
      <w:r w:rsidRPr="00331AE5">
        <w:rPr>
          <w:rFonts w:eastAsiaTheme="minorEastAsia"/>
        </w:rPr>
        <w:t xml:space="preserve"> and </w:t>
      </w:r>
      <m:oMath>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r>
              <m:rPr>
                <m:sty m:val="p"/>
              </m:rPr>
              <w:rPr>
                <w:rFonts w:ascii="Cambria Math" w:hAnsi="Cambria Math"/>
              </w:rPr>
              <m:t xml:space="preserve"> </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num>
                      <m:den>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0</m:t>
                            </m:r>
                          </m:sup>
                        </m:sSubSup>
                      </m:den>
                    </m:f>
                  </m:e>
                </m:d>
              </m:e>
            </m:func>
          </m:num>
          <m:den>
            <m:r>
              <m:rPr>
                <m:sty m:val="p"/>
              </m:rPr>
              <w:rPr>
                <w:rFonts w:ascii="Cambria Math" w:hAnsi="Cambria Math"/>
              </w:rPr>
              <m:t>1-</m:t>
            </m:r>
            <m:func>
              <m:funcPr>
                <m:ctrlPr>
                  <w:rPr>
                    <w:rFonts w:ascii="Cambria Math" w:hAnsi="Cambria Math"/>
                  </w:rPr>
                </m:ctrlPr>
              </m:funcPr>
              <m:fName>
                <m:r>
                  <m:rPr>
                    <m:sty m:val="p"/>
                  </m:rPr>
                  <w:rPr>
                    <w:rFonts w:ascii="Cambria Math" w:hAnsi="Cambria Math"/>
                  </w:rPr>
                  <m:t>exp</m:t>
                </m:r>
              </m:fName>
              <m:e>
                <m:d>
                  <m:dPr>
                    <m:ctrlPr>
                      <w:rPr>
                        <w:rFonts w:ascii="Cambria Math" w:hAnsi="Cambria Math"/>
                      </w:rPr>
                    </m:ctrlPr>
                  </m:dPr>
                  <m:e>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num>
                      <m:den>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0</m:t>
                            </m:r>
                          </m:sup>
                        </m:sSubSup>
                      </m:den>
                    </m:f>
                  </m:e>
                </m:d>
              </m:e>
            </m:func>
          </m:den>
        </m:f>
      </m:oMath>
      <w:r w:rsidRPr="00331AE5">
        <w:t xml:space="preserve"> are the deposition velocities on the floor and the roof</w:t>
      </w:r>
      <w:r w:rsidRPr="00331AE5">
        <w:rPr>
          <w:rFonts w:eastAsiaTheme="minorEastAsia"/>
        </w:rPr>
        <w:t xml:space="preserve"> from boundary layer model of wall functions</w:t>
      </w:r>
      <w:r w:rsidRPr="00331AE5">
        <w:rPr>
          <w:rFonts w:eastAsiaTheme="minorEastAsia"/>
        </w:rPr>
        <w:fldChar w:fldCharType="begin" w:fldLock="1"/>
      </w:r>
      <w:r>
        <w:rPr>
          <w:rFonts w:eastAsiaTheme="minorEastAsia"/>
        </w:rPr>
        <w:instrText>ADDIN CSL_CITATION {"citationItems":[{"id":"ITEM-1","itemData":{"DOI":"10.1016/S0021-8502(99)00536-4","ISSN":"00218502","abstract":"Particle deposition to indoor surfaces is frequently modeled by assuming that indoor air flow is homogeneously and isotropically turbulent. Existing formulations of such models, based on the seminal work of Corner and Pendlebury, lack a thorough physical foundation. We apply the results of recent studies of near-surface turbulence to produce an analogous model for particle deposition onto indoor surfaces that remains practical to use yet has a stronger physical basis. The model accounts for the effects of Brownian and turbulent diffusion and gravitational settling. It predicts deposition to smooth surfaces as a function of particle size and density. The only required input parameters are enclosure geometry and friction velocity. Model equations are presented for enclosures with vertical and horizontal surfaces, and for spherical cavities. The model helps account for a previously unexplained experimental observation regarding the functional dependence of deposition velocity on particle size. Model predictions agree well with recently published experimental data for a spherical cavity.","author":[{"dropping-particle":"","family":"Lai","given":"Alvin C.K.","non-dropping-particle":"","parse-names":false,"suffix":""},{"dropping-particle":"","family":"Nazaroff","given":"William W.","non-dropping-particle":"","parse-names":false,"suffix":""}],"container-title":"Journal of Aerosol Science","id":"ITEM-1","issued":{"date-parts":[["2000"]]},"title":"Modeling indoor particle deposition from turbulent flow onto smooth surfaces","type":"article"},"uris":["http://www.mendeley.com/documents/?uuid=9aebdc30-42ad-4ef5-b7f2-aa0ce0f86fd3"]}],"mendeley":{"formattedCitation":"(10)","plainTextFormattedCitation":"(10)","previouslyFormattedCitation":"(10)"},"properties":{"noteIndex":0},"schema":"https://github.com/citation-style-language/schema/raw/master/csl-citation.json"}</w:instrText>
      </w:r>
      <w:r w:rsidRPr="00331AE5">
        <w:rPr>
          <w:rFonts w:eastAsiaTheme="minorEastAsia"/>
        </w:rPr>
        <w:fldChar w:fldCharType="separate"/>
      </w:r>
      <w:r w:rsidRPr="00E842C2">
        <w:rPr>
          <w:rFonts w:eastAsiaTheme="minorEastAsia"/>
          <w:noProof/>
        </w:rPr>
        <w:t>(10)</w:t>
      </w:r>
      <w:r w:rsidRPr="00331AE5">
        <w:rPr>
          <w:rFonts w:eastAsiaTheme="minorEastAsia"/>
        </w:rPr>
        <w:fldChar w:fldCharType="end"/>
      </w:r>
      <w:r w:rsidRPr="00331AE5">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oMath>
      <w:r w:rsidRPr="00331AE5">
        <w:rPr>
          <w:rFonts w:eastAsiaTheme="minorEastAsia"/>
        </w:rPr>
        <w:t xml:space="preserve"> is the air-exchange rate. </w:t>
      </w:r>
      <w:r w:rsidRPr="00331AE5">
        <w:t>To simplify the equations and their corresponding solutions, the equations are expressed in terms of non-dimensional parameters as shown below:</w:t>
      </w:r>
    </w:p>
    <w:p w:rsidR="001A40EC" w:rsidRPr="00331AE5" w:rsidRDefault="001A40EC" w:rsidP="001A40EC">
      <w:pPr>
        <w:tabs>
          <w:tab w:val="left" w:pos="3126"/>
        </w:tabs>
        <w:spacing w:line="480" w:lineRule="auto"/>
        <w:jc w:val="both"/>
        <w:rPr>
          <w:rFonts w:ascii="Cambria Math" w:eastAsiaTheme="minorEastAsia" w:hAnsi="Cambria Math"/>
        </w:rPr>
      </w:pPr>
      <m:oMath>
        <m:r>
          <w:rPr>
            <w:rFonts w:ascii="Cambria Math" w:hAnsi="Cambria Math"/>
          </w:rPr>
          <m:t>ξ</m:t>
        </m:r>
        <m:r>
          <m:rPr>
            <m:sty m:val="p"/>
          </m:rPr>
          <w:rPr>
            <w:rFonts w:ascii="Cambria Math" w:hAnsi="Cambria Math"/>
          </w:rPr>
          <m:t>=</m:t>
        </m:r>
        <m:f>
          <m:fPr>
            <m:ctrlPr>
              <w:rPr>
                <w:rFonts w:ascii="Cambria Math" w:hAnsi="Cambria Math"/>
              </w:rPr>
            </m:ctrlPr>
          </m:fPr>
          <m:num>
            <m:r>
              <w:rPr>
                <w:rFonts w:ascii="Cambria Math" w:hAnsi="Cambria Math"/>
              </w:rPr>
              <m:t>z</m:t>
            </m:r>
          </m:num>
          <m:den>
            <m:r>
              <w:rPr>
                <w:rFonts w:ascii="Cambria Math" w:hAnsi="Cambria Math"/>
              </w:rPr>
              <m:t>H</m:t>
            </m:r>
          </m:den>
        </m:f>
        <m:sSub>
          <m:sSubPr>
            <m:ctrlPr>
              <w:rPr>
                <w:rFonts w:ascii="Cambria Math" w:hAnsi="Cambria Math"/>
              </w:rPr>
            </m:ctrlPr>
          </m:sSubPr>
          <m:e>
            <m:r>
              <m:rPr>
                <m:sty m:val="p"/>
              </m:rPr>
              <w:rPr>
                <w:rFonts w:ascii="Cambria Math" w:hAnsi="Cambria Math"/>
              </w:rPr>
              <m:t xml:space="preserve">; </m:t>
            </m:r>
            <m:r>
              <w:rPr>
                <w:rFonts w:ascii="Cambria Math" w:hAnsi="Cambria Math"/>
              </w:rPr>
              <m:t>ξ</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z</m:t>
                </m:r>
              </m:e>
              <m:sub>
                <m:r>
                  <m:rPr>
                    <m:sty m:val="p"/>
                  </m:rPr>
                  <w:rPr>
                    <w:rFonts w:ascii="Cambria Math" w:hAnsi="Cambria Math"/>
                  </w:rPr>
                  <m:t>0</m:t>
                </m:r>
              </m:sub>
            </m:sSub>
          </m:num>
          <m:den>
            <m:r>
              <w:rPr>
                <w:rFonts w:ascii="Cambria Math" w:hAnsi="Cambria Math"/>
              </w:rPr>
              <m:t>H</m:t>
            </m:r>
          </m:den>
        </m:f>
        <m:r>
          <m:rPr>
            <m:sty m:val="p"/>
          </m:rPr>
          <w:rPr>
            <w:rFonts w:ascii="Cambria Math" w:hAnsi="Cambria Math"/>
          </w:rPr>
          <m:t xml:space="preserve">; </m:t>
        </m:r>
        <m:r>
          <w:rPr>
            <w:rFonts w:ascii="Cambria Math" w:hAnsi="Cambria Math"/>
          </w:rPr>
          <m:t>τ</m:t>
        </m:r>
        <m:r>
          <m:rPr>
            <m:sty m:val="p"/>
          </m:rPr>
          <w:rPr>
            <w:rFonts w:ascii="Cambria Math" w:hAnsi="Cambria Math"/>
          </w:rPr>
          <m:t>=</m:t>
        </m:r>
        <m:f>
          <m:fPr>
            <m:ctrlPr>
              <w:rPr>
                <w:rFonts w:ascii="Cambria Math" w:hAnsi="Cambria Math"/>
              </w:rPr>
            </m:ctrlPr>
          </m:fPr>
          <m:num>
            <m:r>
              <w:rPr>
                <w:rFonts w:ascii="Cambria Math" w:hAnsi="Cambria Math"/>
              </w:rPr>
              <m:t>t</m:t>
            </m:r>
          </m:num>
          <m:den>
            <m:sSub>
              <m:sSubPr>
                <m:ctrlPr>
                  <w:rPr>
                    <w:rFonts w:ascii="Cambria Math" w:hAnsi="Cambria Math"/>
                  </w:rPr>
                </m:ctrlPr>
              </m:sSubPr>
              <m:e>
                <m:r>
                  <w:rPr>
                    <w:rFonts w:ascii="Cambria Math" w:hAnsi="Cambria Math"/>
                  </w:rPr>
                  <m:t>t</m:t>
                </m:r>
              </m:e>
              <m:sub>
                <m:r>
                  <w:rPr>
                    <w:rFonts w:ascii="Cambria Math" w:hAnsi="Cambria Math"/>
                  </w:rPr>
                  <m:t>c</m:t>
                </m:r>
              </m:sub>
            </m:sSub>
          </m:den>
        </m:f>
        <m:r>
          <w:rPr>
            <w:rFonts w:ascii="Cambria Math" w:eastAsiaTheme="minorEastAsia" w:hAnsi="Cambria Math"/>
          </w:rPr>
          <m:t>;</m:t>
        </m:r>
      </m:oMath>
      <w:r w:rsidRPr="00331AE5">
        <w:rPr>
          <w:rFonts w:eastAsiaTheme="minorEastAsia"/>
        </w:rPr>
        <w:t xml:space="preserve"> </w:t>
      </w:r>
      <m:oMath>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l</m:t>
            </m:r>
          </m:den>
        </m:f>
        <m:r>
          <w:rPr>
            <w:rFonts w:ascii="Cambria Math" w:eastAsiaTheme="minorEastAsia" w:hAnsi="Cambria Math"/>
          </w:rPr>
          <m:t>;</m:t>
        </m:r>
      </m:oMath>
      <w:r w:rsidRPr="00331AE5">
        <w:rPr>
          <w:rFonts w:eastAsiaTheme="minorEastAsia"/>
        </w:rPr>
        <w:t xml:space="preserve"> </w:t>
      </w: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b</m:t>
            </m:r>
          </m:den>
        </m:f>
        <m:r>
          <w:rPr>
            <w:rFonts w:ascii="Cambria Math" w:eastAsiaTheme="minorEastAsia" w:hAnsi="Cambria Math"/>
          </w:rPr>
          <m:t>;</m:t>
        </m:r>
      </m:oMath>
      <w:r w:rsidRPr="00331AE5">
        <w:rPr>
          <w:rFonts w:eastAsiaTheme="minorEastAsia"/>
        </w:rPr>
        <w:t xml:space="preserve"> </w:t>
      </w:r>
      <m:oMath>
        <m:sSub>
          <m:sSubPr>
            <m:ctrlPr>
              <w:rPr>
                <w:rFonts w:ascii="Cambria Math" w:hAnsi="Cambria Math"/>
                <w:i/>
              </w:rPr>
            </m:ctrlPr>
          </m:sSubPr>
          <m:e>
            <m:r>
              <w:rPr>
                <w:rFonts w:ascii="Cambria Math" w:hAnsi="Cambria Math"/>
              </w:rPr>
              <m:t>k</m:t>
            </m:r>
          </m:e>
          <m:sub>
            <m:r>
              <w:rPr>
                <w:rFonts w:ascii="Cambria Math" w:hAnsi="Cambria Math"/>
              </w:rPr>
              <m:t>x</m:t>
            </m:r>
          </m:sub>
        </m:sSub>
        <m:r>
          <w:rPr>
            <w:rFonts w:ascii="Cambria Math" w:hAnsi="Cambria Math"/>
          </w:rPr>
          <m:t>=</m:t>
        </m:r>
        <m:f>
          <m:fPr>
            <m:ctrlPr>
              <w:rPr>
                <w:rFonts w:ascii="Cambria Math" w:hAnsi="Cambria Math"/>
                <w:i/>
              </w:rPr>
            </m:ctrlPr>
          </m:fPr>
          <m:num>
            <m:r>
              <w:rPr>
                <w:rFonts w:ascii="Cambria Math" w:hAnsi="Cambria Math"/>
              </w:rPr>
              <m:t>H</m:t>
            </m:r>
          </m:num>
          <m:den>
            <m:r>
              <w:rPr>
                <w:rFonts w:ascii="Cambria Math" w:hAnsi="Cambria Math"/>
              </w:rPr>
              <m:t>l</m:t>
            </m:r>
          </m:den>
        </m:f>
        <m:r>
          <w:rPr>
            <w:rFonts w:ascii="Cambria Math" w:eastAsiaTheme="minorEastAsia" w:hAnsi="Cambria Math"/>
          </w:rPr>
          <m:t>;</m:t>
        </m:r>
      </m:oMath>
      <w:r w:rsidRPr="00331AE5">
        <w:rPr>
          <w:rFonts w:ascii="Cambria Math" w:hAnsi="Cambria Math"/>
          <w:i/>
        </w:rPr>
        <w:t xml:space="preserve"> </w:t>
      </w:r>
      <m:oMath>
        <m:sSub>
          <m:sSubPr>
            <m:ctrlPr>
              <w:rPr>
                <w:rFonts w:ascii="Cambria Math" w:hAnsi="Cambria Math"/>
                <w:i/>
              </w:rPr>
            </m:ctrlPr>
          </m:sSubPr>
          <m:e>
            <m:r>
              <w:rPr>
                <w:rFonts w:ascii="Cambria Math" w:hAnsi="Cambria Math"/>
              </w:rPr>
              <m:t>k</m:t>
            </m:r>
          </m:e>
          <m:sub>
            <m:r>
              <w:rPr>
                <w:rFonts w:ascii="Cambria Math" w:hAnsi="Cambria Math"/>
              </w:rPr>
              <m:t>y</m:t>
            </m:r>
          </m:sub>
        </m:sSub>
        <m:r>
          <w:rPr>
            <w:rFonts w:ascii="Cambria Math" w:hAnsi="Cambria Math"/>
          </w:rPr>
          <m:t>=</m:t>
        </m:r>
        <m:f>
          <m:fPr>
            <m:ctrlPr>
              <w:rPr>
                <w:rFonts w:ascii="Cambria Math" w:hAnsi="Cambria Math"/>
                <w:i/>
              </w:rPr>
            </m:ctrlPr>
          </m:fPr>
          <m:num>
            <m:r>
              <w:rPr>
                <w:rFonts w:ascii="Cambria Math" w:hAnsi="Cambria Math"/>
              </w:rPr>
              <m:t>H</m:t>
            </m:r>
          </m:num>
          <m:den>
            <m:r>
              <w:rPr>
                <w:rFonts w:ascii="Cambria Math" w:hAnsi="Cambria Math"/>
              </w:rPr>
              <m:t>b</m:t>
            </m:r>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0</m:t>
                </m:r>
              </m:sup>
            </m:sSubSup>
            <m:r>
              <w:rPr>
                <w:rFonts w:ascii="Cambria Math" w:hAnsi="Cambria Math"/>
              </w:rPr>
              <m:t xml:space="preserve"> l</m:t>
            </m:r>
          </m:num>
          <m:den>
            <m:r>
              <w:rPr>
                <w:rFonts w:ascii="Cambria Math" w:hAnsi="Cambria Math"/>
              </w:rPr>
              <m:t>D</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v</m:t>
                </m:r>
              </m:sub>
            </m:sSub>
          </m:num>
          <m:den>
            <m:r>
              <w:rPr>
                <w:rFonts w:ascii="Cambria Math" w:hAnsi="Cambria Math"/>
              </w:rPr>
              <m:t>6</m:t>
            </m:r>
          </m:den>
        </m:f>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0</m:t>
                </m:r>
              </m:sup>
            </m:sSubSup>
            <m:r>
              <w:rPr>
                <w:rFonts w:ascii="Cambria Math" w:hAnsi="Cambria Math"/>
              </w:rPr>
              <m:t xml:space="preserve"> b</m:t>
            </m:r>
          </m:num>
          <m:den>
            <m:r>
              <w:rPr>
                <w:rFonts w:ascii="Cambria Math" w:hAnsi="Cambria Math"/>
              </w:rPr>
              <m:t>D</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v</m:t>
                </m:r>
              </m:sub>
            </m:sSub>
          </m:num>
          <m:den>
            <m:r>
              <w:rPr>
                <w:rFonts w:ascii="Cambria Math" w:hAnsi="Cambria Math"/>
              </w:rPr>
              <m:t>6</m:t>
            </m:r>
          </m:den>
        </m:f>
        <m:r>
          <w:rPr>
            <w:rFonts w:ascii="Cambria Math" w:hAnsi="Cambria Math"/>
          </w:rPr>
          <m:t>;</m:t>
        </m:r>
      </m:oMath>
      <w:r w:rsidRPr="00331AE5">
        <w:rPr>
          <w:rFonts w:ascii="Cambria Math" w:eastAsiaTheme="minorEastAsia" w:hAnsi="Cambria Math"/>
        </w:rPr>
        <w:t xml:space="preserve"> </w:t>
      </w:r>
    </w:p>
    <w:p w:rsidR="001A40EC" w:rsidRPr="00331AE5" w:rsidRDefault="007C2A74" w:rsidP="001A40EC">
      <w:pPr>
        <w:tabs>
          <w:tab w:val="left" w:pos="3126"/>
        </w:tabs>
        <w:spacing w:line="480" w:lineRule="auto"/>
        <w:jc w:val="both"/>
        <w:rPr>
          <w:rFonts w:ascii="Cambria Math" w:hAnsi="Cambria Math"/>
          <w:i/>
        </w:rPr>
      </w:pPr>
      <m:oMath>
        <m:sSub>
          <m:sSubPr>
            <m:ctrlPr>
              <w:rPr>
                <w:rFonts w:ascii="Cambria Math" w:hAnsi="Cambria Math"/>
                <w:i/>
              </w:rPr>
            </m:ctrlPr>
          </m:sSubPr>
          <m:e>
            <m:r>
              <w:rPr>
                <w:rFonts w:ascii="Cambria Math" w:hAnsi="Cambria Math"/>
              </w:rPr>
              <m:t>P</m:t>
            </m:r>
          </m:e>
          <m:sub>
            <m:r>
              <w:rPr>
                <w:rFonts w:ascii="Cambria Math" w:hAnsi="Cambria Math"/>
              </w:rPr>
              <m:t>ez</m:t>
            </m:r>
          </m:sub>
        </m:sSub>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g</m:t>
                </m:r>
              </m:sub>
            </m:sSub>
            <m:r>
              <w:rPr>
                <w:rFonts w:ascii="Cambria Math" w:hAnsi="Cambria Math"/>
              </w:rPr>
              <m:t>H</m:t>
            </m:r>
          </m:num>
          <m:den>
            <m:r>
              <w:rPr>
                <w:rFonts w:ascii="Cambria Math" w:hAnsi="Cambria Math"/>
              </w:rPr>
              <m:t>D</m:t>
            </m:r>
          </m:den>
        </m:f>
        <m:r>
          <m:rPr>
            <m:sty m:val="p"/>
          </m:rPr>
          <w:rPr>
            <w:rFonts w:ascii="Cambria Math" w:hAnsi="Cambria Math"/>
          </w:rPr>
          <m:t xml:space="preserve">; </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r>
          <m:rPr>
            <m:sty m:val="p"/>
          </m:rPr>
          <w:rPr>
            <w:rFonts w:ascii="Cambria Math" w:hAnsi="Cambria Math"/>
          </w:rPr>
          <m:t xml:space="preserve">= </m:t>
        </m:r>
        <m:f>
          <m:fPr>
            <m:ctrlPr>
              <w:rPr>
                <w:rFonts w:ascii="Cambria Math" w:hAnsi="Cambria Math"/>
              </w:rPr>
            </m:ctrlPr>
          </m:fPr>
          <m:num>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w:rPr>
                <w:rFonts w:ascii="Cambria Math" w:hAnsi="Cambria Math"/>
              </w:rPr>
              <m:t>H</m:t>
            </m:r>
          </m:num>
          <m:den>
            <m:r>
              <w:rPr>
                <w:rFonts w:ascii="Cambria Math" w:hAnsi="Cambria Math"/>
              </w:rPr>
              <m:t>D</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v</m:t>
                </m:r>
              </m:sub>
            </m:sSub>
          </m:num>
          <m:den>
            <m:r>
              <w:rPr>
                <w:rFonts w:ascii="Cambria Math" w:hAnsi="Cambria Math"/>
              </w:rPr>
              <m:t>6</m:t>
            </m:r>
          </m:den>
        </m:f>
        <m:r>
          <m:rPr>
            <m:sty m:val="p"/>
          </m:rP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r>
          <m:rPr>
            <m:sty m:val="p"/>
          </m:rPr>
          <w:rPr>
            <w:rFonts w:ascii="Cambria Math" w:hAnsi="Cambria Math"/>
          </w:rPr>
          <m:t xml:space="preserve">= </m:t>
        </m:r>
        <m:f>
          <m:fPr>
            <m:ctrlPr>
              <w:rPr>
                <w:rFonts w:ascii="Cambria Math" w:hAnsi="Cambria Math"/>
              </w:rPr>
            </m:ctrlPr>
          </m:fPr>
          <m:num>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w:rPr>
                <w:rFonts w:ascii="Cambria Math" w:hAnsi="Cambria Math"/>
              </w:rPr>
              <m:t>H</m:t>
            </m:r>
          </m:num>
          <m:den>
            <m:r>
              <w:rPr>
                <w:rFonts w:ascii="Cambria Math" w:hAnsi="Cambria Math"/>
              </w:rPr>
              <m:t>D</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λ</m:t>
                </m:r>
              </m:e>
              <m:sub>
                <m:r>
                  <w:rPr>
                    <w:rFonts w:ascii="Cambria Math" w:hAnsi="Cambria Math"/>
                  </w:rPr>
                  <m:t>v</m:t>
                </m:r>
              </m:sub>
            </m:sSub>
          </m:num>
          <m:den>
            <m:r>
              <w:rPr>
                <w:rFonts w:ascii="Cambria Math" w:hAnsi="Cambria Math"/>
              </w:rPr>
              <m:t>6</m:t>
            </m:r>
          </m:den>
        </m:f>
      </m:oMath>
      <w:r w:rsidR="001A40EC" w:rsidRPr="00331AE5">
        <w:rPr>
          <w:rFonts w:eastAsiaTheme="minorEastAsia"/>
        </w:rPr>
        <w:t xml:space="preserve">; </w:t>
      </w:r>
      <m:oMath>
        <m:sSup>
          <m:sSupPr>
            <m:ctrlPr>
              <w:rPr>
                <w:rFonts w:ascii="Cambria Math" w:hAnsi="Cambria Math"/>
                <w:i/>
              </w:rPr>
            </m:ctrlPr>
          </m:sSupPr>
          <m:e>
            <m:r>
              <w:rPr>
                <w:rFonts w:ascii="Cambria Math" w:hAnsi="Cambria Math"/>
              </w:rPr>
              <m:t>λ</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λ</m:t>
            </m:r>
            <m:sSup>
              <m:sSupPr>
                <m:ctrlPr>
                  <w:rPr>
                    <w:rFonts w:ascii="Cambria Math" w:hAnsi="Cambria Math"/>
                    <w:i/>
                  </w:rPr>
                </m:ctrlPr>
              </m:sSupPr>
              <m:e>
                <m:r>
                  <w:rPr>
                    <w:rFonts w:ascii="Cambria Math" w:hAnsi="Cambria Math"/>
                  </w:rPr>
                  <m:t>H</m:t>
                </m:r>
              </m:e>
              <m:sup>
                <m:r>
                  <w:rPr>
                    <w:rFonts w:ascii="Cambria Math" w:hAnsi="Cambria Math"/>
                  </w:rPr>
                  <m:t>2</m:t>
                </m:r>
              </m:sup>
            </m:sSup>
          </m:num>
          <m:den>
            <m:r>
              <w:rPr>
                <w:rFonts w:ascii="Cambria Math" w:hAnsi="Cambria Math"/>
              </w:rPr>
              <m:t>D</m:t>
            </m:r>
          </m:den>
        </m:f>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(S3)</w:t>
      </w:r>
    </w:p>
    <w:p w:rsidR="001A40EC" w:rsidRPr="00331AE5" w:rsidRDefault="001A40EC" w:rsidP="001A40EC">
      <w:pPr>
        <w:tabs>
          <w:tab w:val="left" w:pos="3126"/>
        </w:tabs>
        <w:spacing w:line="480" w:lineRule="auto"/>
        <w:jc w:val="both"/>
        <w:rPr>
          <w:rFonts w:ascii="Cambria Math" w:hAnsi="Cambria Math"/>
        </w:rPr>
      </w:pPr>
      <w:r w:rsidRPr="00331AE5">
        <w:rPr>
          <w:rFonts w:eastAsiaTheme="minorEastAsia"/>
        </w:rPr>
        <w:t xml:space="preserve">where, </w:t>
      </w:r>
      <m:oMath>
        <m:sSub>
          <m:sSubPr>
            <m:ctrlPr>
              <w:rPr>
                <w:rFonts w:ascii="Cambria Math" w:hAnsi="Cambria Math"/>
              </w:rPr>
            </m:ctrlPr>
          </m:sSubPr>
          <m:e>
            <m:r>
              <w:rPr>
                <w:rFonts w:ascii="Cambria Math" w:hAnsi="Cambria Math"/>
              </w:rPr>
              <m:t>t</m:t>
            </m:r>
          </m:e>
          <m:sub>
            <m:r>
              <w:rPr>
                <w:rFonts w:ascii="Cambria Math" w:hAnsi="Cambria Math"/>
              </w:rPr>
              <m:t>c</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H</m:t>
                </m:r>
              </m:e>
              <m:sup>
                <m:r>
                  <m:rPr>
                    <m:sty m:val="p"/>
                  </m:rPr>
                  <w:rPr>
                    <w:rFonts w:ascii="Cambria Math" w:hAnsi="Cambria Math"/>
                  </w:rPr>
                  <m:t>2</m:t>
                </m:r>
              </m:sup>
            </m:sSup>
          </m:num>
          <m:den>
            <m:r>
              <w:rPr>
                <w:rFonts w:ascii="Cambria Math" w:hAnsi="Cambria Math"/>
              </w:rPr>
              <m:t>D</m:t>
            </m:r>
          </m:den>
        </m:f>
      </m:oMath>
      <w:r w:rsidRPr="00331AE5">
        <w:rPr>
          <w:rFonts w:eastAsiaTheme="minorEastAsia"/>
        </w:rPr>
        <w:t>.</w:t>
      </w:r>
      <w:r w:rsidRPr="00331AE5">
        <w:rPr>
          <w:rFonts w:ascii="Cambria Math" w:hAnsi="Cambria Math"/>
        </w:rPr>
        <w:t xml:space="preserve"> </w:t>
      </w:r>
      <w:r w:rsidRPr="00331AE5">
        <w:t>In terms of non-dimensional parameters (Eq.(S3)), the system of equations (S1-S2) can be expressed as;</w:t>
      </w:r>
    </w:p>
    <w:p w:rsidR="001A40EC" w:rsidRPr="00331AE5" w:rsidRDefault="007C2A74" w:rsidP="001A40EC">
      <w:pPr>
        <w:tabs>
          <w:tab w:val="left" w:pos="3126"/>
        </w:tabs>
        <w:spacing w:line="480" w:lineRule="auto"/>
        <w:jc w:val="both"/>
        <w:rPr>
          <w:rFonts w:eastAsiaTheme="minorEastAsia"/>
        </w:rPr>
      </w:pPr>
      <m:oMath>
        <m:f>
          <m:fPr>
            <m:ctrlPr>
              <w:rPr>
                <w:rFonts w:ascii="Cambria Math" w:hAnsi="Cambria Math"/>
                <w:i/>
              </w:rPr>
            </m:ctrlPr>
          </m:fPr>
          <m:num>
            <m:r>
              <w:rPr>
                <w:rFonts w:ascii="Cambria Math" w:hAnsi="Cambria Math"/>
              </w:rPr>
              <m:t>∂C</m:t>
            </m:r>
          </m:num>
          <m:den>
            <m:r>
              <w:rPr>
                <w:rFonts w:ascii="Cambria Math" w:hAnsi="Cambria Math"/>
              </w:rPr>
              <m:t>∂τ</m:t>
            </m:r>
          </m:den>
        </m:f>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x</m:t>
            </m:r>
          </m:sub>
          <m:sup>
            <m:r>
              <w:rPr>
                <w:rFonts w:ascii="Cambria Math" w:eastAsiaTheme="minorEastAsia" w:hAnsi="Cambria Math"/>
              </w:rPr>
              <m:t>2</m:t>
            </m:r>
          </m:sup>
        </m:sSubSup>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C</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den>
        </m:f>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y</m:t>
            </m:r>
          </m:sub>
          <m:sup>
            <m:r>
              <w:rPr>
                <w:rFonts w:ascii="Cambria Math" w:eastAsiaTheme="minorEastAsia" w:hAnsi="Cambria Math"/>
              </w:rPr>
              <m:t>2</m:t>
            </m:r>
          </m:sup>
        </m:sSubSup>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C</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C</m:t>
            </m:r>
          </m:num>
          <m:den>
            <m:r>
              <w:rPr>
                <w:rFonts w:ascii="Cambria Math" w:hAnsi="Cambria Math"/>
              </w:rPr>
              <m:t>∂</m:t>
            </m:r>
            <m:sSup>
              <m:sSupPr>
                <m:ctrlPr>
                  <w:rPr>
                    <w:rFonts w:ascii="Cambria Math" w:hAnsi="Cambria Math"/>
                    <w:i/>
                  </w:rPr>
                </m:ctrlPr>
              </m:sSupPr>
              <m:e>
                <m:r>
                  <w:rPr>
                    <w:rFonts w:ascii="Cambria Math" w:hAnsi="Cambria Math"/>
                  </w:rPr>
                  <m:t>ξ</m:t>
                </m:r>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f>
          <m:fPr>
            <m:ctrlPr>
              <w:rPr>
                <w:rFonts w:ascii="Cambria Math" w:hAnsi="Cambria Math"/>
                <w:i/>
              </w:rPr>
            </m:ctrlPr>
          </m:fPr>
          <m:num>
            <m:r>
              <w:rPr>
                <w:rFonts w:ascii="Cambria Math" w:hAnsi="Cambria Math"/>
              </w:rPr>
              <m:t>∂C</m:t>
            </m:r>
          </m:num>
          <m:den>
            <m:r>
              <w:rPr>
                <w:rFonts w:ascii="Cambria Math" w:hAnsi="Cambria Math"/>
              </w:rPr>
              <m:t>∂ξ</m:t>
            </m:r>
          </m:den>
        </m:f>
        <m:r>
          <w:rPr>
            <w:rFonts w:ascii="Cambria Math" w:hAnsi="Cambria Math"/>
          </w:rPr>
          <m:t>-λ'C</m:t>
        </m:r>
      </m:oMath>
      <w:r w:rsidR="001A40EC" w:rsidRPr="00331AE5">
        <w:rPr>
          <w:rFonts w:eastAsiaTheme="minorEastAsia"/>
        </w:rPr>
        <w:t xml:space="preserve">  </w:t>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(S4)</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∂C(0,</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,ξ,τ)</m:t>
            </m:r>
          </m:num>
          <m:den>
            <m:r>
              <w:rPr>
                <w:rFonts w:ascii="Cambria Math" w:hAnsi="Cambria Math"/>
              </w:rPr>
              <m:t>∂x'</m:t>
            </m:r>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 C(0,</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,ξ,τ)=0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(S5a)</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∂C(1,</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,ξ,τ)</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 C(1,</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,ξ,τ)=0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(S5b)</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,0,ξ,τ)</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,0,ξ,τ)=0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(S5c)</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,1,ξ,τ)</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,1,ξ,τ)=0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(S5d)</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,0,τ)</m:t>
            </m:r>
          </m:num>
          <m:den>
            <m:r>
              <w:rPr>
                <w:rFonts w:ascii="Cambria Math" w:hAnsi="Cambria Math"/>
              </w:rPr>
              <m:t>∂ξ</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,0,τ)=0</m:t>
        </m:r>
      </m:oMath>
      <w:r w:rsidR="001A40EC" w:rsidRPr="00331AE5">
        <w:rPr>
          <w:rFonts w:ascii="Cambria Math" w:eastAsiaTheme="minorEastAsia" w:hAnsi="Cambria Math"/>
        </w:rPr>
        <w:t xml:space="preserve"> </w:t>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t>(S5e)</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,1,τ)</m:t>
            </m:r>
          </m:num>
          <m:den>
            <m:r>
              <w:rPr>
                <w:rFonts w:ascii="Cambria Math" w:hAnsi="Cambria Math"/>
              </w:rPr>
              <m:t>∂ξ</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C(</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,1,τ)=0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(S5f)</w:t>
      </w:r>
    </w:p>
    <w:p w:rsidR="001A40EC" w:rsidRPr="00331AE5" w:rsidRDefault="001A40EC" w:rsidP="001A40EC">
      <w:pPr>
        <w:spacing w:line="480" w:lineRule="auto"/>
        <w:ind w:firstLine="720"/>
        <w:jc w:val="both"/>
      </w:pPr>
      <w:r w:rsidRPr="00331AE5">
        <w:t>Let us define Laplace transform of number concentration (</w:t>
      </w:r>
      <m:oMath>
        <m:r>
          <w:rPr>
            <w:rFonts w:ascii="Cambria Math" w:hAnsi="Cambria Math"/>
          </w:rPr>
          <m:t>C</m:t>
        </m:r>
        <m:d>
          <m:dPr>
            <m:ctrlPr>
              <w:rPr>
                <w:rFonts w:ascii="Cambria Math" w:hAnsi="Cambria Math"/>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m:t>
            </m:r>
            <m:r>
              <m:rPr>
                <m:sty m:val="p"/>
              </m:rPr>
              <w:rPr>
                <w:rFonts w:ascii="Cambria Math" w:hAnsi="Cambria Math"/>
              </w:rPr>
              <m:t>,</m:t>
            </m:r>
            <m:r>
              <w:rPr>
                <w:rFonts w:ascii="Cambria Math" w:hAnsi="Cambria Math"/>
              </w:rPr>
              <m:t>τ</m:t>
            </m:r>
          </m:e>
        </m:d>
      </m:oMath>
      <w:r w:rsidRPr="00331AE5">
        <w:t xml:space="preserve">) w.r.to </w:t>
      </w:r>
      <m:oMath>
        <m:r>
          <w:rPr>
            <w:rFonts w:ascii="Cambria Math" w:hAnsi="Cambria Math"/>
          </w:rPr>
          <m:t>τ</m:t>
        </m:r>
      </m:oMath>
      <w:r w:rsidRPr="00331AE5">
        <w:t xml:space="preserve"> as, </w:t>
      </w:r>
    </w:p>
    <w:p w:rsidR="001A40EC" w:rsidRPr="00331AE5" w:rsidRDefault="007C2A74" w:rsidP="001A40EC">
      <w:pPr>
        <w:spacing w:line="480" w:lineRule="auto"/>
        <w:jc w:val="both"/>
      </w:pPr>
      <m:oMath>
        <m:acc>
          <m:accPr>
            <m:chr m:val="̃"/>
            <m:ctrlPr>
              <w:rPr>
                <w:rFonts w:ascii="Cambria Math" w:hAnsi="Cambria Math"/>
              </w:rPr>
            </m:ctrlPr>
          </m:accPr>
          <m:e>
            <m:r>
              <w:rPr>
                <w:rFonts w:ascii="Cambria Math" w:hAnsi="Cambria Math"/>
              </w:rPr>
              <m:t>C</m:t>
            </m:r>
          </m:e>
        </m:acc>
        <m:d>
          <m:dPr>
            <m:ctrlPr>
              <w:rPr>
                <w:rFonts w:ascii="Cambria Math" w:hAnsi="Cambria Math"/>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m:t>
            </m:r>
            <m:r>
              <m:rPr>
                <m:sty m:val="p"/>
              </m:rPr>
              <w:rPr>
                <w:rFonts w:ascii="Cambria Math" w:hAnsi="Cambria Math"/>
              </w:rPr>
              <m:t>,</m:t>
            </m:r>
            <m:r>
              <w:rPr>
                <w:rFonts w:ascii="Cambria Math" w:hAnsi="Cambria Math"/>
              </w:rPr>
              <m:t>s</m:t>
            </m:r>
          </m:e>
        </m:d>
        <m:r>
          <m:rPr>
            <m:sty m:val="p"/>
          </m:rPr>
          <w:rPr>
            <w:rFonts w:ascii="Cambria Math" w:hAnsi="Cambria Math"/>
          </w:rPr>
          <m:t>=</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sτ</m:t>
                </m:r>
              </m:sup>
            </m:sSup>
          </m:e>
        </m:nary>
        <m:r>
          <m:rPr>
            <m:sty m:val="p"/>
          </m:rPr>
          <w:rPr>
            <w:rFonts w:ascii="Cambria Math" w:hAnsi="Cambria Math"/>
          </w:rPr>
          <m:t xml:space="preserve"> </m:t>
        </m:r>
        <m:r>
          <w:rPr>
            <w:rFonts w:ascii="Cambria Math" w:hAnsi="Cambria Math"/>
          </w:rPr>
          <m:t>C</m:t>
        </m:r>
        <m:d>
          <m:dPr>
            <m:ctrlPr>
              <w:rPr>
                <w:rFonts w:ascii="Cambria Math" w:hAnsi="Cambria Math"/>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m:t>
            </m:r>
            <m:r>
              <m:rPr>
                <m:sty m:val="p"/>
              </m:rPr>
              <w:rPr>
                <w:rFonts w:ascii="Cambria Math" w:hAnsi="Cambria Math"/>
              </w:rPr>
              <m:t>,</m:t>
            </m:r>
            <m:r>
              <w:rPr>
                <w:rFonts w:ascii="Cambria Math" w:hAnsi="Cambria Math"/>
              </w:rPr>
              <m:t>τ</m:t>
            </m:r>
          </m:e>
        </m:d>
        <m:r>
          <w:rPr>
            <w:rFonts w:ascii="Cambria Math" w:hAnsi="Cambria Math"/>
          </w:rPr>
          <m:t>dτ</m:t>
        </m:r>
      </m:oMath>
      <w:r w:rsidR="001A40EC" w:rsidRPr="00331AE5">
        <w:tab/>
      </w:r>
      <w:r w:rsidR="001A40EC" w:rsidRPr="00331AE5">
        <w:tab/>
      </w:r>
      <w:r w:rsidR="001A40EC" w:rsidRPr="00331AE5">
        <w:tab/>
      </w:r>
      <w:r w:rsidR="001A40EC" w:rsidRPr="00331AE5">
        <w:tab/>
      </w:r>
      <w:r w:rsidR="001A40EC" w:rsidRPr="00331AE5">
        <w:tab/>
      </w:r>
      <w:r w:rsidR="001A40EC" w:rsidRPr="00331AE5">
        <w:tab/>
        <w:t>(S6)</w:t>
      </w:r>
    </w:p>
    <w:p w:rsidR="001A40EC" w:rsidRPr="00331AE5" w:rsidRDefault="001A40EC" w:rsidP="001A40EC">
      <w:pPr>
        <w:spacing w:line="480" w:lineRule="auto"/>
        <w:jc w:val="both"/>
      </w:pPr>
      <w:r w:rsidRPr="00331AE5">
        <w:t xml:space="preserve">By using the above definition, Laplace transform of </w:t>
      </w:r>
      <w:proofErr w:type="spellStart"/>
      <w:r w:rsidRPr="00331AE5">
        <w:t>Eqs</w:t>
      </w:r>
      <w:proofErr w:type="spellEnd"/>
      <w:r w:rsidRPr="00331AE5">
        <w:t xml:space="preserve">.(S4-S5) w.r.to </w:t>
      </w:r>
      <m:oMath>
        <m:r>
          <w:rPr>
            <w:rFonts w:ascii="Cambria Math" w:hAnsi="Cambria Math"/>
          </w:rPr>
          <m:t>τ</m:t>
        </m:r>
        <m:r>
          <m:rPr>
            <m:sty m:val="p"/>
          </m:rPr>
          <w:rPr>
            <w:rFonts w:ascii="Cambria Math" w:hAnsi="Cambria Math"/>
          </w:rPr>
          <m:t>→</m:t>
        </m:r>
        <m:r>
          <w:rPr>
            <w:rFonts w:ascii="Cambria Math" w:hAnsi="Cambria Math"/>
          </w:rPr>
          <m:t>s</m:t>
        </m:r>
      </m:oMath>
      <w:r w:rsidRPr="00331AE5">
        <w:t xml:space="preserve">, </w:t>
      </w:r>
    </w:p>
    <w:p w:rsidR="001A40EC" w:rsidRPr="00331AE5" w:rsidRDefault="001A40EC" w:rsidP="001A40EC">
      <w:pPr>
        <w:tabs>
          <w:tab w:val="left" w:pos="3126"/>
        </w:tabs>
        <w:spacing w:line="480" w:lineRule="auto"/>
        <w:jc w:val="both"/>
        <w:rPr>
          <w:rFonts w:eastAsiaTheme="minorEastAsia"/>
        </w:rPr>
      </w:pPr>
      <m:oMath>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δ</m:t>
        </m:r>
        <m:d>
          <m:dPr>
            <m:ctrlPr>
              <w:rPr>
                <w:rFonts w:ascii="Cambria Math" w:hAnsi="Cambria Math"/>
                <w:i/>
              </w:rPr>
            </m:ctrlPr>
          </m:dPr>
          <m:e>
            <m:r>
              <w:rPr>
                <w:rFonts w:ascii="Cambria Math" w:hAnsi="Cambria Math"/>
              </w:rPr>
              <m:t>ξ-</m:t>
            </m:r>
            <m:sSub>
              <m:sSubPr>
                <m:ctrlPr>
                  <w:rPr>
                    <w:rFonts w:ascii="Cambria Math" w:hAnsi="Cambria Math"/>
                    <w:i/>
                  </w:rPr>
                </m:ctrlPr>
              </m:sSubPr>
              <m:e>
                <m:r>
                  <w:rPr>
                    <w:rFonts w:ascii="Cambria Math" w:hAnsi="Cambria Math"/>
                  </w:rPr>
                  <m:t>ξ</m:t>
                </m:r>
              </m:e>
              <m:sub>
                <m:r>
                  <w:rPr>
                    <w:rFonts w:ascii="Cambria Math" w:hAnsi="Cambria Math"/>
                  </w:rPr>
                  <m:t>0</m:t>
                </m:r>
              </m:sub>
            </m:sSub>
          </m:e>
        </m:d>
        <m:r>
          <w:rPr>
            <w:rFonts w:ascii="Cambria Math" w:hAnsi="Cambria Math"/>
          </w:rPr>
          <m:t>δ</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x</m:t>
                    </m:r>
                  </m:e>
                  <m:sub>
                    <m:r>
                      <w:rPr>
                        <w:rFonts w:ascii="Cambria Math" w:hAnsi="Cambria Math"/>
                      </w:rPr>
                      <m:t>0</m:t>
                    </m:r>
                  </m:sub>
                </m:sSub>
              </m:e>
              <m:sup>
                <m:r>
                  <w:rPr>
                    <w:rFonts w:ascii="Cambria Math" w:hAnsi="Cambria Math"/>
                  </w:rPr>
                  <m:t>'</m:t>
                </m:r>
              </m:sup>
            </m:sSup>
          </m:e>
        </m:d>
        <m:r>
          <w:rPr>
            <w:rFonts w:ascii="Cambria Math" w:hAnsi="Cambria Math"/>
          </w:rPr>
          <m:t>δ</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y</m:t>
                    </m:r>
                  </m:e>
                  <m:sub>
                    <m:r>
                      <w:rPr>
                        <w:rFonts w:ascii="Cambria Math" w:hAnsi="Cambria Math"/>
                      </w:rPr>
                      <m:t>0</m:t>
                    </m:r>
                  </m:sub>
                </m:sSub>
              </m:e>
              <m:sup>
                <m:r>
                  <w:rPr>
                    <w:rFonts w:ascii="Cambria Math" w:hAnsi="Cambria Math"/>
                  </w:rPr>
                  <m:t>'</m:t>
                </m:r>
              </m:sup>
            </m:sSup>
          </m:e>
        </m:d>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x</m:t>
            </m:r>
          </m:sub>
          <m:sup>
            <m:r>
              <w:rPr>
                <w:rFonts w:ascii="Cambria Math" w:eastAsiaTheme="minorEastAsia" w:hAnsi="Cambria Math"/>
              </w:rPr>
              <m:t>2</m:t>
            </m:r>
          </m:sup>
        </m:sSubSup>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C</m:t>
                </m:r>
              </m:e>
            </m:acc>
          </m:num>
          <m:den>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x</m:t>
                    </m:r>
                  </m:e>
                  <m:sup>
                    <m:r>
                      <w:rPr>
                        <w:rFonts w:ascii="Cambria Math" w:hAnsi="Cambria Math"/>
                      </w:rPr>
                      <m:t>'</m:t>
                    </m:r>
                  </m:sup>
                </m:sSup>
              </m:e>
              <m:sup>
                <m:r>
                  <w:rPr>
                    <w:rFonts w:ascii="Cambria Math" w:hAnsi="Cambria Math"/>
                  </w:rPr>
                  <m:t>2</m:t>
                </m:r>
              </m:sup>
            </m:sSup>
          </m:den>
        </m:f>
        <m:r>
          <w:rPr>
            <w:rFonts w:ascii="Cambria Math" w:hAnsi="Cambria Math"/>
          </w:rPr>
          <m:t>+</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y</m:t>
            </m:r>
          </m:sub>
          <m:sup>
            <m:r>
              <w:rPr>
                <w:rFonts w:ascii="Cambria Math" w:eastAsiaTheme="minorEastAsia" w:hAnsi="Cambria Math"/>
              </w:rPr>
              <m:t>2</m:t>
            </m:r>
          </m:sup>
        </m:sSubSup>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C</m:t>
                </m:r>
              </m:e>
            </m:acc>
          </m:num>
          <m:den>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y</m:t>
                    </m:r>
                  </m:e>
                  <m:sup>
                    <m:r>
                      <w:rPr>
                        <w:rFonts w:ascii="Cambria Math" w:hAnsi="Cambria Math"/>
                      </w:rPr>
                      <m:t>'</m:t>
                    </m:r>
                  </m:sup>
                </m:sSup>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acc>
              <m:accPr>
                <m:chr m:val="̃"/>
                <m:ctrlPr>
                  <w:rPr>
                    <w:rFonts w:ascii="Cambria Math" w:hAnsi="Cambria Math"/>
                    <w:i/>
                  </w:rPr>
                </m:ctrlPr>
              </m:accPr>
              <m:e>
                <m:r>
                  <w:rPr>
                    <w:rFonts w:ascii="Cambria Math" w:hAnsi="Cambria Math"/>
                  </w:rPr>
                  <m:t>C</m:t>
                </m:r>
              </m:e>
            </m:acc>
          </m:num>
          <m:den>
            <m:r>
              <w:rPr>
                <w:rFonts w:ascii="Cambria Math" w:hAnsi="Cambria Math"/>
              </w:rPr>
              <m:t>∂</m:t>
            </m:r>
            <m:sSup>
              <m:sSupPr>
                <m:ctrlPr>
                  <w:rPr>
                    <w:rFonts w:ascii="Cambria Math" w:hAnsi="Cambria Math"/>
                    <w:i/>
                  </w:rPr>
                </m:ctrlPr>
              </m:sSupPr>
              <m:e>
                <m:r>
                  <w:rPr>
                    <w:rFonts w:ascii="Cambria Math" w:hAnsi="Cambria Math"/>
                  </w:rPr>
                  <m:t>ξ</m:t>
                </m:r>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num>
          <m:den>
            <m:r>
              <w:rPr>
                <w:rFonts w:ascii="Cambria Math" w:hAnsi="Cambria Math"/>
              </w:rPr>
              <m:t>∂ξ</m:t>
            </m:r>
          </m:den>
        </m:f>
        <m:r>
          <w:rPr>
            <w:rFonts w:ascii="Cambria Math" w:hAnsi="Cambria Math"/>
          </w:rPr>
          <m:t>-s</m:t>
        </m:r>
        <m:acc>
          <m:accPr>
            <m:chr m:val="̃"/>
            <m:ctrlPr>
              <w:rPr>
                <w:rFonts w:ascii="Cambria Math" w:hAnsi="Cambria Math"/>
                <w:i/>
              </w:rPr>
            </m:ctrlPr>
          </m:accPr>
          <m:e>
            <m:r>
              <w:rPr>
                <w:rFonts w:ascii="Cambria Math" w:hAnsi="Cambria Math"/>
              </w:rPr>
              <m:t>C</m:t>
            </m:r>
          </m:e>
        </m:acc>
        <m:r>
          <w:rPr>
            <w:rFonts w:ascii="Cambria Math" w:hAnsi="Cambria Math"/>
          </w:rPr>
          <m:t>-λ</m:t>
        </m:r>
        <m:acc>
          <m:accPr>
            <m:chr m:val="̃"/>
            <m:ctrlPr>
              <w:rPr>
                <w:rFonts w:ascii="Cambria Math" w:hAnsi="Cambria Math"/>
                <w:i/>
              </w:rPr>
            </m:ctrlPr>
          </m:accPr>
          <m:e>
            <m:r>
              <w:rPr>
                <w:rFonts w:ascii="Cambria Math" w:hAnsi="Cambria Math"/>
              </w:rPr>
              <m:t>C</m:t>
            </m:r>
          </m:e>
        </m:acc>
      </m:oMath>
      <w:r w:rsidRPr="00331AE5">
        <w:rPr>
          <w:rFonts w:eastAsiaTheme="minorEastAsia"/>
        </w:rPr>
        <w:t xml:space="preserve">         (S7)</w:t>
      </w:r>
    </w:p>
    <w:p w:rsidR="001A40EC" w:rsidRPr="00331AE5" w:rsidRDefault="001A40EC" w:rsidP="001A40EC">
      <w:pPr>
        <w:tabs>
          <w:tab w:val="left" w:pos="3126"/>
        </w:tabs>
        <w:spacing w:line="480" w:lineRule="auto"/>
        <w:jc w:val="both"/>
        <w:rPr>
          <w:iCs/>
        </w:rPr>
      </w:pPr>
      <w:r w:rsidRPr="00331AE5">
        <w:lastRenderedPageBreak/>
        <w:t xml:space="preserve">where, </w:t>
      </w:r>
      <m:oMath>
        <m:r>
          <w:rPr>
            <w:rFonts w:ascii="Cambria Math" w:hAnsi="Cambria Math"/>
          </w:rPr>
          <m:t>0&lt;ξ&lt;1</m:t>
        </m:r>
      </m:oMath>
      <w:r w:rsidRPr="00331AE5">
        <w:rPr>
          <w:rFonts w:ascii="Cambria Math" w:hAnsi="Cambria Math"/>
          <w:i/>
        </w:rPr>
        <w:t xml:space="preserve">, </w:t>
      </w:r>
      <m:oMath>
        <m:r>
          <w:rPr>
            <w:rFonts w:ascii="Cambria Math" w:hAnsi="Cambria Math"/>
          </w:rPr>
          <m:t>0&lt;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&lt;1</m:t>
        </m:r>
      </m:oMath>
      <w:r w:rsidRPr="00331AE5">
        <w:rPr>
          <w:rFonts w:ascii="Cambria Math" w:hAnsi="Cambria Math"/>
          <w:i/>
        </w:rPr>
        <w:t xml:space="preserve">, </w:t>
      </w:r>
      <m:oMath>
        <m:r>
          <w:rPr>
            <w:rFonts w:ascii="Cambria Math" w:hAnsi="Cambria Math"/>
          </w:rPr>
          <m:t>0&lt;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&lt;1</m:t>
        </m:r>
      </m:oMath>
      <w:r w:rsidRPr="00331AE5">
        <w:rPr>
          <w:rFonts w:ascii="Cambria Math" w:hAnsi="Cambria Math"/>
          <w:iCs/>
        </w:rPr>
        <w:t>,</w:t>
      </w:r>
      <w:r w:rsidRPr="00331AE5">
        <w:rPr>
          <w:iCs/>
        </w:rPr>
        <w:t xml:space="preserve"> and </w:t>
      </w:r>
      <m:oMath>
        <m:sSub>
          <m:sSubPr>
            <m:ctrlPr>
              <w:rPr>
                <w:rFonts w:ascii="Cambria Math" w:hAnsi="Cambria Math"/>
              </w:rPr>
            </m:ctrlPr>
          </m:sSubPr>
          <m:e>
            <m:r>
              <w:rPr>
                <w:rFonts w:ascii="Cambria Math" w:hAnsi="Cambria Math"/>
              </w:rPr>
              <m:t>C</m:t>
            </m:r>
          </m:e>
          <m:sub>
            <m:r>
              <m:rPr>
                <m:sty m:val="p"/>
              </m:rPr>
              <w:rPr>
                <w:rFonts w:ascii="Cambria Math" w:hAnsi="Cambria Math"/>
              </w:rPr>
              <m:t>0</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m:rPr>
                    <m:sty m:val="p"/>
                  </m:rPr>
                  <w:rPr>
                    <w:rFonts w:ascii="Cambria Math" w:hAnsi="Cambria Math"/>
                  </w:rPr>
                  <m:t>0</m:t>
                </m:r>
              </m:sub>
            </m:sSub>
          </m:num>
          <m:den>
            <m:r>
              <w:rPr>
                <w:rFonts w:ascii="Cambria Math" w:hAnsi="Cambria Math"/>
              </w:rPr>
              <m:t>l b H</m:t>
            </m:r>
          </m:den>
        </m:f>
      </m:oMath>
      <w:r w:rsidRPr="00331AE5">
        <w:t>.</w:t>
      </w:r>
      <w:r w:rsidRPr="00331AE5">
        <w:rPr>
          <w:rFonts w:ascii="Cambria Math" w:eastAsiaTheme="minorEastAsia" w:hAnsi="Cambria Math"/>
        </w:rPr>
        <w:t xml:space="preserve"> </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(0,</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(0,</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(S8a)</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(1,</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m:t>
            </m:r>
          </m:num>
          <m:den>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(1,</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(S8b)</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,0,ξ,s)</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,0,ξ,s)=0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(S8c)</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,1,ξ,s)</m:t>
            </m:r>
          </m:num>
          <m:den>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,1,ξ,s)=0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(S8d)</w:t>
      </w:r>
    </w:p>
    <w:p w:rsidR="001A40EC" w:rsidRPr="00331AE5" w:rsidRDefault="007C2A74" w:rsidP="001A40EC">
      <w:pPr>
        <w:spacing w:line="480" w:lineRule="auto"/>
        <w:jc w:val="both"/>
        <w:rPr>
          <w:rFonts w:ascii="Cambria Math" w:hAnsi="Cambria Math"/>
        </w:rPr>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,0, s)</m:t>
            </m:r>
          </m:num>
          <m:den>
            <m:r>
              <w:rPr>
                <w:rFonts w:ascii="Cambria Math" w:hAnsi="Cambria Math"/>
              </w:rPr>
              <m:t>∂ξ</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,0,s)=0</m:t>
        </m:r>
      </m:oMath>
      <w:r w:rsidR="001A40EC" w:rsidRPr="00331AE5">
        <w:rPr>
          <w:rFonts w:ascii="Cambria Math" w:eastAsiaTheme="minorEastAsia" w:hAnsi="Cambria Math"/>
        </w:rPr>
        <w:t xml:space="preserve"> </w:t>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r>
      <w:r w:rsidR="001A40EC" w:rsidRPr="00331AE5">
        <w:rPr>
          <w:rFonts w:ascii="Cambria Math" w:eastAsiaTheme="minorEastAsia" w:hAnsi="Cambria Math"/>
        </w:rPr>
        <w:tab/>
        <w:t>(S8e)</w:t>
      </w:r>
    </w:p>
    <w:p w:rsidR="001A40EC" w:rsidRPr="00331AE5" w:rsidRDefault="007C2A74" w:rsidP="001A40EC">
      <w:pPr>
        <w:spacing w:line="480" w:lineRule="auto"/>
        <w:jc w:val="both"/>
      </w:pPr>
      <m:oMath>
        <m:f>
          <m:fPr>
            <m:ctrlPr>
              <w:rPr>
                <w:rFonts w:ascii="Cambria Math" w:hAnsi="Cambria Math"/>
                <w:i/>
              </w:rPr>
            </m:ctrlPr>
          </m:fPr>
          <m:num>
            <m:r>
              <w:rPr>
                <w:rFonts w:ascii="Cambria Math" w:hAnsi="Cambria Math"/>
              </w:rPr>
              <m:t>∂</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,1,s)</m:t>
            </m:r>
          </m:num>
          <m:den>
            <m:r>
              <w:rPr>
                <w:rFonts w:ascii="Cambria Math" w:hAnsi="Cambria Math"/>
              </w:rPr>
              <m:t>∂ξ</m:t>
            </m:r>
          </m:den>
        </m:f>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m:t>
        </m:r>
        <m:acc>
          <m:accPr>
            <m:chr m:val="̃"/>
            <m:ctrlPr>
              <w:rPr>
                <w:rFonts w:ascii="Cambria Math" w:hAnsi="Cambria Math"/>
                <w:i/>
              </w:rPr>
            </m:ctrlPr>
          </m:accPr>
          <m:e>
            <m:r>
              <w:rPr>
                <w:rFonts w:ascii="Cambria Math" w:hAnsi="Cambria Math"/>
              </w:rPr>
              <m:t>C</m:t>
            </m:r>
          </m:e>
        </m:acc>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,1,s)=0</m:t>
        </m:r>
      </m:oMath>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r>
      <w:r w:rsidR="001A40EC" w:rsidRPr="00331AE5">
        <w:rPr>
          <w:rFonts w:ascii="Cambria Math" w:hAnsi="Cambria Math"/>
        </w:rPr>
        <w:tab/>
        <w:t>(S8f)</w:t>
      </w:r>
    </w:p>
    <w:p w:rsidR="001A40EC" w:rsidRPr="00331AE5" w:rsidRDefault="001A40EC" w:rsidP="001A40EC">
      <w:pPr>
        <w:tabs>
          <w:tab w:val="left" w:pos="3126"/>
        </w:tabs>
        <w:spacing w:line="480" w:lineRule="auto"/>
        <w:jc w:val="both"/>
        <w:rPr>
          <w:rFonts w:eastAsiaTheme="minorEastAsia"/>
        </w:rPr>
      </w:pPr>
      <w:proofErr w:type="spellStart"/>
      <w:r w:rsidRPr="00331AE5">
        <w:rPr>
          <w:rFonts w:eastAsiaTheme="minorEastAsia"/>
        </w:rPr>
        <w:t>Eqs</w:t>
      </w:r>
      <w:proofErr w:type="spellEnd"/>
      <w:r w:rsidRPr="00331AE5">
        <w:rPr>
          <w:rFonts w:eastAsiaTheme="minorEastAsia"/>
        </w:rPr>
        <w:t>.(S7-S8) can be solved using method of separation of variables as the droplets dynamics in all the directions are independent of each other. Therefore, solution for rate of change of concentration of droplets in the transformed coordinates can be expressed as,</w:t>
      </w:r>
    </w:p>
    <w:p w:rsidR="001A40EC" w:rsidRPr="00331AE5" w:rsidRDefault="007C2A74" w:rsidP="001A40EC">
      <w:pPr>
        <w:tabs>
          <w:tab w:val="left" w:pos="3126"/>
        </w:tabs>
        <w:spacing w:line="480" w:lineRule="auto"/>
        <w:jc w:val="both"/>
        <w:rPr>
          <w:rFonts w:eastAsiaTheme="minorEastAsia"/>
        </w:rPr>
      </w:pPr>
      <m:oMath>
        <m:acc>
          <m:accPr>
            <m:chr m:val="̃"/>
            <m:ctrlPr>
              <w:rPr>
                <w:rFonts w:ascii="Cambria Math" w:hAnsi="Cambria Math"/>
                <w:i/>
              </w:rPr>
            </m:ctrlPr>
          </m:accPr>
          <m:e>
            <m:r>
              <w:rPr>
                <w:rFonts w:ascii="Cambria Math" w:hAnsi="Cambria Math"/>
              </w:rPr>
              <m:t>C</m:t>
            </m:r>
          </m:e>
        </m:acc>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n,m</m:t>
            </m:r>
          </m:sub>
          <m:sup/>
          <m:e>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ξ,s</m:t>
                </m:r>
              </m:e>
            </m:d>
          </m:e>
        </m:nary>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(S9)</w:t>
      </w:r>
    </w:p>
    <w:p w:rsidR="001A40EC" w:rsidRPr="00331AE5" w:rsidRDefault="001A40EC" w:rsidP="001A40EC">
      <w:pPr>
        <w:tabs>
          <w:tab w:val="left" w:pos="3126"/>
        </w:tabs>
        <w:spacing w:line="480" w:lineRule="auto"/>
        <w:jc w:val="both"/>
        <w:rPr>
          <w:rFonts w:eastAsiaTheme="minorEastAsia"/>
        </w:rPr>
      </w:pPr>
      <w:r w:rsidRPr="00331AE5">
        <w:rPr>
          <w:rFonts w:eastAsiaTheme="minorEastAsia"/>
        </w:rPr>
        <w:t xml:space="preserve">where, </w:t>
      </w:r>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oMath>
      <w:r w:rsidRPr="00331AE5">
        <w:rPr>
          <w:rFonts w:eastAsiaTheme="minorEastAsia"/>
        </w:rPr>
        <w:t xml:space="preserve"> and </w:t>
      </w:r>
      <m:oMath>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oMath>
      <w:r w:rsidRPr="00331AE5">
        <w:rPr>
          <w:rFonts w:eastAsiaTheme="minorEastAsia"/>
        </w:rPr>
        <w:t xml:space="preserve"> are normal harmonic eigen functions governed by,</w:t>
      </w:r>
    </w:p>
    <w:p w:rsidR="001A40EC" w:rsidRPr="00331AE5" w:rsidRDefault="007C2A74" w:rsidP="001A40EC">
      <w:pPr>
        <w:tabs>
          <w:tab w:val="left" w:pos="3126"/>
        </w:tabs>
        <w:spacing w:line="480" w:lineRule="auto"/>
        <w:jc w:val="both"/>
        <w:rPr>
          <w:rFonts w:eastAsiaTheme="minorEastAsia"/>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rPr>
                        <m:t>''</m:t>
                      </m:r>
                    </m:sup>
                  </m:sSubSup>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rPr>
                    <m:t>-</m:t>
                  </m:r>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rPr>
                        <m:t>2</m:t>
                      </m:r>
                    </m:sup>
                  </m:sSubSup>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rPr>
                    <m:t>=0</m:t>
                  </m:r>
                </m:e>
              </m:mr>
              <m:mr>
                <m:e>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rPr>
                        <m:t>'</m:t>
                      </m:r>
                    </m:sup>
                  </m:sSubSup>
                  <m:d>
                    <m:dPr>
                      <m:ctrlPr>
                        <w:rPr>
                          <w:rFonts w:ascii="Cambria Math" w:hAnsi="Cambria Math"/>
                          <w:i/>
                        </w:rPr>
                      </m:ctrlPr>
                    </m:dPr>
                    <m:e>
                      <m:r>
                        <w:rPr>
                          <w:rFonts w:ascii="Cambria Math"/>
                        </w:rPr>
                        <m:t>0</m:t>
                      </m:r>
                    </m:e>
                  </m:d>
                  <m: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 X</m:t>
                      </m:r>
                    </m:e>
                    <m:sub>
                      <m:r>
                        <w:rPr>
                          <w:rFonts w:ascii="Cambria Math" w:hAnsi="Cambria Math"/>
                        </w:rPr>
                        <m:t>n</m:t>
                      </m:r>
                    </m:sub>
                  </m:sSub>
                  <m:d>
                    <m:dPr>
                      <m:ctrlPr>
                        <w:rPr>
                          <w:rFonts w:ascii="Cambria Math" w:hAnsi="Cambria Math"/>
                          <w:i/>
                        </w:rPr>
                      </m:ctrlPr>
                    </m:dPr>
                    <m:e>
                      <m:r>
                        <w:rPr>
                          <w:rFonts w:ascii="Cambria Math"/>
                        </w:rPr>
                        <m:t>0</m:t>
                      </m:r>
                    </m:e>
                  </m:d>
                  <m:r>
                    <w:rPr>
                      <w:rFonts w:ascii="Cambria Math"/>
                    </w:rPr>
                    <m:t>=0</m:t>
                  </m:r>
                </m:e>
              </m:mr>
              <m:mr>
                <m:e>
                  <m:sSubSup>
                    <m:sSubSupPr>
                      <m:ctrlPr>
                        <w:rPr>
                          <w:rFonts w:ascii="Cambria Math" w:hAnsi="Cambria Math"/>
                          <w:i/>
                        </w:rPr>
                      </m:ctrlPr>
                    </m:sSubSupPr>
                    <m:e>
                      <m:r>
                        <w:rPr>
                          <w:rFonts w:ascii="Cambria Math" w:hAnsi="Cambria Math"/>
                        </w:rPr>
                        <m:t>X</m:t>
                      </m:r>
                    </m:e>
                    <m:sub>
                      <m:r>
                        <w:rPr>
                          <w:rFonts w:ascii="Cambria Math" w:hAnsi="Cambria Math"/>
                        </w:rPr>
                        <m:t>n</m:t>
                      </m:r>
                    </m:sub>
                    <m:sup>
                      <m:r>
                        <w:rPr>
                          <w:rFonts w:ascii="Cambria Math"/>
                        </w:rPr>
                        <m:t>'</m:t>
                      </m:r>
                    </m:sup>
                  </m:sSubSup>
                  <m:d>
                    <m:dPr>
                      <m:ctrlPr>
                        <w:rPr>
                          <w:rFonts w:ascii="Cambria Math" w:hAnsi="Cambria Math"/>
                          <w:i/>
                        </w:rPr>
                      </m:ctrlPr>
                    </m:dPr>
                    <m:e>
                      <m:r>
                        <w:rPr>
                          <w:rFonts w:ascii="Cambria Math"/>
                        </w:rPr>
                        <m:t>1</m:t>
                      </m:r>
                    </m:e>
                  </m:d>
                  <m:r>
                    <w:rPr>
                      <w:rFonts w:asci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r>
                        <w:rPr>
                          <w:rFonts w:ascii="Cambria Math"/>
                        </w:rPr>
                        <m:t>1</m:t>
                      </m:r>
                    </m:e>
                  </m:d>
                  <m:r>
                    <w:rPr>
                      <w:rFonts w:ascii="Cambria Math"/>
                    </w:rPr>
                    <m:t>=0</m:t>
                  </m:r>
                </m:e>
              </m:mr>
            </m:m>
          </m:e>
        </m:d>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(S10)</w:t>
      </w:r>
    </w:p>
    <w:p w:rsidR="001A40EC" w:rsidRPr="00331AE5" w:rsidRDefault="007C2A74" w:rsidP="001A40EC">
      <w:pPr>
        <w:tabs>
          <w:tab w:val="left" w:pos="3126"/>
        </w:tabs>
        <w:spacing w:line="480" w:lineRule="auto"/>
        <w:jc w:val="both"/>
        <w:rPr>
          <w:rFonts w:eastAsiaTheme="minorEastAsia"/>
        </w:rPr>
      </w:pPr>
      <m:oMath>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Sup>
                    <m:sSubSupPr>
                      <m:ctrlPr>
                        <w:rPr>
                          <w:rFonts w:ascii="Cambria Math" w:hAnsi="Cambria Math"/>
                          <w:i/>
                        </w:rPr>
                      </m:ctrlPr>
                    </m:sSubSupPr>
                    <m:e>
                      <m:r>
                        <w:rPr>
                          <w:rFonts w:ascii="Cambria Math" w:hAnsi="Cambria Math"/>
                        </w:rPr>
                        <m:t>Y</m:t>
                      </m:r>
                    </m:e>
                    <m:sub>
                      <m:r>
                        <w:rPr>
                          <w:rFonts w:ascii="Cambria Math" w:hAnsi="Cambria Math"/>
                        </w:rPr>
                        <m:t>m</m:t>
                      </m:r>
                    </m:sub>
                    <m:sup>
                      <m:r>
                        <w:rPr>
                          <w:rFonts w:ascii="Cambria Math" w:hAnsi="Cambria Math"/>
                        </w:rPr>
                        <m:t>''</m:t>
                      </m:r>
                    </m:sup>
                  </m:sSubSup>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e>
                  </m:d>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2</m:t>
                      </m:r>
                    </m:sup>
                  </m:sSubSup>
                  <m:sSub>
                    <m:sSubPr>
                      <m:ctrlPr>
                        <w:rPr>
                          <w:rFonts w:ascii="Cambria Math" w:hAnsi="Cambria Math"/>
                          <w:i/>
                        </w:rPr>
                      </m:ctrlPr>
                    </m:sSubPr>
                    <m:e>
                      <m:r>
                        <w:rPr>
                          <w:rFonts w:ascii="Cambria Math" w:hAnsi="Cambria Math"/>
                        </w:rPr>
                        <m:t>Y</m:t>
                      </m:r>
                    </m:e>
                    <m:sub>
                      <m:r>
                        <w:rPr>
                          <w:rFonts w:ascii="Cambria Math" w:hAnsi="Cambria Math"/>
                        </w:rPr>
                        <m:t>m</m:t>
                      </m:r>
                    </m:sub>
                  </m:sSub>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e>
                  </m:d>
                  <m:r>
                    <w:rPr>
                      <w:rFonts w:ascii="Cambria Math"/>
                    </w:rPr>
                    <m:t>=0</m:t>
                  </m:r>
                </m:e>
              </m:mr>
              <m:mr>
                <m:e>
                  <m:sSubSup>
                    <m:sSubSupPr>
                      <m:ctrlPr>
                        <w:rPr>
                          <w:rFonts w:ascii="Cambria Math" w:hAnsi="Cambria Math"/>
                          <w:i/>
                        </w:rPr>
                      </m:ctrlPr>
                    </m:sSubSupPr>
                    <m:e>
                      <m:r>
                        <w:rPr>
                          <w:rFonts w:ascii="Cambria Math" w:hAnsi="Cambria Math"/>
                        </w:rPr>
                        <m:t>Y</m:t>
                      </m:r>
                    </m:e>
                    <m:sub>
                      <m:r>
                        <w:rPr>
                          <w:rFonts w:ascii="Cambria Math" w:hAnsi="Cambria Math"/>
                        </w:rPr>
                        <m:t>m</m:t>
                      </m:r>
                    </m:sub>
                    <m:sup>
                      <m:r>
                        <w:rPr>
                          <w:rFonts w:ascii="Cambria Math" w:hAnsi="Cambria Math"/>
                        </w:rPr>
                        <m:t>'</m:t>
                      </m:r>
                    </m:sup>
                  </m:sSubSup>
                  <m:d>
                    <m:dPr>
                      <m:ctrlPr>
                        <w:rPr>
                          <w:rFonts w:ascii="Cambria Math" w:hAnsi="Cambria Math"/>
                          <w:i/>
                        </w:rPr>
                      </m:ctrlPr>
                    </m:dPr>
                    <m:e>
                      <m:r>
                        <w:rPr>
                          <w:rFonts w:ascii="Cambria Math" w:hAnsi="Cambria Math"/>
                        </w:rPr>
                        <m:t>0</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m</m:t>
                      </m:r>
                    </m:sub>
                  </m:sSub>
                  <m:d>
                    <m:dPr>
                      <m:ctrlPr>
                        <w:rPr>
                          <w:rFonts w:ascii="Cambria Math" w:hAnsi="Cambria Math"/>
                          <w:i/>
                        </w:rPr>
                      </m:ctrlPr>
                    </m:dPr>
                    <m:e>
                      <m:r>
                        <w:rPr>
                          <w:rFonts w:ascii="Cambria Math" w:hAnsi="Cambria Math"/>
                        </w:rPr>
                        <m:t>0</m:t>
                      </m:r>
                    </m:e>
                  </m:d>
                  <m:r>
                    <w:rPr>
                      <w:rFonts w:ascii="Cambria Math" w:hAnsi="Cambria Math"/>
                    </w:rPr>
                    <m:t>=0</m:t>
                  </m:r>
                </m:e>
              </m:mr>
              <m:mr>
                <m:e>
                  <m:sSubSup>
                    <m:sSubSupPr>
                      <m:ctrlPr>
                        <w:rPr>
                          <w:rFonts w:ascii="Cambria Math" w:hAnsi="Cambria Math"/>
                          <w:i/>
                        </w:rPr>
                      </m:ctrlPr>
                    </m:sSubSupPr>
                    <m:e>
                      <m:r>
                        <w:rPr>
                          <w:rFonts w:ascii="Cambria Math" w:hAnsi="Cambria Math"/>
                        </w:rPr>
                        <m:t>Y</m:t>
                      </m:r>
                    </m:e>
                    <m:sub>
                      <m:r>
                        <w:rPr>
                          <w:rFonts w:ascii="Cambria Math" w:hAnsi="Cambria Math"/>
                        </w:rPr>
                        <m:t>m</m:t>
                      </m:r>
                    </m:sub>
                    <m:sup>
                      <m:r>
                        <w:rPr>
                          <w:rFonts w:ascii="Cambria Math" w:hAnsi="Cambria Math"/>
                        </w:rPr>
                        <m:t>'</m:t>
                      </m:r>
                    </m:sup>
                  </m:sSubSup>
                  <m:d>
                    <m:dPr>
                      <m:ctrlPr>
                        <w:rPr>
                          <w:rFonts w:ascii="Cambria Math" w:hAnsi="Cambria Math"/>
                          <w:i/>
                        </w:rPr>
                      </m:ctrlPr>
                    </m:dPr>
                    <m:e>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m</m:t>
                      </m:r>
                    </m:sub>
                  </m:sSub>
                  <m:d>
                    <m:dPr>
                      <m:ctrlPr>
                        <w:rPr>
                          <w:rFonts w:ascii="Cambria Math" w:hAnsi="Cambria Math"/>
                          <w:i/>
                        </w:rPr>
                      </m:ctrlPr>
                    </m:dPr>
                    <m:e>
                      <m:r>
                        <w:rPr>
                          <w:rFonts w:ascii="Cambria Math" w:hAnsi="Cambria Math"/>
                        </w:rPr>
                        <m:t>1</m:t>
                      </m:r>
                    </m:e>
                  </m:d>
                  <m:r>
                    <w:rPr>
                      <w:rFonts w:ascii="Cambria Math" w:hAnsi="Cambria Math"/>
                    </w:rPr>
                    <m:t>=0</m:t>
                  </m:r>
                </m:e>
              </m:mr>
            </m:m>
          </m:e>
        </m:d>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(S11)</w:t>
      </w:r>
    </w:p>
    <w:p w:rsidR="001A40EC" w:rsidRPr="00331AE5" w:rsidRDefault="001A40EC" w:rsidP="001A40EC">
      <w:pPr>
        <w:tabs>
          <w:tab w:val="left" w:pos="3126"/>
        </w:tabs>
        <w:spacing w:line="480" w:lineRule="auto"/>
        <w:jc w:val="both"/>
        <w:rPr>
          <w:rFonts w:eastAsiaTheme="minorEastAsia"/>
        </w:rPr>
      </w:pPr>
      <w:r w:rsidRPr="00331AE5">
        <w:rPr>
          <w:rFonts w:eastAsiaTheme="minorEastAsia"/>
        </w:rPr>
        <w:t xml:space="preserve">The explicit solutions for </w:t>
      </w:r>
      <w:proofErr w:type="spellStart"/>
      <w:r w:rsidRPr="00331AE5">
        <w:rPr>
          <w:rFonts w:eastAsiaTheme="minorEastAsia"/>
        </w:rPr>
        <w:t>Eqs</w:t>
      </w:r>
      <w:proofErr w:type="spellEnd"/>
      <w:r w:rsidRPr="00331AE5">
        <w:rPr>
          <w:rFonts w:eastAsiaTheme="minorEastAsia"/>
        </w:rPr>
        <w:t>.(S10-S11) are,</w:t>
      </w:r>
    </w:p>
    <w:p w:rsidR="001A40EC" w:rsidRPr="00331AE5" w:rsidRDefault="007C2A74" w:rsidP="001A40EC">
      <w:pPr>
        <w:tabs>
          <w:tab w:val="left" w:pos="3126"/>
        </w:tabs>
        <w:spacing w:line="480" w:lineRule="auto"/>
        <w:jc w:val="both"/>
        <w:rPr>
          <w:rFonts w:eastAsiaTheme="minorEastAsia"/>
        </w:rPr>
      </w:pPr>
      <m:oMath>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p</m:t>
                </m:r>
              </m:e>
              <m:sub>
                <m:r>
                  <w:rPr>
                    <w:rFonts w:ascii="Cambria Math" w:hAnsi="Cambria Math"/>
                  </w:rPr>
                  <m:t>n</m:t>
                </m:r>
              </m:sub>
            </m:sSub>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eX</m:t>
                    </m:r>
                  </m:sub>
                </m:sSub>
              </m:num>
              <m:den>
                <m:sSub>
                  <m:sSubPr>
                    <m:ctrlPr>
                      <w:rPr>
                        <w:rFonts w:ascii="Cambria Math" w:hAnsi="Cambria Math"/>
                        <w:i/>
                      </w:rPr>
                    </m:ctrlPr>
                  </m:sSubPr>
                  <m:e>
                    <m:r>
                      <w:rPr>
                        <w:rFonts w:ascii="Cambria Math" w:hAnsi="Cambria Math"/>
                      </w:rPr>
                      <m:t>p</m:t>
                    </m:r>
                  </m:e>
                  <m:sub>
                    <m:r>
                      <w:rPr>
                        <w:rFonts w:ascii="Cambria Math" w:hAnsi="Cambria Math"/>
                      </w:rPr>
                      <m:t>n</m:t>
                    </m:r>
                  </m:sub>
                </m:sSub>
              </m:den>
            </m:f>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p</m:t>
                </m:r>
              </m:e>
              <m:sub>
                <m:r>
                  <w:rPr>
                    <w:rFonts w:ascii="Cambria Math" w:hAnsi="Cambria Math"/>
                  </w:rPr>
                  <m:t>n</m:t>
                </m:r>
              </m:sub>
            </m:sSub>
            <m:sSup>
              <m:sSupPr>
                <m:ctrlPr>
                  <w:rPr>
                    <w:rFonts w:ascii="Cambria Math" w:hAnsi="Cambria Math"/>
                    <w:i/>
                  </w:rPr>
                </m:ctrlPr>
              </m:sSupPr>
              <m:e>
                <m:r>
                  <w:rPr>
                    <w:rFonts w:ascii="Cambria Math" w:hAnsi="Cambria Math"/>
                  </w:rPr>
                  <m:t>x</m:t>
                </m:r>
              </m:e>
              <m:sup>
                <m:r>
                  <w:rPr>
                    <w:rFonts w:ascii="Cambria Math" w:hAnsi="Cambria Math"/>
                  </w:rPr>
                  <m:t>'</m:t>
                </m:r>
              </m:sup>
            </m:sSup>
          </m:e>
        </m:func>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(S12a)</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Y</m:t>
            </m:r>
          </m:e>
          <m:sub>
            <m:r>
              <w:rPr>
                <w:rFonts w:ascii="Cambria Math" w:hAnsi="Cambria Math"/>
              </w:rPr>
              <m:t>m</m:t>
            </m:r>
          </m:sub>
        </m:sSub>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e>
        </m:d>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q</m:t>
                </m:r>
              </m:e>
              <m:sub>
                <m:r>
                  <w:rPr>
                    <w:rFonts w:ascii="Cambria Math" w:hAnsi="Cambria Math"/>
                  </w:rPr>
                  <m:t>m</m:t>
                </m:r>
              </m:sub>
            </m:sSub>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eY</m:t>
                    </m:r>
                  </m:sub>
                </m:sSub>
              </m:num>
              <m:den>
                <m:sSub>
                  <m:sSubPr>
                    <m:ctrlPr>
                      <w:rPr>
                        <w:rFonts w:ascii="Cambria Math" w:hAnsi="Cambria Math"/>
                        <w:i/>
                      </w:rPr>
                    </m:ctrlPr>
                  </m:sSubPr>
                  <m:e>
                    <m:r>
                      <w:rPr>
                        <w:rFonts w:ascii="Cambria Math" w:hAnsi="Cambria Math"/>
                      </w:rPr>
                      <m:t>q</m:t>
                    </m:r>
                  </m:e>
                  <m:sub>
                    <m:r>
                      <w:rPr>
                        <w:rFonts w:ascii="Cambria Math" w:hAnsi="Cambria Math"/>
                      </w:rPr>
                      <m:t>m</m:t>
                    </m:r>
                  </m:sub>
                </m:sSub>
              </m:den>
            </m:f>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q</m:t>
                </m:r>
              </m:e>
              <m:sub>
                <m:r>
                  <w:rPr>
                    <w:rFonts w:ascii="Cambria Math" w:hAnsi="Cambria Math"/>
                  </w:rPr>
                  <m:t>m</m:t>
                </m:r>
              </m:sub>
            </m:sSub>
            <m:sSup>
              <m:sSupPr>
                <m:ctrlPr>
                  <w:rPr>
                    <w:rFonts w:ascii="Cambria Math" w:hAnsi="Cambria Math"/>
                    <w:i/>
                  </w:rPr>
                </m:ctrlPr>
              </m:sSupPr>
              <m:e>
                <m:r>
                  <w:rPr>
                    <w:rFonts w:ascii="Cambria Math" w:hAnsi="Cambria Math"/>
                  </w:rPr>
                  <m:t>y</m:t>
                </m:r>
              </m:e>
              <m:sup>
                <m:r>
                  <w:rPr>
                    <w:rFonts w:ascii="Cambria Math" w:hAnsi="Cambria Math"/>
                  </w:rPr>
                  <m:t>'</m:t>
                </m:r>
              </m:sup>
            </m:sSup>
          </m:e>
        </m:func>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(S12b)</w:t>
      </w:r>
    </w:p>
    <w:p w:rsidR="001A40EC" w:rsidRPr="00331AE5" w:rsidRDefault="001A40EC" w:rsidP="001A40EC">
      <w:pPr>
        <w:spacing w:line="480" w:lineRule="auto"/>
        <w:jc w:val="both"/>
        <w:rPr>
          <w:rFonts w:eastAsiaTheme="minorEastAsia"/>
        </w:rPr>
      </w:pPr>
      <w:r w:rsidRPr="00331AE5">
        <w:rPr>
          <w:rFonts w:eastAsiaTheme="minorEastAsia"/>
        </w:rPr>
        <w:t xml:space="preserve">where, </w:t>
      </w:r>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 n π+</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rPr>
                      <m:t>n</m:t>
                    </m:r>
                  </m:e>
                  <m:sup>
                    <m:r>
                      <w:rPr>
                        <w:rFonts w:ascii="Cambria Math" w:hAnsi="Cambria Math"/>
                      </w:rPr>
                      <m:t>2</m:t>
                    </m:r>
                  </m:sup>
                </m:sSup>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+8</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 xml:space="preserve">+1) </m:t>
                </m:r>
              </m:e>
            </m:rad>
            <m:r>
              <w:rPr>
                <w:rFonts w:ascii="Cambria Math" w:hAnsi="Cambria Math"/>
              </w:rPr>
              <m:t>-n π,</m:t>
            </m:r>
          </m:num>
          <m:den>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eX</m:t>
                </m:r>
              </m:sub>
            </m:sSub>
            <m:r>
              <w:rPr>
                <w:rFonts w:ascii="Cambria Math" w:hAnsi="Cambria Math"/>
              </w:rPr>
              <m:t>+1)</m:t>
            </m:r>
          </m:den>
        </m:f>
        <m:r>
          <w:rPr>
            <w:rFonts w:ascii="Cambria Math" w:hAnsi="Cambria Math"/>
          </w:rPr>
          <m:t>, n=1,2,…</m:t>
        </m:r>
      </m:oMath>
      <w:r w:rsidRPr="00331AE5">
        <w:rPr>
          <w:rFonts w:eastAsiaTheme="minorEastAsia"/>
        </w:rPr>
        <w:t>, and</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q</m:t>
            </m:r>
          </m:e>
          <m:sub>
            <m:r>
              <w:rPr>
                <w:rFonts w:ascii="Cambria Math" w:hAnsi="Cambria Math"/>
              </w:rPr>
              <m:t>m</m:t>
            </m:r>
          </m:sub>
        </m:sSub>
        <m:r>
          <w:rPr>
            <w:rFonts w:ascii="Cambria Math" w:hAnsi="Cambria Math"/>
          </w:rPr>
          <m:t>~m π+</m:t>
        </m:r>
        <m:f>
          <m:fPr>
            <m:ctrlPr>
              <w:rPr>
                <w:rFonts w:ascii="Cambria Math" w:hAnsi="Cambria Math"/>
                <w:i/>
              </w:rPr>
            </m:ctrlPr>
          </m:fPr>
          <m:num>
            <m:rad>
              <m:radPr>
                <m:degHide m:val="1"/>
                <m:ctrlPr>
                  <w:rPr>
                    <w:rFonts w:ascii="Cambria Math" w:hAnsi="Cambria Math"/>
                    <w:i/>
                  </w:rPr>
                </m:ctrlPr>
              </m:radPr>
              <m:deg/>
              <m:e>
                <m:sSup>
                  <m:sSupPr>
                    <m:ctrlPr>
                      <w:rPr>
                        <w:rFonts w:ascii="Cambria Math" w:hAnsi="Cambria Math"/>
                        <w:i/>
                      </w:rPr>
                    </m:ctrlPr>
                  </m:sSupPr>
                  <m:e>
                    <m:r>
                      <w:rPr>
                        <w:rFonts w:ascii="Cambria Math" w:hAnsi="Cambria Math"/>
                      </w:rPr>
                      <m:t>m</m:t>
                    </m:r>
                  </m:e>
                  <m:sup>
                    <m:r>
                      <w:rPr>
                        <w:rFonts w:ascii="Cambria Math" w:hAnsi="Cambria Math"/>
                      </w:rPr>
                      <m:t>2</m:t>
                    </m:r>
                  </m:sup>
                </m:sSup>
                <m:sSup>
                  <m:sSupPr>
                    <m:ctrlPr>
                      <w:rPr>
                        <w:rFonts w:ascii="Cambria Math" w:hAnsi="Cambria Math"/>
                        <w:i/>
                      </w:rPr>
                    </m:ctrlPr>
                  </m:sSupPr>
                  <m:e>
                    <m:r>
                      <w:rPr>
                        <w:rFonts w:ascii="Cambria Math" w:hAnsi="Cambria Math"/>
                      </w:rPr>
                      <m:t>π</m:t>
                    </m:r>
                  </m:e>
                  <m:sup>
                    <m:r>
                      <w:rPr>
                        <w:rFonts w:ascii="Cambria Math" w:hAnsi="Cambria Math"/>
                      </w:rPr>
                      <m:t>2</m:t>
                    </m:r>
                  </m:sup>
                </m:sSup>
                <m:r>
                  <w:rPr>
                    <w:rFonts w:ascii="Cambria Math" w:hAnsi="Cambria Math"/>
                  </w:rPr>
                  <m:t>+8</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 xml:space="preserve">+1) </m:t>
                </m:r>
              </m:e>
            </m:rad>
            <m:r>
              <w:rPr>
                <w:rFonts w:ascii="Cambria Math" w:hAnsi="Cambria Math"/>
              </w:rPr>
              <m:t>-m π,</m:t>
            </m:r>
          </m:num>
          <m:den>
            <m:r>
              <w:rPr>
                <w:rFonts w:ascii="Cambria Math" w:hAnsi="Cambria Math"/>
              </w:rPr>
              <m:t>2(</m:t>
            </m:r>
            <m:sSub>
              <m:sSubPr>
                <m:ctrlPr>
                  <w:rPr>
                    <w:rFonts w:ascii="Cambria Math" w:hAnsi="Cambria Math"/>
                    <w:i/>
                  </w:rPr>
                </m:ctrlPr>
              </m:sSubPr>
              <m:e>
                <m:r>
                  <w:rPr>
                    <w:rFonts w:ascii="Cambria Math" w:hAnsi="Cambria Math"/>
                  </w:rPr>
                  <m:t>P</m:t>
                </m:r>
              </m:e>
              <m:sub>
                <m:r>
                  <w:rPr>
                    <w:rFonts w:ascii="Cambria Math" w:hAnsi="Cambria Math"/>
                  </w:rPr>
                  <m:t>eY</m:t>
                </m:r>
              </m:sub>
            </m:sSub>
            <m:r>
              <w:rPr>
                <w:rFonts w:ascii="Cambria Math" w:hAnsi="Cambria Math"/>
              </w:rPr>
              <m:t>+1)</m:t>
            </m:r>
          </m:den>
        </m:f>
        <m:r>
          <w:rPr>
            <w:rFonts w:ascii="Cambria Math" w:hAnsi="Cambria Math"/>
          </w:rPr>
          <m:t>, m=1,2,…</m:t>
        </m:r>
      </m:oMath>
      <w:r w:rsidR="001A40EC" w:rsidRPr="00331AE5">
        <w:rPr>
          <w:rFonts w:eastAsiaTheme="minorEastAsia"/>
        </w:rPr>
        <w:tab/>
      </w:r>
    </w:p>
    <w:p w:rsidR="001A40EC" w:rsidRPr="00331AE5" w:rsidRDefault="001A40EC" w:rsidP="001A40EC">
      <w:pPr>
        <w:spacing w:line="480" w:lineRule="auto"/>
        <w:jc w:val="both"/>
      </w:pPr>
      <w:r w:rsidRPr="00331AE5">
        <w:lastRenderedPageBreak/>
        <w:t>Substituting Eq.(S9) in Eq.(S7), we get,</w:t>
      </w:r>
    </w:p>
    <w:p w:rsidR="001A40EC" w:rsidRPr="00331AE5" w:rsidRDefault="007C2A74" w:rsidP="001A40EC">
      <w:pPr>
        <w:tabs>
          <w:tab w:val="left" w:pos="3126"/>
        </w:tabs>
        <w:spacing w:line="480" w:lineRule="auto"/>
        <w:jc w:val="both"/>
        <w:rPr>
          <w:rFonts w:eastAsiaTheme="minorEastAsia"/>
        </w:rPr>
      </w:pPr>
      <m:oMathPara>
        <m:oMath>
          <m:nary>
            <m:naryPr>
              <m:chr m:val="∑"/>
              <m:limLoc m:val="undOvr"/>
              <m:supHide m:val="1"/>
              <m:ctrlPr>
                <w:rPr>
                  <w:rFonts w:ascii="Cambria Math" w:hAnsi="Cambria Math"/>
                  <w:i/>
                </w:rPr>
              </m:ctrlPr>
            </m:naryPr>
            <m:sub>
              <m:r>
                <w:rPr>
                  <w:rFonts w:ascii="Cambria Math" w:hAnsi="Cambria Math"/>
                </w:rPr>
                <m:t>n,m</m:t>
              </m:r>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t>
                      </m:r>
                      <m:d>
                        <m:dPr>
                          <m:ctrlPr>
                            <w:rPr>
                              <w:rFonts w:ascii="Cambria Math" w:hAnsi="Cambria Math"/>
                              <w:i/>
                            </w:rPr>
                          </m:ctrlPr>
                        </m:dPr>
                        <m:e>
                          <m:r>
                            <w:rPr>
                              <w:rFonts w:ascii="Cambria Math" w:hAnsi="Cambria Math"/>
                            </w:rPr>
                            <m:t>s+</m:t>
                          </m:r>
                          <m:sSubSup>
                            <m:sSubSupPr>
                              <m:ctrlPr>
                                <w:rPr>
                                  <w:rFonts w:ascii="Cambria Math" w:hAnsi="Cambria Math"/>
                                  <w:i/>
                                </w:rPr>
                              </m:ctrlPr>
                            </m:sSubSupPr>
                            <m:e>
                              <m:r>
                                <w:rPr>
                                  <w:rFonts w:ascii="Cambria Math" w:hAnsi="Cambria Math"/>
                                </w:rPr>
                                <m:t>k</m:t>
                              </m:r>
                            </m:e>
                            <m:sub>
                              <m:r>
                                <w:rPr>
                                  <w:rFonts w:ascii="Cambria Math" w:hAnsi="Cambria Math"/>
                                </w:rPr>
                                <m:t>x</m:t>
                              </m:r>
                            </m:sub>
                            <m:sup>
                              <m:r>
                                <w:rPr>
                                  <w:rFonts w:ascii="Cambria Math" w:hAnsi="Cambria Math"/>
                                </w:rPr>
                                <m:t>2</m:t>
                              </m:r>
                            </m:sup>
                          </m:sSubSup>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y</m:t>
                              </m:r>
                            </m:sub>
                            <m:sup>
                              <m:r>
                                <w:rPr>
                                  <w:rFonts w:ascii="Cambria Math" w:hAnsi="Cambria Math"/>
                                </w:rPr>
                                <m:t>2</m:t>
                              </m:r>
                            </m:sup>
                          </m:sSubSup>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2</m:t>
                              </m:r>
                            </m:sup>
                          </m:sSubSup>
                        </m:e>
                      </m:d>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ξ,s</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num>
                    <m:den>
                      <m:r>
                        <w:rPr>
                          <w:rFonts w:ascii="Cambria Math" w:hAnsi="Cambria Math"/>
                        </w:rPr>
                        <m:t>d</m:t>
                      </m:r>
                      <m:sSup>
                        <m:sSupPr>
                          <m:ctrlPr>
                            <w:rPr>
                              <w:rFonts w:ascii="Cambria Math" w:hAnsi="Cambria Math"/>
                              <w:i/>
                            </w:rPr>
                          </m:ctrlPr>
                        </m:sSupPr>
                        <m:e>
                          <m:r>
                            <w:rPr>
                              <w:rFonts w:ascii="Cambria Math" w:hAnsi="Cambria Math"/>
                            </w:rPr>
                            <m:t>ξ</m:t>
                          </m:r>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f>
                    <m:fPr>
                      <m:ctrlPr>
                        <w:rPr>
                          <w:rFonts w:ascii="Cambria Math" w:hAnsi="Cambria Math"/>
                          <w:i/>
                        </w:rPr>
                      </m:ctrlPr>
                    </m:fPr>
                    <m:num>
                      <m:r>
                        <w:rPr>
                          <w:rFonts w:ascii="Cambria Math" w:hAnsi="Cambria Math"/>
                        </w:rPr>
                        <m:t>d</m:t>
                      </m:r>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num>
                    <m:den>
                      <m:r>
                        <w:rPr>
                          <w:rFonts w:ascii="Cambria Math" w:hAnsi="Cambria Math"/>
                        </w:rPr>
                        <m:t>dξ</m:t>
                      </m:r>
                    </m:den>
                  </m:f>
                </m:e>
              </m:d>
            </m:e>
          </m:nary>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 xml:space="preserve">)                            </m:t>
          </m:r>
        </m:oMath>
      </m:oMathPara>
    </w:p>
    <w:p w:rsidR="001A40EC" w:rsidRPr="00331AE5" w:rsidRDefault="001A40EC" w:rsidP="001A40EC">
      <w:pPr>
        <w:tabs>
          <w:tab w:val="left" w:pos="3126"/>
        </w:tabs>
        <w:spacing w:line="480" w:lineRule="auto"/>
        <w:jc w:val="both"/>
        <w:rPr>
          <w:rFonts w:eastAsiaTheme="minorEastAsia"/>
        </w:rPr>
      </w:pPr>
      <m:oMath>
        <m:r>
          <w:rPr>
            <w:rFonts w:ascii="Cambria Math" w:hAnsi="Cambria Math"/>
          </w:rPr>
          <m:t xml:space="preserve">                            =-δ</m:t>
        </m:r>
        <m:d>
          <m:dPr>
            <m:ctrlPr>
              <w:rPr>
                <w:rFonts w:ascii="Cambria Math" w:hAnsi="Cambria Math"/>
                <w:i/>
              </w:rPr>
            </m:ctrlPr>
          </m:dPr>
          <m:e>
            <m:r>
              <w:rPr>
                <w:rFonts w:ascii="Cambria Math" w:hAnsi="Cambria Math"/>
              </w:rPr>
              <m:t>ξ-</m:t>
            </m:r>
            <m:sSub>
              <m:sSubPr>
                <m:ctrlPr>
                  <w:rPr>
                    <w:rFonts w:ascii="Cambria Math" w:hAnsi="Cambria Math"/>
                    <w:i/>
                  </w:rPr>
                </m:ctrlPr>
              </m:sSubPr>
              <m:e>
                <m:r>
                  <w:rPr>
                    <w:rFonts w:ascii="Cambria Math" w:hAnsi="Cambria Math"/>
                  </w:rPr>
                  <m:t>ξ</m:t>
                </m:r>
              </m:e>
              <m:sub>
                <m:r>
                  <w:rPr>
                    <w:rFonts w:ascii="Cambria Math" w:hAnsi="Cambria Math"/>
                  </w:rPr>
                  <m:t>0</m:t>
                </m:r>
              </m:sub>
            </m:sSub>
          </m:e>
        </m:d>
        <m:nary>
          <m:naryPr>
            <m:chr m:val="∑"/>
            <m:limLoc m:val="undOvr"/>
            <m:supHide m:val="1"/>
            <m:ctrlPr>
              <w:rPr>
                <w:rFonts w:ascii="Cambria Math" w:hAnsi="Cambria Math"/>
                <w:i/>
              </w:rPr>
            </m:ctrlPr>
          </m:naryPr>
          <m:sub>
            <m:r>
              <w:rPr>
                <w:rFonts w:ascii="Cambria Math" w:hAnsi="Cambria Math"/>
              </w:rPr>
              <m:t>n,m</m:t>
            </m:r>
          </m:sub>
          <m:sup/>
          <m:e>
            <m:sSub>
              <m:sSubPr>
                <m:ctrlPr>
                  <w:rPr>
                    <w:rFonts w:ascii="Cambria Math" w:hAnsi="Cambria Math"/>
                    <w:i/>
                  </w:rPr>
                </m:ctrlPr>
              </m:sSubPr>
              <m:e>
                <m:r>
                  <w:rPr>
                    <w:rFonts w:ascii="Cambria Math" w:hAnsi="Cambria Math"/>
                  </w:rPr>
                  <m:t>G</m:t>
                </m:r>
              </m:e>
              <m:sub>
                <m:r>
                  <w:rPr>
                    <w:rFonts w:ascii="Cambria Math" w:hAnsi="Cambria Math"/>
                  </w:rPr>
                  <m:t>n,m</m:t>
                </m:r>
              </m:sub>
            </m:sSub>
          </m:e>
        </m:nary>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 xml:space="preserve">) </m:t>
        </m:r>
      </m:oMath>
      <w:r w:rsidRPr="00331AE5">
        <w:rPr>
          <w:rFonts w:eastAsiaTheme="minorEastAsia"/>
        </w:rPr>
        <w:t xml:space="preserve"> </w:t>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t>(S13)</w:t>
      </w:r>
    </w:p>
    <w:p w:rsidR="001A40EC" w:rsidRPr="00331AE5" w:rsidRDefault="001A40EC" w:rsidP="001A40EC">
      <w:pPr>
        <w:spacing w:line="480" w:lineRule="auto"/>
        <w:jc w:val="both"/>
        <w:rPr>
          <w:rFonts w:eastAsiaTheme="minorEastAsia"/>
        </w:rPr>
      </w:pPr>
      <w:r w:rsidRPr="00331AE5">
        <w:t xml:space="preserve">where, </w:t>
      </w:r>
      <m:oMath>
        <m:sSub>
          <m:sSubPr>
            <m:ctrlPr>
              <w:rPr>
                <w:rFonts w:ascii="Cambria Math" w:hAnsi="Cambria Math"/>
                <w:i/>
              </w:rPr>
            </m:ctrlPr>
          </m:sSubPr>
          <m:e>
            <m:r>
              <w:rPr>
                <w:rFonts w:ascii="Cambria Math" w:hAnsi="Cambria Math"/>
              </w:rPr>
              <m:t>G</m:t>
            </m:r>
          </m:e>
          <m:sub>
            <m:r>
              <w:rPr>
                <w:rFonts w:ascii="Cambria Math" w:hAnsi="Cambria Math"/>
              </w:rPr>
              <m:t>n,m</m:t>
            </m:r>
          </m:sub>
        </m:sSub>
      </m:oMath>
      <w:r w:rsidRPr="00331AE5">
        <w:t xml:space="preserve"> </w:t>
      </w:r>
      <w:r w:rsidRPr="00331AE5">
        <w:rPr>
          <w:rFonts w:eastAsiaTheme="minorEastAsia"/>
        </w:rPr>
        <w:t>is Green’s function defined as</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δ</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δ</m:t>
        </m:r>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0</m:t>
                </m:r>
              </m:sub>
            </m:sSub>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n,m</m:t>
            </m:r>
          </m:sub>
          <m:sup/>
          <m:e>
            <m:sSub>
              <m:sSubPr>
                <m:ctrlPr>
                  <w:rPr>
                    <w:rFonts w:ascii="Cambria Math" w:hAnsi="Cambria Math"/>
                    <w:i/>
                  </w:rPr>
                </m:ctrlPr>
              </m:sSubPr>
              <m:e>
                <m:r>
                  <w:rPr>
                    <w:rFonts w:ascii="Cambria Math" w:hAnsi="Cambria Math"/>
                  </w:rPr>
                  <m:t>G</m:t>
                </m:r>
              </m:e>
              <m:sub>
                <m:r>
                  <w:rPr>
                    <w:rFonts w:ascii="Cambria Math" w:hAnsi="Cambria Math"/>
                  </w:rPr>
                  <m:t>n,m</m:t>
                </m:r>
              </m:sub>
            </m:sSub>
          </m:e>
        </m:nary>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(S14)</w:t>
      </w:r>
    </w:p>
    <w:p w:rsidR="001A40EC" w:rsidRPr="00331AE5" w:rsidRDefault="001A40EC" w:rsidP="001A40EC">
      <w:pPr>
        <w:spacing w:line="480" w:lineRule="auto"/>
        <w:jc w:val="both"/>
        <w:rPr>
          <w:rFonts w:eastAsiaTheme="minorEastAsia"/>
        </w:rPr>
      </w:pPr>
      <w:r w:rsidRPr="00331AE5">
        <w:rPr>
          <w:rFonts w:eastAsiaTheme="minorEastAsia"/>
        </w:rPr>
        <w:t xml:space="preserve">By comparing the coefficients of </w:t>
      </w:r>
      <m:oMath>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oMath>
      <w:r w:rsidRPr="00331AE5">
        <w:rPr>
          <w:rFonts w:eastAsiaTheme="minorEastAsia"/>
        </w:rPr>
        <w:t xml:space="preserve"> and </w:t>
      </w:r>
      <m:oMath>
        <m:sSub>
          <m:sSubPr>
            <m:ctrlPr>
              <w:rPr>
                <w:rFonts w:ascii="Cambria Math" w:hAnsi="Cambria Math"/>
                <w:i/>
              </w:rPr>
            </m:ctrlPr>
          </m:sSubPr>
          <m:e>
            <m:r>
              <w:rPr>
                <w:rFonts w:ascii="Cambria Math" w:hAnsi="Cambria Math"/>
              </w:rPr>
              <m:t>Y</m:t>
            </m:r>
          </m:e>
          <m:sub>
            <m:r>
              <w:rPr>
                <w:rFonts w:ascii="Cambria Math" w:hAnsi="Cambria Math"/>
              </w:rPr>
              <m:t>m</m:t>
            </m:r>
          </m:sub>
        </m:sSub>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oMath>
      <w:r w:rsidRPr="00331AE5">
        <w:rPr>
          <w:rFonts w:eastAsiaTheme="minorEastAsia"/>
        </w:rPr>
        <w:t xml:space="preserve"> between Eq.(S13) and Eq.(S14), we can write, </w:t>
      </w:r>
    </w:p>
    <w:p w:rsidR="001A40EC" w:rsidRPr="00331AE5" w:rsidRDefault="007C2A74" w:rsidP="001A40EC">
      <w:pPr>
        <w:spacing w:line="480" w:lineRule="auto"/>
        <w:jc w:val="both"/>
        <w:rPr>
          <w:rFonts w:eastAsiaTheme="minorEastAsia"/>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ψ</m:t>
                </m:r>
              </m:e>
            </m:acc>
          </m:e>
          <m:sub>
            <m:r>
              <w:rPr>
                <w:rFonts w:ascii="Cambria Math" w:hAnsi="Cambria Math"/>
              </w:rPr>
              <m:t>n,m</m:t>
            </m:r>
          </m:sub>
          <m:sup>
            <m:r>
              <w:rPr>
                <w:rFonts w:ascii="Cambria Math" w:hAnsi="Cambria Math"/>
              </w:rPr>
              <m:t>''</m:t>
            </m:r>
          </m:sup>
        </m:sSubSup>
        <m:d>
          <m:dPr>
            <m:ctrlPr>
              <w:rPr>
                <w:rFonts w:ascii="Cambria Math" w:hAnsi="Cambria Math"/>
                <w:i/>
              </w:rPr>
            </m:ctrlPr>
          </m:dPr>
          <m:e>
            <m:r>
              <w:rPr>
                <w:rFonts w:ascii="Cambria Math" w:hAnsi="Cambria Math"/>
              </w:rPr>
              <m:t>ξ,s</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hAnsi="Cambria Math"/>
                  </w:rPr>
                  <m:t>ψ</m:t>
                </m:r>
              </m:e>
            </m:acc>
          </m:e>
          <m:sub>
            <m:r>
              <w:rPr>
                <w:rFonts w:ascii="Cambria Math" w:hAnsi="Cambria Math"/>
              </w:rPr>
              <m:t>n,m</m:t>
            </m:r>
          </m:sub>
          <m:sup>
            <m:r>
              <w:rPr>
                <w:rFonts w:ascii="Cambria Math" w:hAnsi="Cambria Math"/>
              </w:rPr>
              <m:t>'</m:t>
            </m:r>
          </m:sup>
        </m:sSubSup>
        <m:d>
          <m:dPr>
            <m:ctrlPr>
              <w:rPr>
                <w:rFonts w:ascii="Cambria Math" w:hAnsi="Cambria Math"/>
                <w:i/>
              </w:rPr>
            </m:ctrlPr>
          </m:dPr>
          <m:e>
            <m:r>
              <w:rPr>
                <w:rFonts w:ascii="Cambria Math" w:hAnsi="Cambria Math"/>
              </w:rPr>
              <m:t>ξ,s</m:t>
            </m:r>
          </m:e>
        </m:d>
        <m:sSub>
          <m:sSubPr>
            <m:ctrlPr>
              <w:rPr>
                <w:rFonts w:ascii="Cambria Math" w:hAnsi="Cambria Math"/>
                <w:i/>
              </w:rPr>
            </m:ctrlPr>
          </m:sSubPr>
          <m:e>
            <m:r>
              <w:rPr>
                <w:rFonts w:ascii="Cambria Math" w:hAnsi="Cambria Math"/>
              </w:rPr>
              <m:t>-</m:t>
            </m:r>
            <m:d>
              <m:dPr>
                <m:ctrlPr>
                  <w:rPr>
                    <w:rFonts w:ascii="Cambria Math" w:hAnsi="Cambria Math"/>
                    <w:i/>
                  </w:rPr>
                </m:ctrlPr>
              </m:dPr>
              <m:e>
                <m:r>
                  <w:rPr>
                    <w:rFonts w:ascii="Cambria Math" w:hAnsi="Cambria Math"/>
                  </w:rPr>
                  <m:t>s+</m:t>
                </m:r>
                <m:sSubSup>
                  <m:sSubSupPr>
                    <m:ctrlPr>
                      <w:rPr>
                        <w:rFonts w:ascii="Cambria Math" w:hAnsi="Cambria Math"/>
                        <w:i/>
                      </w:rPr>
                    </m:ctrlPr>
                  </m:sSubSupPr>
                  <m:e>
                    <m:r>
                      <w:rPr>
                        <w:rFonts w:ascii="Cambria Math" w:hAnsi="Cambria Math"/>
                      </w:rPr>
                      <m:t>k</m:t>
                    </m:r>
                  </m:e>
                  <m:sub>
                    <m:r>
                      <w:rPr>
                        <w:rFonts w:ascii="Cambria Math" w:hAnsi="Cambria Math"/>
                      </w:rPr>
                      <m:t>x</m:t>
                    </m:r>
                  </m:sub>
                  <m:sup>
                    <m:r>
                      <w:rPr>
                        <w:rFonts w:ascii="Cambria Math" w:hAnsi="Cambria Math"/>
                      </w:rPr>
                      <m:t>2</m:t>
                    </m:r>
                  </m:sup>
                </m:sSubSup>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y</m:t>
                    </m:r>
                  </m:sub>
                  <m:sup>
                    <m:r>
                      <w:rPr>
                        <w:rFonts w:ascii="Cambria Math" w:hAnsi="Cambria Math"/>
                      </w:rPr>
                      <m:t>2</m:t>
                    </m:r>
                  </m:sup>
                </m:sSubSup>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2</m:t>
                    </m:r>
                  </m:sup>
                </m:sSubSup>
              </m:e>
            </m:d>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ξ,s</m:t>
            </m:r>
          </m:e>
        </m:d>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n,m</m:t>
            </m:r>
          </m:sub>
        </m:sSub>
        <m:r>
          <w:rPr>
            <w:rFonts w:ascii="Cambria Math" w:hAnsi="Cambria Math"/>
          </w:rPr>
          <m:t>δ</m:t>
        </m:r>
        <m:d>
          <m:dPr>
            <m:ctrlPr>
              <w:rPr>
                <w:rFonts w:ascii="Cambria Math" w:hAnsi="Cambria Math"/>
                <w:i/>
              </w:rPr>
            </m:ctrlPr>
          </m:dPr>
          <m:e>
            <m:r>
              <w:rPr>
                <w:rFonts w:ascii="Cambria Math" w:hAnsi="Cambria Math"/>
              </w:rPr>
              <m:t>ξ-</m:t>
            </m:r>
            <m:sSub>
              <m:sSubPr>
                <m:ctrlPr>
                  <w:rPr>
                    <w:rFonts w:ascii="Cambria Math" w:hAnsi="Cambria Math"/>
                    <w:i/>
                  </w:rPr>
                </m:ctrlPr>
              </m:sSubPr>
              <m:e>
                <m:r>
                  <w:rPr>
                    <w:rFonts w:ascii="Cambria Math" w:hAnsi="Cambria Math"/>
                  </w:rPr>
                  <m:t>ξ</m:t>
                </m:r>
              </m:e>
              <m:sub>
                <m:r>
                  <w:rPr>
                    <w:rFonts w:ascii="Cambria Math" w:hAnsi="Cambria Math"/>
                  </w:rPr>
                  <m:t>0</m:t>
                </m:r>
              </m:sub>
            </m:sSub>
          </m:e>
        </m:d>
      </m:oMath>
      <w:r w:rsidR="001A40EC" w:rsidRPr="00331AE5">
        <w:rPr>
          <w:rFonts w:eastAsiaTheme="minorEastAsia"/>
        </w:rPr>
        <w:tab/>
        <w:t>(S15a)</w:t>
      </w:r>
    </w:p>
    <w:p w:rsidR="001A40EC" w:rsidRPr="00331AE5" w:rsidRDefault="007C2A74" w:rsidP="001A40EC">
      <w:pPr>
        <w:spacing w:line="480" w:lineRule="auto"/>
        <w:jc w:val="both"/>
        <w:rPr>
          <w:rFonts w:eastAsiaTheme="minorEastAsia"/>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ψ</m:t>
                </m:r>
              </m:e>
            </m:acc>
          </m:e>
          <m:sub>
            <m:r>
              <w:rPr>
                <w:rFonts w:ascii="Cambria Math" w:hAnsi="Cambria Math"/>
              </w:rPr>
              <m:t>n,m</m:t>
            </m:r>
          </m:sub>
          <m:sup>
            <m:r>
              <w:rPr>
                <w:rFonts w:ascii="Cambria Math" w:hAnsi="Cambria Math"/>
              </w:rPr>
              <m:t>'</m:t>
            </m:r>
          </m:sup>
        </m:sSubSup>
        <m:d>
          <m:dPr>
            <m:ctrlPr>
              <w:rPr>
                <w:rFonts w:ascii="Cambria Math" w:hAnsi="Cambria Math"/>
                <w:i/>
              </w:rPr>
            </m:ctrlPr>
          </m:dPr>
          <m:e>
            <m:r>
              <w:rPr>
                <w:rFonts w:ascii="Cambria Math" w:hAnsi="Cambria Math"/>
              </w:rPr>
              <m:t>0,s</m:t>
            </m:r>
          </m:e>
        </m:d>
        <m:r>
          <w:rPr>
            <w:rFonts w:ascii="Cambria Math" w:hAnsi="Cambria Math"/>
          </w:rPr>
          <m:t>+</m:t>
        </m:r>
        <m:d>
          <m:dPr>
            <m:ctrlPr>
              <w:rPr>
                <w:rFonts w:ascii="Cambria Math" w:hAnsi="Cambria Math"/>
                <w:i/>
              </w:rPr>
            </m:ctrlPr>
          </m:dPr>
          <m:e>
            <m:sSub>
              <m:sSubPr>
                <m:ctrlPr>
                  <w:rPr>
                    <w:rFonts w:ascii="Cambria Math" w:eastAsiaTheme="minorEastAsia" w:hAnsi="Cambria Math"/>
                  </w:rPr>
                </m:ctrlPr>
              </m:sSubPr>
              <m:e>
                <m:r>
                  <m:rPr>
                    <m:sty m:val="p"/>
                  </m:rPr>
                  <w:rPr>
                    <w:rFonts w:ascii="Cambria Math" w:eastAsiaTheme="minorEastAsia" w:hAnsi="Cambria Math"/>
                  </w:rPr>
                  <m:t>P</m:t>
                </m:r>
              </m:e>
              <m:sub>
                <m:r>
                  <w:rPr>
                    <w:rFonts w:ascii="Cambria Math" w:eastAsiaTheme="minorEastAsia"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0,s</m:t>
            </m:r>
          </m:e>
        </m:d>
        <m:r>
          <w:rPr>
            <w:rFonts w:ascii="Cambria Math" w:hAnsi="Cambria Math"/>
          </w:rPr>
          <m:t xml:space="preserve">=0,   </m:t>
        </m:r>
        <m:r>
          <m:rPr>
            <m:sty m:val="p"/>
          </m:rPr>
          <w:rPr>
            <w:rFonts w:ascii="Cambria Math" w:hAnsi="Cambria Math"/>
          </w:rPr>
          <m:t>at</m:t>
        </m:r>
        <m:r>
          <w:rPr>
            <w:rFonts w:ascii="Cambria Math" w:hAnsi="Cambria Math"/>
          </w:rPr>
          <m:t xml:space="preserve"> ξ=0</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(S15b)</w:t>
      </w:r>
    </w:p>
    <w:p w:rsidR="001A40EC" w:rsidRPr="00331AE5" w:rsidRDefault="007C2A74" w:rsidP="001A40EC">
      <w:pPr>
        <w:spacing w:line="480" w:lineRule="auto"/>
        <w:jc w:val="both"/>
        <w:rPr>
          <w:rFonts w:eastAsiaTheme="minorEastAsia"/>
        </w:rPr>
      </w:pPr>
      <m:oMath>
        <m:sSubSup>
          <m:sSubSupPr>
            <m:ctrlPr>
              <w:rPr>
                <w:rFonts w:ascii="Cambria Math" w:hAnsi="Cambria Math"/>
                <w:i/>
              </w:rPr>
            </m:ctrlPr>
          </m:sSubSupPr>
          <m:e>
            <m:acc>
              <m:accPr>
                <m:chr m:val="̃"/>
                <m:ctrlPr>
                  <w:rPr>
                    <w:rFonts w:ascii="Cambria Math" w:hAnsi="Cambria Math"/>
                    <w:i/>
                  </w:rPr>
                </m:ctrlPr>
              </m:accPr>
              <m:e>
                <m:r>
                  <w:rPr>
                    <w:rFonts w:ascii="Cambria Math" w:hAnsi="Cambria Math"/>
                  </w:rPr>
                  <m:t>ψ</m:t>
                </m:r>
              </m:e>
            </m:acc>
          </m:e>
          <m:sub>
            <m:r>
              <w:rPr>
                <w:rFonts w:ascii="Cambria Math" w:hAnsi="Cambria Math"/>
              </w:rPr>
              <m:t>n,m</m:t>
            </m:r>
          </m:sub>
          <m:sup>
            <m:r>
              <w:rPr>
                <w:rFonts w:ascii="Cambria Math" w:hAnsi="Cambria Math"/>
              </w:rPr>
              <m:t>'</m:t>
            </m:r>
          </m:sup>
        </m:sSubSup>
        <m:d>
          <m:dPr>
            <m:ctrlPr>
              <w:rPr>
                <w:rFonts w:ascii="Cambria Math" w:hAnsi="Cambria Math"/>
                <w:i/>
              </w:rPr>
            </m:ctrlPr>
          </m:dPr>
          <m:e>
            <m:r>
              <w:rPr>
                <w:rFonts w:ascii="Cambria Math" w:hAnsi="Cambria Math"/>
              </w:rPr>
              <m:t>1,s</m:t>
            </m:r>
          </m:e>
        </m:d>
        <m:r>
          <w:rPr>
            <w:rFonts w:ascii="Cambria Math" w:hAnsi="Cambria Math"/>
          </w:rPr>
          <m:t>+</m:t>
        </m:r>
        <m:d>
          <m:dPr>
            <m:ctrlPr>
              <w:rPr>
                <w:rFonts w:ascii="Cambria Math" w:hAnsi="Cambria Math"/>
                <w:i/>
              </w:rPr>
            </m:ctrlPr>
          </m:dPr>
          <m:e>
            <m:sSub>
              <m:sSubPr>
                <m:ctrlPr>
                  <w:rPr>
                    <w:rFonts w:ascii="Cambria Math" w:eastAsiaTheme="minorEastAsia" w:hAnsi="Cambria Math"/>
                  </w:rPr>
                </m:ctrlPr>
              </m:sSubPr>
              <m:e>
                <m:r>
                  <m:rPr>
                    <m:sty m:val="p"/>
                  </m:rPr>
                  <w:rPr>
                    <w:rFonts w:ascii="Cambria Math" w:eastAsiaTheme="minorEastAsia" w:hAnsi="Cambria Math"/>
                  </w:rPr>
                  <m:t>P</m:t>
                </m:r>
              </m:e>
              <m:sub>
                <m:r>
                  <w:rPr>
                    <w:rFonts w:ascii="Cambria Math" w:eastAsiaTheme="minorEastAsia"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1,s</m:t>
            </m:r>
          </m:e>
        </m:d>
        <m:r>
          <w:rPr>
            <w:rFonts w:ascii="Cambria Math" w:hAnsi="Cambria Math"/>
          </w:rPr>
          <m:t xml:space="preserve">=0,   </m:t>
        </m:r>
        <m:r>
          <m:rPr>
            <m:sty m:val="p"/>
          </m:rPr>
          <w:rPr>
            <w:rFonts w:ascii="Cambria Math" w:hAnsi="Cambria Math"/>
          </w:rPr>
          <m:t>at</m:t>
        </m:r>
        <m:r>
          <w:rPr>
            <w:rFonts w:ascii="Cambria Math" w:hAnsi="Cambria Math"/>
          </w:rPr>
          <m:t xml:space="preserve"> ξ=1</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(S15c)</w:t>
      </w:r>
    </w:p>
    <w:p w:rsidR="001A40EC" w:rsidRPr="00331AE5" w:rsidRDefault="001A40EC" w:rsidP="001A40EC">
      <w:pPr>
        <w:spacing w:line="480" w:lineRule="auto"/>
        <w:ind w:firstLine="720"/>
        <w:jc w:val="both"/>
      </w:pPr>
      <w:proofErr w:type="spellStart"/>
      <w:r w:rsidRPr="00331AE5">
        <w:t>Eqs</w:t>
      </w:r>
      <w:proofErr w:type="spellEnd"/>
      <w:r w:rsidRPr="00331AE5">
        <w:t xml:space="preserve">.(S15) can be solved by estimating the roots and substituting the boundary conditions in the given eigenvalue equation. Alternatively, these set of equations can also be solved using a simpler two region method, where the domain of the given problem is divided into two regions I and II as shown in Fig. S1. For example, the region I extends from </w:t>
      </w:r>
      <m:oMath>
        <m:r>
          <w:rPr>
            <w:rFonts w:ascii="Cambria Math" w:hAnsi="Cambria Math"/>
          </w:rPr>
          <m:t>ξ=0</m:t>
        </m:r>
      </m:oMath>
      <w:r w:rsidRPr="00331AE5">
        <w:rPr>
          <w:rFonts w:eastAsiaTheme="minorEastAsia"/>
        </w:rPr>
        <w:t xml:space="preserve"> to the source location i.e. </w:t>
      </w: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rsidRPr="00331AE5">
        <w:rPr>
          <w:rFonts w:eastAsiaTheme="minorEastAsia"/>
        </w:rPr>
        <w:t xml:space="preserve">. Region II is the region between </w:t>
      </w: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rsidRPr="00331AE5">
        <w:rPr>
          <w:rFonts w:eastAsiaTheme="minorEastAsia"/>
        </w:rPr>
        <w:t xml:space="preserve"> and the top i.e. </w:t>
      </w:r>
      <m:oMath>
        <m:r>
          <w:rPr>
            <w:rFonts w:ascii="Cambria Math" w:hAnsi="Cambria Math"/>
          </w:rPr>
          <m:t>ξ</m:t>
        </m:r>
        <m:r>
          <m:rPr>
            <m:sty m:val="p"/>
          </m:rPr>
          <w:rPr>
            <w:rFonts w:ascii="Cambria Math" w:hAnsi="Cambria Math"/>
          </w:rPr>
          <m:t>=</m:t>
        </m:r>
        <m:r>
          <w:rPr>
            <w:rFonts w:ascii="Cambria Math" w:hAnsi="Cambria Math"/>
          </w:rPr>
          <m:t>1</m:t>
        </m:r>
      </m:oMath>
      <w:r w:rsidRPr="00331AE5">
        <w:rPr>
          <w:rFonts w:eastAsiaTheme="minorEastAsia"/>
        </w:rPr>
        <w:t xml:space="preserve">. </w:t>
      </w:r>
      <w:r w:rsidRPr="00331AE5">
        <w:t xml:space="preserve">In this approach, suppose the concentrations in region I and II be </w:t>
      </w:r>
      <m:oMath>
        <m:sSub>
          <m:sSubPr>
            <m:ctrlPr>
              <w:rPr>
                <w:rFonts w:ascii="Cambria Math" w:hAnsi="Cambria Math"/>
                <w:i/>
              </w:rPr>
            </m:ctrlPr>
          </m:sSubPr>
          <m:e>
            <m:r>
              <w:rPr>
                <w:rFonts w:ascii="Cambria Math" w:hAnsi="Cambria Math"/>
              </w:rPr>
              <m:t>C</m:t>
            </m:r>
          </m:e>
          <m:sub>
            <m:r>
              <w:rPr>
                <w:rFonts w:ascii="Cambria Math" w:hAnsi="Cambria Math"/>
              </w:rPr>
              <m:t>1</m:t>
            </m:r>
          </m:sub>
        </m:sSub>
      </m:oMath>
      <w:r w:rsidRPr="00331AE5">
        <w:t xml:space="preserve"> and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Pr="00331AE5">
        <w:t xml:space="preserve"> respectively, the governing equations for concentration profile in each regions can be written such that, at the interface of these two regions (</w:t>
      </w: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r>
          <w:rPr>
            <w:rFonts w:ascii="Cambria Math" w:hAnsi="Cambria Math"/>
          </w:rPr>
          <m:t>; z</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0</m:t>
            </m:r>
          </m:sub>
        </m:sSub>
      </m:oMath>
      <w:r w:rsidRPr="00331AE5">
        <w:t xml:space="preserve">), solution must be continuous and hence should match.                                       </w:t>
      </w:r>
    </w:p>
    <w:p w:rsidR="001A40EC" w:rsidRPr="00331AE5" w:rsidRDefault="001A40EC" w:rsidP="001A40EC">
      <w:pPr>
        <w:jc w:val="both"/>
      </w:pPr>
      <w:r w:rsidRPr="00331AE5">
        <w:rPr>
          <w:noProof/>
          <w:lang w:eastAsia="en-IN" w:bidi="ar-SA"/>
        </w:rPr>
        <mc:AlternateContent>
          <mc:Choice Requires="wpg">
            <w:drawing>
              <wp:anchor distT="0" distB="0" distL="114300" distR="114300" simplePos="0" relativeHeight="251659264" behindDoc="0" locked="0" layoutInCell="1" allowOverlap="1" wp14:anchorId="10A67D9C" wp14:editId="5E2D8816">
                <wp:simplePos x="0" y="0"/>
                <wp:positionH relativeFrom="column">
                  <wp:posOffset>891540</wp:posOffset>
                </wp:positionH>
                <wp:positionV relativeFrom="paragraph">
                  <wp:posOffset>115570</wp:posOffset>
                </wp:positionV>
                <wp:extent cx="3246120" cy="899160"/>
                <wp:effectExtent l="0" t="12700" r="30480" b="27940"/>
                <wp:wrapNone/>
                <wp:docPr id="2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899160"/>
                          <a:chOff x="22860" y="0"/>
                          <a:chExt cx="3246120" cy="899160"/>
                        </a:xfrm>
                      </wpg:grpSpPr>
                      <wps:wsp>
                        <wps:cNvPr id="22" name="Straight Connector 4"/>
                        <wps:cNvCnPr>
                          <a:cxnSpLocks/>
                        </wps:cNvCnPr>
                        <wps:spPr>
                          <a:xfrm flipV="1">
                            <a:off x="22860" y="0"/>
                            <a:ext cx="3246120" cy="19050"/>
                          </a:xfrm>
                          <a:prstGeom prst="line">
                            <a:avLst/>
                          </a:prstGeom>
                          <a:noFill/>
                          <a:ln w="38100" cap="flat" cmpd="sng" algn="ctr">
                            <a:solidFill>
                              <a:sysClr val="windowText" lastClr="000000"/>
                            </a:solidFill>
                            <a:prstDash val="solid"/>
                            <a:miter lim="800000"/>
                          </a:ln>
                          <a:effectLst/>
                        </wps:spPr>
                        <wps:bodyPr/>
                      </wps:wsp>
                      <wps:wsp>
                        <wps:cNvPr id="23" name="Straight Connector 8"/>
                        <wps:cNvCnPr>
                          <a:cxnSpLocks/>
                        </wps:cNvCnPr>
                        <wps:spPr>
                          <a:xfrm flipV="1">
                            <a:off x="22860" y="880110"/>
                            <a:ext cx="3246120" cy="19050"/>
                          </a:xfrm>
                          <a:prstGeom prst="line">
                            <a:avLst/>
                          </a:prstGeom>
                          <a:noFill/>
                          <a:ln w="3810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44985471" id="Group 3" o:spid="_x0000_s1026" style="position:absolute;margin-left:70.2pt;margin-top:9.1pt;width:255.6pt;height:70.8pt;z-index:251659264" coordorigin="228" coordsize="32461,89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">
                <v:line id="Straight Connector 4" o:spid="_x0000_s1027" style="position:absolute;flip:y;visibility:visible;mso-wrap-style:square" from="228,0" to="32689,19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" strokecolor="windowText" strokeweight="3pt">
                  <v:stroke joinstyle="miter"/>
                  <o:lock v:ext="edit" shapetype="f"/>
                </v:line>
                <v:line id="Straight Connector 8" o:spid="_x0000_s1028" style="position:absolute;flip:y;visibility:visible;mso-wrap-style:square" from="228,8801" to="32689,8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" strokecolor="windowText" strokeweight="3pt">
                  <v:stroke joinstyle="miter"/>
                  <o:lock v:ext="edit" shapetype="f"/>
                </v:line>
              </v:group>
            </w:pict>
          </mc:Fallback>
        </mc:AlternateContent>
      </w:r>
      <w:r w:rsidRPr="00331AE5">
        <w:t xml:space="preserve">                                                                                                                </w:t>
      </w:r>
      <m:oMath>
        <m:r>
          <w:rPr>
            <w:rFonts w:ascii="Cambria Math" w:hAnsi="Cambria Math"/>
          </w:rPr>
          <m:t>ξ</m:t>
        </m:r>
        <m:r>
          <m:rPr>
            <m:sty m:val="p"/>
          </m:rPr>
          <w:rPr>
            <w:rFonts w:ascii="Cambria Math" w:hAnsi="Cambria Math"/>
          </w:rPr>
          <m:t>=1</m:t>
        </m:r>
      </m:oMath>
    </w:p>
    <w:p w:rsidR="001A40EC" w:rsidRPr="00331AE5" w:rsidRDefault="001A40EC" w:rsidP="001A40EC">
      <w:pPr>
        <w:jc w:val="both"/>
      </w:pPr>
      <w:r w:rsidRPr="00331AE5">
        <w:tab/>
      </w:r>
      <w:r w:rsidRPr="00331AE5">
        <w:tab/>
        <w:t xml:space="preserve">Region-II: </w:t>
      </w:r>
      <w:proofErr w:type="spellStart"/>
      <w:r w:rsidRPr="00331AE5">
        <w:t>conc</w:t>
      </w:r>
      <w:proofErr w:type="spellEnd"/>
      <w:r w:rsidRPr="00331AE5">
        <w:t xml:space="preserve">: </w:t>
      </w:r>
      <m:oMath>
        <m:r>
          <w:rPr>
            <w:rFonts w:ascii="Cambria Math" w:hAnsi="Cambria Math"/>
          </w:rPr>
          <m:t xml:space="preserve">C= </m:t>
        </m:r>
        <m:sSub>
          <m:sSubPr>
            <m:ctrlPr>
              <w:rPr>
                <w:rFonts w:ascii="Cambria Math" w:hAnsi="Cambria Math"/>
                <w:i/>
              </w:rPr>
            </m:ctrlPr>
          </m:sSubPr>
          <m:e>
            <m:r>
              <w:rPr>
                <w:rFonts w:ascii="Cambria Math" w:hAnsi="Cambria Math"/>
              </w:rPr>
              <m:t>C</m:t>
            </m:r>
          </m:e>
          <m:sub>
            <m:r>
              <w:rPr>
                <w:rFonts w:ascii="Cambria Math" w:hAnsi="Cambria Math"/>
              </w:rPr>
              <m:t>2</m:t>
            </m:r>
          </m:sub>
        </m:sSub>
      </m:oMath>
    </w:p>
    <w:p w:rsidR="001A40EC" w:rsidRPr="00331AE5" w:rsidRDefault="001A40EC" w:rsidP="001A40EC">
      <w:pPr>
        <w:jc w:val="both"/>
      </w:pPr>
      <w:r w:rsidRPr="00331AE5">
        <w:tab/>
      </w:r>
      <w:r w:rsidRPr="00331AE5">
        <w:tab/>
        <w:t xml:space="preserve">----------------------------------------------------------------   </w:t>
      </w:r>
      <m:oMath>
        <m:r>
          <w:rPr>
            <w:rFonts w:ascii="Cambria Math" w:hAnsi="Cambria Math"/>
          </w:rPr>
          <m:t>ξ</m:t>
        </m:r>
        <m:r>
          <m:rPr>
            <m:sty m:val="p"/>
          </m:rPr>
          <w:rPr>
            <w:rFonts w:ascii="Cambria Math" w:hAnsi="Cambria Math"/>
          </w:rPr>
          <m:t>=</m:t>
        </m:r>
        <m:sSub>
          <m:sSubPr>
            <m:ctrlPr>
              <w:rPr>
                <w:rFonts w:ascii="Cambria Math" w:hAnsi="Cambria Math"/>
              </w:rPr>
            </m:ctrlPr>
          </m:sSubPr>
          <m:e>
            <m:r>
              <w:rPr>
                <w:rFonts w:ascii="Cambria Math" w:hAnsi="Cambria Math"/>
              </w:rPr>
              <m:t>ξ</m:t>
            </m:r>
          </m:e>
          <m:sub>
            <m:r>
              <m:rPr>
                <m:sty m:val="p"/>
              </m:rPr>
              <w:rPr>
                <w:rFonts w:ascii="Cambria Math" w:hAnsi="Cambria Math"/>
              </w:rPr>
              <m:t>0</m:t>
            </m:r>
          </m:sub>
        </m:sSub>
      </m:oMath>
      <w:r w:rsidRPr="00331AE5">
        <w:t xml:space="preserve"> source </w:t>
      </w:r>
    </w:p>
    <w:p w:rsidR="001A40EC" w:rsidRPr="00331AE5" w:rsidRDefault="001A40EC" w:rsidP="001A40EC">
      <w:pPr>
        <w:jc w:val="both"/>
      </w:pPr>
      <w:r w:rsidRPr="00331AE5">
        <w:tab/>
      </w:r>
      <w:r w:rsidRPr="00331AE5">
        <w:tab/>
        <w:t xml:space="preserve">Region-I: </w:t>
      </w:r>
      <w:proofErr w:type="spellStart"/>
      <w:r w:rsidRPr="00331AE5">
        <w:t>conc</w:t>
      </w:r>
      <w:proofErr w:type="spellEnd"/>
      <w:r w:rsidRPr="00331AE5">
        <w:t xml:space="preserve">: </w:t>
      </w:r>
      <m:oMath>
        <m:r>
          <w:rPr>
            <w:rFonts w:ascii="Cambria Math" w:hAnsi="Cambria Math"/>
          </w:rPr>
          <m:t xml:space="preserve">C= </m:t>
        </m:r>
        <m:sSub>
          <m:sSubPr>
            <m:ctrlPr>
              <w:rPr>
                <w:rFonts w:ascii="Cambria Math" w:hAnsi="Cambria Math"/>
                <w:i/>
              </w:rPr>
            </m:ctrlPr>
          </m:sSubPr>
          <m:e>
            <m:r>
              <w:rPr>
                <w:rFonts w:ascii="Cambria Math" w:hAnsi="Cambria Math"/>
              </w:rPr>
              <m:t>C</m:t>
            </m:r>
          </m:e>
          <m:sub>
            <m:r>
              <w:rPr>
                <w:rFonts w:ascii="Cambria Math" w:hAnsi="Cambria Math"/>
              </w:rPr>
              <m:t>1</m:t>
            </m:r>
          </m:sub>
        </m:sSub>
      </m:oMath>
    </w:p>
    <w:p w:rsidR="001A40EC" w:rsidRPr="00331AE5" w:rsidRDefault="001A40EC" w:rsidP="001A40EC">
      <w:pPr>
        <w:jc w:val="both"/>
      </w:pPr>
      <w:r w:rsidRPr="00331AE5">
        <w:t xml:space="preserve">                                                                                                                          </w:t>
      </w:r>
    </w:p>
    <w:p w:rsidR="001A40EC" w:rsidRPr="00331AE5" w:rsidRDefault="001A40EC" w:rsidP="001A40EC">
      <w:pPr>
        <w:jc w:val="both"/>
        <w:rPr>
          <w:rFonts w:eastAsiaTheme="minorEastAsia"/>
        </w:rPr>
      </w:pPr>
      <w:r w:rsidRPr="00331AE5">
        <w:rPr>
          <w:rFonts w:eastAsiaTheme="minorEastAsia"/>
        </w:rPr>
        <w:t xml:space="preserve">                                                                                                               </w:t>
      </w:r>
      <m:oMath>
        <m:r>
          <w:rPr>
            <w:rFonts w:ascii="Cambria Math" w:hAnsi="Cambria Math"/>
          </w:rPr>
          <m:t>ξ=0</m:t>
        </m:r>
      </m:oMath>
    </w:p>
    <w:p w:rsidR="001A40EC" w:rsidRPr="00331AE5" w:rsidRDefault="001A40EC" w:rsidP="007C2A74">
      <w:pPr>
        <w:spacing w:line="480" w:lineRule="auto"/>
        <w:rPr>
          <w:rFonts w:eastAsiaTheme="minorEastAsia"/>
          <w:b/>
          <w:bCs/>
        </w:rPr>
      </w:pPr>
      <w:r w:rsidRPr="00331AE5">
        <w:rPr>
          <w:rFonts w:eastAsiaTheme="minorEastAsia"/>
          <w:b/>
          <w:bCs/>
        </w:rPr>
        <w:t>Figure S1. Indoor environment split in to two regions for solving transformed equations</w:t>
      </w:r>
    </w:p>
    <w:p w:rsidR="007C2A74" w:rsidRDefault="007C2A74" w:rsidP="001A40EC">
      <w:pPr>
        <w:spacing w:line="480" w:lineRule="auto"/>
        <w:jc w:val="both"/>
      </w:pPr>
    </w:p>
    <w:p w:rsidR="001A40EC" w:rsidRPr="00331AE5" w:rsidRDefault="001A40EC" w:rsidP="001A40EC">
      <w:pPr>
        <w:spacing w:line="480" w:lineRule="auto"/>
        <w:jc w:val="both"/>
        <w:rPr>
          <w:rFonts w:eastAsiaTheme="minorEastAsia"/>
        </w:rPr>
      </w:pPr>
      <w:bookmarkStart w:id="0" w:name="_GoBack"/>
      <w:bookmarkEnd w:id="0"/>
      <w:r w:rsidRPr="00331AE5">
        <w:lastRenderedPageBreak/>
        <w:t xml:space="preserve">The region wise solutions of Eq.(15) are, </w:t>
      </w:r>
    </w:p>
    <w:p w:rsidR="001A40EC" w:rsidRPr="00331AE5" w:rsidRDefault="007C2A74" w:rsidP="001A40EC">
      <w:pPr>
        <w:spacing w:line="480" w:lineRule="auto"/>
        <w:jc w:val="both"/>
        <w:rPr>
          <w:rFonts w:eastAsiaTheme="minorEastAsia"/>
        </w:rPr>
      </w:pPr>
      <m:oMath>
        <m:sSubSup>
          <m:sSubSupPr>
            <m:ctrlPr>
              <w:rPr>
                <w:rFonts w:ascii="Cambria Math" w:hAnsi="Cambria Math"/>
                <w:i/>
              </w:rPr>
            </m:ctrlPr>
          </m:sSubSupPr>
          <m:e>
            <m:r>
              <w:rPr>
                <w:rFonts w:ascii="Cambria Math" w:hAnsi="Cambria Math"/>
              </w:rPr>
              <m:t>ψ</m:t>
            </m:r>
          </m:e>
          <m:sub>
            <m:r>
              <w:rPr>
                <w:rFonts w:ascii="Cambria Math" w:hAnsi="Cambria Math"/>
              </w:rPr>
              <m:t>n,m</m:t>
            </m:r>
          </m:sub>
          <m:sup>
            <m:r>
              <w:rPr>
                <w:rFonts w:ascii="Cambria Math" w:hAnsi="Cambria Math"/>
              </w:rPr>
              <m:t>(1)</m:t>
            </m:r>
          </m:sup>
        </m:sSubSup>
        <m:d>
          <m:dPr>
            <m:ctrlPr>
              <w:rPr>
                <w:rFonts w:ascii="Cambria Math" w:hAnsi="Cambria Math"/>
                <w:i/>
              </w:rPr>
            </m:ctrlPr>
          </m:dPr>
          <m:e>
            <m:r>
              <w:rPr>
                <w:rFonts w:ascii="Cambria Math" w:hAnsi="Cambria Math"/>
              </w:rPr>
              <m:t>ξ,s</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ξ</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ξ</m:t>
            </m:r>
          </m:sup>
        </m:sSup>
      </m:oMath>
      <w:r w:rsidR="001A40EC" w:rsidRPr="00331AE5">
        <w:rPr>
          <w:rFonts w:eastAsiaTheme="minorEastAsia"/>
        </w:rPr>
        <w:t>,</w:t>
      </w:r>
      <w:r w:rsidR="001A40EC" w:rsidRPr="00331AE5">
        <w:rPr>
          <w:rFonts w:eastAsiaTheme="minorEastAsia"/>
        </w:rPr>
        <w:tab/>
      </w:r>
      <m:oMath>
        <m:r>
          <w:rPr>
            <w:rFonts w:ascii="Cambria Math" w:eastAsiaTheme="minorEastAsia" w:hAnsi="Cambria Math"/>
          </w:rPr>
          <m:t>0&lt;</m:t>
        </m:r>
        <m:r>
          <w:rPr>
            <w:rFonts w:ascii="Cambria Math" w:hAnsi="Cambria Math"/>
          </w:rPr>
          <m:t>ξ&lt;</m:t>
        </m:r>
        <m:sSub>
          <m:sSubPr>
            <m:ctrlPr>
              <w:rPr>
                <w:rFonts w:ascii="Cambria Math" w:hAnsi="Cambria Math"/>
                <w:i/>
              </w:rPr>
            </m:ctrlPr>
          </m:sSubPr>
          <m:e>
            <m:r>
              <w:rPr>
                <w:rFonts w:ascii="Cambria Math" w:hAnsi="Cambria Math"/>
              </w:rPr>
              <m:t>ξ</m:t>
            </m:r>
          </m:e>
          <m:sub>
            <m:r>
              <w:rPr>
                <w:rFonts w:ascii="Cambria Math" w:hAnsi="Cambria Math"/>
              </w:rPr>
              <m:t>0</m:t>
            </m:r>
          </m:sub>
        </m:sSub>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(S16a)</w:t>
      </w:r>
    </w:p>
    <w:p w:rsidR="001A40EC" w:rsidRPr="00331AE5" w:rsidRDefault="007C2A74" w:rsidP="001A40EC">
      <w:pPr>
        <w:spacing w:line="480" w:lineRule="auto"/>
        <w:jc w:val="both"/>
        <w:rPr>
          <w:rFonts w:eastAsiaTheme="minorEastAsia"/>
        </w:rPr>
      </w:pPr>
      <m:oMath>
        <m:sSubSup>
          <m:sSubSupPr>
            <m:ctrlPr>
              <w:rPr>
                <w:rFonts w:ascii="Cambria Math" w:hAnsi="Cambria Math"/>
                <w:i/>
              </w:rPr>
            </m:ctrlPr>
          </m:sSubSupPr>
          <m:e>
            <m:r>
              <w:rPr>
                <w:rFonts w:ascii="Cambria Math" w:hAnsi="Cambria Math"/>
              </w:rPr>
              <m:t>ψ</m:t>
            </m:r>
          </m:e>
          <m:sub>
            <m:r>
              <w:rPr>
                <w:rFonts w:ascii="Cambria Math" w:hAnsi="Cambria Math"/>
              </w:rPr>
              <m:t>n,m</m:t>
            </m:r>
          </m:sub>
          <m:sup>
            <m:r>
              <w:rPr>
                <w:rFonts w:ascii="Cambria Math" w:hAnsi="Cambria Math"/>
              </w:rPr>
              <m:t>(2)</m:t>
            </m:r>
          </m:sup>
        </m:sSubSup>
        <m:d>
          <m:dPr>
            <m:ctrlPr>
              <w:rPr>
                <w:rFonts w:ascii="Cambria Math" w:hAnsi="Cambria Math"/>
                <w:i/>
              </w:rPr>
            </m:ctrlPr>
          </m:dPr>
          <m:e>
            <m:r>
              <w:rPr>
                <w:rFonts w:ascii="Cambria Math" w:hAnsi="Cambria Math"/>
              </w:rPr>
              <m:t>ξ,s</m:t>
            </m:r>
          </m:e>
        </m:d>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ξ</m:t>
            </m:r>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ξ</m:t>
            </m:r>
          </m:sup>
        </m:sSup>
      </m:oMath>
      <w:r w:rsidR="001A40EC" w:rsidRPr="00331AE5">
        <w:rPr>
          <w:rFonts w:eastAsiaTheme="minorEastAsia"/>
        </w:rPr>
        <w:t>,</w:t>
      </w:r>
      <w:r w:rsidR="001A40EC" w:rsidRPr="00331AE5">
        <w:rPr>
          <w:rFonts w:eastAsiaTheme="minorEastAsia"/>
        </w:rPr>
        <w:tab/>
      </w:r>
      <m:oMath>
        <m:sSub>
          <m:sSubPr>
            <m:ctrlPr>
              <w:rPr>
                <w:rFonts w:ascii="Cambria Math" w:hAnsi="Cambria Math"/>
                <w:i/>
              </w:rPr>
            </m:ctrlPr>
          </m:sSubPr>
          <m:e>
            <m:r>
              <w:rPr>
                <w:rFonts w:ascii="Cambria Math" w:hAnsi="Cambria Math"/>
              </w:rPr>
              <m:t>ξ</m:t>
            </m:r>
          </m:e>
          <m:sub>
            <m:r>
              <w:rPr>
                <w:rFonts w:ascii="Cambria Math" w:hAnsi="Cambria Math"/>
              </w:rPr>
              <m:t>0</m:t>
            </m:r>
          </m:sub>
        </m:sSub>
        <m:r>
          <w:rPr>
            <w:rFonts w:ascii="Cambria Math" w:eastAsiaTheme="minorEastAsia" w:hAnsi="Cambria Math"/>
          </w:rPr>
          <m:t>&lt;</m:t>
        </m:r>
        <m:r>
          <w:rPr>
            <w:rFonts w:ascii="Cambria Math" w:hAnsi="Cambria Math"/>
          </w:rPr>
          <m:t>ξ&lt;1</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(S16b)</w:t>
      </w:r>
    </w:p>
    <w:p w:rsidR="001A40EC" w:rsidRPr="00331AE5" w:rsidRDefault="001A40EC" w:rsidP="001A40EC">
      <w:pPr>
        <w:spacing w:line="480" w:lineRule="auto"/>
        <w:jc w:val="both"/>
        <w:rPr>
          <w:rFonts w:eastAsiaTheme="minorEastAsia"/>
        </w:rPr>
      </w:pPr>
      <w:r w:rsidRPr="00331AE5">
        <w:rPr>
          <w:rFonts w:eastAsiaTheme="minorEastAsia"/>
        </w:rPr>
        <w:t xml:space="preserve">where, </w:t>
      </w:r>
      <m:oMath>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ez</m:t>
                        </m:r>
                      </m:sub>
                    </m:sSub>
                  </m:e>
                  <m:sup>
                    <m:r>
                      <w:rPr>
                        <w:rFonts w:ascii="Cambria Math" w:hAnsi="Cambria Math"/>
                      </w:rPr>
                      <m:t>2</m:t>
                    </m:r>
                  </m:sup>
                </m:sSup>
                <m:r>
                  <w:rPr>
                    <w:rFonts w:ascii="Cambria Math" w:hAnsi="Cambria Math"/>
                  </w:rPr>
                  <m:t>+4</m:t>
                </m:r>
                <m:d>
                  <m:dPr>
                    <m:ctrlPr>
                      <w:rPr>
                        <w:rFonts w:ascii="Cambria Math" w:hAnsi="Cambria Math"/>
                        <w:i/>
                      </w:rPr>
                    </m:ctrlPr>
                  </m:dPr>
                  <m:e>
                    <m:r>
                      <w:rPr>
                        <w:rFonts w:ascii="Cambria Math" w:hAnsi="Cambria Math"/>
                      </w:rPr>
                      <m:t>s+</m:t>
                    </m:r>
                    <m:sSubSup>
                      <m:sSubSupPr>
                        <m:ctrlPr>
                          <w:rPr>
                            <w:rFonts w:ascii="Cambria Math" w:hAnsi="Cambria Math"/>
                            <w:i/>
                          </w:rPr>
                        </m:ctrlPr>
                      </m:sSubSupPr>
                      <m:e>
                        <m:r>
                          <w:rPr>
                            <w:rFonts w:ascii="Cambria Math" w:hAnsi="Cambria Math"/>
                          </w:rPr>
                          <m:t>k</m:t>
                        </m:r>
                      </m:e>
                      <m:sub>
                        <m:r>
                          <w:rPr>
                            <w:rFonts w:ascii="Cambria Math" w:hAnsi="Cambria Math"/>
                          </w:rPr>
                          <m:t>x</m:t>
                        </m:r>
                      </m:sub>
                      <m:sup>
                        <m:r>
                          <w:rPr>
                            <w:rFonts w:ascii="Cambria Math" w:hAnsi="Cambria Math"/>
                          </w:rPr>
                          <m:t>2</m:t>
                        </m:r>
                      </m:sup>
                    </m:sSubSup>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y</m:t>
                        </m:r>
                      </m:sub>
                      <m:sup>
                        <m:r>
                          <w:rPr>
                            <w:rFonts w:ascii="Cambria Math" w:hAnsi="Cambria Math"/>
                          </w:rPr>
                          <m:t>2</m:t>
                        </m:r>
                      </m:sup>
                    </m:sSubSup>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2</m:t>
                        </m:r>
                      </m:sup>
                    </m:sSubSup>
                  </m:e>
                </m:d>
              </m:e>
            </m:rad>
          </m:e>
        </m:d>
        <m:r>
          <w:rPr>
            <w:rFonts w:ascii="Cambria Math" w:eastAsiaTheme="minorEastAsia" w:hAnsi="Cambria Math"/>
          </w:rPr>
          <m:t>, &gt;0</m:t>
        </m:r>
      </m:oMath>
      <w:r w:rsidRPr="00331AE5">
        <w:rPr>
          <w:rFonts w:eastAsiaTheme="minorEastAsia"/>
        </w:rPr>
        <w:t xml:space="preserve">, and </w:t>
      </w:r>
    </w:p>
    <w:p w:rsidR="001A40EC" w:rsidRPr="00331AE5" w:rsidRDefault="007C2A74" w:rsidP="001A40EC">
      <w:pPr>
        <w:spacing w:line="480" w:lineRule="auto"/>
        <w:jc w:val="both"/>
        <w:rPr>
          <w:rFonts w:eastAsiaTheme="minorEastAsia"/>
        </w:rPr>
      </w:pPr>
      <m:oMath>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d>
          <m:dPr>
            <m:ctrlPr>
              <w:rPr>
                <w:rFonts w:ascii="Cambria Math" w:hAnsi="Cambria Math"/>
                <w:i/>
              </w:rPr>
            </m:ctrlPr>
          </m:dPr>
          <m:e>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P</m:t>
                        </m:r>
                      </m:e>
                      <m:sub>
                        <m:r>
                          <w:rPr>
                            <w:rFonts w:ascii="Cambria Math" w:hAnsi="Cambria Math"/>
                          </w:rPr>
                          <m:t>ez</m:t>
                        </m:r>
                      </m:sub>
                    </m:sSub>
                  </m:e>
                  <m:sup>
                    <m:r>
                      <w:rPr>
                        <w:rFonts w:ascii="Cambria Math" w:hAnsi="Cambria Math"/>
                      </w:rPr>
                      <m:t>2</m:t>
                    </m:r>
                  </m:sup>
                </m:sSup>
                <m:r>
                  <w:rPr>
                    <w:rFonts w:ascii="Cambria Math" w:hAnsi="Cambria Math"/>
                  </w:rPr>
                  <m:t>+4</m:t>
                </m:r>
                <m:d>
                  <m:dPr>
                    <m:ctrlPr>
                      <w:rPr>
                        <w:rFonts w:ascii="Cambria Math" w:hAnsi="Cambria Math"/>
                        <w:i/>
                      </w:rPr>
                    </m:ctrlPr>
                  </m:dPr>
                  <m:e>
                    <m:r>
                      <w:rPr>
                        <w:rFonts w:ascii="Cambria Math" w:hAnsi="Cambria Math"/>
                      </w:rPr>
                      <m:t>s+</m:t>
                    </m:r>
                    <m:sSubSup>
                      <m:sSubSupPr>
                        <m:ctrlPr>
                          <w:rPr>
                            <w:rFonts w:ascii="Cambria Math" w:hAnsi="Cambria Math"/>
                            <w:i/>
                          </w:rPr>
                        </m:ctrlPr>
                      </m:sSubSupPr>
                      <m:e>
                        <m:r>
                          <w:rPr>
                            <w:rFonts w:ascii="Cambria Math" w:hAnsi="Cambria Math"/>
                          </w:rPr>
                          <m:t>k</m:t>
                        </m:r>
                      </m:e>
                      <m:sub>
                        <m:r>
                          <w:rPr>
                            <w:rFonts w:ascii="Cambria Math" w:hAnsi="Cambria Math"/>
                          </w:rPr>
                          <m:t>x</m:t>
                        </m:r>
                      </m:sub>
                      <m:sup>
                        <m:r>
                          <w:rPr>
                            <w:rFonts w:ascii="Cambria Math" w:hAnsi="Cambria Math"/>
                          </w:rPr>
                          <m:t>2</m:t>
                        </m:r>
                      </m:sup>
                    </m:sSubSup>
                    <m:sSubSup>
                      <m:sSubSupPr>
                        <m:ctrlPr>
                          <w:rPr>
                            <w:rFonts w:ascii="Cambria Math" w:hAnsi="Cambria Math"/>
                            <w:i/>
                          </w:rPr>
                        </m:ctrlPr>
                      </m:sSubSupPr>
                      <m:e>
                        <m:r>
                          <w:rPr>
                            <w:rFonts w:ascii="Cambria Math" w:hAnsi="Cambria Math"/>
                          </w:rPr>
                          <m:t>p</m:t>
                        </m:r>
                      </m:e>
                      <m:sub>
                        <m:r>
                          <w:rPr>
                            <w:rFonts w:ascii="Cambria Math" w:hAnsi="Cambria Math"/>
                          </w:rPr>
                          <m:t>n</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k</m:t>
                        </m:r>
                      </m:e>
                      <m:sub>
                        <m:r>
                          <w:rPr>
                            <w:rFonts w:ascii="Cambria Math" w:hAnsi="Cambria Math"/>
                          </w:rPr>
                          <m:t>y</m:t>
                        </m:r>
                      </m:sub>
                      <m:sup>
                        <m:r>
                          <w:rPr>
                            <w:rFonts w:ascii="Cambria Math" w:hAnsi="Cambria Math"/>
                          </w:rPr>
                          <m:t>2</m:t>
                        </m:r>
                      </m:sup>
                    </m:sSubSup>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2</m:t>
                        </m:r>
                      </m:sup>
                    </m:sSubSup>
                  </m:e>
                </m:d>
              </m:e>
            </m:rad>
          </m:e>
        </m:d>
        <m:r>
          <w:rPr>
            <w:rFonts w:ascii="Cambria Math" w:eastAsiaTheme="minorEastAsia" w:hAnsi="Cambria Math"/>
          </w:rPr>
          <m:t>, &lt;0</m:t>
        </m:r>
      </m:oMath>
      <w:r w:rsidR="001A40EC" w:rsidRPr="00331AE5">
        <w:rPr>
          <w:rFonts w:eastAsiaTheme="minorEastAsia"/>
        </w:rPr>
        <w:t>.</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oMath>
      <w:r w:rsidR="001A40EC" w:rsidRPr="00331AE5">
        <w:rPr>
          <w:rFonts w:eastAsiaTheme="minorEastAsia"/>
        </w:rPr>
        <w:t xml:space="preserve"> and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001A40EC" w:rsidRPr="00331AE5">
        <w:rPr>
          <w:rFonts w:eastAsiaTheme="minorEastAsia"/>
        </w:rPr>
        <w:t xml:space="preserve"> are unknown constants, need to be determined. For this purpose, following four algebraic equations are obtained by substituting the boundary conditions (Eq.(S8)) in the solution (Eq.(S16)). </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m:t>
            </m:r>
          </m:sub>
        </m:sSub>
        <m:d>
          <m:dPr>
            <m:begChr m:val="{"/>
            <m:endChr m:val="}"/>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d>
          <m:dPr>
            <m:begChr m:val="{"/>
            <m:endChr m:val="}"/>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e>
        </m:d>
        <m:r>
          <w:rPr>
            <w:rFonts w:ascii="Cambria Math" w:hAnsi="Cambria Math"/>
          </w:rPr>
          <m:t>=0</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(S17a)</w:t>
      </w:r>
      <w:r w:rsidR="001A40EC" w:rsidRPr="00331AE5">
        <w:rPr>
          <w:rFonts w:eastAsiaTheme="minorEastAsia"/>
        </w:rPr>
        <w:tab/>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up>
        </m:sSup>
        <m:d>
          <m:dPr>
            <m:begChr m:val="{"/>
            <m:endChr m:val="}"/>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e>
        </m:d>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up>
        </m:sSup>
        <m:d>
          <m:dPr>
            <m:begChr m:val="{"/>
            <m:endChr m:val="}"/>
            <m:ctrlPr>
              <w:rPr>
                <w:rFonts w:ascii="Cambria Math" w:hAnsi="Cambria Math"/>
                <w:i/>
              </w:rPr>
            </m:ctrlPr>
          </m:d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ez</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ez</m:t>
                    </m:r>
                  </m:sub>
                  <m:sup>
                    <m:r>
                      <w:rPr>
                        <w:rFonts w:ascii="Cambria Math" w:hAnsi="Cambria Math"/>
                      </w:rPr>
                      <m:t>-</m:t>
                    </m:r>
                  </m:sup>
                </m:sSubSup>
              </m:e>
            </m:d>
          </m:e>
        </m:d>
        <m:r>
          <w:rPr>
            <w:rFonts w:ascii="Cambria Math" w:hAnsi="Cambria Math"/>
          </w:rPr>
          <m:t>=0</m:t>
        </m:r>
      </m:oMath>
      <w:r w:rsidR="001A40EC" w:rsidRPr="00331AE5">
        <w:rPr>
          <w:rFonts w:eastAsiaTheme="minorEastAsia"/>
        </w:rPr>
        <w:t xml:space="preserve"> </w:t>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(S17b)</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=0</m:t>
        </m:r>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(S17c)</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A</m:t>
            </m:r>
          </m:e>
          <m:sub>
            <m:r>
              <w:rPr>
                <w:rFonts w:ascii="Cambria Math" w:hAnsi="Cambria Math"/>
              </w:rPr>
              <m:t>1</m:t>
            </m:r>
          </m:sub>
        </m:sSub>
        <m:sSup>
          <m:sSupPr>
            <m:ctrlPr>
              <w:rPr>
                <w:rFonts w:ascii="Cambria Math" w:hAnsi="Cambria Math"/>
                <w:i/>
              </w:rPr>
            </m:ctrlPr>
          </m:sSupPr>
          <m:e>
            <m:r>
              <w:rPr>
                <w:rFonts w:ascii="Cambria Math" w:hAnsi="Cambria Math"/>
              </w:rPr>
              <m:t>r</m:t>
            </m:r>
          </m:e>
          <m:sup>
            <m:r>
              <w:rPr>
                <w:rFonts w:ascii="Cambria Math" w:hAnsi="Cambria Math"/>
              </w:rPr>
              <m:t>+</m:t>
            </m:r>
          </m:sup>
        </m:sSup>
        <m:sSup>
          <m:sSupPr>
            <m:ctrlPr>
              <w:rPr>
                <w:rFonts w:ascii="Cambria Math" w:hAnsi="Cambria Math"/>
                <w:i/>
              </w:rPr>
            </m:ctrlPr>
          </m:sSupPr>
          <m:e>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sSup>
          <m:sSupPr>
            <m:ctrlPr>
              <w:rPr>
                <w:rFonts w:ascii="Cambria Math" w:hAnsi="Cambria Math"/>
                <w:i/>
              </w:rPr>
            </m:ctrlPr>
          </m:sSup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sSup>
          <m:sSupPr>
            <m:ctrlPr>
              <w:rPr>
                <w:rFonts w:ascii="Cambria Math" w:hAnsi="Cambria Math"/>
                <w:i/>
              </w:rPr>
            </m:ctrlPr>
          </m:sSup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sSup>
          <m:sSupPr>
            <m:ctrlPr>
              <w:rPr>
                <w:rFonts w:ascii="Cambria Math" w:hAnsi="Cambria Math"/>
                <w:i/>
              </w:rPr>
            </m:ctrlPr>
          </m:sSupPr>
          <m:e>
            <m:sSup>
              <m:sSupPr>
                <m:ctrlPr>
                  <w:rPr>
                    <w:rFonts w:ascii="Cambria Math" w:hAnsi="Cambria Math"/>
                    <w:i/>
                  </w:rPr>
                </m:ctrlPr>
              </m:sSupPr>
              <m:e>
                <m:r>
                  <w:rPr>
                    <w:rFonts w:ascii="Cambria Math" w:hAnsi="Cambria Math"/>
                  </w:rPr>
                  <m:t>r</m:t>
                </m:r>
              </m:e>
              <m:sup>
                <m:r>
                  <w:rPr>
                    <w:rFonts w:ascii="Cambria Math" w:hAnsi="Cambria Math"/>
                  </w:rPr>
                  <m:t>-</m:t>
                </m:r>
              </m:sup>
            </m:sSup>
            <m:r>
              <w:rPr>
                <w:rFonts w:ascii="Cambria Math" w:hAnsi="Cambria Math"/>
              </w:rPr>
              <m:t>e</m:t>
            </m:r>
          </m:e>
          <m:sup>
            <m:sSup>
              <m:sSupPr>
                <m:ctrlPr>
                  <w:rPr>
                    <w:rFonts w:ascii="Cambria Math" w:hAnsi="Cambria Math"/>
                    <w:i/>
                  </w:rPr>
                </m:ctrlPr>
              </m:sSupPr>
              <m:e>
                <m:r>
                  <w:rPr>
                    <w:rFonts w:ascii="Cambria Math" w:hAnsi="Cambria Math"/>
                  </w:rPr>
                  <m:t>r</m:t>
                </m:r>
              </m:e>
              <m:sup>
                <m:r>
                  <w:rPr>
                    <w:rFonts w:ascii="Cambria Math" w:hAnsi="Cambria Math"/>
                  </w:rPr>
                  <m:t>-</m:t>
                </m:r>
              </m:sup>
            </m:sSup>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n,m</m:t>
            </m:r>
          </m:sub>
        </m:sSub>
        <m:r>
          <w:rPr>
            <w:rFonts w:ascii="Cambria Math" w:hAnsi="Cambria Math"/>
          </w:rPr>
          <m:t>=0</m:t>
        </m:r>
      </m:oMath>
      <w:r w:rsidR="001A40EC" w:rsidRPr="00331AE5">
        <w:rPr>
          <w:rFonts w:eastAsiaTheme="minorEastAsia"/>
        </w:rPr>
        <w:tab/>
        <w:t xml:space="preserve"> </w:t>
      </w:r>
      <w:r w:rsidR="001A40EC" w:rsidRPr="00331AE5">
        <w:rPr>
          <w:rFonts w:eastAsiaTheme="minorEastAsia"/>
        </w:rPr>
        <w:tab/>
      </w:r>
      <w:r w:rsidR="001A40EC" w:rsidRPr="00331AE5">
        <w:rPr>
          <w:rFonts w:eastAsiaTheme="minorEastAsia"/>
        </w:rPr>
        <w:tab/>
        <w:t>(S17d)</w:t>
      </w:r>
    </w:p>
    <w:p w:rsidR="001A40EC" w:rsidRPr="00331AE5" w:rsidRDefault="001A40EC" w:rsidP="001A40EC">
      <w:pPr>
        <w:spacing w:line="480" w:lineRule="auto"/>
        <w:jc w:val="both"/>
        <w:rPr>
          <w:rFonts w:eastAsiaTheme="minorEastAsia"/>
        </w:rPr>
      </w:pPr>
      <w:r w:rsidRPr="00331AE5">
        <w:rPr>
          <w:rFonts w:eastAsiaTheme="minorEastAsia"/>
        </w:rPr>
        <w:t>The four unknowns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oMath>
      <w:r w:rsidRPr="00331AE5">
        <w:rPr>
          <w:rFonts w:eastAsiaTheme="minorEastAsia"/>
        </w:rPr>
        <w:t xml:space="preserve">, </w:t>
      </w:r>
      <m:oMath>
        <m:sSub>
          <m:sSubPr>
            <m:ctrlPr>
              <w:rPr>
                <w:rFonts w:ascii="Cambria Math" w:hAnsi="Cambria Math"/>
                <w:i/>
              </w:rPr>
            </m:ctrlPr>
          </m:sSubPr>
          <m:e>
            <m:r>
              <w:rPr>
                <w:rFonts w:ascii="Cambria Math" w:hAnsi="Cambria Math"/>
              </w:rPr>
              <m:t>B</m:t>
            </m:r>
          </m:e>
          <m:sub>
            <m:r>
              <w:rPr>
                <w:rFonts w:ascii="Cambria Math" w:hAnsi="Cambria Math"/>
              </w:rPr>
              <m:t>2</m:t>
            </m:r>
          </m:sub>
        </m:sSub>
      </m:oMath>
      <w:r w:rsidRPr="00331AE5">
        <w:rPr>
          <w:rFonts w:eastAsiaTheme="minorEastAsia"/>
        </w:rPr>
        <w:t xml:space="preserve">) are obtained by solving Eq.(S17) which is a function of </w:t>
      </w:r>
      <w:r w:rsidRPr="00331AE5">
        <w:rPr>
          <w:rFonts w:eastAsiaTheme="minorEastAsia"/>
          <w:i/>
          <w:iCs/>
        </w:rPr>
        <w:t>s</w:t>
      </w:r>
      <w:r w:rsidRPr="00331AE5">
        <w:rPr>
          <w:rFonts w:eastAsiaTheme="minorEastAsia"/>
        </w:rPr>
        <w:t>, and then the complete concentration profile will be obtained by Laplace inversion. However, our key parameter of interest is not the concentration profile but mean residence time of the droplets containing virus in the indoor atmosphere, i.e., how long the droplets survive in the airspace. The mean residence time can be obtained without full solution of concentration distribution as shown below.</w:t>
      </w:r>
    </w:p>
    <w:p w:rsidR="001A40EC" w:rsidRPr="00331AE5" w:rsidRDefault="001A40EC" w:rsidP="001A40EC">
      <w:pPr>
        <w:spacing w:line="480" w:lineRule="auto"/>
        <w:jc w:val="both"/>
        <w:rPr>
          <w:rFonts w:eastAsiaTheme="minorEastAsia"/>
          <w:b/>
          <w:bCs/>
        </w:rPr>
      </w:pPr>
      <w:r w:rsidRPr="00331AE5">
        <w:rPr>
          <w:rFonts w:eastAsiaTheme="minorEastAsia"/>
          <w:b/>
          <w:bCs/>
        </w:rPr>
        <w:t>Residence time</w:t>
      </w:r>
    </w:p>
    <w:p w:rsidR="001A40EC" w:rsidRPr="00331AE5" w:rsidRDefault="001A40EC" w:rsidP="001A40EC">
      <w:pPr>
        <w:spacing w:line="480" w:lineRule="auto"/>
        <w:ind w:firstLine="720"/>
        <w:jc w:val="both"/>
        <w:rPr>
          <w:rFonts w:eastAsiaTheme="minorEastAsia"/>
        </w:rPr>
      </w:pPr>
      <w:r w:rsidRPr="00331AE5">
        <w:rPr>
          <w:rFonts w:eastAsiaTheme="minorEastAsia"/>
        </w:rPr>
        <w:t xml:space="preserve">Let us assume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oMath>
      <w:r w:rsidRPr="00331AE5">
        <w:rPr>
          <w:rFonts w:eastAsiaTheme="minorEastAsia"/>
        </w:rPr>
        <w:t xml:space="preserve"> particles are released at a location from a given source. At </w:t>
      </w:r>
      <m:oMath>
        <m:r>
          <w:rPr>
            <w:rFonts w:ascii="Cambria Math" w:eastAsiaTheme="minorEastAsia" w:hAnsi="Cambria Math"/>
          </w:rPr>
          <m:t>t=0</m:t>
        </m:r>
      </m:oMath>
      <w:r w:rsidRPr="00331AE5">
        <w:rPr>
          <w:rFonts w:eastAsiaTheme="minorEastAsia"/>
        </w:rPr>
        <w:t xml:space="preserve">, integration of concentration profile over the complete spatial domain will give total number of particles i.e.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oMath>
      <w:r w:rsidRPr="00331AE5">
        <w:rPr>
          <w:rFonts w:eastAsiaTheme="minorEastAsia"/>
        </w:rPr>
        <w:t>. Mathematically, it can be expressed as,</w:t>
      </w:r>
    </w:p>
    <w:p w:rsidR="001A40EC" w:rsidRPr="00331AE5" w:rsidRDefault="001A40EC" w:rsidP="001A40EC">
      <w:pPr>
        <w:spacing w:line="480" w:lineRule="auto"/>
        <w:jc w:val="both"/>
        <w:rPr>
          <w:rFonts w:eastAsiaTheme="minorEastAsia"/>
        </w:rPr>
      </w:pPr>
      <m:oMath>
        <m:r>
          <w:rPr>
            <w:rFonts w:ascii="Cambria Math" w:hAnsi="Cambria Math"/>
          </w:rPr>
          <m:t>N</m:t>
        </m:r>
        <m:d>
          <m:dPr>
            <m:ctrlPr>
              <w:rPr>
                <w:rFonts w:ascii="Cambria Math" w:hAnsi="Cambria Math"/>
                <w:i/>
              </w:rPr>
            </m:ctrlPr>
          </m:dPr>
          <m:e>
            <m:r>
              <w:rPr>
                <w:rFonts w:ascii="Cambria Math" w:hAnsi="Cambria Math"/>
              </w:rPr>
              <m:t>t=0</m:t>
            </m:r>
          </m:e>
        </m:d>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l</m:t>
            </m:r>
          </m:sup>
          <m:e>
            <m:nary>
              <m:naryPr>
                <m:limLoc m:val="subSup"/>
                <m:ctrlPr>
                  <w:rPr>
                    <w:rFonts w:ascii="Cambria Math" w:hAnsi="Cambria Math"/>
                    <w:i/>
                  </w:rPr>
                </m:ctrlPr>
              </m:naryPr>
              <m:sub>
                <m:r>
                  <w:rPr>
                    <w:rFonts w:ascii="Cambria Math" w:hAnsi="Cambria Math"/>
                  </w:rPr>
                  <m:t>0</m:t>
                </m:r>
              </m:sub>
              <m:sup>
                <m:r>
                  <w:rPr>
                    <w:rFonts w:ascii="Cambria Math" w:hAnsi="Cambria Math"/>
                  </w:rPr>
                  <m:t>b</m:t>
                </m:r>
              </m:sup>
              <m:e>
                <m:nary>
                  <m:naryPr>
                    <m:limLoc m:val="undOvr"/>
                    <m:ctrlPr>
                      <w:rPr>
                        <w:rFonts w:ascii="Cambria Math" w:hAnsi="Cambria Math"/>
                        <w:i/>
                      </w:rPr>
                    </m:ctrlPr>
                  </m:naryPr>
                  <m:sub>
                    <m:r>
                      <w:rPr>
                        <w:rFonts w:ascii="Cambria Math" w:hAnsi="Cambria Math"/>
                      </w:rPr>
                      <m:t>0</m:t>
                    </m:r>
                  </m:sub>
                  <m:sup>
                    <m:r>
                      <w:rPr>
                        <w:rFonts w:ascii="Cambria Math" w:hAnsi="Cambria Math"/>
                      </w:rPr>
                      <m:t>H</m:t>
                    </m:r>
                  </m:sup>
                  <m:e>
                    <m:r>
                      <w:rPr>
                        <w:rFonts w:ascii="Cambria Math" w:hAnsi="Cambria Math"/>
                      </w:rPr>
                      <m:t>C</m:t>
                    </m:r>
                    <m:d>
                      <m:dPr>
                        <m:ctrlPr>
                          <w:rPr>
                            <w:rFonts w:ascii="Cambria Math" w:eastAsiaTheme="minorEastAsia" w:hAnsi="Cambria Math"/>
                            <w:i/>
                          </w:rPr>
                        </m:ctrlPr>
                      </m:dPr>
                      <m:e>
                        <m:r>
                          <w:rPr>
                            <w:rFonts w:ascii="Cambria Math" w:eastAsiaTheme="minorEastAsia" w:hAnsi="Cambria Math"/>
                          </w:rPr>
                          <m:t>x, y,z,0</m:t>
                        </m:r>
                        <m:ctrlPr>
                          <w:rPr>
                            <w:rFonts w:ascii="Cambria Math" w:hAnsi="Cambria Math"/>
                            <w:i/>
                          </w:rPr>
                        </m:ctrlPr>
                      </m:e>
                    </m:d>
                    <m:r>
                      <w:rPr>
                        <w:rFonts w:ascii="Cambria Math" w:hAnsi="Cambria Math"/>
                      </w:rPr>
                      <m:t xml:space="preserve"> dx dy dz</m:t>
                    </m:r>
                  </m:e>
                </m:nary>
              </m:e>
            </m:nary>
          </m:e>
        </m:nary>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0</m:t>
            </m:r>
          </m:sub>
        </m:sSub>
      </m:oMath>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t>(S18)</w:t>
      </w:r>
    </w:p>
    <w:p w:rsidR="001A40EC" w:rsidRPr="00331AE5" w:rsidRDefault="001A40EC" w:rsidP="001A40EC">
      <w:pPr>
        <w:spacing w:line="480" w:lineRule="auto"/>
        <w:jc w:val="both"/>
        <w:rPr>
          <w:rFonts w:eastAsiaTheme="minorEastAsia"/>
        </w:rPr>
      </w:pPr>
      <w:r w:rsidRPr="00331AE5">
        <w:rPr>
          <w:rFonts w:eastAsiaTheme="minorEastAsia"/>
        </w:rPr>
        <w:lastRenderedPageBreak/>
        <w:t xml:space="preserve">Some fraction of these particles will be lost due to settling and plate out, and at any point of time </w:t>
      </w:r>
      <m:oMath>
        <m:r>
          <w:rPr>
            <w:rFonts w:ascii="Cambria Math" w:hAnsi="Cambria Math"/>
          </w:rPr>
          <m:t>t</m:t>
        </m:r>
      </m:oMath>
      <w:r w:rsidRPr="00331AE5">
        <w:rPr>
          <w:rFonts w:eastAsiaTheme="minorEastAsia"/>
        </w:rPr>
        <w:t xml:space="preserve">, number of surviving particles is given by, </w:t>
      </w:r>
    </w:p>
    <w:p w:rsidR="001A40EC" w:rsidRPr="00331AE5" w:rsidRDefault="001A40EC" w:rsidP="001A40EC">
      <w:pPr>
        <w:spacing w:line="480" w:lineRule="auto"/>
        <w:jc w:val="both"/>
        <w:rPr>
          <w:rFonts w:eastAsiaTheme="minorEastAsia"/>
        </w:rPr>
      </w:pPr>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m:t>
        </m:r>
        <m:nary>
          <m:naryPr>
            <m:limLoc m:val="subSup"/>
            <m:ctrlPr>
              <w:rPr>
                <w:rFonts w:ascii="Cambria Math" w:hAnsi="Cambria Math"/>
                <w:i/>
              </w:rPr>
            </m:ctrlPr>
          </m:naryPr>
          <m:sub>
            <m:r>
              <w:rPr>
                <w:rFonts w:ascii="Cambria Math" w:hAnsi="Cambria Math"/>
              </w:rPr>
              <m:t>0</m:t>
            </m:r>
          </m:sub>
          <m:sup>
            <m:r>
              <w:rPr>
                <w:rFonts w:ascii="Cambria Math" w:hAnsi="Cambria Math"/>
              </w:rPr>
              <m:t>l</m:t>
            </m:r>
          </m:sup>
          <m:e>
            <m:nary>
              <m:naryPr>
                <m:limLoc m:val="subSup"/>
                <m:ctrlPr>
                  <w:rPr>
                    <w:rFonts w:ascii="Cambria Math" w:hAnsi="Cambria Math"/>
                    <w:i/>
                  </w:rPr>
                </m:ctrlPr>
              </m:naryPr>
              <m:sub>
                <m:r>
                  <w:rPr>
                    <w:rFonts w:ascii="Cambria Math" w:hAnsi="Cambria Math"/>
                  </w:rPr>
                  <m:t>0</m:t>
                </m:r>
              </m:sub>
              <m:sup>
                <m:r>
                  <w:rPr>
                    <w:rFonts w:ascii="Cambria Math" w:hAnsi="Cambria Math"/>
                  </w:rPr>
                  <m:t>b</m:t>
                </m:r>
              </m:sup>
              <m:e>
                <m:nary>
                  <m:naryPr>
                    <m:limLoc m:val="undOvr"/>
                    <m:ctrlPr>
                      <w:rPr>
                        <w:rFonts w:ascii="Cambria Math" w:hAnsi="Cambria Math"/>
                        <w:i/>
                      </w:rPr>
                    </m:ctrlPr>
                  </m:naryPr>
                  <m:sub>
                    <m:r>
                      <w:rPr>
                        <w:rFonts w:ascii="Cambria Math" w:hAnsi="Cambria Math"/>
                      </w:rPr>
                      <m:t>0</m:t>
                    </m:r>
                  </m:sub>
                  <m:sup>
                    <m:r>
                      <w:rPr>
                        <w:rFonts w:ascii="Cambria Math" w:hAnsi="Cambria Math"/>
                      </w:rPr>
                      <m:t>H</m:t>
                    </m:r>
                  </m:sup>
                  <m:e>
                    <m:r>
                      <w:rPr>
                        <w:rFonts w:ascii="Cambria Math" w:hAnsi="Cambria Math"/>
                      </w:rPr>
                      <m:t>C</m:t>
                    </m:r>
                    <m:d>
                      <m:dPr>
                        <m:ctrlPr>
                          <w:rPr>
                            <w:rFonts w:ascii="Cambria Math" w:eastAsiaTheme="minorEastAsia" w:hAnsi="Cambria Math"/>
                            <w:i/>
                          </w:rPr>
                        </m:ctrlPr>
                      </m:dPr>
                      <m:e>
                        <m:r>
                          <w:rPr>
                            <w:rFonts w:ascii="Cambria Math" w:eastAsiaTheme="minorEastAsia" w:hAnsi="Cambria Math"/>
                          </w:rPr>
                          <m:t>x, y,z,t</m:t>
                        </m:r>
                        <m:ctrlPr>
                          <w:rPr>
                            <w:rFonts w:ascii="Cambria Math" w:hAnsi="Cambria Math"/>
                            <w:i/>
                          </w:rPr>
                        </m:ctrlPr>
                      </m:e>
                    </m:d>
                    <m:r>
                      <w:rPr>
                        <w:rFonts w:ascii="Cambria Math" w:hAnsi="Cambria Math"/>
                      </w:rPr>
                      <m:t>dx dy dz</m:t>
                    </m:r>
                  </m:e>
                </m:nary>
              </m:e>
            </m:nary>
          </m:e>
        </m:nary>
      </m:oMath>
      <w:r w:rsidRPr="00331AE5">
        <w:rPr>
          <w:rFonts w:eastAsiaTheme="minorEastAsia"/>
        </w:rPr>
        <w:t xml:space="preserve"> </w:t>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t>(S19)</w:t>
      </w:r>
    </w:p>
    <w:p w:rsidR="001A40EC" w:rsidRPr="00331AE5" w:rsidRDefault="001A40EC" w:rsidP="001A40EC">
      <w:pPr>
        <w:spacing w:line="480" w:lineRule="auto"/>
        <w:jc w:val="both"/>
        <w:rPr>
          <w:rFonts w:eastAsiaTheme="minorEastAsia"/>
        </w:rPr>
      </w:pPr>
      <w:r w:rsidRPr="00331AE5">
        <w:rPr>
          <w:rFonts w:eastAsiaTheme="minorEastAsia"/>
        </w:rPr>
        <w:t xml:space="preserve">Out of these, </w:t>
      </w:r>
      <m:oMath>
        <m:sSup>
          <m:sSupPr>
            <m:ctrlPr>
              <w:rPr>
                <w:rFonts w:ascii="Cambria Math" w:hAnsi="Cambria Math"/>
                <w:i/>
              </w:rPr>
            </m:ctrlPr>
          </m:sSupPr>
          <m:e>
            <m:r>
              <w:rPr>
                <w:rFonts w:ascii="Cambria Math" w:hAnsi="Cambria Math"/>
              </w:rPr>
              <m:t>-N</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dt</m:t>
        </m:r>
      </m:oMath>
      <w:r w:rsidRPr="00331AE5">
        <w:rPr>
          <w:rFonts w:eastAsiaTheme="minorEastAsia"/>
        </w:rPr>
        <w:t xml:space="preserve"> will be removed from the airspace between </w:t>
      </w:r>
      <m:oMath>
        <m:r>
          <w:rPr>
            <w:rFonts w:ascii="Cambria Math" w:hAnsi="Cambria Math"/>
          </w:rPr>
          <m:t>t</m:t>
        </m:r>
      </m:oMath>
      <w:r w:rsidRPr="00331AE5">
        <w:rPr>
          <w:rFonts w:eastAsiaTheme="minorEastAsia"/>
        </w:rPr>
        <w:t xml:space="preserve"> and </w:t>
      </w:r>
      <m:oMath>
        <m:r>
          <w:rPr>
            <w:rFonts w:ascii="Cambria Math" w:hAnsi="Cambria Math"/>
          </w:rPr>
          <m:t>t+dt</m:t>
        </m:r>
      </m:oMath>
      <w:r w:rsidRPr="00331AE5">
        <w:rPr>
          <w:rFonts w:eastAsiaTheme="minorEastAsia"/>
        </w:rPr>
        <w:t>. That is, these particles (</w:t>
      </w:r>
      <m:oMath>
        <m:r>
          <w:rPr>
            <w:rFonts w:ascii="Cambria Math" w:eastAsiaTheme="minorEastAsia" w:hAnsi="Cambria Math"/>
          </w:rPr>
          <m:t>-dN=</m:t>
        </m:r>
        <m:sSup>
          <m:sSupPr>
            <m:ctrlPr>
              <w:rPr>
                <w:rFonts w:ascii="Cambria Math" w:hAnsi="Cambria Math"/>
                <w:i/>
              </w:rPr>
            </m:ctrlPr>
          </m:sSupPr>
          <m:e>
            <m:r>
              <w:rPr>
                <w:rFonts w:ascii="Cambria Math" w:hAnsi="Cambria Math"/>
              </w:rPr>
              <m:t>-N</m:t>
            </m:r>
          </m:e>
          <m:sup>
            <m:r>
              <w:rPr>
                <w:rFonts w:ascii="Cambria Math" w:hAnsi="Cambria Math"/>
              </w:rPr>
              <m:t>'</m:t>
            </m:r>
          </m:sup>
        </m:sSup>
        <m:d>
          <m:dPr>
            <m:ctrlPr>
              <w:rPr>
                <w:rFonts w:ascii="Cambria Math" w:hAnsi="Cambria Math"/>
                <w:i/>
              </w:rPr>
            </m:ctrlPr>
          </m:dPr>
          <m:e>
            <m:r>
              <w:rPr>
                <w:rFonts w:ascii="Cambria Math" w:hAnsi="Cambria Math"/>
              </w:rPr>
              <m:t>t</m:t>
            </m:r>
          </m:e>
        </m:d>
        <m:r>
          <w:rPr>
            <w:rFonts w:ascii="Cambria Math" w:hAnsi="Cambria Math"/>
          </w:rPr>
          <m:t>dt</m:t>
        </m:r>
      </m:oMath>
      <w:r w:rsidRPr="00331AE5">
        <w:rPr>
          <w:rFonts w:eastAsiaTheme="minorEastAsia"/>
        </w:rPr>
        <w:t xml:space="preserve">), which have survived up to time </w:t>
      </w:r>
      <m:oMath>
        <m:r>
          <w:rPr>
            <w:rFonts w:ascii="Cambria Math" w:hAnsi="Cambria Math"/>
          </w:rPr>
          <m:t>t</m:t>
        </m:r>
      </m:oMath>
      <w:r w:rsidRPr="00331AE5">
        <w:rPr>
          <w:rFonts w:eastAsiaTheme="minorEastAsia"/>
        </w:rPr>
        <w:t xml:space="preserve"> and got removed exactly at time </w:t>
      </w:r>
      <m:oMath>
        <m:r>
          <w:rPr>
            <w:rFonts w:ascii="Cambria Math" w:hAnsi="Cambria Math"/>
          </w:rPr>
          <m:t>t</m:t>
        </m:r>
      </m:oMath>
      <w:r w:rsidRPr="00331AE5">
        <w:rPr>
          <w:rFonts w:eastAsiaTheme="minorEastAsia"/>
        </w:rPr>
        <w:t xml:space="preserve">, have resided exactly up to time </w:t>
      </w:r>
      <w:r w:rsidRPr="00331AE5">
        <w:rPr>
          <w:rFonts w:eastAsiaTheme="minorEastAsia"/>
          <w:i/>
          <w:iCs/>
        </w:rPr>
        <w:t>t</w:t>
      </w:r>
      <w:r w:rsidRPr="00331AE5">
        <w:rPr>
          <w:rFonts w:eastAsiaTheme="minorEastAsia"/>
        </w:rPr>
        <w:t xml:space="preserve">. Hence, the mean residence time </w:t>
      </w:r>
      <m:oMath>
        <m:d>
          <m:dPr>
            <m:ctrlPr>
              <w:rPr>
                <w:rFonts w:ascii="Cambria Math" w:eastAsiaTheme="minorEastAsia" w:hAnsi="Cambria Math"/>
                <w:i/>
              </w:rPr>
            </m:ctrlPr>
          </m:dPr>
          <m:e>
            <m:acc>
              <m:accPr>
                <m:chr m:val="̅"/>
                <m:ctrlPr>
                  <w:rPr>
                    <w:rFonts w:ascii="Cambria Math" w:eastAsiaTheme="minorEastAsia" w:hAnsi="Cambria Math"/>
                    <w:i/>
                  </w:rPr>
                </m:ctrlPr>
              </m:accPr>
              <m:e>
                <m:r>
                  <w:rPr>
                    <w:rFonts w:ascii="Cambria Math" w:eastAsiaTheme="minorEastAsia" w:hAnsi="Cambria Math"/>
                  </w:rPr>
                  <m:t>T</m:t>
                </m:r>
              </m:e>
            </m:acc>
          </m:e>
        </m:d>
      </m:oMath>
      <w:r w:rsidRPr="00331AE5">
        <w:rPr>
          <w:rFonts w:eastAsiaTheme="minorEastAsia"/>
        </w:rPr>
        <w:t xml:space="preserve"> averaged over all the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rsidRPr="00331AE5">
        <w:rPr>
          <w:rFonts w:eastAsiaTheme="minorEastAsia"/>
        </w:rPr>
        <w:t xml:space="preserve"> particles can be expressed as,</w:t>
      </w:r>
    </w:p>
    <w:p w:rsidR="001A40EC" w:rsidRPr="00331AE5" w:rsidRDefault="007C2A74" w:rsidP="001A40EC">
      <w:pPr>
        <w:spacing w:line="480" w:lineRule="auto"/>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r>
              <w:rPr>
                <w:rFonts w:ascii="Cambria Math" w:eastAsiaTheme="minorEastAsia" w:hAnsi="Cambria Math"/>
              </w:rPr>
              <m:t xml:space="preserve">t </m:t>
            </m:r>
            <m:d>
              <m:dPr>
                <m:ctrlPr>
                  <w:rPr>
                    <w:rFonts w:ascii="Cambria Math" w:eastAsiaTheme="minorEastAsia" w:hAnsi="Cambria Math"/>
                    <w:i/>
                  </w:rPr>
                </m:ctrlPr>
              </m:dPr>
              <m:e>
                <m:r>
                  <w:rPr>
                    <w:rFonts w:ascii="Cambria Math" w:eastAsiaTheme="minorEastAsia" w:hAnsi="Cambria Math"/>
                  </w:rPr>
                  <m:t>-dN</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den>
            </m:f>
            <m:d>
              <m:dPr>
                <m:begChr m:val="["/>
                <m:endChr m:val="]"/>
                <m:ctrlPr>
                  <w:rPr>
                    <w:rFonts w:ascii="Cambria Math" w:eastAsiaTheme="minorEastAsia" w:hAnsi="Cambria Math"/>
                    <w:i/>
                  </w:rPr>
                </m:ctrlPr>
              </m:dPr>
              <m:e>
                <m:sSubSup>
                  <m:sSubSupPr>
                    <m:ctrlPr>
                      <w:rPr>
                        <w:rFonts w:ascii="Cambria Math" w:eastAsiaTheme="minorEastAsia" w:hAnsi="Cambria Math"/>
                        <w:i/>
                      </w:rPr>
                    </m:ctrlPr>
                  </m:sSubSupPr>
                  <m:e>
                    <m:d>
                      <m:dPr>
                        <m:begChr m:val="{"/>
                        <m:endChr m:val="}"/>
                        <m:ctrlPr>
                          <w:rPr>
                            <w:rFonts w:ascii="Cambria Math" w:eastAsiaTheme="minorEastAsia" w:hAnsi="Cambria Math"/>
                            <w:i/>
                          </w:rPr>
                        </m:ctrlPr>
                      </m:dPr>
                      <m:e>
                        <m:r>
                          <w:rPr>
                            <w:rFonts w:ascii="Cambria Math" w:eastAsiaTheme="minorEastAsia" w:hAnsi="Cambria Math"/>
                          </w:rPr>
                          <m:t>-t N</m:t>
                        </m:r>
                        <m:d>
                          <m:dPr>
                            <m:ctrlPr>
                              <w:rPr>
                                <w:rFonts w:ascii="Cambria Math" w:eastAsiaTheme="minorEastAsia" w:hAnsi="Cambria Math"/>
                                <w:i/>
                              </w:rPr>
                            </m:ctrlPr>
                          </m:dPr>
                          <m:e>
                            <m:r>
                              <w:rPr>
                                <w:rFonts w:ascii="Cambria Math" w:eastAsiaTheme="minorEastAsia" w:hAnsi="Cambria Math"/>
                              </w:rPr>
                              <m:t>t</m:t>
                            </m:r>
                          </m:e>
                        </m:d>
                      </m:e>
                    </m:d>
                  </m:e>
                  <m:sub>
                    <m:r>
                      <w:rPr>
                        <w:rFonts w:ascii="Cambria Math" w:eastAsiaTheme="minorEastAsia" w:hAnsi="Cambria Math"/>
                      </w:rPr>
                      <m:t>t=0</m:t>
                    </m:r>
                  </m:sub>
                  <m:sup>
                    <m:r>
                      <w:rPr>
                        <w:rFonts w:ascii="Cambria Math" w:eastAsiaTheme="minorEastAsia" w:hAnsi="Cambria Math"/>
                      </w:rPr>
                      <m:t>t=∞</m:t>
                    </m:r>
                  </m:sup>
                </m:sSubSup>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0</m:t>
                    </m:r>
                  </m:sub>
                </m:sSub>
              </m:den>
            </m:f>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m:t>
                </m:r>
              </m:sup>
              <m:e>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dt</m:t>
                </m:r>
              </m:e>
            </m:nary>
          </m:e>
        </m:nary>
      </m:oMath>
      <w:r w:rsidR="001A40EC" w:rsidRPr="00331AE5">
        <w:rPr>
          <w:rFonts w:eastAsiaTheme="minorEastAsia"/>
        </w:rPr>
        <w:t xml:space="preserve">  </w:t>
      </w:r>
      <w:r w:rsidR="001A40EC" w:rsidRPr="00331AE5">
        <w:rPr>
          <w:rFonts w:eastAsiaTheme="minorEastAsia"/>
        </w:rPr>
        <w:tab/>
      </w:r>
      <w:r w:rsidR="001A40EC" w:rsidRPr="00331AE5">
        <w:rPr>
          <w:rFonts w:eastAsiaTheme="minorEastAsia"/>
        </w:rPr>
        <w:tab/>
        <w:t>(S20)</w:t>
      </w:r>
    </w:p>
    <w:p w:rsidR="001A40EC" w:rsidRPr="00331AE5" w:rsidRDefault="001A40EC" w:rsidP="001A40EC">
      <w:pPr>
        <w:spacing w:line="480" w:lineRule="auto"/>
        <w:jc w:val="both"/>
        <w:rPr>
          <w:rFonts w:eastAsiaTheme="minorEastAsia"/>
        </w:rPr>
      </w:pPr>
      <w:r w:rsidRPr="00331AE5">
        <w:rPr>
          <w:rFonts w:eastAsiaTheme="minorEastAsia"/>
        </w:rPr>
        <w:t xml:space="preserve">The number of particles in the integral can also be expressed in terms of integration of concentration profile over the entire spatial domain from </w:t>
      </w:r>
      <w:proofErr w:type="spellStart"/>
      <w:r w:rsidRPr="00331AE5">
        <w:rPr>
          <w:rFonts w:eastAsiaTheme="minorEastAsia"/>
        </w:rPr>
        <w:t>Eqs</w:t>
      </w:r>
      <w:proofErr w:type="spellEnd"/>
      <w:r w:rsidRPr="00331AE5">
        <w:rPr>
          <w:rFonts w:eastAsiaTheme="minorEastAsia"/>
        </w:rPr>
        <w:t>.(S19) and (S6) as,</w:t>
      </w:r>
    </w:p>
    <w:p w:rsidR="001A40EC" w:rsidRPr="00331AE5" w:rsidRDefault="007C2A74" w:rsidP="001A40EC">
      <w:pPr>
        <w:spacing w:line="480" w:lineRule="auto"/>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en>
        </m:f>
        <m:nary>
          <m:naryPr>
            <m:limLoc m:val="undOvr"/>
            <m:ctrlPr>
              <w:rPr>
                <w:rFonts w:ascii="Cambria Math" w:hAnsi="Cambria Math"/>
                <w:i/>
              </w:rPr>
            </m:ctrlPr>
          </m:naryPr>
          <m:sub>
            <m:r>
              <w:rPr>
                <w:rFonts w:ascii="Cambria Math" w:hAnsi="Cambria Math"/>
              </w:rPr>
              <m:t>0</m:t>
            </m:r>
          </m:sub>
          <m:sup>
            <m:r>
              <w:rPr>
                <w:rFonts w:ascii="Cambria Math" w:hAnsi="Cambria Math"/>
              </w:rPr>
              <m:t>1</m:t>
            </m:r>
          </m:sup>
          <m:e>
            <m:nary>
              <m:naryPr>
                <m:limLoc m:val="undOvr"/>
                <m:ctrlPr>
                  <w:rPr>
                    <w:rFonts w:ascii="Cambria Math" w:hAnsi="Cambria Math"/>
                    <w:i/>
                  </w:rPr>
                </m:ctrlPr>
              </m:naryPr>
              <m:sub>
                <m:r>
                  <w:rPr>
                    <w:rFonts w:ascii="Cambria Math" w:hAnsi="Cambria Math"/>
                  </w:rPr>
                  <m:t>0</m:t>
                </m:r>
              </m:sub>
              <m:sup>
                <m:r>
                  <w:rPr>
                    <w:rFonts w:ascii="Cambria Math" w:hAnsi="Cambria Math"/>
                  </w:rPr>
                  <m:t>1</m:t>
                </m:r>
              </m:sup>
              <m:e>
                <m:nary>
                  <m:naryPr>
                    <m:limLoc m:val="undOvr"/>
                    <m:ctrlPr>
                      <w:rPr>
                        <w:rFonts w:ascii="Cambria Math" w:hAnsi="Cambria Math"/>
                        <w:i/>
                      </w:rPr>
                    </m:ctrlPr>
                  </m:naryPr>
                  <m:sub>
                    <m:r>
                      <w:rPr>
                        <w:rFonts w:ascii="Cambria Math" w:hAnsi="Cambria Math"/>
                      </w:rPr>
                      <m:t>0</m:t>
                    </m:r>
                  </m:sub>
                  <m:sup>
                    <m:r>
                      <w:rPr>
                        <w:rFonts w:ascii="Cambria Math" w:hAnsi="Cambria Math"/>
                      </w:rPr>
                      <m:t>1</m:t>
                    </m:r>
                  </m:sup>
                  <m:e>
                    <m:acc>
                      <m:accPr>
                        <m:chr m:val="̃"/>
                        <m:ctrlPr>
                          <w:rPr>
                            <w:rFonts w:ascii="Cambria Math" w:hAnsi="Cambria Math"/>
                            <w:i/>
                          </w:rPr>
                        </m:ctrlPr>
                      </m:accPr>
                      <m:e>
                        <m:r>
                          <w:rPr>
                            <w:rFonts w:ascii="Cambria Math" w:hAnsi="Cambria Math"/>
                          </w:rPr>
                          <m:t>C</m:t>
                        </m:r>
                      </m:e>
                    </m:acc>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m:t>
                        </m:r>
                      </m:e>
                    </m:d>
                    <m:r>
                      <w:rPr>
                        <w:rFonts w:ascii="Cambria Math" w:hAnsi="Cambria Math"/>
                      </w:rPr>
                      <m:t xml:space="preserve"> d</m:t>
                    </m:r>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 xml:space="preserve"> d</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 xml:space="preserve"> dξ</m:t>
                    </m:r>
                  </m:e>
                </m:nary>
              </m:e>
            </m:nary>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(S21)</w:t>
      </w:r>
    </w:p>
    <w:p w:rsidR="001A40EC" w:rsidRPr="00331AE5" w:rsidRDefault="001A40EC" w:rsidP="001A40EC">
      <w:pPr>
        <w:spacing w:line="480" w:lineRule="auto"/>
        <w:jc w:val="both"/>
        <w:rPr>
          <w:rFonts w:eastAsiaTheme="minorEastAsia"/>
        </w:rPr>
      </w:pPr>
      <w:r w:rsidRPr="00331AE5">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oMath>
      <w:r w:rsidRPr="00331AE5">
        <w:rPr>
          <w:rFonts w:eastAsiaTheme="minorEastAsia"/>
        </w:rPr>
        <w:t xml:space="preserve"> is the mixing time of the puff, and it is to be noted that the lifetime is of the order of the mixing time. </w:t>
      </w:r>
      <m:oMath>
        <m:acc>
          <m:accPr>
            <m:chr m:val="̃"/>
            <m:ctrlPr>
              <w:rPr>
                <w:rFonts w:ascii="Cambria Math" w:hAnsi="Cambria Math"/>
                <w:i/>
              </w:rPr>
            </m:ctrlPr>
          </m:accPr>
          <m:e>
            <m:r>
              <w:rPr>
                <w:rFonts w:ascii="Cambria Math" w:hAnsi="Cambria Math"/>
              </w:rPr>
              <m:t>C</m:t>
            </m:r>
          </m:e>
        </m:acc>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,ξ,s</m:t>
            </m:r>
          </m:e>
        </m:d>
      </m:oMath>
      <w:r w:rsidRPr="00331AE5">
        <w:rPr>
          <w:rFonts w:eastAsiaTheme="minorEastAsia"/>
        </w:rPr>
        <w:t xml:space="preserve"> is Laplace transformed concentration in terms of dimensionless parameters. Substituting Eq.(S9) in Eq.(S21), we get,</w:t>
      </w:r>
    </w:p>
    <w:p w:rsidR="001A40EC" w:rsidRPr="00331AE5" w:rsidRDefault="007C2A74" w:rsidP="001A40EC">
      <w:pPr>
        <w:spacing w:line="480" w:lineRule="auto"/>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en>
        </m:f>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nary>
              <m:naryPr>
                <m:chr m:val="∑"/>
                <m:limLoc m:val="undOvr"/>
                <m:ctrlPr>
                  <w:rPr>
                    <w:rFonts w:ascii="Cambria Math" w:eastAsiaTheme="minorEastAsia" w:hAnsi="Cambria Math"/>
                    <w:i/>
                  </w:rPr>
                </m:ctrlPr>
              </m:naryPr>
              <m:sub>
                <m:r>
                  <w:rPr>
                    <w:rFonts w:ascii="Cambria Math" w:eastAsiaTheme="minorEastAsia" w:hAnsi="Cambria Math"/>
                  </w:rPr>
                  <m:t>m=0</m:t>
                </m:r>
              </m:sub>
              <m:sup>
                <m:r>
                  <w:rPr>
                    <w:rFonts w:ascii="Cambria Math" w:eastAsiaTheme="minorEastAsia" w:hAnsi="Cambria Math"/>
                  </w:rPr>
                  <m:t>∞</m:t>
                </m:r>
              </m:sup>
              <m:e>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n</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Y</m:t>
                        </m:r>
                      </m:e>
                    </m:acc>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m:t>
                    </m:r>
                  </m:sub>
                </m:sSub>
              </m:e>
            </m:nary>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(S22)</w:t>
      </w:r>
    </w:p>
    <w:p w:rsidR="001A40EC" w:rsidRPr="00331AE5" w:rsidRDefault="001A40EC" w:rsidP="001A40EC">
      <w:pPr>
        <w:spacing w:line="480" w:lineRule="auto"/>
        <w:jc w:val="both"/>
        <w:rPr>
          <w:rFonts w:eastAsiaTheme="minorEastAsia"/>
        </w:rPr>
      </w:pPr>
      <w:r w:rsidRPr="00331AE5">
        <w:rPr>
          <w:rFonts w:eastAsiaTheme="minorEastAsia"/>
        </w:rPr>
        <w:t xml:space="preserve">where, </w:t>
      </w:r>
    </w:p>
    <w:p w:rsidR="001A40EC" w:rsidRPr="00331AE5" w:rsidRDefault="007C2A74" w:rsidP="001A40EC">
      <w:pPr>
        <w:spacing w:line="480" w:lineRule="auto"/>
        <w:jc w:val="both"/>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n</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b>
              <m:sSubPr>
                <m:ctrlPr>
                  <w:rPr>
                    <w:rFonts w:ascii="Cambria Math" w:hAnsi="Cambria Math"/>
                    <w:i/>
                  </w:rPr>
                </m:ctrlPr>
              </m:sSubPr>
              <m:e>
                <m:r>
                  <w:rPr>
                    <w:rFonts w:ascii="Cambria Math" w:hAnsi="Cambria Math"/>
                  </w:rPr>
                  <m:t>X</m:t>
                </m:r>
              </m:e>
              <m:sub>
                <m:r>
                  <w:rPr>
                    <w:rFonts w:ascii="Cambria Math" w:hAnsi="Cambria Math"/>
                  </w:rPr>
                  <m:t>n</m:t>
                </m:r>
              </m:sub>
            </m:sSub>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m:t>
                    </m:r>
                  </m:sup>
                </m:sSup>
              </m:e>
            </m:d>
            <m:r>
              <w:rPr>
                <w:rFonts w:ascii="Cambria Math" w:hAnsi="Cambria Math"/>
              </w:rPr>
              <m:t>d</m:t>
            </m:r>
            <m:sSup>
              <m:sSupPr>
                <m:ctrlPr>
                  <w:rPr>
                    <w:rFonts w:ascii="Cambria Math" w:hAnsi="Cambria Math"/>
                    <w:i/>
                  </w:rPr>
                </m:ctrlPr>
              </m:sSupPr>
              <m:e>
                <m:r>
                  <w:rPr>
                    <w:rFonts w:ascii="Cambria Math" w:hAnsi="Cambria Math"/>
                  </w:rPr>
                  <m:t>x</m:t>
                </m:r>
              </m:e>
              <m:sup>
                <m:r>
                  <w:rPr>
                    <w:rFonts w:ascii="Cambria Math" w:hAnsi="Cambria Math"/>
                  </w:rPr>
                  <m:t>'</m:t>
                </m:r>
              </m:sup>
            </m:sSup>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(S23a)</w:t>
      </w:r>
    </w:p>
    <w:p w:rsidR="001A40EC" w:rsidRPr="00331AE5" w:rsidRDefault="007C2A74" w:rsidP="001A40EC">
      <w:pPr>
        <w:spacing w:line="480" w:lineRule="auto"/>
        <w:jc w:val="both"/>
        <w:rPr>
          <w:rFonts w:eastAsiaTheme="minorEastAsia"/>
        </w:rPr>
      </w:pPr>
      <m:oMath>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Y</m:t>
                </m:r>
              </m:e>
            </m:acc>
          </m:e>
          <m:sub>
            <m:r>
              <w:rPr>
                <w:rFonts w:ascii="Cambria Math" w:eastAsiaTheme="minorEastAsia" w:hAnsi="Cambria Math"/>
              </w:rPr>
              <m:t>m</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b>
              <m:sSubPr>
                <m:ctrlPr>
                  <w:rPr>
                    <w:rFonts w:ascii="Cambria Math" w:hAnsi="Cambria Math"/>
                    <w:i/>
                  </w:rPr>
                </m:ctrlPr>
              </m:sSubPr>
              <m:e>
                <m:r>
                  <w:rPr>
                    <w:rFonts w:ascii="Cambria Math" w:hAnsi="Cambria Math"/>
                  </w:rPr>
                  <m:t>Y</m:t>
                </m:r>
              </m:e>
              <m:sub>
                <m:r>
                  <w:rPr>
                    <w:rFonts w:ascii="Cambria Math" w:hAnsi="Cambria Math"/>
                  </w:rPr>
                  <m:t>m</m:t>
                </m:r>
              </m:sub>
            </m:sSub>
            <m:d>
              <m:dPr>
                <m:ctrlPr>
                  <w:rPr>
                    <w:rFonts w:ascii="Cambria Math" w:hAnsi="Cambria Math"/>
                    <w:i/>
                  </w:rPr>
                </m:ctrlPr>
              </m:dPr>
              <m:e>
                <m:sSup>
                  <m:sSupPr>
                    <m:ctrlPr>
                      <w:rPr>
                        <w:rFonts w:ascii="Cambria Math" w:hAnsi="Cambria Math"/>
                        <w:i/>
                      </w:rPr>
                    </m:ctrlPr>
                  </m:sSupPr>
                  <m:e>
                    <m:r>
                      <w:rPr>
                        <w:rFonts w:ascii="Cambria Math" w:hAnsi="Cambria Math"/>
                      </w:rPr>
                      <m:t>y</m:t>
                    </m:r>
                  </m:e>
                  <m:sup>
                    <m:r>
                      <w:rPr>
                        <w:rFonts w:ascii="Cambria Math" w:hAnsi="Cambria Math"/>
                      </w:rPr>
                      <m:t>'</m:t>
                    </m:r>
                  </m:sup>
                </m:sSup>
              </m:e>
            </m:d>
            <m:r>
              <w:rPr>
                <w:rFonts w:ascii="Cambria Math" w:hAnsi="Cambria Math"/>
              </w:rPr>
              <m:t>d</m:t>
            </m:r>
            <m:sSup>
              <m:sSupPr>
                <m:ctrlPr>
                  <w:rPr>
                    <w:rFonts w:ascii="Cambria Math" w:hAnsi="Cambria Math"/>
                    <w:i/>
                  </w:rPr>
                </m:ctrlPr>
              </m:sSupPr>
              <m:e>
                <m:r>
                  <w:rPr>
                    <w:rFonts w:ascii="Cambria Math" w:hAnsi="Cambria Math"/>
                  </w:rPr>
                  <m:t>y</m:t>
                </m:r>
              </m:e>
              <m:sup>
                <m:r>
                  <w:rPr>
                    <w:rFonts w:ascii="Cambria Math" w:hAnsi="Cambria Math"/>
                  </w:rPr>
                  <m:t>'</m:t>
                </m:r>
              </m:sup>
            </m:sSup>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(S23b)</w:t>
      </w:r>
    </w:p>
    <w:p w:rsidR="001A40EC" w:rsidRPr="00331AE5" w:rsidRDefault="007C2A74" w:rsidP="001A40EC">
      <w:pPr>
        <w:spacing w:line="480" w:lineRule="auto"/>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m:t>
            </m:r>
          </m:sub>
        </m:sSub>
        <m:r>
          <w:rPr>
            <w:rFonts w:ascii="Cambria Math" w:eastAsiaTheme="minorEastAsia" w:hAnsi="Cambria Math"/>
          </w:rPr>
          <m:t>=</m:t>
        </m:r>
        <m:nary>
          <m:naryPr>
            <m:limLoc m:val="undOvr"/>
            <m:ctrlPr>
              <w:rPr>
                <w:rFonts w:ascii="Cambria Math" w:eastAsiaTheme="minorEastAsia" w:hAnsi="Cambria Math"/>
                <w:i/>
              </w:rPr>
            </m:ctrlPr>
          </m:naryPr>
          <m:sub>
            <m:r>
              <w:rPr>
                <w:rFonts w:ascii="Cambria Math" w:eastAsiaTheme="minorEastAsia" w:hAnsi="Cambria Math"/>
              </w:rPr>
              <m:t>0</m:t>
            </m:r>
          </m:sub>
          <m:sup>
            <m:r>
              <w:rPr>
                <w:rFonts w:ascii="Cambria Math" w:eastAsiaTheme="minorEastAsia" w:hAnsi="Cambria Math"/>
              </w:rPr>
              <m:t>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ψ</m:t>
                    </m:r>
                  </m:e>
                </m:acc>
              </m:e>
              <m:sub>
                <m:r>
                  <w:rPr>
                    <w:rFonts w:ascii="Cambria Math" w:hAnsi="Cambria Math"/>
                  </w:rPr>
                  <m:t>n,m</m:t>
                </m:r>
              </m:sub>
            </m:sSub>
            <m:d>
              <m:dPr>
                <m:ctrlPr>
                  <w:rPr>
                    <w:rFonts w:ascii="Cambria Math" w:hAnsi="Cambria Math"/>
                    <w:i/>
                  </w:rPr>
                </m:ctrlPr>
              </m:dPr>
              <m:e>
                <m:r>
                  <w:rPr>
                    <w:rFonts w:ascii="Cambria Math" w:hAnsi="Cambria Math"/>
                  </w:rPr>
                  <m:t>ξ,0</m:t>
                </m:r>
              </m:e>
            </m:d>
            <m:r>
              <w:rPr>
                <w:rFonts w:ascii="Cambria Math" w:hAnsi="Cambria Math"/>
              </w:rPr>
              <m:t>dξ</m:t>
            </m:r>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(S23c)</w:t>
      </w:r>
    </w:p>
    <w:p w:rsidR="001A40EC" w:rsidRPr="00331AE5" w:rsidRDefault="001A40EC" w:rsidP="001A40EC">
      <w:pPr>
        <w:spacing w:line="480" w:lineRule="auto"/>
        <w:jc w:val="both"/>
        <w:rPr>
          <w:rFonts w:eastAsiaTheme="minorEastAsia"/>
        </w:rPr>
      </w:pPr>
      <w:r w:rsidRPr="00331AE5">
        <w:t xml:space="preserve">If we define,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m:t>
            </m:r>
          </m:sub>
        </m:sSub>
        <m:r>
          <w:rPr>
            <w:rFonts w:ascii="Cambria Math" w:eastAsiaTheme="minorEastAsia" w:hAnsi="Cambria Math"/>
          </w:rPr>
          <m:t>=</m:t>
        </m:r>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n</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Y</m:t>
                </m:r>
              </m:e>
            </m:acc>
          </m:e>
          <m:sub>
            <m:r>
              <w:rPr>
                <w:rFonts w:ascii="Cambria Math" w:eastAsiaTheme="minorEastAsia" w:hAnsi="Cambria Math"/>
              </w:rPr>
              <m:t>m</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n,m</m:t>
            </m:r>
          </m:sub>
        </m:sSub>
      </m:oMath>
      <w:r w:rsidRPr="00331AE5">
        <w:t>, then the mean residence time will be,</w:t>
      </w:r>
    </w:p>
    <w:p w:rsidR="001A40EC" w:rsidRPr="00331AE5" w:rsidRDefault="007C2A74" w:rsidP="001A40EC">
      <w:pPr>
        <w:spacing w:line="480" w:lineRule="auto"/>
        <w:jc w:val="both"/>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en>
        </m:f>
        <m:nary>
          <m:naryPr>
            <m:chr m:val="∑"/>
            <m:limLoc m:val="undOvr"/>
            <m:ctrlPr>
              <w:rPr>
                <w:rFonts w:ascii="Cambria Math" w:eastAsiaTheme="minorEastAsia" w:hAnsi="Cambria Math"/>
                <w:i/>
              </w:rPr>
            </m:ctrlPr>
          </m:naryPr>
          <m:sub>
            <m:r>
              <w:rPr>
                <w:rFonts w:ascii="Cambria Math" w:eastAsiaTheme="minorEastAsia" w:hAnsi="Cambria Math"/>
              </w:rPr>
              <m:t>n=0</m:t>
            </m:r>
          </m:sub>
          <m:sup>
            <m:r>
              <w:rPr>
                <w:rFonts w:ascii="Cambria Math" w:eastAsiaTheme="minorEastAsia" w:hAnsi="Cambria Math"/>
              </w:rPr>
              <m:t>∞</m:t>
            </m:r>
          </m:sup>
          <m:e>
            <m:nary>
              <m:naryPr>
                <m:chr m:val="∑"/>
                <m:limLoc m:val="undOvr"/>
                <m:ctrlPr>
                  <w:rPr>
                    <w:rFonts w:ascii="Cambria Math" w:eastAsiaTheme="minorEastAsia" w:hAnsi="Cambria Math"/>
                    <w:i/>
                  </w:rPr>
                </m:ctrlPr>
              </m:naryPr>
              <m:sub>
                <m:r>
                  <w:rPr>
                    <w:rFonts w:ascii="Cambria Math" w:eastAsiaTheme="minorEastAsia" w:hAnsi="Cambria Math"/>
                  </w:rPr>
                  <m:t>m=0</m:t>
                </m:r>
              </m:sub>
              <m:sup>
                <m:r>
                  <w:rPr>
                    <w:rFonts w:ascii="Cambria Math" w:eastAsiaTheme="minorEastAsia" w:hAnsi="Cambria Math"/>
                  </w:rPr>
                  <m:t>∞</m:t>
                </m:r>
              </m:sup>
              <m:e>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n,m</m:t>
                    </m:r>
                  </m:sub>
                </m:sSub>
              </m:e>
            </m:nary>
          </m:e>
        </m:nary>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(S24)</w:t>
      </w:r>
    </w:p>
    <w:p w:rsidR="001A40EC" w:rsidRPr="00331AE5" w:rsidRDefault="001A40EC" w:rsidP="001A40EC">
      <w:pPr>
        <w:spacing w:line="480" w:lineRule="auto"/>
        <w:jc w:val="both"/>
      </w:pPr>
      <w:r w:rsidRPr="00331AE5">
        <w:lastRenderedPageBreak/>
        <w:t xml:space="preserve">In actual terms, for all practical purposes, </w:t>
      </w:r>
      <w:r w:rsidRPr="00331AE5">
        <w:rPr>
          <w:rFonts w:eastAsiaTheme="minorEastAsia"/>
        </w:rPr>
        <w:t xml:space="preserve">except for </w:t>
      </w:r>
      <m:oMath>
        <m:r>
          <w:rPr>
            <w:rFonts w:ascii="Cambria Math" w:eastAsiaTheme="minorEastAsia" w:hAnsi="Cambria Math"/>
          </w:rPr>
          <m:t>n</m:t>
        </m:r>
        <m:r>
          <w:rPr>
            <w:rFonts w:ascii="Cambria Math" w:eastAsiaTheme="minorEastAsia"/>
          </w:rPr>
          <m:t>=0</m:t>
        </m:r>
      </m:oMath>
      <w:r w:rsidRPr="00331AE5">
        <w:rPr>
          <w:rFonts w:eastAsiaTheme="minorEastAsia"/>
        </w:rPr>
        <w:t xml:space="preserve">, root corresponding to all other harmonics are close to </w:t>
      </w:r>
      <m:oMath>
        <m:r>
          <w:rPr>
            <w:rFonts w:ascii="Cambria Math" w:eastAsiaTheme="minorEastAsia" w:hAnsi="Cambria Math"/>
          </w:rPr>
          <m:t>nπ</m:t>
        </m:r>
      </m:oMath>
      <w:r w:rsidRPr="00331AE5">
        <w:rPr>
          <w:rFonts w:eastAsiaTheme="minorEastAsia"/>
        </w:rPr>
        <w:t xml:space="preserve">. Therefore, the term corresponding to </w:t>
      </w:r>
      <w:r w:rsidRPr="00331AE5">
        <w:rPr>
          <w:rFonts w:eastAsiaTheme="minorEastAsia"/>
          <w:i/>
        </w:rPr>
        <w:t>n</w:t>
      </w:r>
      <w:r w:rsidRPr="00331AE5">
        <w:rPr>
          <w:rFonts w:eastAsiaTheme="minorEastAsia"/>
        </w:rPr>
        <w:t xml:space="preserve"> = </w:t>
      </w:r>
      <w:r w:rsidRPr="00331AE5">
        <w:rPr>
          <w:rFonts w:eastAsiaTheme="minorEastAsia"/>
          <w:i/>
        </w:rPr>
        <w:t>m</w:t>
      </w:r>
      <w:r w:rsidRPr="00331AE5">
        <w:rPr>
          <w:rFonts w:eastAsiaTheme="minorEastAsia"/>
        </w:rPr>
        <w:t xml:space="preserve"> = 0 will dominate the mean residence time and the expression will reduce to, </w:t>
      </w:r>
    </w:p>
    <w:p w:rsidR="001A40EC" w:rsidRPr="00331AE5" w:rsidRDefault="007C2A74" w:rsidP="001A40EC">
      <w:pPr>
        <w:spacing w:line="480" w:lineRule="auto"/>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en>
        </m:f>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0,0</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num>
          <m:den>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0</m:t>
                </m:r>
              </m:sub>
            </m:sSub>
          </m:den>
        </m:f>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X</m:t>
                </m:r>
              </m:e>
            </m:acc>
          </m:e>
          <m:sub>
            <m:r>
              <w:rPr>
                <w:rFonts w:ascii="Cambria Math" w:eastAsiaTheme="minorEastAsia" w:hAnsi="Cambria Math"/>
              </w:rPr>
              <m:t>0</m:t>
            </m:r>
          </m:sub>
        </m:sSub>
        <m:sSub>
          <m:sSubPr>
            <m:ctrlPr>
              <w:rPr>
                <w:rFonts w:ascii="Cambria Math" w:eastAsiaTheme="minorEastAsia" w:hAnsi="Cambria Math"/>
                <w:i/>
              </w:rPr>
            </m:ctrlPr>
          </m:sSubPr>
          <m:e>
            <m:acc>
              <m:accPr>
                <m:chr m:val="̅"/>
                <m:ctrlPr>
                  <w:rPr>
                    <w:rFonts w:ascii="Cambria Math" w:eastAsiaTheme="minorEastAsia" w:hAnsi="Cambria Math"/>
                    <w:i/>
                  </w:rPr>
                </m:ctrlPr>
              </m:accPr>
              <m:e>
                <m:r>
                  <w:rPr>
                    <w:rFonts w:ascii="Cambria Math" w:eastAsiaTheme="minorEastAsia" w:hAnsi="Cambria Math"/>
                  </w:rPr>
                  <m:t>Y</m:t>
                </m:r>
              </m:e>
            </m:acc>
          </m:e>
          <m:sub>
            <m:r>
              <w:rPr>
                <w:rFonts w:ascii="Cambria Math" w:eastAsiaTheme="minorEastAsia" w:hAnsi="Cambria Math"/>
              </w:rPr>
              <m:t>0</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0,0</m:t>
            </m:r>
          </m:sub>
        </m:sSub>
      </m:oMath>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(S25)</w:t>
      </w:r>
    </w:p>
    <w:p w:rsidR="001A40EC" w:rsidRPr="00331AE5" w:rsidRDefault="001A40EC" w:rsidP="001A40EC">
      <w:pPr>
        <w:spacing w:line="480" w:lineRule="auto"/>
        <w:jc w:val="both"/>
        <w:rPr>
          <w:rFonts w:eastAsiaTheme="minorEastAsia"/>
          <w:b/>
          <w:bCs/>
        </w:rPr>
      </w:pPr>
      <w:r w:rsidRPr="00331AE5">
        <w:rPr>
          <w:rFonts w:eastAsiaTheme="minorEastAsia"/>
          <w:b/>
          <w:bCs/>
        </w:rPr>
        <w:t xml:space="preserve">One-dimensional system </w:t>
      </w:r>
    </w:p>
    <w:p w:rsidR="001A40EC" w:rsidRPr="00331AE5" w:rsidRDefault="001A40EC" w:rsidP="001A40EC">
      <w:pPr>
        <w:autoSpaceDE w:val="0"/>
        <w:autoSpaceDN w:val="0"/>
        <w:adjustRightInd w:val="0"/>
        <w:spacing w:line="480" w:lineRule="auto"/>
        <w:ind w:firstLine="720"/>
        <w:jc w:val="both"/>
        <w:rPr>
          <w:rFonts w:eastAsiaTheme="minorEastAsia"/>
        </w:rPr>
      </w:pPr>
      <w:r w:rsidRPr="00331AE5">
        <w:t xml:space="preserve">The vertical motion of the droplets along </w:t>
      </w:r>
      <w:r w:rsidRPr="00331AE5">
        <w:rPr>
          <w:i/>
        </w:rPr>
        <w:t>z</w:t>
      </w:r>
      <w:r w:rsidRPr="00331AE5">
        <w:t xml:space="preserve"> direction is considered in the 1-D system. </w:t>
      </w:r>
      <w:r w:rsidRPr="00331AE5">
        <w:rPr>
          <w:rFonts w:eastAsiaTheme="minorEastAsia"/>
        </w:rPr>
        <w:t xml:space="preserve">Eq.(S1) is then reduced to, </w:t>
      </w:r>
    </w:p>
    <w:p w:rsidR="001A40EC" w:rsidRPr="00331AE5" w:rsidRDefault="007C2A74" w:rsidP="001A40EC">
      <w:pPr>
        <w:autoSpaceDE w:val="0"/>
        <w:autoSpaceDN w:val="0"/>
        <w:adjustRightInd w:val="0"/>
        <w:spacing w:line="480" w:lineRule="auto"/>
        <w:jc w:val="both"/>
      </w:pPr>
      <m:oMath>
        <m:f>
          <m:fPr>
            <m:ctrlPr>
              <w:rPr>
                <w:rFonts w:ascii="Cambria Math" w:hAnsi="Cambria Math"/>
                <w:i/>
              </w:rPr>
            </m:ctrlPr>
          </m:fPr>
          <m:num>
            <m:r>
              <w:rPr>
                <w:rFonts w:ascii="Cambria Math" w:hAnsi="Cambria Math"/>
              </w:rPr>
              <m:t>∂C</m:t>
            </m:r>
          </m:num>
          <m:den>
            <m:r>
              <w:rPr>
                <w:rFonts w:ascii="Cambria Math" w:hAnsi="Cambria Math"/>
              </w:rPr>
              <m:t>∂t</m:t>
            </m:r>
          </m:den>
        </m:f>
        <m:r>
          <w:rPr>
            <w:rFonts w:ascii="Cambria Math" w:eastAsiaTheme="minorEastAsia" w:hAnsi="Cambria Math"/>
          </w:rPr>
          <m:t>=D</m:t>
        </m:r>
        <m:f>
          <m:fPr>
            <m:ctrlPr>
              <w:rPr>
                <w:rFonts w:ascii="Cambria Math" w:hAnsi="Cambria Math"/>
                <w:i/>
              </w:rPr>
            </m:ctrlPr>
          </m:fPr>
          <m:num>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C</m:t>
            </m:r>
          </m:num>
          <m:den>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den>
        </m:f>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g</m:t>
            </m:r>
          </m:sub>
        </m:sSub>
        <m:f>
          <m:fPr>
            <m:ctrlPr>
              <w:rPr>
                <w:rFonts w:ascii="Cambria Math" w:hAnsi="Cambria Math"/>
                <w:i/>
              </w:rPr>
            </m:ctrlPr>
          </m:fPr>
          <m:num>
            <m:r>
              <w:rPr>
                <w:rFonts w:ascii="Cambria Math" w:hAnsi="Cambria Math"/>
              </w:rPr>
              <m:t>∂C</m:t>
            </m:r>
          </m:num>
          <m:den>
            <m:r>
              <w:rPr>
                <w:rFonts w:ascii="Cambria Math" w:hAnsi="Cambria Math"/>
              </w:rPr>
              <m:t>∂z</m:t>
            </m:r>
          </m:den>
        </m:f>
        <m:r>
          <w:rPr>
            <w:rFonts w:ascii="Cambria Math" w:hAnsi="Cambria Math"/>
          </w:rPr>
          <m:t>-λC</m:t>
        </m:r>
      </m:oMath>
      <w:r w:rsidR="001A40EC" w:rsidRPr="00331AE5">
        <w:tab/>
      </w:r>
      <w:r w:rsidR="001A40EC" w:rsidRPr="00331AE5">
        <w:tab/>
      </w:r>
      <w:r w:rsidR="001A40EC" w:rsidRPr="00331AE5">
        <w:tab/>
      </w:r>
      <w:r w:rsidR="001A40EC" w:rsidRPr="00331AE5">
        <w:tab/>
      </w:r>
      <w:r w:rsidR="001A40EC" w:rsidRPr="00331AE5">
        <w:tab/>
      </w:r>
      <w:r w:rsidR="001A40EC" w:rsidRPr="00331AE5">
        <w:tab/>
      </w:r>
      <w:r w:rsidR="001A40EC" w:rsidRPr="00331AE5">
        <w:tab/>
      </w:r>
      <w:r w:rsidR="001A40EC" w:rsidRPr="00331AE5">
        <w:tab/>
        <w:t>(S26)</w:t>
      </w:r>
    </w:p>
    <w:p w:rsidR="001A40EC" w:rsidRPr="00331AE5" w:rsidRDefault="001A40EC" w:rsidP="001A40EC">
      <w:pPr>
        <w:autoSpaceDE w:val="0"/>
        <w:autoSpaceDN w:val="0"/>
        <w:adjustRightInd w:val="0"/>
        <w:spacing w:line="480" w:lineRule="auto"/>
        <w:jc w:val="both"/>
        <w:rPr>
          <w:rFonts w:eastAsiaTheme="minorEastAsia"/>
        </w:rPr>
      </w:pPr>
      <w:r w:rsidRPr="00331AE5">
        <w:rPr>
          <w:rFonts w:eastAsiaTheme="minorEastAsia"/>
        </w:rPr>
        <w:t xml:space="preserve">The droplets are assumed to be released at </w:t>
      </w:r>
      <m:oMath>
        <m:sSub>
          <m:sSubPr>
            <m:ctrlPr>
              <w:rPr>
                <w:rFonts w:ascii="Cambria Math" w:eastAsiaTheme="minorEastAsia" w:hAnsi="Cambria Math"/>
                <w:i/>
              </w:rPr>
            </m:ctrlPr>
          </m:sSubPr>
          <m:e>
            <m:r>
              <w:rPr>
                <w:rFonts w:ascii="Cambria Math" w:eastAsiaTheme="minorEastAsia" w:hAnsi="Cambria Math"/>
              </w:rPr>
              <m:t>z</m:t>
            </m:r>
          </m:e>
          <m:sub>
            <m:r>
              <w:rPr>
                <w:rFonts w:ascii="Cambria Math" w:eastAsiaTheme="minorEastAsia" w:hAnsi="Cambria Math"/>
              </w:rPr>
              <m:t>0</m:t>
            </m:r>
          </m:sub>
        </m:sSub>
      </m:oMath>
      <w:r w:rsidRPr="00331AE5">
        <w:rPr>
          <w:rFonts w:eastAsiaTheme="minorEastAsia"/>
        </w:rPr>
        <w:t xml:space="preserve">; </w:t>
      </w:r>
      <w:r w:rsidRPr="00331AE5">
        <w:t xml:space="preserve">the ground level is represented by </w:t>
      </w:r>
      <m:oMath>
        <m:r>
          <w:rPr>
            <w:rFonts w:ascii="Cambria Math" w:hAnsi="Cambria Math"/>
          </w:rPr>
          <m:t>z</m:t>
        </m:r>
        <m:r>
          <m:rPr>
            <m:sty m:val="p"/>
          </m:rPr>
          <w:rPr>
            <w:rFonts w:ascii="Cambria Math" w:hAnsi="Cambria Math"/>
          </w:rPr>
          <m:t>=0</m:t>
        </m:r>
      </m:oMath>
      <w:r w:rsidRPr="00331AE5">
        <w:t xml:space="preserve"> and </w:t>
      </w:r>
      <m:oMath>
        <m:r>
          <w:rPr>
            <w:rFonts w:ascii="Cambria Math" w:hAnsi="Cambria Math"/>
          </w:rPr>
          <m:t>z=H</m:t>
        </m:r>
      </m:oMath>
      <w:r w:rsidRPr="00331AE5">
        <w:rPr>
          <w:rFonts w:eastAsiaTheme="minorEastAsia"/>
        </w:rPr>
        <w:t xml:space="preserve"> represents the top of the indoor containment (roof). The initial and boundary conditions in the 1-D system are,</w:t>
      </w:r>
    </w:p>
    <w:p w:rsidR="001A40EC" w:rsidRPr="00331AE5" w:rsidRDefault="001A40EC" w:rsidP="001A40EC">
      <w:pPr>
        <w:spacing w:line="480" w:lineRule="auto"/>
        <w:jc w:val="both"/>
        <w:rPr>
          <w:rFonts w:eastAsiaTheme="minorEastAsia"/>
        </w:rPr>
      </w:pPr>
      <m:oMath>
        <m:r>
          <w:rPr>
            <w:rFonts w:ascii="Cambria Math" w:hAnsi="Cambria Math"/>
          </w:rPr>
          <m:t>C</m:t>
        </m:r>
        <m:d>
          <m:dPr>
            <m:ctrlPr>
              <w:rPr>
                <w:rFonts w:ascii="Cambria Math" w:hAnsi="Cambria Math"/>
              </w:rPr>
            </m:ctrlPr>
          </m:dPr>
          <m:e>
            <m:r>
              <w:rPr>
                <w:rFonts w:ascii="Cambria Math" w:hAnsi="Cambria Math"/>
              </w:rPr>
              <m:t>z</m:t>
            </m:r>
            <m:r>
              <m:rPr>
                <m:sty m:val="p"/>
              </m:rPr>
              <w:rPr>
                <w:rFonts w:ascii="Cambria Math" w:hAnsi="Cambria Math"/>
              </w:rPr>
              <m:t>,0</m:t>
            </m:r>
          </m:e>
        </m:d>
        <m:r>
          <m:rPr>
            <m:sty m:val="p"/>
          </m:rPr>
          <w:rPr>
            <w:rFonts w:ascii="Cambria Math" w:hAnsi="Cambria Math"/>
          </w:rPr>
          <m:t>=</m:t>
        </m:r>
        <m:sSub>
          <m:sSubPr>
            <m:ctrlPr>
              <w:rPr>
                <w:rFonts w:ascii="Cambria Math" w:hAnsi="Cambria Math"/>
              </w:rPr>
            </m:ctrlPr>
          </m:sSubPr>
          <m:e>
            <m:r>
              <w:rPr>
                <w:rFonts w:ascii="Cambria Math" w:hAnsi="Cambria Math"/>
              </w:rPr>
              <m:t>N</m:t>
            </m:r>
          </m:e>
          <m:sub>
            <m:r>
              <m:rPr>
                <m:sty m:val="p"/>
              </m:rPr>
              <w:rPr>
                <w:rFonts w:ascii="Cambria Math" w:hAnsi="Cambria Math"/>
              </w:rPr>
              <m:t>0</m:t>
            </m:r>
          </m:sub>
        </m:sSub>
        <m:r>
          <w:rPr>
            <w:rFonts w:ascii="Cambria Math" w:hAnsi="Cambria Math"/>
          </w:rPr>
          <m:t xml:space="preserve"> δ</m:t>
        </m:r>
        <m:d>
          <m:dPr>
            <m:ctrlPr>
              <w:rPr>
                <w:rFonts w:ascii="Cambria Math" w:hAnsi="Cambria Math"/>
              </w:rPr>
            </m:ctrlPr>
          </m:dPr>
          <m:e>
            <m:r>
              <w:rPr>
                <w:rFonts w:ascii="Cambria Math" w:hAnsi="Cambria Math"/>
              </w:rPr>
              <m:t>z</m:t>
            </m:r>
            <m:r>
              <m:rPr>
                <m:sty m:val="p"/>
              </m:rPr>
              <w:rPr>
                <w:rFonts w:ascii="Cambria Math" w:hAnsi="Cambria Math"/>
              </w:rPr>
              <m:t>-</m:t>
            </m:r>
            <m:sSub>
              <m:sSubPr>
                <m:ctrlPr>
                  <w:rPr>
                    <w:rFonts w:ascii="Cambria Math" w:hAnsi="Cambria Math"/>
                  </w:rPr>
                </m:ctrlPr>
              </m:sSubPr>
              <m:e>
                <m:r>
                  <w:rPr>
                    <w:rFonts w:ascii="Cambria Math" w:hAnsi="Cambria Math"/>
                  </w:rPr>
                  <m:t>z</m:t>
                </m:r>
              </m:e>
              <m:sub>
                <m:r>
                  <m:rPr>
                    <m:sty m:val="p"/>
                  </m:rPr>
                  <w:rPr>
                    <w:rFonts w:ascii="Cambria Math" w:hAnsi="Cambria Math"/>
                  </w:rPr>
                  <m:t>0</m:t>
                </m:r>
              </m:sub>
            </m:sSub>
          </m:e>
        </m:d>
      </m:oMath>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t>(S27a)</w:t>
      </w:r>
    </w:p>
    <w:p w:rsidR="001A40EC" w:rsidRPr="00331AE5" w:rsidRDefault="001A40EC" w:rsidP="001A40EC">
      <w:pPr>
        <w:spacing w:line="480" w:lineRule="auto"/>
        <w:jc w:val="both"/>
      </w:pPr>
      <m:oMath>
        <m:r>
          <w:rPr>
            <w:rFonts w:ascii="Cambria Math" w:hAnsi="Cambria Math"/>
          </w:rPr>
          <m:t>D</m:t>
        </m:r>
        <m:f>
          <m:fPr>
            <m:ctrlPr>
              <w:rPr>
                <w:rFonts w:ascii="Cambria Math" w:hAnsi="Cambria Math"/>
              </w:rPr>
            </m:ctrlPr>
          </m:fPr>
          <m:num>
            <m:r>
              <w:rPr>
                <w:rFonts w:ascii="Cambria Math" w:hAnsi="Cambria Math"/>
              </w:rPr>
              <m:t>∂C</m:t>
            </m:r>
            <m:r>
              <m:rPr>
                <m:sty m:val="p"/>
              </m:rPr>
              <w:rPr>
                <w:rFonts w:ascii="Cambria Math" w:hAnsi="Cambria Math"/>
              </w:rPr>
              <m:t>(0,</m:t>
            </m:r>
            <m:r>
              <w:rPr>
                <w:rFonts w:ascii="Cambria Math" w:hAnsi="Cambria Math"/>
              </w:rPr>
              <m:t>t</m:t>
            </m:r>
            <m:r>
              <m:rPr>
                <m:sty m:val="p"/>
              </m:rPr>
              <w:rPr>
                <w:rFonts w:ascii="Cambria Math" w:hAnsi="Cambria Math"/>
              </w:rPr>
              <m:t>)</m:t>
            </m:r>
          </m:num>
          <m:den>
            <m:r>
              <w:rPr>
                <w:rFonts w:ascii="Cambria Math" w:hAnsi="Cambria Math"/>
              </w:rPr>
              <m:t>∂z</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g</m:t>
                </m:r>
              </m:sub>
            </m:sSub>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w:rPr>
                <w:rFonts w:ascii="Cambria Math" w:eastAsiaTheme="minorEastAsia" w:hAnsi="Cambria Math"/>
              </w:rPr>
              <m:t xml:space="preserve">-0.5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r>
              <w:rPr>
                <w:rFonts w:ascii="Cambria Math" w:eastAsiaTheme="minorEastAsia" w:hAnsi="Cambria Math"/>
              </w:rPr>
              <m:t xml:space="preserve"> H</m:t>
            </m:r>
          </m:e>
        </m:d>
        <m:r>
          <w:rPr>
            <w:rFonts w:ascii="Cambria Math" w:hAnsi="Cambria Math"/>
          </w:rPr>
          <m:t xml:space="preserve"> C</m:t>
        </m:r>
        <m:d>
          <m:dPr>
            <m:ctrlPr>
              <w:rPr>
                <w:rFonts w:ascii="Cambria Math" w:hAnsi="Cambria Math"/>
              </w:rPr>
            </m:ctrlPr>
          </m:dPr>
          <m:e>
            <m:r>
              <m:rPr>
                <m:sty m:val="p"/>
              </m:rPr>
              <w:rPr>
                <w:rFonts w:ascii="Cambria Math" w:hAnsi="Cambria Math"/>
              </w:rPr>
              <m:t>0,</m:t>
            </m:r>
            <m:r>
              <w:rPr>
                <w:rFonts w:ascii="Cambria Math" w:hAnsi="Cambria Math"/>
              </w:rPr>
              <m:t>t</m:t>
            </m:r>
          </m:e>
        </m:d>
        <m:r>
          <m:rPr>
            <m:sty m:val="p"/>
          </m:rPr>
          <w:rPr>
            <w:rFonts w:ascii="Cambria Math" w:hAnsi="Cambria Math"/>
          </w:rPr>
          <m:t>=0</m:t>
        </m:r>
      </m:oMath>
      <w:r w:rsidRPr="00331AE5">
        <w:tab/>
      </w:r>
      <w:r w:rsidRPr="00331AE5">
        <w:tab/>
      </w:r>
      <w:r w:rsidRPr="00331AE5">
        <w:tab/>
      </w:r>
      <w:r w:rsidRPr="00331AE5">
        <w:tab/>
      </w:r>
      <w:r w:rsidRPr="00331AE5">
        <w:tab/>
        <w:t>(S27b)</w:t>
      </w:r>
    </w:p>
    <w:p w:rsidR="001A40EC" w:rsidRPr="00331AE5" w:rsidRDefault="001A40EC" w:rsidP="001A40EC">
      <w:pPr>
        <w:spacing w:line="480" w:lineRule="auto"/>
        <w:jc w:val="both"/>
        <w:rPr>
          <w:rFonts w:eastAsiaTheme="minorEastAsia"/>
        </w:rPr>
      </w:pPr>
      <m:oMath>
        <m:r>
          <w:rPr>
            <w:rFonts w:ascii="Cambria Math" w:hAnsi="Cambria Math"/>
          </w:rPr>
          <m:t>D</m:t>
        </m:r>
        <m:f>
          <m:fPr>
            <m:ctrlPr>
              <w:rPr>
                <w:rFonts w:ascii="Cambria Math" w:hAnsi="Cambria Math"/>
              </w:rPr>
            </m:ctrlPr>
          </m:fPr>
          <m:num>
            <m:r>
              <w:rPr>
                <w:rFonts w:ascii="Cambria Math" w:hAnsi="Cambria Math"/>
              </w:rPr>
              <m:t>∂C</m:t>
            </m:r>
            <m:r>
              <m:rPr>
                <m:sty m:val="p"/>
              </m:rPr>
              <w:rPr>
                <w:rFonts w:ascii="Cambria Math" w:hAnsi="Cambria Math"/>
              </w:rPr>
              <m:t>(</m:t>
            </m:r>
            <m:r>
              <w:rPr>
                <w:rFonts w:ascii="Cambria Math" w:hAnsi="Cambria Math"/>
              </w:rPr>
              <m:t>H</m:t>
            </m:r>
            <m:r>
              <m:rPr>
                <m:sty m:val="p"/>
              </m:rPr>
              <w:rPr>
                <w:rFonts w:ascii="Cambria Math" w:hAnsi="Cambria Math"/>
              </w:rPr>
              <m:t>,</m:t>
            </m:r>
            <m:r>
              <w:rPr>
                <w:rFonts w:ascii="Cambria Math" w:hAnsi="Cambria Math"/>
              </w:rPr>
              <m:t>t</m:t>
            </m:r>
            <m:r>
              <m:rPr>
                <m:sty m:val="p"/>
              </m:rPr>
              <w:rPr>
                <w:rFonts w:ascii="Cambria Math" w:hAnsi="Cambria Math"/>
              </w:rPr>
              <m:t>)</m:t>
            </m:r>
          </m:num>
          <m:den>
            <m:r>
              <w:rPr>
                <w:rFonts w:ascii="Cambria Math" w:hAnsi="Cambria Math"/>
              </w:rPr>
              <m:t>∂z</m:t>
            </m:r>
          </m:den>
        </m:f>
        <m:r>
          <m:rPr>
            <m:sty m:val="p"/>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V</m:t>
                </m:r>
              </m:e>
              <m:sub>
                <m:r>
                  <w:rPr>
                    <w:rFonts w:ascii="Cambria Math" w:hAnsi="Cambria Math"/>
                  </w:rPr>
                  <m:t>g</m:t>
                </m:r>
              </m:sub>
            </m:sSub>
            <m:r>
              <m:rPr>
                <m:sty m:val="p"/>
              </m:rPr>
              <w:rPr>
                <w:rFonts w:ascii="Cambria Math" w:hAnsi="Cambria Math"/>
              </w:rPr>
              <m:t>+</m:t>
            </m:r>
            <m:sSubSup>
              <m:sSubSupPr>
                <m:ctrlPr>
                  <w:rPr>
                    <w:rFonts w:ascii="Cambria Math" w:hAnsi="Cambria Math"/>
                  </w:rPr>
                </m:ctrlPr>
              </m:sSubSupPr>
              <m:e>
                <m:r>
                  <w:rPr>
                    <w:rFonts w:ascii="Cambria Math" w:hAnsi="Cambria Math"/>
                  </w:rPr>
                  <m:t>V</m:t>
                </m:r>
              </m:e>
              <m:sub>
                <m:r>
                  <w:rPr>
                    <w:rFonts w:ascii="Cambria Math" w:hAnsi="Cambria Math"/>
                  </w:rPr>
                  <m:t>D</m:t>
                </m:r>
              </m:sub>
              <m:sup>
                <m:r>
                  <m:rPr>
                    <m:sty m:val="p"/>
                  </m:rPr>
                  <w:rPr>
                    <w:rFonts w:ascii="Cambria Math" w:hAnsi="Cambria Math"/>
                  </w:rPr>
                  <m:t>-</m:t>
                </m:r>
              </m:sup>
            </m:sSubSup>
            <m:r>
              <w:rPr>
                <w:rFonts w:ascii="Cambria Math" w:eastAsiaTheme="minorEastAsia" w:hAnsi="Cambria Math"/>
              </w:rPr>
              <m:t xml:space="preserve">+0.5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r>
              <w:rPr>
                <w:rFonts w:ascii="Cambria Math" w:eastAsiaTheme="minorEastAsia" w:hAnsi="Cambria Math"/>
              </w:rPr>
              <m:t xml:space="preserve"> H</m:t>
            </m:r>
          </m:e>
        </m:d>
        <m:r>
          <w:rPr>
            <w:rFonts w:ascii="Cambria Math" w:hAnsi="Cambria Math"/>
          </w:rPr>
          <m:t xml:space="preserve"> C</m:t>
        </m:r>
        <m:d>
          <m:dPr>
            <m:ctrlPr>
              <w:rPr>
                <w:rFonts w:ascii="Cambria Math" w:hAnsi="Cambria Math"/>
              </w:rPr>
            </m:ctrlPr>
          </m:dPr>
          <m:e>
            <m:r>
              <w:rPr>
                <w:rFonts w:ascii="Cambria Math" w:hAnsi="Cambria Math"/>
              </w:rPr>
              <m:t>H</m:t>
            </m:r>
            <m:r>
              <m:rPr>
                <m:sty m:val="p"/>
              </m:rPr>
              <w:rPr>
                <w:rFonts w:ascii="Cambria Math" w:hAnsi="Cambria Math"/>
              </w:rPr>
              <m:t>,</m:t>
            </m:r>
            <m:r>
              <w:rPr>
                <w:rFonts w:ascii="Cambria Math" w:hAnsi="Cambria Math"/>
              </w:rPr>
              <m:t>t</m:t>
            </m:r>
          </m:e>
        </m:d>
        <m:r>
          <m:rPr>
            <m:sty m:val="p"/>
          </m:rPr>
          <w:rPr>
            <w:rFonts w:ascii="Cambria Math" w:hAnsi="Cambria Math"/>
          </w:rPr>
          <m:t>=0</m:t>
        </m:r>
      </m:oMath>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r>
      <w:r w:rsidRPr="00331AE5">
        <w:rPr>
          <w:rFonts w:eastAsiaTheme="minorEastAsia"/>
        </w:rPr>
        <w:tab/>
        <w:t>(S27c)</w:t>
      </w:r>
    </w:p>
    <w:p w:rsidR="001A40EC" w:rsidRPr="00331AE5" w:rsidRDefault="001A40EC" w:rsidP="001A40EC">
      <w:pPr>
        <w:spacing w:line="480" w:lineRule="auto"/>
        <w:jc w:val="both"/>
        <w:rPr>
          <w:rFonts w:eastAsiaTheme="minorEastAsia"/>
        </w:rPr>
      </w:pPr>
      <w:r w:rsidRPr="00331AE5">
        <w:rPr>
          <w:rFonts w:eastAsiaTheme="minorEastAsia"/>
        </w:rPr>
        <w:t xml:space="preserve">By following the methodology used in 3-D case study, one can obtain mean residence time for this 1-D system as, </w:t>
      </w:r>
    </w:p>
    <w:p w:rsidR="001A40EC" w:rsidRPr="00331AE5" w:rsidRDefault="007C2A74" w:rsidP="001A40EC">
      <w:pPr>
        <w:spacing w:line="480" w:lineRule="auto"/>
        <w:jc w:val="both"/>
        <w:rPr>
          <w:rFonts w:eastAsiaTheme="minorEastAsia"/>
        </w:rPr>
      </w:pPr>
      <m:oMath>
        <m:acc>
          <m:accPr>
            <m:chr m:val="̅"/>
            <m:ctrlPr>
              <w:rPr>
                <w:rFonts w:ascii="Cambria Math" w:eastAsiaTheme="minorEastAsia" w:hAnsi="Cambria Math"/>
                <w:i/>
              </w:rPr>
            </m:ctrlPr>
          </m:accPr>
          <m:e>
            <m:r>
              <w:rPr>
                <w:rFonts w:ascii="Cambria Math" w:eastAsiaTheme="minorEastAsia" w:hAnsi="Cambria Math"/>
              </w:rPr>
              <m:t>T</m:t>
            </m:r>
          </m:e>
        </m:ac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c</m:t>
            </m:r>
          </m:sub>
        </m:sSub>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P</m:t>
                    </m:r>
                  </m:e>
                  <m:sub>
                    <m:r>
                      <w:rPr>
                        <w:rFonts w:ascii="Cambria Math" w:hAnsi="Cambria Math"/>
                      </w:rPr>
                      <m:t>e</m:t>
                    </m:r>
                  </m:sub>
                </m:sSub>
                <m:sSub>
                  <m:sSubPr>
                    <m:ctrlPr>
                      <w:rPr>
                        <w:rFonts w:ascii="Cambria Math" w:hAnsi="Cambria Math"/>
                        <w:i/>
                      </w:rPr>
                    </m:ctrlPr>
                  </m:sSubPr>
                  <m:e>
                    <m:r>
                      <w:rPr>
                        <w:rFonts w:ascii="Cambria Math" w:hAnsi="Cambria Math"/>
                      </w:rPr>
                      <m:t>ξ</m:t>
                    </m:r>
                  </m:e>
                  <m:sub>
                    <m:r>
                      <w:rPr>
                        <w:rFonts w:ascii="Cambria Math" w:hAnsi="Cambria Math"/>
                      </w:rPr>
                      <m:t>0</m:t>
                    </m:r>
                  </m:sub>
                </m:sSub>
              </m:sup>
            </m:sSup>
            <m: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1</m:t>
                </m:r>
              </m:sub>
            </m:sSub>
            <m:r>
              <w:rPr>
                <w:rFonts w:ascii="Cambria Math" w:eastAsiaTheme="minorEastAsia"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sSub>
              <m:sSubPr>
                <m:ctrlPr>
                  <w:rPr>
                    <w:rFonts w:ascii="Cambria Math" w:eastAsiaTheme="minorEastAsia" w:hAnsi="Cambria Math"/>
                    <w:i/>
                  </w:rPr>
                </m:ctrlPr>
              </m:sSubPr>
              <m:e>
                <m:r>
                  <w:rPr>
                    <w:rFonts w:ascii="Cambria Math" w:eastAsiaTheme="minorEastAsia" w:hAnsi="Cambria Math"/>
                  </w:rPr>
                  <m:t xml:space="preserve"> T</m:t>
                </m:r>
              </m:e>
              <m:sub>
                <m:r>
                  <w:rPr>
                    <w:rFonts w:ascii="Cambria Math" w:eastAsiaTheme="minorEastAsia" w:hAnsi="Cambria Math"/>
                  </w:rPr>
                  <m:t>2</m:t>
                </m:r>
              </m:sub>
            </m:sSub>
            <m:r>
              <w:rPr>
                <w:rFonts w:ascii="Cambria Math" w:eastAsiaTheme="minorEastAsia"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P</m:t>
                    </m:r>
                  </m:e>
                  <m:sub>
                    <m:r>
                      <w:rPr>
                        <w:rFonts w:ascii="Cambria Math" w:hAnsi="Cambria Math"/>
                      </w:rPr>
                      <m:t>e</m:t>
                    </m:r>
                  </m:sub>
                </m:sSub>
              </m:sup>
            </m:sSup>
            <m:sSub>
              <m:sSubPr>
                <m:ctrlPr>
                  <w:rPr>
                    <w:rFonts w:ascii="Cambria Math" w:eastAsiaTheme="minorEastAsia" w:hAnsi="Cambria Math"/>
                    <w:i/>
                  </w:rPr>
                </m:ctrlPr>
              </m:sSubPr>
              <m:e>
                <m:r>
                  <w:rPr>
                    <w:rFonts w:ascii="Cambria Math" w:eastAsiaTheme="minorEastAsia" w:hAnsi="Cambria Math"/>
                  </w:rPr>
                  <m:t xml:space="preserve"> T</m:t>
                </m:r>
              </m:e>
              <m:sub>
                <m:r>
                  <w:rPr>
                    <w:rFonts w:ascii="Cambria Math" w:eastAsiaTheme="minorEastAsia" w:hAnsi="Cambria Math"/>
                  </w:rPr>
                  <m:t>3</m:t>
                </m:r>
              </m:sub>
            </m:sSub>
            <m:r>
              <w:rPr>
                <w:rFonts w:ascii="Cambria Math" w:eastAsiaTheme="minorEastAsia" w:hAnsi="Cambria Math"/>
              </w:rPr>
              <m:t>+</m:t>
            </m:r>
            <m:sSub>
              <m:sSubPr>
                <m:ctrlPr>
                  <w:rPr>
                    <w:rFonts w:ascii="Cambria Math" w:hAnsi="Cambria Math"/>
                    <w:i/>
                  </w:rPr>
                </m:ctrlPr>
              </m:sSubPr>
              <m:e>
                <m:r>
                  <w:rPr>
                    <w:rFonts w:ascii="Cambria Math" w:hAnsi="Cambria Math"/>
                  </w:rPr>
                  <m:t>P</m:t>
                </m:r>
              </m:e>
              <m:sub>
                <m:r>
                  <w:rPr>
                    <w:rFonts w:ascii="Cambria Math" w:hAnsi="Cambria Math"/>
                  </w:rPr>
                  <m:t>e</m:t>
                </m:r>
              </m:sub>
            </m:sSub>
            <m:sSub>
              <m:sSubPr>
                <m:ctrlPr>
                  <w:rPr>
                    <w:rFonts w:ascii="Cambria Math" w:eastAsiaTheme="minorEastAsia" w:hAnsi="Cambria Math"/>
                    <w:i/>
                  </w:rPr>
                </m:ctrlPr>
              </m:sSubPr>
              <m:e>
                <m:r>
                  <w:rPr>
                    <w:rFonts w:ascii="Cambria Math" w:eastAsiaTheme="minorEastAsia" w:hAnsi="Cambria Math"/>
                  </w:rPr>
                  <m:t xml:space="preserve"> T</m:t>
                </m:r>
              </m:e>
              <m:sub>
                <m:r>
                  <w:rPr>
                    <w:rFonts w:ascii="Cambria Math" w:eastAsiaTheme="minorEastAsia" w:hAnsi="Cambria Math"/>
                  </w:rPr>
                  <m:t>4</m:t>
                </m:r>
              </m:sub>
            </m:sSub>
          </m:num>
          <m:den>
            <m:sSub>
              <m:sSubPr>
                <m:ctrlPr>
                  <w:rPr>
                    <w:rFonts w:ascii="Cambria Math" w:hAnsi="Cambria Math"/>
                    <w:i/>
                  </w:rPr>
                </m:ctrlPr>
              </m:sSubPr>
              <m:e>
                <m:r>
                  <w:rPr>
                    <w:rFonts w:ascii="Cambria Math" w:hAnsi="Cambria Math"/>
                  </w:rPr>
                  <m:t>P</m:t>
                </m:r>
              </m:e>
              <m:sub>
                <m:r>
                  <w:rPr>
                    <w:rFonts w:ascii="Cambria Math" w:hAnsi="Cambria Math"/>
                  </w:rPr>
                  <m:t>e</m:t>
                </m:r>
              </m:sub>
            </m:sSub>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e>
                </m:d>
                <m:r>
                  <w:rPr>
                    <w:rFonts w:ascii="Cambria Math" w:hAnsi="Cambria Math"/>
                  </w:rPr>
                  <m:t>+</m:t>
                </m:r>
                <m:sSup>
                  <m:sSupPr>
                    <m:ctrlPr>
                      <w:rPr>
                        <w:rFonts w:ascii="Cambria Math" w:hAnsi="Cambria Math"/>
                        <w:i/>
                      </w:rPr>
                    </m:ctrlPr>
                  </m:sSupPr>
                  <m:e>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r>
                      <w:rPr>
                        <w:rFonts w:ascii="Cambria Math" w:hAnsi="Cambria Math"/>
                      </w:rPr>
                      <m:t>e</m:t>
                    </m:r>
                  </m:e>
                  <m:sup>
                    <m:sSub>
                      <m:sSubPr>
                        <m:ctrlPr>
                          <w:rPr>
                            <w:rFonts w:ascii="Cambria Math" w:hAnsi="Cambria Math"/>
                            <w:i/>
                          </w:rPr>
                        </m:ctrlPr>
                      </m:sSubPr>
                      <m:e>
                        <m:r>
                          <w:rPr>
                            <w:rFonts w:ascii="Cambria Math" w:hAnsi="Cambria Math"/>
                          </w:rPr>
                          <m:t>P</m:t>
                        </m:r>
                      </m:e>
                      <m:sub>
                        <m:r>
                          <w:rPr>
                            <w:rFonts w:ascii="Cambria Math" w:hAnsi="Cambria Math"/>
                          </w:rPr>
                          <m:t>e</m:t>
                        </m:r>
                      </m:sub>
                    </m:sSub>
                  </m:sup>
                </m:sSup>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e>
                </m:d>
              </m:e>
            </m:d>
          </m:den>
        </m:f>
        <m:r>
          <w:rPr>
            <w:rFonts w:ascii="Cambria Math" w:eastAsiaTheme="minorEastAsia" w:hAnsi="Cambria Math"/>
          </w:rPr>
          <m:t xml:space="preserve"> </m:t>
        </m:r>
      </m:oMath>
      <w:r w:rsidR="001A40EC" w:rsidRPr="00331AE5">
        <w:rPr>
          <w:rFonts w:eastAsiaTheme="minorEastAsia"/>
        </w:rPr>
        <w:t xml:space="preserve"> </w:t>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(S28)</w:t>
      </w:r>
    </w:p>
    <w:p w:rsidR="001A40EC" w:rsidRPr="00331AE5" w:rsidRDefault="001A40EC" w:rsidP="001A40EC">
      <w:pPr>
        <w:spacing w:line="480" w:lineRule="auto"/>
        <w:jc w:val="both"/>
        <w:rPr>
          <w:rFonts w:eastAsiaTheme="minorEastAsia"/>
        </w:rPr>
      </w:pPr>
      <w:r w:rsidRPr="00331AE5">
        <w:rPr>
          <w:rFonts w:eastAsiaTheme="minorEastAsia"/>
        </w:rPr>
        <w:t xml:space="preserve">where, </w:t>
      </w:r>
      <m:oMath>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eastAsiaTheme="minorEastAsia"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oMath>
      <w:r w:rsidRPr="00331AE5">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eastAsiaTheme="minorEastAsia" w:hAnsi="Cambria Math"/>
          </w:rPr>
          <m:t>=1+</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r>
          <w:rPr>
            <w:rFonts w:ascii="Cambria Math" w:hAnsi="Cambria Math"/>
          </w:rPr>
          <m:t>(1-</m:t>
        </m:r>
        <m:sSub>
          <m:sSubPr>
            <m:ctrlPr>
              <w:rPr>
                <w:rFonts w:ascii="Cambria Math" w:hAnsi="Cambria Math"/>
                <w:i/>
              </w:rPr>
            </m:ctrlPr>
          </m:sSubPr>
          <m:e>
            <m:r>
              <w:rPr>
                <w:rFonts w:ascii="Cambria Math" w:hAnsi="Cambria Math"/>
              </w:rPr>
              <m:t>ξ</m:t>
            </m:r>
          </m:e>
          <m:sub>
            <m:r>
              <w:rPr>
                <w:rFonts w:ascii="Cambria Math" w:hAnsi="Cambria Math"/>
              </w:rPr>
              <m:t>0</m:t>
            </m:r>
          </m:sub>
        </m:sSub>
        <m:r>
          <w:rPr>
            <w:rFonts w:ascii="Cambria Math" w:hAnsi="Cambria Math"/>
          </w:rPr>
          <m:t>)</m:t>
        </m:r>
      </m:oMath>
      <w:r w:rsidRPr="00331AE5">
        <w:rPr>
          <w:rFonts w:eastAsiaTheme="minorEastAsia"/>
        </w:rPr>
        <w:t xml:space="preserve">; </w:t>
      </w:r>
      <m:oMath>
        <m:sSub>
          <m:sSubPr>
            <m:ctrlPr>
              <w:rPr>
                <w:rFonts w:ascii="Cambria Math" w:hAnsi="Cambria Math"/>
                <w:i/>
              </w:rPr>
            </m:ctrlPr>
          </m:sSubPr>
          <m:e>
            <m:r>
              <w:rPr>
                <w:rFonts w:ascii="Cambria Math" w:hAnsi="Cambria Math"/>
              </w:rPr>
              <m:t>T</m:t>
            </m:r>
          </m:e>
          <m:sub>
            <m:r>
              <w:rPr>
                <w:rFonts w:ascii="Cambria Math" w:hAnsi="Cambria Math"/>
              </w:rPr>
              <m:t>3</m:t>
            </m:r>
          </m:sub>
        </m:sSub>
        <m:r>
          <w:rPr>
            <w:rFonts w:ascii="Cambria Math" w:eastAsiaTheme="minorEastAsia" w:hAnsi="Cambria Math"/>
          </w:rPr>
          <m:t>=</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r>
          <w:rPr>
            <w:rFonts w:ascii="Cambria Math" w:hAnsi="Cambria Math"/>
          </w:rPr>
          <m:t>(1+</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sSub>
          <m:sSubPr>
            <m:ctrlPr>
              <w:rPr>
                <w:rFonts w:ascii="Cambria Math" w:hAnsi="Cambria Math"/>
                <w:i/>
              </w:rPr>
            </m:ctrlPr>
          </m:sSubPr>
          <m:e>
            <m:r>
              <w:rPr>
                <w:rFonts w:ascii="Cambria Math" w:hAnsi="Cambria Math"/>
              </w:rPr>
              <m:t>ξ</m:t>
            </m:r>
          </m:e>
          <m:sub>
            <m:r>
              <w:rPr>
                <w:rFonts w:ascii="Cambria Math" w:hAnsi="Cambria Math"/>
              </w:rPr>
              <m:t>0</m:t>
            </m:r>
          </m:sub>
        </m:sSub>
        <m:r>
          <w:rPr>
            <w:rFonts w:ascii="Cambria Math" w:hAnsi="Cambria Math"/>
          </w:rPr>
          <m:t>)</m:t>
        </m:r>
      </m:oMath>
      <w:r w:rsidRPr="00331AE5">
        <w:rPr>
          <w:rFonts w:eastAsiaTheme="minorEastAsia"/>
        </w:rPr>
        <w:t xml:space="preserve">; </w:t>
      </w:r>
    </w:p>
    <w:p w:rsidR="001A40EC" w:rsidRPr="00331AE5" w:rsidRDefault="007C2A74" w:rsidP="001A40EC">
      <w:pPr>
        <w:spacing w:line="480" w:lineRule="auto"/>
        <w:jc w:val="both"/>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4</m:t>
            </m:r>
          </m:sub>
        </m:sSub>
        <m:r>
          <w:rPr>
            <w:rFonts w:ascii="Cambria Math" w:eastAsiaTheme="minorEastAsia" w:hAnsi="Cambria Math"/>
          </w:rPr>
          <m:t>=-1-</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ξ</m:t>
                </m:r>
              </m:e>
              <m:sub>
                <m:r>
                  <w:rPr>
                    <w:rFonts w:ascii="Cambria Math" w:hAnsi="Cambria Math"/>
                  </w:rPr>
                  <m:t>0</m:t>
                </m:r>
              </m:sub>
            </m:sSub>
          </m:e>
        </m:d>
        <m:r>
          <w:rPr>
            <w:rFonts w:ascii="Cambria Math" w:hAnsi="Cambria Math"/>
          </w:rPr>
          <m:t>+</m:t>
        </m:r>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P</m:t>
                </m:r>
              </m:e>
              <m:sub>
                <m:r>
                  <w:rPr>
                    <w:rFonts w:ascii="Cambria Math" w:hAnsi="Cambria Math"/>
                  </w:rPr>
                  <m:t>e</m:t>
                </m:r>
              </m:sub>
            </m:sSub>
          </m:sup>
        </m:sSup>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P</m:t>
                </m:r>
              </m:e>
              <m:sub>
                <m:r>
                  <w:rPr>
                    <w:rFonts w:ascii="Cambria Math" w:hAnsi="Cambria Math"/>
                  </w:rPr>
                  <m:t>e</m:t>
                </m:r>
              </m:sub>
              <m:sup>
                <m:r>
                  <w:rPr>
                    <w:rFonts w:ascii="Cambria Math" w:hAnsi="Cambria Math"/>
                  </w:rPr>
                  <m:t>+</m:t>
                </m:r>
              </m:sup>
            </m:sSubSup>
            <m:sSub>
              <m:sSubPr>
                <m:ctrlPr>
                  <w:rPr>
                    <w:rFonts w:ascii="Cambria Math" w:hAnsi="Cambria Math"/>
                    <w:i/>
                  </w:rPr>
                </m:ctrlPr>
              </m:sSubPr>
              <m:e>
                <m:r>
                  <w:rPr>
                    <w:rFonts w:ascii="Cambria Math" w:hAnsi="Cambria Math"/>
                  </w:rPr>
                  <m:t>ξ</m:t>
                </m:r>
              </m:e>
              <m:sub>
                <m:r>
                  <w:rPr>
                    <w:rFonts w:ascii="Cambria Math" w:hAnsi="Cambria Math"/>
                  </w:rPr>
                  <m:t>0</m:t>
                </m:r>
              </m:sub>
            </m:sSub>
          </m:e>
        </m:d>
      </m:oMath>
      <w:r w:rsidR="001A40EC" w:rsidRPr="00331AE5">
        <w:rPr>
          <w:rFonts w:eastAsiaTheme="minorEastAsia"/>
        </w:rPr>
        <w:t xml:space="preserve">; </w:t>
      </w:r>
    </w:p>
    <w:p w:rsidR="001A40EC" w:rsidRPr="00331AE5" w:rsidRDefault="001A40EC" w:rsidP="001A40EC">
      <w:pPr>
        <w:tabs>
          <w:tab w:val="left" w:pos="3126"/>
        </w:tabs>
        <w:spacing w:line="480" w:lineRule="auto"/>
        <w:jc w:val="both"/>
        <w:rPr>
          <w:rFonts w:eastAsiaTheme="minorEastAsia"/>
        </w:rPr>
      </w:pPr>
      <w:r w:rsidRPr="00331AE5">
        <w:rPr>
          <w:rFonts w:eastAsiaTheme="minorEastAsia"/>
        </w:rPr>
        <w:t xml:space="preserve">and the subsidiary equations are, </w:t>
      </w:r>
    </w:p>
    <w:p w:rsidR="001A40EC" w:rsidRPr="00331AE5" w:rsidRDefault="007C2A74" w:rsidP="001A40EC">
      <w:pPr>
        <w:tabs>
          <w:tab w:val="left" w:pos="3126"/>
        </w:tabs>
        <w:spacing w:line="480" w:lineRule="auto"/>
        <w:jc w:val="both"/>
        <w:rPr>
          <w:rFonts w:eastAsiaTheme="minorEastAsia"/>
        </w:rPr>
      </w:pPr>
      <m:oMath>
        <m:sSub>
          <m:sSubPr>
            <m:ctrlPr>
              <w:rPr>
                <w:rFonts w:ascii="Cambria Math" w:hAnsi="Cambria Math"/>
                <w:i/>
              </w:rPr>
            </m:ctrlPr>
          </m:sSubPr>
          <m:e>
            <m:r>
              <w:rPr>
                <w:rFonts w:ascii="Cambria Math" w:hAnsi="Cambria Math"/>
              </w:rPr>
              <m:t>t</m:t>
            </m:r>
          </m:e>
          <m:sub>
            <m:r>
              <w:rPr>
                <w:rFonts w:ascii="Cambria Math" w:hAnsi="Cambria Math"/>
              </w:rPr>
              <m:t>c</m:t>
            </m:r>
          </m:sub>
        </m:sSub>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H</m:t>
                </m:r>
              </m:e>
              <m:sup>
                <m:r>
                  <w:rPr>
                    <w:rFonts w:ascii="Cambria Math" w:hAnsi="Cambria Math"/>
                  </w:rPr>
                  <m:t>2</m:t>
                </m:r>
              </m:sup>
            </m:sSup>
          </m:num>
          <m:den>
            <m:r>
              <w:rPr>
                <w:rFonts w:ascii="Cambria Math" w:hAnsi="Cambria Math"/>
              </w:rPr>
              <m:t>D</m:t>
            </m:r>
          </m:den>
        </m:f>
        <m:r>
          <w:rPr>
            <w:rFonts w:ascii="Cambria Math" w:hAnsi="Cambria Math"/>
          </w:rPr>
          <m:t xml:space="preserve">; </m:t>
        </m:r>
        <m:sSub>
          <m:sSubPr>
            <m:ctrlPr>
              <w:rPr>
                <w:rFonts w:ascii="Cambria Math" w:eastAsiaTheme="minorEastAsia" w:hAnsi="Cambria Math"/>
              </w:rPr>
            </m:ctrlPr>
          </m:sSubPr>
          <m:e>
            <m:r>
              <m:rPr>
                <m:sty m:val="p"/>
              </m:rPr>
              <w:rPr>
                <w:rFonts w:ascii="Cambria Math" w:eastAsiaTheme="minorEastAsia" w:hAnsi="Cambria Math"/>
              </w:rPr>
              <m:t>P</m:t>
            </m:r>
          </m:e>
          <m:sub>
            <m:r>
              <w:rPr>
                <w:rFonts w:ascii="Cambria Math" w:eastAsiaTheme="minorEastAsia" w:hAnsi="Cambria Math"/>
              </w:rPr>
              <m:t>e</m:t>
            </m:r>
          </m:sub>
        </m:sSub>
        <m:r>
          <m:rPr>
            <m:sty m:val="p"/>
          </m:rPr>
          <w:rPr>
            <w:rFonts w:ascii="Cambria Math" w:eastAsiaTheme="minorEastAsia"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r>
              <w:rPr>
                <w:rFonts w:ascii="Cambria Math" w:hAnsi="Cambria Math"/>
              </w:rPr>
              <m:t>H</m:t>
            </m:r>
          </m:num>
          <m:den>
            <m:r>
              <w:rPr>
                <w:rFonts w:ascii="Cambria Math" w:hAnsi="Cambria Math"/>
              </w:rPr>
              <m:t>D</m:t>
            </m:r>
          </m:den>
        </m:f>
        <m:r>
          <w:rPr>
            <w:rFonts w:ascii="Cambria Math" w:hAnsi="Cambria Math"/>
          </w:rPr>
          <m:t xml:space="preserve">; </m:t>
        </m:r>
        <m:sSubSup>
          <m:sSubSupPr>
            <m:ctrlPr>
              <w:rPr>
                <w:rFonts w:ascii="Cambria Math" w:eastAsiaTheme="minorEastAsia" w:hAnsi="Cambria Math"/>
              </w:rPr>
            </m:ctrlPr>
          </m:sSubSupPr>
          <m:e>
            <m:r>
              <m:rPr>
                <m:sty m:val="p"/>
              </m:rPr>
              <w:rPr>
                <w:rFonts w:ascii="Cambria Math" w:eastAsiaTheme="minorEastAsia" w:hAnsi="Cambria Math"/>
              </w:rPr>
              <m:t>P</m:t>
            </m:r>
          </m:e>
          <m:sub>
            <m:r>
              <w:rPr>
                <w:rFonts w:ascii="Cambria Math" w:eastAsiaTheme="minorEastAsia" w:hAnsi="Cambria Math"/>
              </w:rPr>
              <m:t>e</m:t>
            </m:r>
          </m:sub>
          <m:sup>
            <m:r>
              <w:rPr>
                <w:rFonts w:ascii="Cambria Math" w:eastAsiaTheme="minorEastAsia" w:hAnsi="Cambria Math"/>
              </w:rPr>
              <m:t>+</m:t>
            </m:r>
          </m:sup>
        </m:sSubSup>
        <m:r>
          <m:rPr>
            <m:sty m:val="p"/>
          </m:rPr>
          <w:rPr>
            <w:rFonts w:ascii="Cambria Math" w:eastAsiaTheme="minorEastAsia"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m:t>
                </m:r>
              </m:sup>
            </m:sSubSup>
            <m:r>
              <w:rPr>
                <w:rFonts w:ascii="Cambria Math" w:hAnsi="Cambria Math"/>
              </w:rPr>
              <m:t>+</m:t>
            </m:r>
            <m:r>
              <w:rPr>
                <w:rFonts w:ascii="Cambria Math" w:eastAsiaTheme="minorEastAsia" w:hAnsi="Cambria Math"/>
              </w:rPr>
              <m:t xml:space="preserve">0.5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r>
              <w:rPr>
                <w:rFonts w:ascii="Cambria Math" w:eastAsiaTheme="minorEastAsia" w:hAnsi="Cambria Math"/>
              </w:rPr>
              <m:t xml:space="preserve"> H</m:t>
            </m:r>
          </m:e>
        </m:d>
        <m:f>
          <m:fPr>
            <m:ctrlPr>
              <w:rPr>
                <w:rFonts w:ascii="Cambria Math" w:hAnsi="Cambria Math"/>
                <w:i/>
              </w:rPr>
            </m:ctrlPr>
          </m:fPr>
          <m:num>
            <m:r>
              <w:rPr>
                <w:rFonts w:ascii="Cambria Math" w:hAnsi="Cambria Math"/>
              </w:rPr>
              <m:t>H</m:t>
            </m:r>
          </m:num>
          <m:den>
            <m:r>
              <w:rPr>
                <w:rFonts w:ascii="Cambria Math" w:hAnsi="Cambria Math"/>
              </w:rPr>
              <m:t>D</m:t>
            </m:r>
          </m:den>
        </m:f>
        <m:r>
          <w:rPr>
            <w:rFonts w:ascii="Cambria Math" w:hAnsi="Cambria Math"/>
          </w:rPr>
          <m:t>;</m:t>
        </m:r>
        <m:sSubSup>
          <m:sSubSupPr>
            <m:ctrlPr>
              <w:rPr>
                <w:rFonts w:ascii="Cambria Math" w:eastAsiaTheme="minorEastAsia" w:hAnsi="Cambria Math"/>
              </w:rPr>
            </m:ctrlPr>
          </m:sSubSupPr>
          <m:e>
            <m:r>
              <m:rPr>
                <m:sty m:val="p"/>
              </m:rPr>
              <w:rPr>
                <w:rFonts w:ascii="Cambria Math" w:eastAsiaTheme="minorEastAsia" w:hAnsi="Cambria Math"/>
              </w:rPr>
              <m:t>P</m:t>
            </m:r>
          </m:e>
          <m:sub>
            <m:r>
              <w:rPr>
                <w:rFonts w:ascii="Cambria Math" w:eastAsiaTheme="minorEastAsia" w:hAnsi="Cambria Math"/>
              </w:rPr>
              <m:t>e</m:t>
            </m:r>
          </m:sub>
          <m:sup>
            <m:r>
              <w:rPr>
                <w:rFonts w:ascii="Cambria Math" w:eastAsiaTheme="minorEastAsia" w:hAnsi="Cambria Math"/>
              </w:rPr>
              <m:t>-</m:t>
            </m:r>
          </m:sup>
        </m:sSubSup>
        <m:r>
          <m:rPr>
            <m:sty m:val="p"/>
          </m:rPr>
          <w:rPr>
            <w:rFonts w:ascii="Cambria Math" w:eastAsiaTheme="minorEastAsia" w:hAnsi="Cambria Math"/>
          </w:rPr>
          <m:t>=</m:t>
        </m:r>
        <m:d>
          <m:dPr>
            <m:ctrlPr>
              <w:rPr>
                <w:rFonts w:ascii="Cambria Math" w:hAnsi="Cambria Math"/>
                <w:i/>
              </w:rPr>
            </m:ctrlPr>
          </m:dPr>
          <m:e>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m:t>
                </m:r>
              </m:sup>
            </m:sSubSup>
            <m:r>
              <w:rPr>
                <w:rFonts w:ascii="Cambria Math" w:hAnsi="Cambria Math"/>
              </w:rPr>
              <m:t>+</m:t>
            </m:r>
            <m:r>
              <w:rPr>
                <w:rFonts w:ascii="Cambria Math" w:eastAsiaTheme="minorEastAsia" w:hAnsi="Cambria Math"/>
              </w:rPr>
              <m:t xml:space="preserve">0.5 </m:t>
            </m:r>
            <m:sSub>
              <m:sSubPr>
                <m:ctrlPr>
                  <w:rPr>
                    <w:rFonts w:ascii="Cambria Math" w:eastAsiaTheme="minorEastAsia" w:hAnsi="Cambria Math"/>
                    <w:i/>
                  </w:rPr>
                </m:ctrlPr>
              </m:sSubPr>
              <m:e>
                <m:r>
                  <w:rPr>
                    <w:rFonts w:ascii="Cambria Math" w:eastAsiaTheme="minorEastAsia" w:hAnsi="Cambria Math"/>
                  </w:rPr>
                  <m:t>λ</m:t>
                </m:r>
              </m:e>
              <m:sub>
                <m:r>
                  <w:rPr>
                    <w:rFonts w:ascii="Cambria Math" w:eastAsiaTheme="minorEastAsia" w:hAnsi="Cambria Math"/>
                  </w:rPr>
                  <m:t>v</m:t>
                </m:r>
              </m:sub>
            </m:sSub>
            <m:r>
              <w:rPr>
                <w:rFonts w:ascii="Cambria Math" w:eastAsiaTheme="minorEastAsia" w:hAnsi="Cambria Math"/>
              </w:rPr>
              <m:t xml:space="preserve"> H</m:t>
            </m:r>
          </m:e>
        </m:d>
        <m:f>
          <m:fPr>
            <m:ctrlPr>
              <w:rPr>
                <w:rFonts w:ascii="Cambria Math" w:hAnsi="Cambria Math"/>
                <w:i/>
              </w:rPr>
            </m:ctrlPr>
          </m:fPr>
          <m:num>
            <m:r>
              <w:rPr>
                <w:rFonts w:ascii="Cambria Math" w:hAnsi="Cambria Math"/>
              </w:rPr>
              <m:t>H</m:t>
            </m:r>
          </m:num>
          <m:den>
            <m:r>
              <w:rPr>
                <w:rFonts w:ascii="Cambria Math" w:hAnsi="Cambria Math"/>
              </w:rPr>
              <m:t>D</m:t>
            </m:r>
          </m:den>
        </m:f>
      </m:oMath>
      <w:r w:rsidR="001A40EC" w:rsidRPr="00331AE5">
        <w:rPr>
          <w:rFonts w:eastAsiaTheme="minorEastAsia"/>
        </w:rPr>
        <w:t xml:space="preserve">; </w:t>
      </w:r>
      <m:oMath>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num>
          <m:den>
            <m:r>
              <w:rPr>
                <w:rFonts w:ascii="Cambria Math" w:hAnsi="Cambria Math"/>
              </w:rPr>
              <m:t>1-</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num>
                      <m:den>
                        <m:sSub>
                          <m:sSubPr>
                            <m:ctrlPr>
                              <w:rPr>
                                <w:rFonts w:ascii="Cambria Math" w:hAnsi="Cambria Math"/>
                                <w:i/>
                              </w:rPr>
                            </m:ctrlPr>
                          </m:sSubPr>
                          <m:e>
                            <m:r>
                              <w:rPr>
                                <w:rFonts w:ascii="Cambria Math" w:hAnsi="Cambria Math"/>
                              </w:rPr>
                              <m:t>V</m:t>
                            </m:r>
                          </m:e>
                          <m:sub>
                            <m:r>
                              <w:rPr>
                                <w:rFonts w:ascii="Cambria Math" w:hAnsi="Cambria Math"/>
                              </w:rPr>
                              <m:t>diff</m:t>
                            </m:r>
                          </m:sub>
                        </m:sSub>
                      </m:den>
                    </m:f>
                  </m:e>
                </m:d>
              </m:e>
            </m:func>
            <m:r>
              <w:rPr>
                <w:rFonts w:ascii="Cambria Math" w:hAnsi="Cambria Math"/>
              </w:rPr>
              <m:t xml:space="preserve"> </m:t>
            </m:r>
          </m:den>
        </m:f>
      </m:oMath>
      <w:r w:rsidR="001A40EC" w:rsidRPr="00331AE5">
        <w:rPr>
          <w:rFonts w:eastAsiaTheme="minorEastAsia"/>
        </w:rPr>
        <w:t xml:space="preserve">; </w:t>
      </w:r>
      <m:oMath>
        <m:sSubSup>
          <m:sSubSupPr>
            <m:ctrlPr>
              <w:rPr>
                <w:rFonts w:ascii="Cambria Math" w:hAnsi="Cambria Math"/>
                <w:i/>
              </w:rPr>
            </m:ctrlPr>
          </m:sSubSupPr>
          <m:e>
            <m:r>
              <w:rPr>
                <w:rFonts w:ascii="Cambria Math" w:hAnsi="Cambria Math"/>
              </w:rPr>
              <m:t>V</m:t>
            </m:r>
          </m:e>
          <m:sub>
            <m:r>
              <w:rPr>
                <w:rFonts w:ascii="Cambria Math" w:hAnsi="Cambria Math"/>
              </w:rPr>
              <m:t>D</m:t>
            </m:r>
          </m:sub>
          <m:sup>
            <m:r>
              <w:rPr>
                <w:rFonts w:ascii="Cambria Math" w:hAnsi="Cambria Math"/>
              </w:rPr>
              <m:t>-</m:t>
            </m:r>
          </m:sup>
        </m:sSubSup>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r>
              <w:rPr>
                <w:rFonts w:ascii="Cambria Math" w:hAnsi="Cambria Math"/>
              </w:rPr>
              <m:t xml:space="preserve"> </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num>
                      <m:den>
                        <m:sSub>
                          <m:sSubPr>
                            <m:ctrlPr>
                              <w:rPr>
                                <w:rFonts w:ascii="Cambria Math" w:hAnsi="Cambria Math"/>
                                <w:i/>
                              </w:rPr>
                            </m:ctrlPr>
                          </m:sSubPr>
                          <m:e>
                            <m:r>
                              <w:rPr>
                                <w:rFonts w:ascii="Cambria Math" w:hAnsi="Cambria Math"/>
                              </w:rPr>
                              <m:t>V</m:t>
                            </m:r>
                          </m:e>
                          <m:sub>
                            <m:r>
                              <w:rPr>
                                <w:rFonts w:ascii="Cambria Math" w:hAnsi="Cambria Math"/>
                              </w:rPr>
                              <m:t>diff</m:t>
                            </m:r>
                          </m:sub>
                        </m:sSub>
                      </m:den>
                    </m:f>
                  </m:e>
                </m:d>
              </m:e>
            </m:func>
            <m:r>
              <w:rPr>
                <w:rFonts w:ascii="Cambria Math" w:hAnsi="Cambria Math"/>
              </w:rPr>
              <m:t xml:space="preserve"> </m:t>
            </m:r>
          </m:num>
          <m:den>
            <m:r>
              <w:rPr>
                <w:rFonts w:ascii="Cambria Math" w:hAnsi="Cambria Math"/>
              </w:rPr>
              <m:t>1-</m:t>
            </m:r>
            <m:func>
              <m:funcPr>
                <m:ctrlPr>
                  <w:rPr>
                    <w:rFonts w:ascii="Cambria Math" w:hAnsi="Cambria Math"/>
                    <w:i/>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g</m:t>
                            </m:r>
                          </m:sub>
                        </m:sSub>
                      </m:num>
                      <m:den>
                        <m:sSub>
                          <m:sSubPr>
                            <m:ctrlPr>
                              <w:rPr>
                                <w:rFonts w:ascii="Cambria Math" w:hAnsi="Cambria Math"/>
                                <w:i/>
                              </w:rPr>
                            </m:ctrlPr>
                          </m:sSubPr>
                          <m:e>
                            <m:r>
                              <w:rPr>
                                <w:rFonts w:ascii="Cambria Math" w:hAnsi="Cambria Math"/>
                              </w:rPr>
                              <m:t>V</m:t>
                            </m:r>
                          </m:e>
                          <m:sub>
                            <m:r>
                              <w:rPr>
                                <w:rFonts w:ascii="Cambria Math" w:hAnsi="Cambria Math"/>
                              </w:rPr>
                              <m:t>diff</m:t>
                            </m:r>
                          </m:sub>
                        </m:sSub>
                      </m:den>
                    </m:f>
                  </m:e>
                </m:d>
              </m:e>
            </m:func>
            <m:r>
              <w:rPr>
                <w:rFonts w:ascii="Cambria Math" w:hAnsi="Cambria Math"/>
              </w:rPr>
              <m:t xml:space="preserve"> </m:t>
            </m:r>
          </m:den>
        </m:f>
      </m:oMath>
      <w:r w:rsidR="001A40EC" w:rsidRPr="00331AE5">
        <w:rPr>
          <w:rFonts w:eastAsiaTheme="minorEastAsia"/>
        </w:rPr>
        <w:t xml:space="preserve">      </w:t>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r>
      <w:r w:rsidR="001A40EC" w:rsidRPr="00331AE5">
        <w:rPr>
          <w:rFonts w:eastAsiaTheme="minorEastAsia"/>
        </w:rPr>
        <w:tab/>
        <w:t xml:space="preserve">(S29) </w:t>
      </w:r>
    </w:p>
    <w:p w:rsidR="001A40EC" w:rsidRPr="00331AE5" w:rsidRDefault="001A40EC" w:rsidP="001A40EC">
      <w:pPr>
        <w:tabs>
          <w:tab w:val="left" w:pos="3126"/>
        </w:tabs>
        <w:spacing w:line="480" w:lineRule="auto"/>
        <w:jc w:val="both"/>
        <w:rPr>
          <w:rFonts w:eastAsiaTheme="minorEastAsia"/>
        </w:rPr>
      </w:pPr>
      <w:r w:rsidRPr="00331AE5">
        <w:rPr>
          <w:rFonts w:eastAsiaTheme="minorEastAsia"/>
          <w:b/>
          <w:bCs/>
        </w:rPr>
        <w:lastRenderedPageBreak/>
        <w:t>Comparison of 1-D and 3-D models</w:t>
      </w:r>
    </w:p>
    <w:p w:rsidR="001A40EC" w:rsidRPr="00331AE5" w:rsidRDefault="001A40EC" w:rsidP="001A40EC">
      <w:pPr>
        <w:spacing w:line="480" w:lineRule="auto"/>
        <w:ind w:firstLine="720"/>
        <w:jc w:val="both"/>
        <w:rPr>
          <w:rFonts w:eastAsiaTheme="minorEastAsia"/>
          <w:b/>
          <w:bCs/>
        </w:rPr>
      </w:pPr>
      <w:r w:rsidRPr="00331AE5">
        <w:rPr>
          <w:rFonts w:eastAsiaTheme="minorEastAsia"/>
        </w:rPr>
        <w:t>Admittedly, 3-D solution is more complicated than 1-D. A comparison of these models are carried out for a typical indoor environment. Let us consider a rectangular enclosure with dimensions 4 m (</w:t>
      </w:r>
      <w:r w:rsidRPr="00331AE5">
        <w:rPr>
          <w:rFonts w:eastAsiaTheme="minorEastAsia"/>
          <w:i/>
          <w:iCs/>
        </w:rPr>
        <w:t>l</w:t>
      </w:r>
      <w:r w:rsidRPr="00331AE5">
        <w:rPr>
          <w:rFonts w:eastAsiaTheme="minorEastAsia"/>
        </w:rPr>
        <w:t>) x 4 m (</w:t>
      </w:r>
      <w:r w:rsidRPr="00331AE5">
        <w:rPr>
          <w:rFonts w:eastAsiaTheme="minorEastAsia"/>
          <w:i/>
          <w:iCs/>
        </w:rPr>
        <w:t>b</w:t>
      </w:r>
      <w:r w:rsidRPr="00331AE5">
        <w:rPr>
          <w:rFonts w:eastAsiaTheme="minorEastAsia"/>
        </w:rPr>
        <w:t>) x 3 m (</w:t>
      </w:r>
      <w:r w:rsidRPr="00331AE5">
        <w:rPr>
          <w:rFonts w:eastAsiaTheme="minorEastAsia"/>
          <w:i/>
          <w:iCs/>
        </w:rPr>
        <w:t>H</w:t>
      </w:r>
      <w:r w:rsidRPr="00331AE5">
        <w:rPr>
          <w:rFonts w:eastAsiaTheme="minorEastAsia"/>
        </w:rPr>
        <w:t>), with a ventilation rate of 1 h</w:t>
      </w:r>
      <w:r w:rsidRPr="00331AE5">
        <w:rPr>
          <w:rFonts w:eastAsiaTheme="minorEastAsia"/>
          <w:vertAlign w:val="superscript"/>
        </w:rPr>
        <w:t>-1</w:t>
      </w:r>
      <w:r w:rsidRPr="00331AE5">
        <w:rPr>
          <w:rFonts w:eastAsiaTheme="minorEastAsia"/>
        </w:rPr>
        <w:t xml:space="preserve">; </w:t>
      </w:r>
      <m:oMath>
        <m:r>
          <w:rPr>
            <w:rFonts w:ascii="Cambria Math" w:eastAsiaTheme="minorEastAsia" w:hAnsi="Cambria Math"/>
          </w:rPr>
          <m:t>λ=0</m:t>
        </m:r>
      </m:oMath>
      <w:r w:rsidRPr="00331AE5">
        <w:rPr>
          <w:rFonts w:eastAsiaTheme="minorEastAsia"/>
        </w:rPr>
        <w:t xml:space="preserve">. The numerical simulations are carried out using Mathematica </w:t>
      </w:r>
      <w:r w:rsidRPr="00331AE5">
        <w:rPr>
          <w:rFonts w:eastAsiaTheme="minorEastAsia"/>
        </w:rPr>
        <w:fldChar w:fldCharType="begin" w:fldLock="1"/>
      </w:r>
      <w:r>
        <w:rPr>
          <w:rFonts w:eastAsiaTheme="minorEastAsia"/>
        </w:rPr>
        <w:instrText>ADDIN CSL_CITATION {"citationItems":[{"id":"ITEM-1","itemData":{"author":[{"dropping-particle":"","family":"Edition","given":"Mathematica","non-dropping-particle":"","parse-names":false,"suffix":""}],"id":"ITEM-1","issued":{"date-parts":[["2005"]]},"publisher":"Wolfram Research, Inc., Champaign, Illinois","title":"Version 5.2","type":"article"},"uris":["http://www.mendeley.com/documents/?uuid=670a62d9-30b0-401b-a0a3-41552fa230a6"]}],"mendeley":{"formattedCitation":"(30)","plainTextFormattedCitation":"(30)","previouslyFormattedCitation":"(30)"},"properties":{"noteIndex":0},"schema":"https://github.com/citation-style-language/schema/raw/master/csl-citation.json"}</w:instrText>
      </w:r>
      <w:r w:rsidRPr="00331AE5">
        <w:rPr>
          <w:rFonts w:eastAsiaTheme="minorEastAsia"/>
        </w:rPr>
        <w:fldChar w:fldCharType="separate"/>
      </w:r>
      <w:r w:rsidRPr="00177CC6">
        <w:rPr>
          <w:rFonts w:eastAsiaTheme="minorEastAsia"/>
          <w:noProof/>
        </w:rPr>
        <w:t>(30)</w:t>
      </w:r>
      <w:r w:rsidRPr="00331AE5">
        <w:rPr>
          <w:rFonts w:eastAsiaTheme="minorEastAsia"/>
        </w:rPr>
        <w:fldChar w:fldCharType="end"/>
      </w:r>
      <w:r w:rsidRPr="00331AE5">
        <w:rPr>
          <w:rFonts w:eastAsiaTheme="minorEastAsia"/>
        </w:rPr>
        <w:t>, and the results are presented in the Table S1 below:</w:t>
      </w:r>
    </w:p>
    <w:p w:rsidR="001A40EC" w:rsidRPr="00331AE5" w:rsidRDefault="001A40EC" w:rsidP="001A40EC">
      <w:pPr>
        <w:autoSpaceDE w:val="0"/>
        <w:autoSpaceDN w:val="0"/>
        <w:adjustRightInd w:val="0"/>
        <w:spacing w:line="480" w:lineRule="auto"/>
        <w:jc w:val="center"/>
        <w:rPr>
          <w:b/>
          <w:bCs/>
        </w:rPr>
      </w:pPr>
      <w:r w:rsidRPr="00331AE5">
        <w:rPr>
          <w:rFonts w:eastAsiaTheme="minorEastAsia"/>
          <w:b/>
          <w:bCs/>
        </w:rPr>
        <w:t>Table S</w:t>
      </w:r>
      <w:r w:rsidR="00607A16">
        <w:rPr>
          <w:rFonts w:eastAsiaTheme="minorEastAsia"/>
          <w:b/>
          <w:bCs/>
        </w:rPr>
        <w:t>1</w:t>
      </w:r>
      <w:r w:rsidRPr="00331AE5">
        <w:rPr>
          <w:rFonts w:eastAsiaTheme="minorEastAsia"/>
          <w:b/>
          <w:bCs/>
        </w:rPr>
        <w:t>: Comparison of 1-D and 3-D results</w:t>
      </w:r>
    </w:p>
    <w:tbl>
      <w:tblPr>
        <w:tblStyle w:val="TableGrid"/>
        <w:tblW w:w="6516" w:type="dxa"/>
        <w:jc w:val="center"/>
        <w:tblLayout w:type="fixed"/>
        <w:tblLook w:val="04A0" w:firstRow="1" w:lastRow="0" w:firstColumn="1" w:lastColumn="0" w:noHBand="0" w:noVBand="1"/>
      </w:tblPr>
      <w:tblGrid>
        <w:gridCol w:w="1554"/>
        <w:gridCol w:w="1134"/>
        <w:gridCol w:w="851"/>
        <w:gridCol w:w="1418"/>
        <w:gridCol w:w="1559"/>
      </w:tblGrid>
      <w:tr w:rsidR="001A40EC" w:rsidRPr="00331AE5" w:rsidTr="00515881">
        <w:trPr>
          <w:trHeight w:val="1125"/>
          <w:jc w:val="center"/>
        </w:trPr>
        <w:tc>
          <w:tcPr>
            <w:tcW w:w="1554" w:type="dxa"/>
            <w:vAlign w:val="center"/>
          </w:tcPr>
          <w:p w:rsidR="001A40EC" w:rsidRPr="00331AE5" w:rsidRDefault="001A40EC" w:rsidP="00515881">
            <w:pPr>
              <w:jc w:val="center"/>
              <w:rPr>
                <w:rFonts w:ascii="Symbol" w:eastAsiaTheme="minorEastAsia" w:hAnsi="Symbol"/>
              </w:rPr>
            </w:pPr>
            <w:r w:rsidRPr="00331AE5">
              <w:rPr>
                <w:rFonts w:eastAsiaTheme="minorEastAsia"/>
              </w:rPr>
              <w:t>Initial droplet diameter (</w:t>
            </w:r>
            <w:proofErr w:type="spellStart"/>
            <w:r w:rsidRPr="00331AE5">
              <w:rPr>
                <w:rFonts w:eastAsiaTheme="minorEastAsia"/>
                <w:i/>
                <w:iCs/>
              </w:rPr>
              <w:t>d</w:t>
            </w:r>
            <w:r w:rsidRPr="00331AE5">
              <w:rPr>
                <w:rFonts w:eastAsiaTheme="minorEastAsia"/>
                <w:i/>
                <w:iCs/>
                <w:vertAlign w:val="subscript"/>
              </w:rPr>
              <w:t>p</w:t>
            </w:r>
            <w:proofErr w:type="spellEnd"/>
            <w:r w:rsidRPr="00331AE5">
              <w:rPr>
                <w:rFonts w:ascii="Symbol" w:eastAsiaTheme="minorEastAsia" w:hAnsi="Symbol"/>
              </w:rPr>
              <w:t></w:t>
            </w:r>
            <w:r w:rsidRPr="00331AE5">
              <w:rPr>
                <w:rFonts w:ascii="Symbol" w:eastAsiaTheme="minorEastAsia" w:hAnsi="Symbol"/>
              </w:rPr>
              <w:t></w:t>
            </w:r>
            <w:r w:rsidRPr="00331AE5">
              <w:rPr>
                <w:rFonts w:ascii="Symbol" w:eastAsiaTheme="minorEastAsia" w:hAnsi="Symbol"/>
              </w:rPr>
              <w:t></w:t>
            </w:r>
            <w:r w:rsidRPr="00331AE5">
              <w:rPr>
                <w:rFonts w:ascii="Symbol" w:eastAsiaTheme="minorEastAsia" w:hAnsi="Symbol"/>
              </w:rPr>
              <w:t></w:t>
            </w:r>
            <w:r w:rsidRPr="00331AE5">
              <w:rPr>
                <w:rFonts w:eastAsiaTheme="minorEastAsia"/>
              </w:rPr>
              <w:t>m</w:t>
            </w:r>
          </w:p>
        </w:tc>
        <w:tc>
          <w:tcPr>
            <w:tcW w:w="1134" w:type="dxa"/>
            <w:vAlign w:val="center"/>
          </w:tcPr>
          <w:p w:rsidR="001A40EC" w:rsidRPr="00331AE5" w:rsidRDefault="001A40EC" w:rsidP="00515881">
            <w:pPr>
              <w:jc w:val="center"/>
              <w:rPr>
                <w:rFonts w:eastAsiaTheme="minorEastAsia"/>
              </w:rPr>
            </w:pPr>
            <w:r w:rsidRPr="00331AE5">
              <w:rPr>
                <w:rFonts w:eastAsiaTheme="minorEastAsia"/>
              </w:rPr>
              <w:t>Release height (</w:t>
            </w:r>
            <w:r w:rsidRPr="00331AE5">
              <w:rPr>
                <w:rFonts w:eastAsiaTheme="minorEastAsia"/>
                <w:i/>
                <w:iCs/>
              </w:rPr>
              <w:t>z</w:t>
            </w:r>
            <w:r w:rsidRPr="00331AE5">
              <w:rPr>
                <w:rFonts w:eastAsiaTheme="minorEastAsia"/>
                <w:vertAlign w:val="subscript"/>
              </w:rPr>
              <w:t>0</w:t>
            </w:r>
            <w:r w:rsidRPr="00331AE5">
              <w:rPr>
                <w:rFonts w:eastAsiaTheme="minorEastAsia"/>
              </w:rPr>
              <w:t>), m</w:t>
            </w:r>
          </w:p>
        </w:tc>
        <w:tc>
          <w:tcPr>
            <w:tcW w:w="851" w:type="dxa"/>
            <w:vAlign w:val="center"/>
          </w:tcPr>
          <w:p w:rsidR="001A40EC" w:rsidRPr="00331AE5" w:rsidRDefault="001A40EC" w:rsidP="00515881">
            <w:pPr>
              <w:jc w:val="center"/>
              <w:rPr>
                <w:rFonts w:eastAsiaTheme="minorEastAsia"/>
              </w:rPr>
            </w:pPr>
            <w:r w:rsidRPr="00331AE5">
              <w:rPr>
                <w:rFonts w:eastAsiaTheme="minorEastAsia"/>
                <w:i/>
                <w:iCs/>
              </w:rPr>
              <w:t>u*</w:t>
            </w:r>
            <w:r w:rsidRPr="00331AE5">
              <w:rPr>
                <w:rFonts w:eastAsiaTheme="minorEastAsia"/>
              </w:rPr>
              <w:t>,</w:t>
            </w:r>
          </w:p>
          <w:p w:rsidR="001A40EC" w:rsidRPr="00331AE5" w:rsidRDefault="001A40EC" w:rsidP="00515881">
            <w:pPr>
              <w:jc w:val="center"/>
              <w:rPr>
                <w:rFonts w:eastAsiaTheme="minorEastAsia"/>
              </w:rPr>
            </w:pPr>
            <w:r w:rsidRPr="00331AE5">
              <w:rPr>
                <w:rFonts w:eastAsiaTheme="minorEastAsia"/>
              </w:rPr>
              <w:t>m/s</w:t>
            </w:r>
          </w:p>
        </w:tc>
        <w:tc>
          <w:tcPr>
            <w:tcW w:w="1418" w:type="dxa"/>
            <w:vAlign w:val="center"/>
          </w:tcPr>
          <w:p w:rsidR="001A40EC" w:rsidRPr="00331AE5" w:rsidRDefault="001A40EC" w:rsidP="00515881">
            <w:pPr>
              <w:jc w:val="center"/>
              <w:rPr>
                <w:rFonts w:eastAsiaTheme="minorEastAsia"/>
              </w:rPr>
            </w:pPr>
            <w:r w:rsidRPr="00331AE5">
              <w:rPr>
                <w:rFonts w:eastAsiaTheme="minorEastAsia"/>
              </w:rPr>
              <w:t>Residence time</w:t>
            </w:r>
            <w:r>
              <w:rPr>
                <w:rFonts w:eastAsiaTheme="minorEastAsia"/>
              </w:rPr>
              <w:t xml:space="preserve"> </w:t>
            </w:r>
            <w:r w:rsidRPr="00331AE5">
              <w:rPr>
                <w:rFonts w:eastAsiaTheme="minorEastAsia"/>
              </w:rPr>
              <w:t>(</w:t>
            </w:r>
            <m:oMath>
              <m:acc>
                <m:accPr>
                  <m:chr m:val="̅"/>
                  <m:ctrlPr>
                    <w:rPr>
                      <w:rFonts w:ascii="Cambria Math" w:eastAsiaTheme="minorEastAsia" w:hAnsi="Cambria Math"/>
                      <w:i/>
                    </w:rPr>
                  </m:ctrlPr>
                </m:accPr>
                <m:e>
                  <m:r>
                    <w:rPr>
                      <w:rFonts w:ascii="Cambria Math" w:eastAsiaTheme="minorEastAsia" w:hAnsi="Cambria Math"/>
                    </w:rPr>
                    <m:t>T</m:t>
                  </m:r>
                </m:e>
              </m:acc>
            </m:oMath>
            <w:r w:rsidRPr="00331AE5">
              <w:rPr>
                <w:rFonts w:eastAsiaTheme="minorEastAsia"/>
              </w:rPr>
              <w:t>),</w:t>
            </w:r>
          </w:p>
          <w:p w:rsidR="001A40EC" w:rsidRPr="00331AE5" w:rsidRDefault="001A40EC" w:rsidP="00515881">
            <w:pPr>
              <w:jc w:val="center"/>
              <w:rPr>
                <w:rFonts w:eastAsiaTheme="minorEastAsia"/>
              </w:rPr>
            </w:pPr>
            <w:r w:rsidRPr="00331AE5">
              <w:rPr>
                <w:rFonts w:eastAsiaTheme="minorEastAsia"/>
              </w:rPr>
              <w:t>min</w:t>
            </w:r>
          </w:p>
        </w:tc>
        <w:tc>
          <w:tcPr>
            <w:tcW w:w="1559" w:type="dxa"/>
            <w:vAlign w:val="center"/>
          </w:tcPr>
          <w:p w:rsidR="001A40EC" w:rsidRPr="00331AE5" w:rsidRDefault="001A40EC" w:rsidP="00515881">
            <w:pPr>
              <w:jc w:val="center"/>
              <w:rPr>
                <w:rFonts w:eastAsiaTheme="minorEastAsia"/>
              </w:rPr>
            </w:pPr>
            <w:r w:rsidRPr="00331AE5">
              <w:rPr>
                <w:rFonts w:eastAsiaTheme="minorEastAsia"/>
              </w:rPr>
              <w:t>Mathematical model</w:t>
            </w:r>
          </w:p>
        </w:tc>
      </w:tr>
      <w:tr w:rsidR="001A40EC" w:rsidRPr="00331AE5" w:rsidTr="00515881">
        <w:trPr>
          <w:trHeight w:val="265"/>
          <w:jc w:val="center"/>
        </w:trPr>
        <w:tc>
          <w:tcPr>
            <w:tcW w:w="1554" w:type="dxa"/>
            <w:vMerge w:val="restart"/>
            <w:vAlign w:val="center"/>
          </w:tcPr>
          <w:p w:rsidR="001A40EC" w:rsidRPr="00331AE5" w:rsidRDefault="001A40EC" w:rsidP="00515881">
            <w:pPr>
              <w:jc w:val="center"/>
              <w:rPr>
                <w:rFonts w:eastAsiaTheme="minorEastAsia"/>
              </w:rPr>
            </w:pPr>
            <w:r w:rsidRPr="00331AE5">
              <w:rPr>
                <w:rFonts w:eastAsiaTheme="minorEastAsia"/>
              </w:rPr>
              <w:t>10</w:t>
            </w:r>
          </w:p>
        </w:tc>
        <w:tc>
          <w:tcPr>
            <w:tcW w:w="1134" w:type="dxa"/>
            <w:vMerge w:val="restart"/>
            <w:vAlign w:val="center"/>
          </w:tcPr>
          <w:p w:rsidR="001A40EC" w:rsidRPr="00331AE5" w:rsidRDefault="001A40EC" w:rsidP="00515881">
            <w:pPr>
              <w:jc w:val="center"/>
              <w:rPr>
                <w:rFonts w:eastAsiaTheme="minorEastAsia"/>
              </w:rPr>
            </w:pPr>
            <w:r w:rsidRPr="00331AE5">
              <w:rPr>
                <w:rFonts w:eastAsiaTheme="minorEastAsia"/>
              </w:rPr>
              <w:t>0.3</w:t>
            </w: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0.05</w:t>
            </w:r>
          </w:p>
        </w:tc>
        <w:tc>
          <w:tcPr>
            <w:tcW w:w="1418" w:type="dxa"/>
            <w:vAlign w:val="center"/>
          </w:tcPr>
          <w:p w:rsidR="001A40EC" w:rsidRPr="00331AE5" w:rsidRDefault="001A40EC" w:rsidP="00515881">
            <w:pPr>
              <w:jc w:val="center"/>
              <w:rPr>
                <w:rFonts w:eastAsiaTheme="minorEastAsia"/>
              </w:rPr>
            </w:pPr>
            <w:r w:rsidRPr="00331AE5">
              <w:rPr>
                <w:rFonts w:eastAsiaTheme="minorEastAsia"/>
              </w:rPr>
              <w:t>9.01</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255"/>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rPr>
                <w:rFonts w:eastAsiaTheme="minorEastAsia"/>
              </w:rPr>
            </w:pPr>
            <w:r w:rsidRPr="00331AE5">
              <w:rPr>
                <w:rFonts w:eastAsiaTheme="minorEastAsia"/>
              </w:rPr>
              <w:t>9.01</w:t>
            </w:r>
          </w:p>
        </w:tc>
        <w:tc>
          <w:tcPr>
            <w:tcW w:w="1559" w:type="dxa"/>
            <w:vAlign w:val="center"/>
          </w:tcPr>
          <w:p w:rsidR="001A40EC" w:rsidRPr="00331AE5" w:rsidRDefault="001A40EC" w:rsidP="00515881">
            <w:pPr>
              <w:jc w:val="center"/>
              <w:rPr>
                <w:rFonts w:eastAsiaTheme="minorEastAsia"/>
              </w:rPr>
            </w:pPr>
            <w:r w:rsidRPr="00331AE5">
              <w:rPr>
                <w:rFonts w:eastAsiaTheme="minorEastAsia"/>
              </w:rPr>
              <w:t>3-D</w:t>
            </w:r>
          </w:p>
        </w:tc>
      </w:tr>
      <w:tr w:rsidR="001A40EC" w:rsidRPr="00331AE5" w:rsidTr="00515881">
        <w:trPr>
          <w:trHeight w:val="58"/>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0.2</w:t>
            </w:r>
          </w:p>
        </w:tc>
        <w:tc>
          <w:tcPr>
            <w:tcW w:w="1418" w:type="dxa"/>
            <w:vAlign w:val="center"/>
          </w:tcPr>
          <w:p w:rsidR="001A40EC" w:rsidRPr="00331AE5" w:rsidRDefault="001A40EC" w:rsidP="00515881">
            <w:pPr>
              <w:jc w:val="center"/>
            </w:pPr>
            <w:r w:rsidRPr="00331AE5">
              <w:t>11.22</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117"/>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pPr>
            <w:r w:rsidRPr="00331AE5">
              <w:t>11.21</w:t>
            </w:r>
          </w:p>
        </w:tc>
        <w:tc>
          <w:tcPr>
            <w:tcW w:w="1559" w:type="dxa"/>
            <w:vAlign w:val="center"/>
          </w:tcPr>
          <w:p w:rsidR="001A40EC" w:rsidRPr="00331AE5" w:rsidRDefault="001A40EC" w:rsidP="00515881">
            <w:pPr>
              <w:jc w:val="center"/>
            </w:pPr>
            <w:r w:rsidRPr="00331AE5">
              <w:rPr>
                <w:rFonts w:eastAsiaTheme="minorEastAsia"/>
              </w:rPr>
              <w:t>3-D</w:t>
            </w:r>
          </w:p>
        </w:tc>
      </w:tr>
      <w:tr w:rsidR="001A40EC" w:rsidRPr="00331AE5" w:rsidTr="00515881">
        <w:trPr>
          <w:trHeight w:val="121"/>
          <w:jc w:val="center"/>
        </w:trPr>
        <w:tc>
          <w:tcPr>
            <w:tcW w:w="1554" w:type="dxa"/>
            <w:vMerge/>
            <w:vAlign w:val="center"/>
          </w:tcPr>
          <w:p w:rsidR="001A40EC" w:rsidRPr="00331AE5" w:rsidRDefault="001A40EC" w:rsidP="00515881">
            <w:pPr>
              <w:jc w:val="center"/>
              <w:rPr>
                <w:rFonts w:eastAsiaTheme="minorEastAsia"/>
              </w:rPr>
            </w:pPr>
          </w:p>
        </w:tc>
        <w:tc>
          <w:tcPr>
            <w:tcW w:w="1134" w:type="dxa"/>
            <w:vMerge w:val="restart"/>
            <w:vAlign w:val="center"/>
          </w:tcPr>
          <w:p w:rsidR="001A40EC" w:rsidRPr="00331AE5" w:rsidRDefault="001A40EC" w:rsidP="00515881">
            <w:pPr>
              <w:jc w:val="center"/>
              <w:rPr>
                <w:rFonts w:eastAsiaTheme="minorEastAsia"/>
              </w:rPr>
            </w:pPr>
            <w:r w:rsidRPr="00331AE5">
              <w:rPr>
                <w:rFonts w:eastAsiaTheme="minorEastAsia"/>
              </w:rPr>
              <w:t>1</w:t>
            </w: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0.05</w:t>
            </w:r>
          </w:p>
        </w:tc>
        <w:tc>
          <w:tcPr>
            <w:tcW w:w="1418" w:type="dxa"/>
            <w:vAlign w:val="center"/>
          </w:tcPr>
          <w:p w:rsidR="001A40EC" w:rsidRPr="00331AE5" w:rsidRDefault="001A40EC" w:rsidP="00515881">
            <w:pPr>
              <w:jc w:val="center"/>
              <w:rPr>
                <w:rFonts w:eastAsiaTheme="minorEastAsia"/>
              </w:rPr>
            </w:pPr>
            <w:r w:rsidRPr="00331AE5">
              <w:rPr>
                <w:rFonts w:eastAsiaTheme="minorEastAsia"/>
              </w:rPr>
              <w:t>10.35</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264"/>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rPr>
                <w:rFonts w:eastAsiaTheme="minorEastAsia"/>
              </w:rPr>
            </w:pPr>
            <w:r w:rsidRPr="00331AE5">
              <w:rPr>
                <w:rFonts w:eastAsiaTheme="minorEastAsia"/>
              </w:rPr>
              <w:t>10.35</w:t>
            </w:r>
          </w:p>
        </w:tc>
        <w:tc>
          <w:tcPr>
            <w:tcW w:w="1559" w:type="dxa"/>
            <w:vAlign w:val="center"/>
          </w:tcPr>
          <w:p w:rsidR="001A40EC" w:rsidRPr="00331AE5" w:rsidRDefault="001A40EC" w:rsidP="00515881">
            <w:pPr>
              <w:jc w:val="center"/>
            </w:pPr>
            <w:r w:rsidRPr="00331AE5">
              <w:rPr>
                <w:rFonts w:eastAsiaTheme="minorEastAsia"/>
              </w:rPr>
              <w:t>3-D</w:t>
            </w:r>
          </w:p>
        </w:tc>
      </w:tr>
      <w:tr w:rsidR="001A40EC" w:rsidRPr="00331AE5" w:rsidTr="00515881">
        <w:trPr>
          <w:trHeight w:val="221"/>
          <w:jc w:val="center"/>
        </w:trPr>
        <w:tc>
          <w:tcPr>
            <w:tcW w:w="1554" w:type="dxa"/>
            <w:vMerge w:val="restart"/>
            <w:vAlign w:val="center"/>
          </w:tcPr>
          <w:p w:rsidR="001A40EC" w:rsidRPr="00331AE5" w:rsidRDefault="001A40EC" w:rsidP="00515881">
            <w:pPr>
              <w:jc w:val="center"/>
              <w:rPr>
                <w:rFonts w:eastAsiaTheme="minorEastAsia"/>
              </w:rPr>
            </w:pPr>
            <w:r w:rsidRPr="00331AE5">
              <w:rPr>
                <w:rFonts w:eastAsiaTheme="minorEastAsia"/>
              </w:rPr>
              <w:t>1</w:t>
            </w:r>
          </w:p>
        </w:tc>
        <w:tc>
          <w:tcPr>
            <w:tcW w:w="1134" w:type="dxa"/>
            <w:vMerge w:val="restart"/>
            <w:vAlign w:val="center"/>
          </w:tcPr>
          <w:p w:rsidR="001A40EC" w:rsidRPr="00331AE5" w:rsidRDefault="001A40EC" w:rsidP="00515881">
            <w:pPr>
              <w:jc w:val="center"/>
              <w:rPr>
                <w:rFonts w:eastAsiaTheme="minorEastAsia"/>
              </w:rPr>
            </w:pPr>
            <w:r w:rsidRPr="00331AE5">
              <w:rPr>
                <w:rFonts w:eastAsiaTheme="minorEastAsia"/>
              </w:rPr>
              <w:t>1</w:t>
            </w: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0.2</w:t>
            </w:r>
          </w:p>
        </w:tc>
        <w:tc>
          <w:tcPr>
            <w:tcW w:w="1418" w:type="dxa"/>
            <w:vAlign w:val="center"/>
          </w:tcPr>
          <w:p w:rsidR="001A40EC" w:rsidRPr="00331AE5" w:rsidRDefault="001A40EC" w:rsidP="00515881">
            <w:pPr>
              <w:jc w:val="center"/>
            </w:pPr>
            <w:r w:rsidRPr="00331AE5">
              <w:t>57.40</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339"/>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pPr>
            <w:r w:rsidRPr="00331AE5">
              <w:t>56.91</w:t>
            </w:r>
          </w:p>
        </w:tc>
        <w:tc>
          <w:tcPr>
            <w:tcW w:w="1559" w:type="dxa"/>
            <w:vAlign w:val="center"/>
          </w:tcPr>
          <w:p w:rsidR="001A40EC" w:rsidRPr="00331AE5" w:rsidRDefault="001A40EC" w:rsidP="00515881">
            <w:pPr>
              <w:jc w:val="center"/>
            </w:pPr>
            <w:r w:rsidRPr="00331AE5">
              <w:rPr>
                <w:rFonts w:eastAsiaTheme="minorEastAsia"/>
              </w:rPr>
              <w:t>3-D</w:t>
            </w:r>
          </w:p>
        </w:tc>
      </w:tr>
      <w:tr w:rsidR="001A40EC" w:rsidRPr="00331AE5" w:rsidTr="00515881">
        <w:trPr>
          <w:trHeight w:val="273"/>
          <w:jc w:val="center"/>
        </w:trPr>
        <w:tc>
          <w:tcPr>
            <w:tcW w:w="1554" w:type="dxa"/>
            <w:vMerge w:val="restart"/>
            <w:vAlign w:val="center"/>
          </w:tcPr>
          <w:p w:rsidR="001A40EC" w:rsidRPr="00331AE5" w:rsidRDefault="001A40EC" w:rsidP="00515881">
            <w:pPr>
              <w:jc w:val="center"/>
              <w:rPr>
                <w:rFonts w:eastAsiaTheme="minorEastAsia"/>
              </w:rPr>
            </w:pPr>
            <w:r w:rsidRPr="00331AE5">
              <w:rPr>
                <w:rFonts w:eastAsiaTheme="minorEastAsia"/>
              </w:rPr>
              <w:t>0.1</w:t>
            </w:r>
          </w:p>
        </w:tc>
        <w:tc>
          <w:tcPr>
            <w:tcW w:w="1134" w:type="dxa"/>
            <w:vMerge w:val="restart"/>
            <w:vAlign w:val="center"/>
          </w:tcPr>
          <w:p w:rsidR="001A40EC" w:rsidRPr="00331AE5" w:rsidRDefault="001A40EC" w:rsidP="00515881">
            <w:pPr>
              <w:jc w:val="center"/>
              <w:rPr>
                <w:rFonts w:eastAsiaTheme="minorEastAsia"/>
              </w:rPr>
            </w:pPr>
            <w:r w:rsidRPr="00331AE5">
              <w:rPr>
                <w:rFonts w:eastAsiaTheme="minorEastAsia"/>
              </w:rPr>
              <w:t>1</w:t>
            </w: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0.2</w:t>
            </w:r>
          </w:p>
        </w:tc>
        <w:tc>
          <w:tcPr>
            <w:tcW w:w="1418" w:type="dxa"/>
            <w:vAlign w:val="center"/>
          </w:tcPr>
          <w:p w:rsidR="001A40EC" w:rsidRPr="00331AE5" w:rsidRDefault="001A40EC" w:rsidP="00515881">
            <w:pPr>
              <w:jc w:val="center"/>
            </w:pPr>
            <w:r w:rsidRPr="00331AE5">
              <w:t>57.20</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249"/>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pPr>
            <w:r w:rsidRPr="00331AE5">
              <w:t>53.45</w:t>
            </w:r>
          </w:p>
        </w:tc>
        <w:tc>
          <w:tcPr>
            <w:tcW w:w="1559" w:type="dxa"/>
            <w:vAlign w:val="center"/>
          </w:tcPr>
          <w:p w:rsidR="001A40EC" w:rsidRPr="00331AE5" w:rsidRDefault="001A40EC" w:rsidP="00515881">
            <w:pPr>
              <w:jc w:val="center"/>
            </w:pPr>
            <w:r w:rsidRPr="00331AE5">
              <w:rPr>
                <w:rFonts w:eastAsiaTheme="minorEastAsia"/>
              </w:rPr>
              <w:t>3-D</w:t>
            </w:r>
          </w:p>
        </w:tc>
      </w:tr>
      <w:tr w:rsidR="001A40EC" w:rsidRPr="00331AE5" w:rsidTr="00515881">
        <w:trPr>
          <w:trHeight w:val="239"/>
          <w:jc w:val="center"/>
        </w:trPr>
        <w:tc>
          <w:tcPr>
            <w:tcW w:w="1554" w:type="dxa"/>
            <w:vMerge w:val="restart"/>
            <w:vAlign w:val="center"/>
          </w:tcPr>
          <w:p w:rsidR="001A40EC" w:rsidRPr="00331AE5" w:rsidRDefault="001A40EC" w:rsidP="00515881">
            <w:pPr>
              <w:jc w:val="center"/>
              <w:rPr>
                <w:rFonts w:eastAsiaTheme="minorEastAsia"/>
              </w:rPr>
            </w:pPr>
            <w:r w:rsidRPr="00331AE5">
              <w:rPr>
                <w:rFonts w:eastAsiaTheme="minorEastAsia"/>
              </w:rPr>
              <w:t>0.01</w:t>
            </w:r>
          </w:p>
        </w:tc>
        <w:tc>
          <w:tcPr>
            <w:tcW w:w="1134" w:type="dxa"/>
            <w:vMerge w:val="restart"/>
            <w:vAlign w:val="center"/>
          </w:tcPr>
          <w:p w:rsidR="001A40EC" w:rsidRPr="00331AE5" w:rsidRDefault="001A40EC" w:rsidP="00515881">
            <w:pPr>
              <w:jc w:val="center"/>
              <w:rPr>
                <w:rFonts w:eastAsiaTheme="minorEastAsia"/>
              </w:rPr>
            </w:pPr>
            <w:r w:rsidRPr="00331AE5">
              <w:rPr>
                <w:rFonts w:eastAsiaTheme="minorEastAsia"/>
              </w:rPr>
              <w:t>0.3</w:t>
            </w:r>
          </w:p>
        </w:tc>
        <w:tc>
          <w:tcPr>
            <w:tcW w:w="851" w:type="dxa"/>
            <w:vMerge w:val="restart"/>
            <w:vAlign w:val="center"/>
          </w:tcPr>
          <w:p w:rsidR="001A40EC" w:rsidRPr="00331AE5" w:rsidRDefault="001A40EC" w:rsidP="00515881">
            <w:pPr>
              <w:jc w:val="center"/>
              <w:rPr>
                <w:rFonts w:eastAsiaTheme="minorEastAsia"/>
              </w:rPr>
            </w:pPr>
            <w:r w:rsidRPr="00331AE5">
              <w:rPr>
                <w:rFonts w:eastAsiaTheme="minorEastAsia"/>
              </w:rPr>
              <w:t>0.2</w:t>
            </w:r>
          </w:p>
        </w:tc>
        <w:tc>
          <w:tcPr>
            <w:tcW w:w="1418" w:type="dxa"/>
            <w:vAlign w:val="center"/>
          </w:tcPr>
          <w:p w:rsidR="001A40EC" w:rsidRPr="00331AE5" w:rsidRDefault="001A40EC" w:rsidP="00515881">
            <w:pPr>
              <w:jc w:val="center"/>
            </w:pPr>
            <w:r w:rsidRPr="00331AE5">
              <w:rPr>
                <w:rFonts w:eastAsiaTheme="minorEastAsia"/>
              </w:rPr>
              <w:t>31.92</w:t>
            </w:r>
          </w:p>
        </w:tc>
        <w:tc>
          <w:tcPr>
            <w:tcW w:w="1559" w:type="dxa"/>
            <w:vAlign w:val="center"/>
          </w:tcPr>
          <w:p w:rsidR="001A40EC" w:rsidRPr="00331AE5" w:rsidRDefault="001A40EC" w:rsidP="00515881">
            <w:pPr>
              <w:jc w:val="center"/>
            </w:pPr>
            <w:r w:rsidRPr="00331AE5">
              <w:rPr>
                <w:rFonts w:eastAsiaTheme="minorEastAsia"/>
              </w:rPr>
              <w:t>1-D</w:t>
            </w:r>
          </w:p>
        </w:tc>
      </w:tr>
      <w:tr w:rsidR="001A40EC" w:rsidRPr="00331AE5" w:rsidTr="00515881">
        <w:trPr>
          <w:trHeight w:val="179"/>
          <w:jc w:val="center"/>
        </w:trPr>
        <w:tc>
          <w:tcPr>
            <w:tcW w:w="1554" w:type="dxa"/>
            <w:vMerge/>
            <w:vAlign w:val="center"/>
          </w:tcPr>
          <w:p w:rsidR="001A40EC" w:rsidRPr="00331AE5" w:rsidRDefault="001A40EC" w:rsidP="00515881">
            <w:pPr>
              <w:jc w:val="center"/>
              <w:rPr>
                <w:rFonts w:eastAsiaTheme="minorEastAsia"/>
              </w:rPr>
            </w:pPr>
          </w:p>
        </w:tc>
        <w:tc>
          <w:tcPr>
            <w:tcW w:w="1134" w:type="dxa"/>
            <w:vMerge/>
            <w:vAlign w:val="center"/>
          </w:tcPr>
          <w:p w:rsidR="001A40EC" w:rsidRPr="00331AE5" w:rsidRDefault="001A40EC" w:rsidP="00515881">
            <w:pPr>
              <w:jc w:val="center"/>
              <w:rPr>
                <w:rFonts w:eastAsiaTheme="minorEastAsia"/>
              </w:rPr>
            </w:pPr>
          </w:p>
        </w:tc>
        <w:tc>
          <w:tcPr>
            <w:tcW w:w="851" w:type="dxa"/>
            <w:vMerge/>
            <w:vAlign w:val="center"/>
          </w:tcPr>
          <w:p w:rsidR="001A40EC" w:rsidRPr="00331AE5" w:rsidRDefault="001A40EC" w:rsidP="00515881">
            <w:pPr>
              <w:jc w:val="center"/>
              <w:rPr>
                <w:rFonts w:eastAsiaTheme="minorEastAsia"/>
              </w:rPr>
            </w:pPr>
          </w:p>
        </w:tc>
        <w:tc>
          <w:tcPr>
            <w:tcW w:w="1418" w:type="dxa"/>
            <w:vAlign w:val="center"/>
          </w:tcPr>
          <w:p w:rsidR="001A40EC" w:rsidRPr="00331AE5" w:rsidRDefault="001A40EC" w:rsidP="00515881">
            <w:pPr>
              <w:jc w:val="center"/>
            </w:pPr>
            <w:r w:rsidRPr="00331AE5">
              <w:rPr>
                <w:rFonts w:eastAsiaTheme="minorEastAsia"/>
              </w:rPr>
              <w:t>18.47</w:t>
            </w:r>
          </w:p>
        </w:tc>
        <w:tc>
          <w:tcPr>
            <w:tcW w:w="1559" w:type="dxa"/>
            <w:vAlign w:val="center"/>
          </w:tcPr>
          <w:p w:rsidR="001A40EC" w:rsidRPr="00331AE5" w:rsidRDefault="001A40EC" w:rsidP="00515881">
            <w:pPr>
              <w:jc w:val="center"/>
              <w:rPr>
                <w:rFonts w:eastAsia="Calibri"/>
              </w:rPr>
            </w:pPr>
            <w:r w:rsidRPr="00331AE5">
              <w:rPr>
                <w:rFonts w:eastAsiaTheme="minorEastAsia"/>
              </w:rPr>
              <w:t>3-D</w:t>
            </w:r>
          </w:p>
        </w:tc>
      </w:tr>
    </w:tbl>
    <w:p w:rsidR="001A40EC" w:rsidRPr="00331AE5" w:rsidRDefault="001A40EC" w:rsidP="001A40EC">
      <w:pPr>
        <w:rPr>
          <w:rFonts w:eastAsiaTheme="minorEastAsia"/>
        </w:rPr>
      </w:pPr>
    </w:p>
    <w:p w:rsidR="001A40EC" w:rsidRPr="00331AE5" w:rsidRDefault="001A40EC" w:rsidP="001A40EC">
      <w:pPr>
        <w:spacing w:line="480" w:lineRule="auto"/>
        <w:jc w:val="both"/>
        <w:rPr>
          <w:rFonts w:eastAsiaTheme="minorEastAsia"/>
        </w:rPr>
      </w:pPr>
      <w:r w:rsidRPr="00331AE5">
        <w:rPr>
          <w:rFonts w:eastAsiaTheme="minorEastAsia"/>
        </w:rPr>
        <w:t xml:space="preserve">The above results show that 1-D and 3-D models yield same residence time values for </w:t>
      </w:r>
      <w:proofErr w:type="spellStart"/>
      <w:r w:rsidRPr="00331AE5">
        <w:rPr>
          <w:rFonts w:eastAsiaTheme="minorEastAsia"/>
          <w:i/>
          <w:iCs/>
        </w:rPr>
        <w:t>d</w:t>
      </w:r>
      <w:r w:rsidRPr="00331AE5">
        <w:rPr>
          <w:rFonts w:eastAsiaTheme="minorEastAsia"/>
          <w:i/>
          <w:iCs/>
          <w:vertAlign w:val="subscript"/>
        </w:rPr>
        <w:t>p</w:t>
      </w:r>
      <w:proofErr w:type="spellEnd"/>
      <w:r w:rsidRPr="00331AE5">
        <w:rPr>
          <w:rFonts w:eastAsiaTheme="minorEastAsia"/>
        </w:rPr>
        <w:t xml:space="preserve"> &gt; 0.1 </w:t>
      </w:r>
      <w:r w:rsidRPr="00331AE5">
        <w:rPr>
          <w:rFonts w:ascii="Symbol" w:eastAsiaTheme="minorEastAsia" w:hAnsi="Symbol"/>
        </w:rPr>
        <w:t></w:t>
      </w:r>
      <w:r w:rsidRPr="00331AE5">
        <w:rPr>
          <w:rFonts w:eastAsiaTheme="minorEastAsia"/>
        </w:rPr>
        <w:t>m. There is significant difference only for 10 nm droplets. Also, the results are sensitive to release height but insensitive to the friction velocity (</w:t>
      </w:r>
      <w:r w:rsidRPr="00331AE5">
        <w:rPr>
          <w:rFonts w:eastAsiaTheme="minorEastAsia"/>
          <w:i/>
          <w:iCs/>
        </w:rPr>
        <w:t>u*</w:t>
      </w:r>
      <w:r w:rsidRPr="00331AE5">
        <w:rPr>
          <w:rFonts w:eastAsiaTheme="minorEastAsia"/>
        </w:rPr>
        <w:t xml:space="preserve">). Hence, for all super micron droplets/particles, we can use 1-D model, which means, for mean residence time, only height information matters. </w:t>
      </w:r>
    </w:p>
    <w:p w:rsidR="001A40EC" w:rsidRDefault="001A40EC" w:rsidP="001A40EC"/>
    <w:p w:rsidR="00607A16" w:rsidRDefault="00607A16">
      <w:pPr>
        <w:rPr>
          <w:rFonts w:eastAsiaTheme="minorEastAsia"/>
        </w:rPr>
      </w:pPr>
      <w:r>
        <w:rPr>
          <w:rFonts w:eastAsiaTheme="minorEastAsia"/>
        </w:rPr>
        <w:br w:type="page"/>
      </w:r>
    </w:p>
    <w:p w:rsidR="00607A16" w:rsidRPr="00331AE5" w:rsidRDefault="00607A16" w:rsidP="00607A16">
      <w:pPr>
        <w:spacing w:line="480" w:lineRule="auto"/>
        <w:jc w:val="center"/>
        <w:rPr>
          <w:rFonts w:eastAsiaTheme="minorEastAsia"/>
          <w:b/>
          <w:bCs/>
        </w:rPr>
      </w:pPr>
      <w:r w:rsidRPr="00331AE5">
        <w:rPr>
          <w:rFonts w:eastAsiaTheme="minorEastAsia"/>
          <w:b/>
          <w:bCs/>
        </w:rPr>
        <w:lastRenderedPageBreak/>
        <w:t xml:space="preserve">Table </w:t>
      </w:r>
      <w:r>
        <w:rPr>
          <w:rFonts w:eastAsiaTheme="minorEastAsia"/>
          <w:b/>
          <w:bCs/>
        </w:rPr>
        <w:t>S2</w:t>
      </w:r>
      <w:r w:rsidRPr="00331AE5">
        <w:rPr>
          <w:rFonts w:eastAsiaTheme="minorEastAsia"/>
          <w:b/>
          <w:bCs/>
        </w:rPr>
        <w:t>: Input Parameters &amp; constants</w:t>
      </w:r>
    </w:p>
    <w:tbl>
      <w:tblPr>
        <w:tblStyle w:val="TableGrid"/>
        <w:tblW w:w="0" w:type="auto"/>
        <w:jc w:val="center"/>
        <w:tblLook w:val="04A0" w:firstRow="1" w:lastRow="0" w:firstColumn="1" w:lastColumn="0" w:noHBand="0" w:noVBand="1"/>
      </w:tblPr>
      <w:tblGrid>
        <w:gridCol w:w="1967"/>
        <w:gridCol w:w="1968"/>
        <w:gridCol w:w="2734"/>
        <w:gridCol w:w="2150"/>
      </w:tblGrid>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b/>
                <w:bCs/>
              </w:rPr>
            </w:pPr>
            <w:r w:rsidRPr="00331AE5">
              <w:rPr>
                <w:rFonts w:eastAsiaTheme="minorEastAsia"/>
                <w:b/>
                <w:bCs/>
              </w:rPr>
              <w:t>Parameter</w:t>
            </w:r>
          </w:p>
        </w:tc>
        <w:tc>
          <w:tcPr>
            <w:tcW w:w="2734" w:type="dxa"/>
            <w:vAlign w:val="center"/>
          </w:tcPr>
          <w:p w:rsidR="00607A16" w:rsidRPr="00331AE5" w:rsidRDefault="00607A16" w:rsidP="006833D8">
            <w:pPr>
              <w:spacing w:line="480" w:lineRule="auto"/>
              <w:jc w:val="center"/>
              <w:rPr>
                <w:rFonts w:eastAsiaTheme="minorEastAsia"/>
                <w:b/>
                <w:bCs/>
              </w:rPr>
            </w:pPr>
            <w:r w:rsidRPr="00331AE5">
              <w:rPr>
                <w:rFonts w:eastAsiaTheme="minorEastAsia"/>
                <w:b/>
                <w:bCs/>
              </w:rPr>
              <w:t>Typical value</w:t>
            </w:r>
          </w:p>
        </w:tc>
        <w:tc>
          <w:tcPr>
            <w:tcW w:w="2150" w:type="dxa"/>
            <w:vAlign w:val="center"/>
          </w:tcPr>
          <w:p w:rsidR="00607A16" w:rsidRPr="00331AE5" w:rsidRDefault="00607A16" w:rsidP="006833D8">
            <w:pPr>
              <w:spacing w:line="480" w:lineRule="auto"/>
              <w:jc w:val="center"/>
              <w:rPr>
                <w:rFonts w:eastAsiaTheme="minorEastAsia"/>
                <w:b/>
                <w:bCs/>
              </w:rPr>
            </w:pPr>
            <w:r w:rsidRPr="00331AE5">
              <w:rPr>
                <w:rFonts w:eastAsiaTheme="minorEastAsia"/>
                <w:b/>
                <w:bCs/>
              </w:rPr>
              <w:t>Range</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Release height (</w:t>
            </w:r>
            <m:oMath>
              <m:sSub>
                <m:sSubPr>
                  <m:ctrlPr>
                    <w:rPr>
                      <w:rFonts w:ascii="Cambria Math" w:hAnsi="Cambria Math"/>
                      <w:i/>
                    </w:rPr>
                  </m:ctrlPr>
                </m:sSubPr>
                <m:e>
                  <m:r>
                    <w:rPr>
                      <w:rFonts w:ascii="Cambria Math" w:hAnsi="Cambria Math"/>
                    </w:rPr>
                    <m:t>z</m:t>
                  </m:r>
                </m:e>
                <m:sub>
                  <m:r>
                    <w:rPr>
                      <w:rFonts w:ascii="Cambria Math" w:hAnsi="Cambria Math"/>
                    </w:rPr>
                    <m:t>0</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1.5 m</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(0.3, 1, 1.5) m</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Air exchange rate (</w:t>
            </w:r>
            <m:oMath>
              <m:sSub>
                <m:sSubPr>
                  <m:ctrlPr>
                    <w:rPr>
                      <w:rFonts w:ascii="Cambria Math" w:hAnsi="Cambria Math"/>
                      <w:i/>
                    </w:rPr>
                  </m:ctrlPr>
                </m:sSubPr>
                <m:e>
                  <m:r>
                    <w:rPr>
                      <w:rFonts w:ascii="Cambria Math" w:hAnsi="Cambria Math"/>
                    </w:rPr>
                    <m:t>λ</m:t>
                  </m:r>
                </m:e>
                <m:sub>
                  <m:r>
                    <w:rPr>
                      <w:rFonts w:ascii="Cambria Math" w:hAnsi="Cambria Math"/>
                    </w:rPr>
                    <m:t>v</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1</w:t>
            </w:r>
            <w:r>
              <w:rPr>
                <w:rFonts w:eastAsiaTheme="minorEastAsia"/>
              </w:rPr>
              <w:t>.0</w:t>
            </w:r>
            <w:r w:rsidRPr="00331AE5">
              <w:rPr>
                <w:rFonts w:eastAsiaTheme="minorEastAsia"/>
              </w:rPr>
              <w:t xml:space="preserve"> h</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(0-5) h</w:t>
            </w:r>
            <w:r w:rsidRPr="00331AE5">
              <w:rPr>
                <w:rFonts w:eastAsiaTheme="minorEastAsia"/>
                <w:vertAlign w:val="superscript"/>
              </w:rPr>
              <w:t>-1</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Relative Humidity (RH)</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50%</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(10-90) %</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Eddy diffusion coefficients (</w:t>
            </w:r>
            <w:r w:rsidRPr="00331AE5">
              <w:rPr>
                <w:rFonts w:eastAsiaTheme="minorEastAsia"/>
                <w:i/>
                <w:iCs/>
              </w:rPr>
              <w:t>D</w:t>
            </w:r>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0.00</w:t>
            </w:r>
            <w:r>
              <w:rPr>
                <w:rFonts w:eastAsiaTheme="minorEastAsia"/>
              </w:rPr>
              <w:t>3</w:t>
            </w:r>
            <w:r w:rsidRPr="00331AE5">
              <w:rPr>
                <w:rFonts w:eastAsiaTheme="minorEastAsia"/>
              </w:rPr>
              <w:t xml:space="preserve"> m</w:t>
            </w:r>
            <w:r w:rsidRPr="00331AE5">
              <w:rPr>
                <w:rFonts w:eastAsiaTheme="minorEastAsia"/>
                <w:vertAlign w:val="superscript"/>
              </w:rPr>
              <w:t>2</w:t>
            </w:r>
            <w:r w:rsidRPr="00331AE5">
              <w:rPr>
                <w:rFonts w:eastAsiaTheme="minorEastAsia"/>
              </w:rPr>
              <w:t xml:space="preserve"> s</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(0.001-0.03) m</w:t>
            </w:r>
            <w:r w:rsidRPr="00331AE5">
              <w:rPr>
                <w:rFonts w:eastAsiaTheme="minorEastAsia"/>
                <w:vertAlign w:val="superscript"/>
              </w:rPr>
              <w:t>2</w:t>
            </w:r>
            <w:r w:rsidRPr="00331AE5">
              <w:rPr>
                <w:rFonts w:eastAsiaTheme="minorEastAsia"/>
              </w:rPr>
              <w:t xml:space="preserve"> s</w:t>
            </w:r>
            <w:r w:rsidRPr="00331AE5">
              <w:rPr>
                <w:rFonts w:eastAsiaTheme="minorEastAsia"/>
                <w:vertAlign w:val="superscript"/>
              </w:rPr>
              <w:t>-1</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Kinematic viscosity of air (</w:t>
            </w:r>
            <m:oMath>
              <m:sSub>
                <m:sSubPr>
                  <m:ctrlPr>
                    <w:rPr>
                      <w:rFonts w:ascii="Cambria Math" w:eastAsiaTheme="minorEastAsia" w:hAnsi="Cambria Math"/>
                      <w:i/>
                    </w:rPr>
                  </m:ctrlPr>
                </m:sSubPr>
                <m:e>
                  <m:r>
                    <w:rPr>
                      <w:rFonts w:ascii="Cambria Math" w:eastAsiaTheme="minorEastAsia" w:hAnsi="Cambria Math"/>
                    </w:rPr>
                    <m:t>ν</m:t>
                  </m:r>
                </m:e>
                <m:sub>
                  <m:r>
                    <w:rPr>
                      <w:rFonts w:ascii="Cambria Math" w:eastAsiaTheme="minorEastAsia" w:hAnsi="Cambria Math"/>
                    </w:rPr>
                    <m:t>k</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0.15 cm</w:t>
            </w:r>
            <w:r w:rsidRPr="00331AE5">
              <w:rPr>
                <w:rFonts w:eastAsiaTheme="minorEastAsia"/>
                <w:vertAlign w:val="superscript"/>
              </w:rPr>
              <w:t>2</w:t>
            </w:r>
            <w:r w:rsidRPr="00331AE5">
              <w:rPr>
                <w:rFonts w:eastAsiaTheme="minorEastAsia"/>
              </w:rPr>
              <w:t>/s</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rFonts w:eastAsiaTheme="minorEastAsia"/>
              </w:rPr>
            </w:pPr>
            <w:r w:rsidRPr="00331AE5">
              <w:rPr>
                <w:rFonts w:eastAsiaTheme="minorEastAsia"/>
              </w:rPr>
              <w:t>Diffusion coefficient of water molecules in air at 25</w:t>
            </w:r>
            <w:r w:rsidRPr="00331AE5">
              <w:rPr>
                <w:rFonts w:eastAsiaTheme="minorEastAsia"/>
                <w:vertAlign w:val="superscript"/>
              </w:rPr>
              <w:t>0</w:t>
            </w:r>
            <w:r w:rsidRPr="00331AE5">
              <w:rPr>
                <w:rFonts w:eastAsiaTheme="minorEastAsia"/>
              </w:rPr>
              <w:t>C (</w:t>
            </w:r>
            <m:oMath>
              <m:sSub>
                <m:sSubPr>
                  <m:ctrlPr>
                    <w:rPr>
                      <w:rFonts w:ascii="Cambria Math" w:eastAsiaTheme="minorEastAsia" w:hAnsi="Cambria Math"/>
                      <w:i/>
                    </w:rPr>
                  </m:ctrlPr>
                </m:sSubPr>
                <m:e>
                  <m:r>
                    <w:rPr>
                      <w:rFonts w:ascii="Cambria Math" w:eastAsiaTheme="minorEastAsia" w:hAnsi="Cambria Math"/>
                    </w:rPr>
                    <m:t>D</m:t>
                  </m:r>
                </m:e>
                <m:sub>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0.219 cm</w:t>
            </w:r>
            <w:r w:rsidRPr="00331AE5">
              <w:rPr>
                <w:rFonts w:eastAsiaTheme="minorEastAsia"/>
                <w:vertAlign w:val="superscript"/>
              </w:rPr>
              <w:t>2</w:t>
            </w:r>
            <w:r w:rsidRPr="00331AE5">
              <w:rPr>
                <w:rFonts w:eastAsiaTheme="minorEastAsia"/>
              </w:rPr>
              <w:t>/s</w:t>
            </w:r>
          </w:p>
        </w:tc>
        <w:tc>
          <w:tcPr>
            <w:tcW w:w="2150" w:type="dxa"/>
            <w:vAlign w:val="center"/>
          </w:tcPr>
          <w:p w:rsidR="00607A16" w:rsidRPr="00331AE5" w:rsidRDefault="00607A16" w:rsidP="006833D8">
            <w:pPr>
              <w:jc w:val="center"/>
              <w:rPr>
                <w:rFonts w:eastAsiaTheme="minorEastAsia"/>
              </w:rPr>
            </w:pPr>
            <w:r w:rsidRPr="00331AE5">
              <w:rPr>
                <w:rFonts w:eastAsiaTheme="minorEastAsia"/>
              </w:rPr>
              <w:t>Temperature correction applied</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b/>
                <w:bCs/>
              </w:rPr>
            </w:pPr>
            <w:r w:rsidRPr="00331AE5">
              <w:rPr>
                <w:rFonts w:eastAsiaTheme="minorEastAsia"/>
              </w:rPr>
              <w:t>Boltzmann constant</w:t>
            </w:r>
            <w:r w:rsidRPr="00331AE5">
              <w:rPr>
                <w:b/>
                <w:bCs/>
              </w:rPr>
              <w:t xml:space="preserve"> </w:t>
            </w:r>
            <w:r w:rsidRPr="00331AE5">
              <w:t>(</w:t>
            </w:r>
            <m:oMath>
              <m:sSub>
                <m:sSubPr>
                  <m:ctrlPr>
                    <w:rPr>
                      <w:rFonts w:ascii="Cambria Math" w:hAnsi="Cambria Math"/>
                      <w:i/>
                    </w:rPr>
                  </m:ctrlPr>
                </m:sSubPr>
                <m:e>
                  <m:r>
                    <w:rPr>
                      <w:rFonts w:ascii="Cambria Math" w:hAnsi="Cambria Math"/>
                    </w:rPr>
                    <m:t>k</m:t>
                  </m:r>
                </m:e>
                <m:sub>
                  <m:r>
                    <w:rPr>
                      <w:rFonts w:ascii="Cambria Math" w:hAnsi="Cambria Math"/>
                    </w:rPr>
                    <m:t>B</m:t>
                  </m:r>
                </m:sub>
              </m:sSub>
            </m:oMath>
            <w:r w:rsidRPr="00331AE5">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1.38 × 10</w:t>
            </w:r>
            <w:r w:rsidRPr="00331AE5">
              <w:rPr>
                <w:rFonts w:eastAsiaTheme="minorEastAsia"/>
                <w:vertAlign w:val="superscript"/>
              </w:rPr>
              <w:t>-23</w:t>
            </w:r>
            <w:r w:rsidRPr="00331AE5">
              <w:rPr>
                <w:rFonts w:eastAsiaTheme="minorEastAsia"/>
              </w:rPr>
              <w:t> m</w:t>
            </w:r>
            <w:r w:rsidRPr="00331AE5">
              <w:rPr>
                <w:rFonts w:eastAsiaTheme="minorEastAsia"/>
                <w:vertAlign w:val="superscript"/>
              </w:rPr>
              <w:t>2</w:t>
            </w:r>
            <w:r w:rsidRPr="00331AE5">
              <w:rPr>
                <w:rFonts w:eastAsiaTheme="minorEastAsia"/>
              </w:rPr>
              <w:t> kg s</w:t>
            </w:r>
            <w:r w:rsidRPr="00331AE5">
              <w:rPr>
                <w:rFonts w:eastAsiaTheme="minorEastAsia"/>
                <w:vertAlign w:val="superscript"/>
              </w:rPr>
              <w:t>-2</w:t>
            </w:r>
            <w:r w:rsidRPr="00331AE5">
              <w:rPr>
                <w:rFonts w:eastAsiaTheme="minorEastAsia"/>
              </w:rPr>
              <w:t> K</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rFonts w:eastAsiaTheme="minorEastAsia"/>
              </w:rPr>
            </w:pPr>
            <w:r w:rsidRPr="00331AE5">
              <w:rPr>
                <w:rFonts w:eastAsiaTheme="minorEastAsia"/>
              </w:rPr>
              <w:t>Thermal conductivity of air (</w:t>
            </w:r>
            <m:oMath>
              <m:sSub>
                <m:sSubPr>
                  <m:ctrlPr>
                    <w:rPr>
                      <w:rFonts w:ascii="Cambria Math" w:hAnsi="Cambria Math"/>
                      <w:i/>
                    </w:rPr>
                  </m:ctrlPr>
                </m:sSubPr>
                <m:e>
                  <m:r>
                    <w:rPr>
                      <w:rFonts w:ascii="Cambria Math" w:hAnsi="Cambria Math"/>
                    </w:rPr>
                    <m:t>k</m:t>
                  </m:r>
                </m:e>
                <m:sub>
                  <m:r>
                    <w:rPr>
                      <w:rFonts w:ascii="Cambria Math" w:hAnsi="Cambria Math"/>
                    </w:rPr>
                    <m:t>g</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0.024 W m</w:t>
            </w:r>
            <w:r w:rsidRPr="00331AE5">
              <w:rPr>
                <w:rFonts w:eastAsiaTheme="minorEastAsia"/>
                <w:vertAlign w:val="superscript"/>
              </w:rPr>
              <w:t>-1</w:t>
            </w:r>
            <w:r w:rsidRPr="00331AE5">
              <w:rPr>
                <w:rFonts w:eastAsiaTheme="minorEastAsia"/>
              </w:rPr>
              <w:t xml:space="preserve"> K</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Specific heat of water (</w:t>
            </w:r>
            <m:oMath>
              <m:sSub>
                <m:sSubPr>
                  <m:ctrlPr>
                    <w:rPr>
                      <w:rFonts w:ascii="Cambria Math" w:hAnsi="Cambria Math"/>
                      <w:i/>
                    </w:rPr>
                  </m:ctrlPr>
                </m:sSubPr>
                <m:e>
                  <m:r>
                    <w:rPr>
                      <w:rFonts w:ascii="Cambria Math" w:hAnsi="Cambria Math"/>
                    </w:rPr>
                    <m:t>c</m:t>
                  </m:r>
                </m:e>
                <m: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4184 J kg</w:t>
            </w:r>
            <w:r w:rsidRPr="00331AE5">
              <w:rPr>
                <w:rFonts w:eastAsiaTheme="minorEastAsia"/>
                <w:vertAlign w:val="superscript"/>
              </w:rPr>
              <w:t>-1</w:t>
            </w:r>
            <w:r w:rsidRPr="00331AE5">
              <w:rPr>
                <w:rFonts w:eastAsiaTheme="minorEastAsia"/>
              </w:rPr>
              <w:t xml:space="preserve"> K</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rFonts w:eastAsiaTheme="minorEastAsia"/>
              </w:rPr>
            </w:pPr>
            <w:r w:rsidRPr="00331AE5">
              <w:rPr>
                <w:rFonts w:eastAsiaTheme="minorEastAsia"/>
              </w:rPr>
              <w:t>Latent heat of water (</w:t>
            </w:r>
            <m:oMath>
              <m:sSub>
                <m:sSubPr>
                  <m:ctrlPr>
                    <w:rPr>
                      <w:rFonts w:ascii="Cambria Math" w:hAnsi="Cambria Math"/>
                      <w:i/>
                    </w:rPr>
                  </m:ctrlPr>
                </m:sSubPr>
                <m:e>
                  <m:r>
                    <w:rPr>
                      <w:rFonts w:ascii="Cambria Math" w:hAnsi="Cambria Math"/>
                    </w:rPr>
                    <m:t>L</m:t>
                  </m:r>
                </m:e>
                <m:sub>
                  <m:sSub>
                    <m:sSubPr>
                      <m:ctrlPr>
                        <w:rPr>
                          <w:rFonts w:ascii="Cambria Math" w:hAnsi="Cambria Math"/>
                          <w:i/>
                        </w:rPr>
                      </m:ctrlPr>
                    </m:sSubPr>
                    <m:e>
                      <m:r>
                        <w:rPr>
                          <w:rFonts w:ascii="Cambria Math" w:hAnsi="Cambria Math"/>
                        </w:rPr>
                        <m:t>H</m:t>
                      </m:r>
                    </m:e>
                    <m:sub>
                      <m:r>
                        <w:rPr>
                          <w:rFonts w:ascii="Cambria Math" w:hAnsi="Cambria Math"/>
                        </w:rPr>
                        <m:t>2</m:t>
                      </m:r>
                    </m:sub>
                  </m:sSub>
                  <m:r>
                    <w:rPr>
                      <w:rFonts w:ascii="Cambria Math" w:hAnsi="Cambria Math"/>
                    </w:rPr>
                    <m:t>O</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2.26 x 10</w:t>
            </w:r>
            <w:r w:rsidRPr="00331AE5">
              <w:rPr>
                <w:rFonts w:eastAsiaTheme="minorEastAsia"/>
                <w:vertAlign w:val="superscript"/>
              </w:rPr>
              <w:t>6</w:t>
            </w:r>
            <w:r w:rsidRPr="00331AE5">
              <w:rPr>
                <w:rFonts w:eastAsiaTheme="minorEastAsia"/>
              </w:rPr>
              <w:t xml:space="preserve"> J kg</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rFonts w:eastAsiaTheme="minorEastAsia"/>
              </w:rPr>
            </w:pPr>
            <w:r w:rsidRPr="00331AE5">
              <w:rPr>
                <w:rFonts w:eastAsiaTheme="minorEastAsia"/>
              </w:rPr>
              <w:t>Specific heat of air (</w:t>
            </w:r>
            <m:oMath>
              <m:sSub>
                <m:sSubPr>
                  <m:ctrlPr>
                    <w:rPr>
                      <w:rFonts w:ascii="Cambria Math" w:hAnsi="Cambria Math"/>
                      <w:i/>
                    </w:rPr>
                  </m:ctrlPr>
                </m:sSubPr>
                <m:e>
                  <m:r>
                    <w:rPr>
                      <w:rFonts w:ascii="Cambria Math" w:hAnsi="Cambria Math"/>
                    </w:rPr>
                    <m:t>c</m:t>
                  </m:r>
                </m:e>
                <m:sub>
                  <m:r>
                    <w:rPr>
                      <w:rFonts w:ascii="Cambria Math" w:hAnsi="Cambria Math"/>
                    </w:rPr>
                    <m:t>air</m:t>
                  </m:r>
                </m:sub>
              </m:sSub>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993 J kg</w:t>
            </w:r>
            <w:r w:rsidRPr="00331AE5">
              <w:rPr>
                <w:rFonts w:eastAsiaTheme="minorEastAsia"/>
                <w:vertAlign w:val="superscript"/>
              </w:rPr>
              <w:t>-1</w:t>
            </w:r>
            <w:r w:rsidRPr="00331AE5">
              <w:rPr>
                <w:rFonts w:eastAsiaTheme="minorEastAsia"/>
              </w:rPr>
              <w:t xml:space="preserve"> K</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after="160" w:line="259" w:lineRule="auto"/>
              <w:jc w:val="center"/>
              <w:rPr>
                <w:rFonts w:eastAsiaTheme="minorEastAsia"/>
              </w:rPr>
            </w:pPr>
            <w:r w:rsidRPr="00331AE5">
              <w:rPr>
                <w:rFonts w:eastAsiaTheme="minorEastAsia"/>
              </w:rPr>
              <w:t>Air viscosity (</w:t>
            </w:r>
            <m:oMath>
              <m:r>
                <w:rPr>
                  <w:rFonts w:ascii="Cambria Math" w:eastAsiaTheme="minorEastAsia" w:hAnsi="Cambria Math"/>
                </w:rPr>
                <m:t>η</m:t>
              </m:r>
            </m:oMath>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1.85 x 10</w:t>
            </w:r>
            <w:r w:rsidRPr="00331AE5">
              <w:rPr>
                <w:rFonts w:eastAsiaTheme="minorEastAsia"/>
                <w:vertAlign w:val="superscript"/>
              </w:rPr>
              <w:t>-5</w:t>
            </w:r>
            <w:r w:rsidRPr="00331AE5">
              <w:rPr>
                <w:rFonts w:eastAsiaTheme="minorEastAsia"/>
              </w:rPr>
              <w:t xml:space="preserve"> </w:t>
            </w:r>
            <w:proofErr w:type="spellStart"/>
            <w:r w:rsidRPr="00331AE5">
              <w:rPr>
                <w:rFonts w:eastAsiaTheme="minorEastAsia"/>
              </w:rPr>
              <w:t>Pa.s</w:t>
            </w:r>
            <w:proofErr w:type="spellEnd"/>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Acceleration due to gravity (</w:t>
            </w:r>
            <w:r w:rsidRPr="00331AE5">
              <w:rPr>
                <w:rFonts w:eastAsiaTheme="minorEastAsia"/>
                <w:i/>
                <w:iCs/>
              </w:rPr>
              <w:t>g</w:t>
            </w:r>
            <w:r w:rsidRPr="00331AE5">
              <w:rPr>
                <w:rFonts w:eastAsiaTheme="minorEastAsia"/>
              </w:rPr>
              <w:t>)</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9.8 m.s</w:t>
            </w:r>
            <w:r w:rsidRPr="00331AE5">
              <w:rPr>
                <w:rFonts w:eastAsiaTheme="minorEastAsia"/>
                <w:vertAlign w:val="superscript"/>
              </w:rPr>
              <w:t>-2</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Viral decay rate</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0.63 h</w:t>
            </w:r>
            <w:r w:rsidRPr="00331AE5">
              <w:rPr>
                <w:rFonts w:eastAsiaTheme="minorEastAsia"/>
                <w:vertAlign w:val="superscript"/>
              </w:rPr>
              <w:t>-1</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Drop temperature</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35</w:t>
            </w:r>
            <w:r w:rsidRPr="00331AE5">
              <w:rPr>
                <w:rFonts w:eastAsiaTheme="minorEastAsia"/>
                <w:vertAlign w:val="superscript"/>
              </w:rPr>
              <w:t>0</w:t>
            </w:r>
            <w:r w:rsidRPr="00331AE5">
              <w:rPr>
                <w:rFonts w:eastAsiaTheme="minorEastAsia"/>
              </w:rPr>
              <w:t>C</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Ambient temp</w:t>
            </w:r>
            <w:r>
              <w:rPr>
                <w:rFonts w:eastAsiaTheme="minorEastAsia"/>
              </w:rPr>
              <w:t>erature</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25</w:t>
            </w:r>
            <w:r w:rsidRPr="00331AE5">
              <w:rPr>
                <w:rFonts w:eastAsiaTheme="minorEastAsia"/>
                <w:vertAlign w:val="superscript"/>
              </w:rPr>
              <w:t>0</w:t>
            </w:r>
            <w:r w:rsidRPr="00331AE5">
              <w:rPr>
                <w:rFonts w:eastAsiaTheme="minorEastAsia"/>
              </w:rPr>
              <w:t>C</w:t>
            </w:r>
          </w:p>
        </w:tc>
        <w:tc>
          <w:tcPr>
            <w:tcW w:w="2150" w:type="dxa"/>
            <w:vAlign w:val="center"/>
          </w:tcPr>
          <w:p w:rsidR="00607A16" w:rsidRPr="00331AE5" w:rsidRDefault="00607A16" w:rsidP="006833D8">
            <w:pPr>
              <w:spacing w:line="480" w:lineRule="auto"/>
              <w:jc w:val="center"/>
              <w:rPr>
                <w:rFonts w:eastAsiaTheme="minorEastAsia"/>
              </w:rPr>
            </w:pPr>
            <w:r w:rsidRPr="00331AE5">
              <w:rPr>
                <w:rFonts w:eastAsiaTheme="minorEastAsia"/>
              </w:rPr>
              <w:t>(10-40)</w:t>
            </w:r>
            <w:r w:rsidRPr="00331AE5">
              <w:rPr>
                <w:rFonts w:eastAsiaTheme="minorEastAsia"/>
                <w:vertAlign w:val="superscript"/>
              </w:rPr>
              <w:t xml:space="preserve"> 0</w:t>
            </w:r>
            <w:r w:rsidRPr="00331AE5">
              <w:rPr>
                <w:rFonts w:eastAsiaTheme="minorEastAsia"/>
              </w:rPr>
              <w:t>C</w:t>
            </w:r>
          </w:p>
        </w:tc>
      </w:tr>
      <w:tr w:rsidR="00607A16" w:rsidRPr="00331AE5" w:rsidTr="006833D8">
        <w:trPr>
          <w:jc w:val="center"/>
        </w:trPr>
        <w:tc>
          <w:tcPr>
            <w:tcW w:w="3935" w:type="dxa"/>
            <w:gridSpan w:val="2"/>
            <w:vAlign w:val="center"/>
          </w:tcPr>
          <w:p w:rsidR="00607A16" w:rsidRPr="00331AE5" w:rsidRDefault="00607A16" w:rsidP="006833D8">
            <w:pPr>
              <w:spacing w:line="480" w:lineRule="auto"/>
              <w:jc w:val="center"/>
              <w:rPr>
                <w:rFonts w:eastAsiaTheme="minorEastAsia"/>
              </w:rPr>
            </w:pPr>
            <w:r w:rsidRPr="00331AE5">
              <w:rPr>
                <w:rFonts w:eastAsiaTheme="minorEastAsia"/>
              </w:rPr>
              <w:t>Viral load</w:t>
            </w:r>
          </w:p>
        </w:tc>
        <w:tc>
          <w:tcPr>
            <w:tcW w:w="2734" w:type="dxa"/>
            <w:vAlign w:val="center"/>
          </w:tcPr>
          <w:p w:rsidR="00607A16" w:rsidRPr="00331AE5" w:rsidRDefault="00607A16" w:rsidP="006833D8">
            <w:pPr>
              <w:spacing w:line="480" w:lineRule="auto"/>
              <w:jc w:val="center"/>
              <w:rPr>
                <w:rFonts w:eastAsiaTheme="minorEastAsia"/>
              </w:rPr>
            </w:pPr>
            <w:r w:rsidRPr="00331AE5">
              <w:rPr>
                <w:rFonts w:eastAsiaTheme="minorEastAsia"/>
              </w:rPr>
              <w:t>10</w:t>
            </w:r>
            <w:r w:rsidRPr="00331AE5">
              <w:rPr>
                <w:rFonts w:eastAsiaTheme="minorEastAsia"/>
                <w:vertAlign w:val="superscript"/>
              </w:rPr>
              <w:t>8</w:t>
            </w:r>
            <w:r w:rsidRPr="00331AE5">
              <w:rPr>
                <w:rFonts w:eastAsiaTheme="minorEastAsia"/>
              </w:rPr>
              <w:t xml:space="preserve"> RNA copies/mL</w:t>
            </w:r>
          </w:p>
        </w:tc>
        <w:tc>
          <w:tcPr>
            <w:tcW w:w="2150" w:type="dxa"/>
            <w:vAlign w:val="center"/>
          </w:tcPr>
          <w:p w:rsidR="00607A16" w:rsidRPr="00331AE5" w:rsidRDefault="00607A16" w:rsidP="006833D8">
            <w:pPr>
              <w:jc w:val="center"/>
              <w:rPr>
                <w:rFonts w:eastAsiaTheme="minorEastAsia"/>
              </w:rPr>
            </w:pPr>
            <w:r w:rsidRPr="00331AE5">
              <w:rPr>
                <w:rFonts w:eastAsiaTheme="minorEastAsia"/>
              </w:rPr>
              <w:t>(10</w:t>
            </w:r>
            <w:r w:rsidRPr="00331AE5">
              <w:rPr>
                <w:rFonts w:eastAsiaTheme="minorEastAsia"/>
                <w:vertAlign w:val="superscript"/>
              </w:rPr>
              <w:t>3</w:t>
            </w:r>
            <w:r w:rsidRPr="00331AE5">
              <w:rPr>
                <w:rFonts w:eastAsiaTheme="minorEastAsia"/>
              </w:rPr>
              <w:t>-10</w:t>
            </w:r>
            <w:r w:rsidRPr="00331AE5">
              <w:rPr>
                <w:rFonts w:eastAsiaTheme="minorEastAsia"/>
                <w:vertAlign w:val="superscript"/>
              </w:rPr>
              <w:t>12</w:t>
            </w:r>
            <w:r w:rsidRPr="00331AE5">
              <w:rPr>
                <w:rFonts w:eastAsiaTheme="minorEastAsia"/>
              </w:rPr>
              <w:t>) RNA copies/mL</w:t>
            </w:r>
          </w:p>
        </w:tc>
      </w:tr>
      <w:tr w:rsidR="00607A16" w:rsidRPr="00331AE5" w:rsidTr="006833D8">
        <w:trPr>
          <w:jc w:val="center"/>
        </w:trPr>
        <w:tc>
          <w:tcPr>
            <w:tcW w:w="1967" w:type="dxa"/>
            <w:vMerge w:val="restart"/>
            <w:vAlign w:val="center"/>
          </w:tcPr>
          <w:p w:rsidR="00607A16" w:rsidRDefault="00607A16" w:rsidP="006833D8">
            <w:pPr>
              <w:spacing w:line="480" w:lineRule="auto"/>
              <w:jc w:val="center"/>
              <w:rPr>
                <w:rFonts w:eastAsiaTheme="minorEastAsia"/>
              </w:rPr>
            </w:pPr>
            <w:r w:rsidRPr="00331AE5">
              <w:rPr>
                <w:rFonts w:eastAsiaTheme="minorEastAsia"/>
              </w:rPr>
              <w:t>Residue composition</w:t>
            </w:r>
          </w:p>
          <w:p w:rsidR="00607A16" w:rsidRPr="00331AE5" w:rsidRDefault="00607A16" w:rsidP="006833D8">
            <w:pPr>
              <w:spacing w:line="480" w:lineRule="auto"/>
              <w:jc w:val="center"/>
              <w:rPr>
                <w:rFonts w:eastAsiaTheme="minorEastAsia"/>
              </w:rPr>
            </w:pPr>
            <w:r>
              <w:rPr>
                <w:rFonts w:eastAsiaTheme="minorEastAsia"/>
              </w:rPr>
              <w:t>(M</w:t>
            </w:r>
            <w:r w:rsidRPr="00331AE5">
              <w:rPr>
                <w:rFonts w:eastAsiaTheme="minorEastAsia"/>
              </w:rPr>
              <w:t>ole fraction</w:t>
            </w:r>
            <w:r>
              <w:rPr>
                <w:rFonts w:eastAsiaTheme="minorEastAsia"/>
              </w:rPr>
              <w:t xml:space="preserve"> - </w:t>
            </w:r>
            <w:r w:rsidRPr="00331AE5">
              <w:rPr>
                <w:rFonts w:eastAsiaTheme="minorEastAsia"/>
              </w:rPr>
              <w:t>0.71%</w:t>
            </w:r>
            <w:r>
              <w:rPr>
                <w:rFonts w:eastAsiaTheme="minorEastAsia"/>
              </w:rPr>
              <w:t>)</w:t>
            </w:r>
          </w:p>
        </w:tc>
        <w:tc>
          <w:tcPr>
            <w:tcW w:w="1968" w:type="dxa"/>
            <w:vAlign w:val="center"/>
          </w:tcPr>
          <w:p w:rsidR="00607A16" w:rsidRPr="00331AE5" w:rsidRDefault="00607A16" w:rsidP="006833D8">
            <w:pPr>
              <w:spacing w:line="480" w:lineRule="auto"/>
              <w:jc w:val="center"/>
              <w:rPr>
                <w:rFonts w:eastAsiaTheme="minorEastAsia"/>
              </w:rPr>
            </w:pPr>
            <w:r>
              <w:rPr>
                <w:rFonts w:eastAsiaTheme="minorEastAsia"/>
              </w:rPr>
              <w:t>Na+</w:t>
            </w:r>
          </w:p>
        </w:tc>
        <w:tc>
          <w:tcPr>
            <w:tcW w:w="2734" w:type="dxa"/>
            <w:vAlign w:val="center"/>
          </w:tcPr>
          <w:p w:rsidR="00607A16" w:rsidRDefault="00607A16" w:rsidP="006833D8">
            <w:pPr>
              <w:jc w:val="center"/>
              <w:rPr>
                <w:rFonts w:eastAsiaTheme="minorEastAsia"/>
              </w:rPr>
            </w:pPr>
            <w:r>
              <w:rPr>
                <w:rFonts w:eastAsiaTheme="minorEastAsia"/>
              </w:rPr>
              <w:t>0.0230 kg/mole</w:t>
            </w:r>
          </w:p>
          <w:p w:rsidR="00607A16" w:rsidRPr="00331AE5" w:rsidRDefault="00607A16" w:rsidP="006833D8">
            <w:pPr>
              <w:jc w:val="center"/>
              <w:rPr>
                <w:rFonts w:eastAsiaTheme="minorEastAsia"/>
              </w:rPr>
            </w:pPr>
            <w:r>
              <w:rPr>
                <w:rFonts w:eastAsiaTheme="minorEastAsia"/>
              </w:rPr>
              <w:t>(0.091 mole/L)</w:t>
            </w:r>
          </w:p>
        </w:tc>
        <w:tc>
          <w:tcPr>
            <w:tcW w:w="2150" w:type="dxa"/>
            <w:vAlign w:val="center"/>
          </w:tcPr>
          <w:p w:rsidR="00607A16" w:rsidRPr="00331AE5" w:rsidRDefault="00607A16" w:rsidP="006833D8">
            <w:pPr>
              <w:jc w:val="center"/>
              <w:rPr>
                <w:rFonts w:eastAsiaTheme="minorEastAsia"/>
              </w:rPr>
            </w:pPr>
            <w:r>
              <w:rPr>
                <w:rFonts w:eastAsiaTheme="minorEastAsia"/>
              </w:rPr>
              <w:t>-</w:t>
            </w:r>
          </w:p>
        </w:tc>
      </w:tr>
      <w:tr w:rsidR="00607A16" w:rsidRPr="00331AE5" w:rsidTr="006833D8">
        <w:trPr>
          <w:jc w:val="center"/>
        </w:trPr>
        <w:tc>
          <w:tcPr>
            <w:tcW w:w="1967" w:type="dxa"/>
            <w:vMerge/>
            <w:vAlign w:val="center"/>
          </w:tcPr>
          <w:p w:rsidR="00607A16" w:rsidRPr="00331AE5" w:rsidRDefault="00607A16" w:rsidP="006833D8">
            <w:pPr>
              <w:spacing w:line="480" w:lineRule="auto"/>
              <w:jc w:val="center"/>
              <w:rPr>
                <w:rFonts w:eastAsiaTheme="minorEastAsia"/>
              </w:rPr>
            </w:pPr>
          </w:p>
        </w:tc>
        <w:tc>
          <w:tcPr>
            <w:tcW w:w="1968" w:type="dxa"/>
            <w:vAlign w:val="center"/>
          </w:tcPr>
          <w:p w:rsidR="00607A16" w:rsidRPr="00331AE5" w:rsidRDefault="00607A16" w:rsidP="006833D8">
            <w:pPr>
              <w:spacing w:line="480" w:lineRule="auto"/>
              <w:jc w:val="center"/>
              <w:rPr>
                <w:rFonts w:eastAsiaTheme="minorEastAsia"/>
              </w:rPr>
            </w:pPr>
            <w:r>
              <w:rPr>
                <w:rFonts w:eastAsiaTheme="minorEastAsia"/>
              </w:rPr>
              <w:t>K+</w:t>
            </w:r>
          </w:p>
        </w:tc>
        <w:tc>
          <w:tcPr>
            <w:tcW w:w="2734" w:type="dxa"/>
            <w:vAlign w:val="center"/>
          </w:tcPr>
          <w:p w:rsidR="00607A16" w:rsidRDefault="00607A16" w:rsidP="006833D8">
            <w:pPr>
              <w:jc w:val="center"/>
              <w:rPr>
                <w:rFonts w:eastAsiaTheme="minorEastAsia"/>
              </w:rPr>
            </w:pPr>
            <w:r>
              <w:rPr>
                <w:rFonts w:eastAsiaTheme="minorEastAsia"/>
              </w:rPr>
              <w:t>0.0391 kg/mole</w:t>
            </w:r>
          </w:p>
          <w:p w:rsidR="00607A16" w:rsidRPr="00331AE5" w:rsidRDefault="00607A16" w:rsidP="006833D8">
            <w:pPr>
              <w:jc w:val="center"/>
              <w:rPr>
                <w:rFonts w:eastAsiaTheme="minorEastAsia"/>
              </w:rPr>
            </w:pPr>
            <w:r>
              <w:rPr>
                <w:rFonts w:eastAsiaTheme="minorEastAsia"/>
              </w:rPr>
              <w:t>(0.060 mole/L)</w:t>
            </w:r>
          </w:p>
        </w:tc>
        <w:tc>
          <w:tcPr>
            <w:tcW w:w="2150" w:type="dxa"/>
            <w:vAlign w:val="center"/>
          </w:tcPr>
          <w:p w:rsidR="00607A16" w:rsidRPr="00331AE5" w:rsidRDefault="00607A16" w:rsidP="006833D8">
            <w:pPr>
              <w:jc w:val="center"/>
              <w:rPr>
                <w:rFonts w:eastAsiaTheme="minorEastAsia"/>
              </w:rPr>
            </w:pPr>
            <w:r>
              <w:rPr>
                <w:rFonts w:eastAsiaTheme="minorEastAsia"/>
              </w:rPr>
              <w:t>-</w:t>
            </w:r>
          </w:p>
        </w:tc>
      </w:tr>
      <w:tr w:rsidR="00607A16" w:rsidRPr="00331AE5" w:rsidTr="006833D8">
        <w:trPr>
          <w:jc w:val="center"/>
        </w:trPr>
        <w:tc>
          <w:tcPr>
            <w:tcW w:w="1967" w:type="dxa"/>
            <w:vMerge/>
            <w:vAlign w:val="center"/>
          </w:tcPr>
          <w:p w:rsidR="00607A16" w:rsidRPr="00331AE5" w:rsidRDefault="00607A16" w:rsidP="006833D8">
            <w:pPr>
              <w:spacing w:line="480" w:lineRule="auto"/>
              <w:jc w:val="center"/>
              <w:rPr>
                <w:rFonts w:eastAsiaTheme="minorEastAsia"/>
              </w:rPr>
            </w:pPr>
          </w:p>
        </w:tc>
        <w:tc>
          <w:tcPr>
            <w:tcW w:w="1968" w:type="dxa"/>
            <w:vAlign w:val="center"/>
          </w:tcPr>
          <w:p w:rsidR="00607A16" w:rsidRPr="00331AE5" w:rsidRDefault="00607A16" w:rsidP="006833D8">
            <w:pPr>
              <w:spacing w:line="480" w:lineRule="auto"/>
              <w:jc w:val="center"/>
              <w:rPr>
                <w:rFonts w:eastAsiaTheme="minorEastAsia"/>
              </w:rPr>
            </w:pPr>
            <w:r>
              <w:rPr>
                <w:rFonts w:eastAsiaTheme="minorEastAsia"/>
              </w:rPr>
              <w:t>Cl-</w:t>
            </w:r>
          </w:p>
        </w:tc>
        <w:tc>
          <w:tcPr>
            <w:tcW w:w="2734" w:type="dxa"/>
            <w:vAlign w:val="center"/>
          </w:tcPr>
          <w:p w:rsidR="00607A16" w:rsidRDefault="00607A16" w:rsidP="006833D8">
            <w:pPr>
              <w:jc w:val="center"/>
              <w:rPr>
                <w:rFonts w:eastAsiaTheme="minorEastAsia"/>
              </w:rPr>
            </w:pPr>
            <w:r>
              <w:rPr>
                <w:rFonts w:eastAsiaTheme="minorEastAsia"/>
              </w:rPr>
              <w:t>0.0355 kg/mole</w:t>
            </w:r>
          </w:p>
          <w:p w:rsidR="00607A16" w:rsidRPr="00331AE5" w:rsidRDefault="00607A16" w:rsidP="006833D8">
            <w:pPr>
              <w:jc w:val="center"/>
              <w:rPr>
                <w:rFonts w:eastAsiaTheme="minorEastAsia"/>
              </w:rPr>
            </w:pPr>
            <w:r>
              <w:rPr>
                <w:rFonts w:eastAsiaTheme="minorEastAsia"/>
              </w:rPr>
              <w:t>(0.102 mole/L)</w:t>
            </w:r>
          </w:p>
        </w:tc>
        <w:tc>
          <w:tcPr>
            <w:tcW w:w="2150" w:type="dxa"/>
            <w:vAlign w:val="center"/>
          </w:tcPr>
          <w:p w:rsidR="00607A16" w:rsidRPr="00331AE5" w:rsidRDefault="00607A16" w:rsidP="006833D8">
            <w:pPr>
              <w:jc w:val="center"/>
              <w:rPr>
                <w:rFonts w:eastAsiaTheme="minorEastAsia"/>
              </w:rPr>
            </w:pPr>
            <w:r>
              <w:rPr>
                <w:rFonts w:eastAsiaTheme="minorEastAsia"/>
              </w:rPr>
              <w:t>-</w:t>
            </w:r>
          </w:p>
        </w:tc>
      </w:tr>
      <w:tr w:rsidR="00607A16" w:rsidRPr="00331AE5" w:rsidTr="006833D8">
        <w:trPr>
          <w:jc w:val="center"/>
        </w:trPr>
        <w:tc>
          <w:tcPr>
            <w:tcW w:w="1967" w:type="dxa"/>
            <w:vMerge/>
            <w:vAlign w:val="center"/>
          </w:tcPr>
          <w:p w:rsidR="00607A16" w:rsidRPr="00331AE5" w:rsidRDefault="00607A16" w:rsidP="006833D8">
            <w:pPr>
              <w:spacing w:line="480" w:lineRule="auto"/>
              <w:jc w:val="center"/>
              <w:rPr>
                <w:rFonts w:eastAsiaTheme="minorEastAsia"/>
              </w:rPr>
            </w:pPr>
          </w:p>
        </w:tc>
        <w:tc>
          <w:tcPr>
            <w:tcW w:w="1968" w:type="dxa"/>
            <w:vAlign w:val="center"/>
          </w:tcPr>
          <w:p w:rsidR="00607A16" w:rsidRPr="00331AE5" w:rsidRDefault="00607A16" w:rsidP="006833D8">
            <w:pPr>
              <w:spacing w:line="480" w:lineRule="auto"/>
              <w:jc w:val="center"/>
              <w:rPr>
                <w:rFonts w:eastAsiaTheme="minorEastAsia"/>
              </w:rPr>
            </w:pPr>
            <w:r>
              <w:rPr>
                <w:rFonts w:eastAsiaTheme="minorEastAsia"/>
              </w:rPr>
              <w:t>Lactate</w:t>
            </w:r>
          </w:p>
        </w:tc>
        <w:tc>
          <w:tcPr>
            <w:tcW w:w="2734" w:type="dxa"/>
            <w:vAlign w:val="center"/>
          </w:tcPr>
          <w:p w:rsidR="00607A16" w:rsidRDefault="00607A16" w:rsidP="006833D8">
            <w:pPr>
              <w:jc w:val="center"/>
              <w:rPr>
                <w:rFonts w:eastAsiaTheme="minorEastAsia"/>
              </w:rPr>
            </w:pPr>
            <w:r>
              <w:rPr>
                <w:rFonts w:eastAsiaTheme="minorEastAsia"/>
              </w:rPr>
              <w:t>0.089 kg/mole</w:t>
            </w:r>
          </w:p>
          <w:p w:rsidR="00607A16" w:rsidRPr="00331AE5" w:rsidRDefault="00607A16" w:rsidP="006833D8">
            <w:pPr>
              <w:jc w:val="center"/>
              <w:rPr>
                <w:rFonts w:eastAsiaTheme="minorEastAsia"/>
              </w:rPr>
            </w:pPr>
            <w:r>
              <w:rPr>
                <w:rFonts w:eastAsiaTheme="minorEastAsia"/>
              </w:rPr>
              <w:t>(0.044 mole/L)</w:t>
            </w:r>
          </w:p>
        </w:tc>
        <w:tc>
          <w:tcPr>
            <w:tcW w:w="2150" w:type="dxa"/>
            <w:vAlign w:val="center"/>
          </w:tcPr>
          <w:p w:rsidR="00607A16" w:rsidRPr="00331AE5" w:rsidRDefault="00607A16" w:rsidP="006833D8">
            <w:pPr>
              <w:jc w:val="center"/>
              <w:rPr>
                <w:rFonts w:eastAsiaTheme="minorEastAsia"/>
              </w:rPr>
            </w:pPr>
            <w:r>
              <w:rPr>
                <w:rFonts w:eastAsiaTheme="minorEastAsia"/>
              </w:rPr>
              <w:t>-</w:t>
            </w:r>
          </w:p>
        </w:tc>
      </w:tr>
      <w:tr w:rsidR="00607A16" w:rsidRPr="00331AE5" w:rsidTr="006833D8">
        <w:trPr>
          <w:jc w:val="center"/>
        </w:trPr>
        <w:tc>
          <w:tcPr>
            <w:tcW w:w="1967" w:type="dxa"/>
            <w:vMerge/>
            <w:vAlign w:val="center"/>
          </w:tcPr>
          <w:p w:rsidR="00607A16" w:rsidRPr="00331AE5" w:rsidRDefault="00607A16" w:rsidP="006833D8">
            <w:pPr>
              <w:spacing w:line="480" w:lineRule="auto"/>
              <w:jc w:val="center"/>
              <w:rPr>
                <w:rFonts w:eastAsiaTheme="minorEastAsia"/>
              </w:rPr>
            </w:pPr>
          </w:p>
        </w:tc>
        <w:tc>
          <w:tcPr>
            <w:tcW w:w="1968" w:type="dxa"/>
            <w:vAlign w:val="center"/>
          </w:tcPr>
          <w:p w:rsidR="00607A16" w:rsidRPr="00331AE5" w:rsidRDefault="00607A16" w:rsidP="006833D8">
            <w:pPr>
              <w:spacing w:line="480" w:lineRule="auto"/>
              <w:jc w:val="center"/>
              <w:rPr>
                <w:rFonts w:eastAsiaTheme="minorEastAsia"/>
              </w:rPr>
            </w:pPr>
            <w:r>
              <w:rPr>
                <w:rFonts w:eastAsiaTheme="minorEastAsia"/>
              </w:rPr>
              <w:t>Glycoprotein</w:t>
            </w:r>
          </w:p>
        </w:tc>
        <w:tc>
          <w:tcPr>
            <w:tcW w:w="2734" w:type="dxa"/>
            <w:vAlign w:val="center"/>
          </w:tcPr>
          <w:p w:rsidR="00607A16" w:rsidRDefault="00607A16" w:rsidP="006833D8">
            <w:pPr>
              <w:jc w:val="center"/>
              <w:rPr>
                <w:rFonts w:eastAsiaTheme="minorEastAsia"/>
              </w:rPr>
            </w:pPr>
            <w:r>
              <w:rPr>
                <w:rFonts w:eastAsiaTheme="minorEastAsia"/>
              </w:rPr>
              <w:t>0.742 kg/mole</w:t>
            </w:r>
          </w:p>
          <w:p w:rsidR="00607A16" w:rsidRPr="00331AE5" w:rsidRDefault="00607A16" w:rsidP="006833D8">
            <w:pPr>
              <w:jc w:val="center"/>
              <w:rPr>
                <w:rFonts w:eastAsiaTheme="minorEastAsia"/>
              </w:rPr>
            </w:pPr>
            <w:r>
              <w:rPr>
                <w:rFonts w:eastAsiaTheme="minorEastAsia"/>
              </w:rPr>
              <w:t>(0.102 mole/L)</w:t>
            </w:r>
          </w:p>
        </w:tc>
        <w:tc>
          <w:tcPr>
            <w:tcW w:w="2150" w:type="dxa"/>
            <w:vAlign w:val="center"/>
          </w:tcPr>
          <w:p w:rsidR="00607A16" w:rsidRPr="00331AE5" w:rsidRDefault="00607A16" w:rsidP="006833D8">
            <w:pPr>
              <w:jc w:val="center"/>
              <w:rPr>
                <w:rFonts w:eastAsiaTheme="minorEastAsia"/>
              </w:rPr>
            </w:pPr>
            <w:r>
              <w:rPr>
                <w:rFonts w:eastAsiaTheme="minorEastAsia"/>
              </w:rPr>
              <w:t>-</w:t>
            </w:r>
          </w:p>
        </w:tc>
      </w:tr>
    </w:tbl>
    <w:p w:rsidR="001A40EC" w:rsidRPr="001A40EC" w:rsidRDefault="001A40EC" w:rsidP="001A40EC">
      <w:pPr>
        <w:spacing w:after="160" w:line="259" w:lineRule="auto"/>
        <w:rPr>
          <w:rFonts w:eastAsiaTheme="minorEastAsia"/>
        </w:rPr>
      </w:pPr>
    </w:p>
    <w:sectPr w:rsidR="001A40EC" w:rsidRPr="001A40EC" w:rsidSect="001A40EC">
      <w:pgSz w:w="11900" w:h="16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Inherited">
    <w:altName w:val="Calibri"/>
    <w:panose1 w:val="020B0604020202020204"/>
    <w:charset w:val="00"/>
    <w:family w:val="swiss"/>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E4EAA"/>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36E47"/>
    <w:multiLevelType w:val="multilevel"/>
    <w:tmpl w:val="D2BAA49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2C2340"/>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34C79"/>
    <w:multiLevelType w:val="multilevel"/>
    <w:tmpl w:val="E1F03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B579AE"/>
    <w:multiLevelType w:val="hybridMultilevel"/>
    <w:tmpl w:val="C3EE2486"/>
    <w:lvl w:ilvl="0" w:tplc="46327C58">
      <w:start w:val="1"/>
      <w:numFmt w:val="lowerLetter"/>
      <w:lvlText w:val="(%1)"/>
      <w:lvlJc w:val="left"/>
      <w:pPr>
        <w:ind w:left="1080" w:hanging="720"/>
      </w:pPr>
      <w:rPr>
        <w:rFonts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5B52258"/>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3171A"/>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F0DF3"/>
    <w:multiLevelType w:val="hybridMultilevel"/>
    <w:tmpl w:val="C3EE2486"/>
    <w:lvl w:ilvl="0" w:tplc="46327C58">
      <w:start w:val="1"/>
      <w:numFmt w:val="lowerLetter"/>
      <w:lvlText w:val="(%1)"/>
      <w:lvlJc w:val="left"/>
      <w:pPr>
        <w:ind w:left="1080" w:hanging="720"/>
      </w:pPr>
      <w:rPr>
        <w:rFonts w:hint="default"/>
        <w:sz w:val="3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03A4374"/>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77021"/>
    <w:multiLevelType w:val="multilevel"/>
    <w:tmpl w:val="BD9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AD48ED"/>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AD6154"/>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6807F2"/>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F25ED8"/>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A36C3"/>
    <w:multiLevelType w:val="multilevel"/>
    <w:tmpl w:val="175C8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A2263C3"/>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37C82"/>
    <w:multiLevelType w:val="hybridMultilevel"/>
    <w:tmpl w:val="64E62F48"/>
    <w:lvl w:ilvl="0" w:tplc="7990089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1D0E1D"/>
    <w:multiLevelType w:val="hybridMultilevel"/>
    <w:tmpl w:val="8B40B38A"/>
    <w:lvl w:ilvl="0" w:tplc="E7DEEA5C">
      <w:start w:val="1"/>
      <w:numFmt w:val="decimal"/>
      <w:lvlText w:val="%1."/>
      <w:lvlJc w:val="left"/>
      <w:pPr>
        <w:ind w:left="432" w:hanging="36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18" w15:restartNumberingAfterBreak="0">
    <w:nsid w:val="71B155FB"/>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93FBE"/>
    <w:multiLevelType w:val="hybridMultilevel"/>
    <w:tmpl w:val="EBD87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A61D50"/>
    <w:multiLevelType w:val="hybridMultilevel"/>
    <w:tmpl w:val="1534EB52"/>
    <w:lvl w:ilvl="0" w:tplc="6F9E684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7"/>
  </w:num>
  <w:num w:numId="2">
    <w:abstractNumId w:val="20"/>
  </w:num>
  <w:num w:numId="3">
    <w:abstractNumId w:val="16"/>
  </w:num>
  <w:num w:numId="4">
    <w:abstractNumId w:val="7"/>
  </w:num>
  <w:num w:numId="5">
    <w:abstractNumId w:val="4"/>
  </w:num>
  <w:num w:numId="6">
    <w:abstractNumId w:val="6"/>
  </w:num>
  <w:num w:numId="7">
    <w:abstractNumId w:val="11"/>
  </w:num>
  <w:num w:numId="8">
    <w:abstractNumId w:val="12"/>
  </w:num>
  <w:num w:numId="9">
    <w:abstractNumId w:val="0"/>
  </w:num>
  <w:num w:numId="10">
    <w:abstractNumId w:val="13"/>
  </w:num>
  <w:num w:numId="11">
    <w:abstractNumId w:val="10"/>
  </w:num>
  <w:num w:numId="12">
    <w:abstractNumId w:val="18"/>
  </w:num>
  <w:num w:numId="13">
    <w:abstractNumId w:val="5"/>
  </w:num>
  <w:num w:numId="14">
    <w:abstractNumId w:val="8"/>
  </w:num>
  <w:num w:numId="15">
    <w:abstractNumId w:val="15"/>
  </w:num>
  <w:num w:numId="16">
    <w:abstractNumId w:val="2"/>
  </w:num>
  <w:num w:numId="17">
    <w:abstractNumId w:val="19"/>
  </w:num>
  <w:num w:numId="18">
    <w:abstractNumId w:val="9"/>
  </w:num>
  <w:num w:numId="19">
    <w:abstractNumId w:val="3"/>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0EC"/>
    <w:rsid w:val="001A40EC"/>
    <w:rsid w:val="001E0A7C"/>
    <w:rsid w:val="00607A16"/>
    <w:rsid w:val="006F2B59"/>
    <w:rsid w:val="007C2A74"/>
    <w:rsid w:val="00F70CDC"/>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C21E3"/>
  <w15:chartTrackingRefBased/>
  <w15:docId w15:val="{E36C56F6-13F7-F44A-BD46-79E1D942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C"/>
    <w:rPr>
      <w:rFonts w:ascii="Times New Roman" w:eastAsia="Times New Roman" w:hAnsi="Times New Roman" w:cs="Times New Roman"/>
    </w:rPr>
  </w:style>
  <w:style w:type="paragraph" w:styleId="Heading1">
    <w:name w:val="heading 1"/>
    <w:basedOn w:val="Normal"/>
    <w:link w:val="Heading1Char"/>
    <w:uiPriority w:val="9"/>
    <w:qFormat/>
    <w:rsid w:val="001A40EC"/>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1A40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0E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A40EC"/>
    <w:rPr>
      <w:rFonts w:asciiTheme="majorHAnsi" w:eastAsiaTheme="majorEastAsia" w:hAnsiTheme="majorHAnsi" w:cstheme="majorBidi"/>
      <w:color w:val="2F5496" w:themeColor="accent1" w:themeShade="BF"/>
      <w:sz w:val="26"/>
      <w:szCs w:val="26"/>
    </w:rPr>
  </w:style>
  <w:style w:type="character" w:styleId="PlaceholderText">
    <w:name w:val="Placeholder Text"/>
    <w:basedOn w:val="DefaultParagraphFont"/>
    <w:uiPriority w:val="99"/>
    <w:semiHidden/>
    <w:rsid w:val="001A40EC"/>
    <w:rPr>
      <w:color w:val="808080"/>
    </w:rPr>
  </w:style>
  <w:style w:type="paragraph" w:styleId="Header">
    <w:name w:val="header"/>
    <w:basedOn w:val="Normal"/>
    <w:link w:val="HeaderChar"/>
    <w:uiPriority w:val="99"/>
    <w:unhideWhenUsed/>
    <w:rsid w:val="001A40EC"/>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1A40EC"/>
    <w:rPr>
      <w:sz w:val="22"/>
      <w:szCs w:val="22"/>
      <w:lang w:bidi="ar-SA"/>
    </w:rPr>
  </w:style>
  <w:style w:type="paragraph" w:styleId="Footer">
    <w:name w:val="footer"/>
    <w:basedOn w:val="Normal"/>
    <w:link w:val="FooterChar"/>
    <w:uiPriority w:val="99"/>
    <w:unhideWhenUsed/>
    <w:rsid w:val="001A40EC"/>
    <w:pPr>
      <w:tabs>
        <w:tab w:val="center" w:pos="4513"/>
        <w:tab w:val="right" w:pos="9026"/>
      </w:tabs>
    </w:pPr>
    <w:rPr>
      <w:rFonts w:asciiTheme="minorHAnsi" w:eastAsiaTheme="minorHAnsi" w:hAnsiTheme="minorHAnsi" w:cstheme="minorBidi"/>
      <w:sz w:val="22"/>
      <w:szCs w:val="22"/>
      <w:lang w:bidi="ar-SA"/>
    </w:rPr>
  </w:style>
  <w:style w:type="character" w:customStyle="1" w:styleId="FooterChar">
    <w:name w:val="Footer Char"/>
    <w:basedOn w:val="DefaultParagraphFont"/>
    <w:link w:val="Footer"/>
    <w:uiPriority w:val="99"/>
    <w:rsid w:val="001A40EC"/>
    <w:rPr>
      <w:sz w:val="22"/>
      <w:szCs w:val="22"/>
      <w:lang w:bidi="ar-SA"/>
    </w:rPr>
  </w:style>
  <w:style w:type="character" w:customStyle="1" w:styleId="MathematicaFormatStandardForm">
    <w:name w:val="MathematicaFormatStandardForm"/>
    <w:uiPriority w:val="99"/>
    <w:rsid w:val="001A40EC"/>
    <w:rPr>
      <w:rFonts w:ascii="Inherited" w:hAnsi="Inherited" w:cs="Inherited"/>
    </w:rPr>
  </w:style>
  <w:style w:type="table" w:styleId="TableGrid">
    <w:name w:val="Table Grid"/>
    <w:basedOn w:val="TableNormal"/>
    <w:uiPriority w:val="39"/>
    <w:rsid w:val="001A40EC"/>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40EC"/>
    <w:pPr>
      <w:spacing w:after="160" w:line="259" w:lineRule="auto"/>
      <w:ind w:left="720"/>
      <w:contextualSpacing/>
    </w:pPr>
    <w:rPr>
      <w:rFonts w:asciiTheme="minorHAnsi" w:eastAsiaTheme="minorHAnsi" w:hAnsiTheme="minorHAnsi" w:cstheme="minorBidi"/>
      <w:sz w:val="22"/>
      <w:szCs w:val="22"/>
      <w:lang w:bidi="ar-SA"/>
    </w:rPr>
  </w:style>
  <w:style w:type="paragraph" w:customStyle="1" w:styleId="MathematicaCellInput">
    <w:name w:val="MathematicaCellInput"/>
    <w:rsid w:val="001A40EC"/>
    <w:pPr>
      <w:autoSpaceDE w:val="0"/>
      <w:autoSpaceDN w:val="0"/>
      <w:adjustRightInd w:val="0"/>
    </w:pPr>
    <w:rPr>
      <w:rFonts w:ascii="Times" w:hAnsi="Times" w:cs="Times"/>
      <w:sz w:val="26"/>
      <w:szCs w:val="26"/>
      <w:lang w:bidi="ar-SA"/>
    </w:rPr>
  </w:style>
  <w:style w:type="character" w:styleId="Hyperlink">
    <w:name w:val="Hyperlink"/>
    <w:basedOn w:val="DefaultParagraphFont"/>
    <w:uiPriority w:val="99"/>
    <w:unhideWhenUsed/>
    <w:rsid w:val="001A40EC"/>
    <w:rPr>
      <w:color w:val="0563C1" w:themeColor="hyperlink"/>
      <w:u w:val="single"/>
    </w:rPr>
  </w:style>
  <w:style w:type="character" w:customStyle="1" w:styleId="article-headerpages">
    <w:name w:val="article-header__pages"/>
    <w:basedOn w:val="DefaultParagraphFont"/>
    <w:rsid w:val="001A40EC"/>
  </w:style>
  <w:style w:type="paragraph" w:styleId="NormalWeb">
    <w:name w:val="Normal (Web)"/>
    <w:basedOn w:val="Normal"/>
    <w:uiPriority w:val="99"/>
    <w:unhideWhenUsed/>
    <w:rsid w:val="001A40EC"/>
    <w:pPr>
      <w:spacing w:before="100" w:beforeAutospacing="1" w:after="100" w:afterAutospacing="1"/>
    </w:pPr>
  </w:style>
  <w:style w:type="character" w:customStyle="1" w:styleId="highwire-citation-authors">
    <w:name w:val="highwire-citation-authors"/>
    <w:basedOn w:val="DefaultParagraphFont"/>
    <w:rsid w:val="001A40EC"/>
  </w:style>
  <w:style w:type="character" w:customStyle="1" w:styleId="highwire-citation-author">
    <w:name w:val="highwire-citation-author"/>
    <w:basedOn w:val="DefaultParagraphFont"/>
    <w:rsid w:val="001A40EC"/>
  </w:style>
  <w:style w:type="character" w:customStyle="1" w:styleId="nlm-given-names">
    <w:name w:val="nlm-given-names"/>
    <w:basedOn w:val="DefaultParagraphFont"/>
    <w:rsid w:val="001A40EC"/>
  </w:style>
  <w:style w:type="character" w:customStyle="1" w:styleId="nlm-surname">
    <w:name w:val="nlm-surname"/>
    <w:basedOn w:val="DefaultParagraphFont"/>
    <w:rsid w:val="001A40EC"/>
  </w:style>
  <w:style w:type="character" w:customStyle="1" w:styleId="highwire-cite-metadata-journal">
    <w:name w:val="highwire-cite-metadata-journal"/>
    <w:basedOn w:val="DefaultParagraphFont"/>
    <w:rsid w:val="001A40EC"/>
  </w:style>
  <w:style w:type="character" w:customStyle="1" w:styleId="highwire-cite-metadata-pages">
    <w:name w:val="highwire-cite-metadata-pages"/>
    <w:basedOn w:val="DefaultParagraphFont"/>
    <w:rsid w:val="001A40EC"/>
  </w:style>
  <w:style w:type="character" w:customStyle="1" w:styleId="highwire-cite-metadata-doi">
    <w:name w:val="highwire-cite-metadata-doi"/>
    <w:basedOn w:val="DefaultParagraphFont"/>
    <w:rsid w:val="001A40EC"/>
  </w:style>
  <w:style w:type="character" w:customStyle="1" w:styleId="doilabel">
    <w:name w:val="doi_label"/>
    <w:basedOn w:val="DefaultParagraphFont"/>
    <w:rsid w:val="001A40EC"/>
  </w:style>
  <w:style w:type="character" w:styleId="FollowedHyperlink">
    <w:name w:val="FollowedHyperlink"/>
    <w:basedOn w:val="DefaultParagraphFont"/>
    <w:uiPriority w:val="99"/>
    <w:semiHidden/>
    <w:unhideWhenUsed/>
    <w:rsid w:val="001A40EC"/>
    <w:rPr>
      <w:color w:val="954F72" w:themeColor="followedHyperlink"/>
      <w:u w:val="single"/>
    </w:rPr>
  </w:style>
  <w:style w:type="character" w:customStyle="1" w:styleId="UnresolvedMention1">
    <w:name w:val="Unresolved Mention1"/>
    <w:basedOn w:val="DefaultParagraphFont"/>
    <w:uiPriority w:val="99"/>
    <w:semiHidden/>
    <w:unhideWhenUsed/>
    <w:rsid w:val="001A40EC"/>
    <w:rPr>
      <w:color w:val="605E5C"/>
      <w:shd w:val="clear" w:color="auto" w:fill="E1DFDD"/>
    </w:rPr>
  </w:style>
  <w:style w:type="character" w:customStyle="1" w:styleId="Title1">
    <w:name w:val="Title1"/>
    <w:basedOn w:val="DefaultParagraphFont"/>
    <w:rsid w:val="001A40EC"/>
  </w:style>
  <w:style w:type="character" w:customStyle="1" w:styleId="nlm-collab">
    <w:name w:val="nlm-collab"/>
    <w:basedOn w:val="DefaultParagraphFont"/>
    <w:rsid w:val="001A40EC"/>
  </w:style>
  <w:style w:type="character" w:customStyle="1" w:styleId="highwire-cite-metadata-date">
    <w:name w:val="highwire-cite-metadata-date"/>
    <w:basedOn w:val="DefaultParagraphFont"/>
    <w:rsid w:val="001A40EC"/>
  </w:style>
  <w:style w:type="character" w:customStyle="1" w:styleId="highwire-cite-metadata-volume">
    <w:name w:val="highwire-cite-metadata-volume"/>
    <w:basedOn w:val="DefaultParagraphFont"/>
    <w:rsid w:val="001A40EC"/>
  </w:style>
  <w:style w:type="character" w:customStyle="1" w:styleId="highwire-cite-metadata-issue">
    <w:name w:val="highwire-cite-metadata-issue"/>
    <w:basedOn w:val="DefaultParagraphFont"/>
    <w:rsid w:val="001A40EC"/>
  </w:style>
  <w:style w:type="character" w:customStyle="1" w:styleId="title-text">
    <w:name w:val="title-text"/>
    <w:basedOn w:val="DefaultParagraphFont"/>
    <w:rsid w:val="001A40EC"/>
  </w:style>
  <w:style w:type="character" w:customStyle="1" w:styleId="UnresolvedMention2">
    <w:name w:val="Unresolved Mention2"/>
    <w:basedOn w:val="DefaultParagraphFont"/>
    <w:uiPriority w:val="99"/>
    <w:semiHidden/>
    <w:unhideWhenUsed/>
    <w:rsid w:val="001A40EC"/>
    <w:rPr>
      <w:color w:val="605E5C"/>
      <w:shd w:val="clear" w:color="auto" w:fill="E1DFDD"/>
    </w:rPr>
  </w:style>
  <w:style w:type="paragraph" w:styleId="BalloonText">
    <w:name w:val="Balloon Text"/>
    <w:basedOn w:val="Normal"/>
    <w:link w:val="BalloonTextChar"/>
    <w:uiPriority w:val="99"/>
    <w:semiHidden/>
    <w:unhideWhenUsed/>
    <w:rsid w:val="001A40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40E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A40EC"/>
    <w:rPr>
      <w:sz w:val="16"/>
      <w:szCs w:val="16"/>
    </w:rPr>
  </w:style>
  <w:style w:type="paragraph" w:styleId="CommentText">
    <w:name w:val="annotation text"/>
    <w:basedOn w:val="Normal"/>
    <w:link w:val="CommentTextChar"/>
    <w:uiPriority w:val="99"/>
    <w:semiHidden/>
    <w:unhideWhenUsed/>
    <w:rsid w:val="001A40EC"/>
    <w:rPr>
      <w:sz w:val="20"/>
      <w:szCs w:val="20"/>
    </w:rPr>
  </w:style>
  <w:style w:type="character" w:customStyle="1" w:styleId="CommentTextChar">
    <w:name w:val="Comment Text Char"/>
    <w:basedOn w:val="DefaultParagraphFont"/>
    <w:link w:val="CommentText"/>
    <w:uiPriority w:val="99"/>
    <w:semiHidden/>
    <w:rsid w:val="001A40E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40EC"/>
    <w:rPr>
      <w:b/>
      <w:bCs/>
    </w:rPr>
  </w:style>
  <w:style w:type="character" w:customStyle="1" w:styleId="CommentSubjectChar">
    <w:name w:val="Comment Subject Char"/>
    <w:basedOn w:val="CommentTextChar"/>
    <w:link w:val="CommentSubject"/>
    <w:uiPriority w:val="99"/>
    <w:semiHidden/>
    <w:rsid w:val="001A40EC"/>
    <w:rPr>
      <w:rFonts w:ascii="Times New Roman" w:eastAsia="Times New Roman" w:hAnsi="Times New Roman" w:cs="Times New Roman"/>
      <w:b/>
      <w:bCs/>
      <w:sz w:val="20"/>
      <w:szCs w:val="20"/>
    </w:rPr>
  </w:style>
  <w:style w:type="paragraph" w:styleId="NoSpacing">
    <w:name w:val="No Spacing"/>
    <w:uiPriority w:val="1"/>
    <w:qFormat/>
    <w:rsid w:val="001A40EC"/>
  </w:style>
  <w:style w:type="character" w:styleId="LineNumber">
    <w:name w:val="line number"/>
    <w:basedOn w:val="DefaultParagraphFont"/>
    <w:uiPriority w:val="99"/>
    <w:semiHidden/>
    <w:unhideWhenUsed/>
    <w:rsid w:val="001A4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2812</Words>
  <Characters>16032</Characters>
  <Application>Microsoft Office Word</Application>
  <DocSecurity>0</DocSecurity>
  <Lines>133</Lines>
  <Paragraphs>37</Paragraphs>
  <ScaleCrop>false</ScaleCrop>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2021-01-03T08:41:00Z</dcterms:created>
  <dcterms:modified xsi:type="dcterms:W3CDTF">2021-01-08T22:10:00Z</dcterms:modified>
</cp:coreProperties>
</file>