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3351" w:rsidRPr="008D64AB" w:rsidRDefault="003B3351" w:rsidP="0057745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D64AB">
        <w:rPr>
          <w:rFonts w:ascii="Times New Roman" w:eastAsia="Times New Roman" w:hAnsi="Times New Roman" w:cs="Times New Roman"/>
          <w:b/>
          <w:sz w:val="20"/>
          <w:szCs w:val="20"/>
        </w:rPr>
        <w:t>Table 2.</w:t>
      </w:r>
      <w:r w:rsidR="0057745D" w:rsidRPr="008D64AB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8D64AB">
        <w:rPr>
          <w:rFonts w:ascii="Times New Roman" w:eastAsia="Times New Roman" w:hAnsi="Times New Roman" w:cs="Times New Roman"/>
          <w:b/>
          <w:sz w:val="20"/>
          <w:szCs w:val="20"/>
        </w:rPr>
        <w:t>Target skills, training, supervision and fidelity checks for counselors and family planning nurses, by intervention arm</w:t>
      </w:r>
    </w:p>
    <w:tbl>
      <w:tblPr>
        <w:tblW w:w="9761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2270"/>
        <w:gridCol w:w="2738"/>
        <w:gridCol w:w="788"/>
        <w:gridCol w:w="2268"/>
      </w:tblGrid>
      <w:tr w:rsidR="003B3351" w:rsidRPr="0057745D" w:rsidTr="00025842">
        <w:trPr>
          <w:trHeight w:val="197"/>
        </w:trPr>
        <w:tc>
          <w:tcPr>
            <w:tcW w:w="1697" w:type="dxa"/>
            <w:shd w:val="clear" w:color="auto" w:fill="auto"/>
            <w:hideMark/>
          </w:tcPr>
          <w:p w:rsidR="003B3351" w:rsidRPr="008D64AB" w:rsidRDefault="003B3351" w:rsidP="0057745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0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Skills</w:t>
            </w:r>
          </w:p>
        </w:tc>
        <w:tc>
          <w:tcPr>
            <w:tcW w:w="2738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Training Strategy</w:t>
            </w:r>
          </w:p>
        </w:tc>
        <w:tc>
          <w:tcPr>
            <w:tcW w:w="788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Hours</w:t>
            </w:r>
          </w:p>
        </w:tc>
        <w:tc>
          <w:tcPr>
            <w:tcW w:w="2268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Supervision &amp; Fidelity</w:t>
            </w:r>
          </w:p>
        </w:tc>
      </w:tr>
      <w:tr w:rsidR="003B3351" w:rsidRPr="0057745D" w:rsidTr="00025842">
        <w:trPr>
          <w:trHeight w:val="3504"/>
        </w:trPr>
        <w:tc>
          <w:tcPr>
            <w:tcW w:w="1697" w:type="dxa"/>
            <w:shd w:val="clear" w:color="auto" w:fill="auto"/>
            <w:hideMark/>
          </w:tcPr>
          <w:p w:rsidR="003B3351" w:rsidRPr="008D64AB" w:rsidRDefault="003B3351" w:rsidP="005774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SCC1:</w:t>
            </w:r>
          </w:p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Study team-led implementation model</w:t>
            </w:r>
          </w:p>
        </w:tc>
        <w:tc>
          <w:tcPr>
            <w:tcW w:w="2270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Building rapport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Exploring readiness</w:t>
            </w:r>
          </w:p>
          <w:p w:rsidR="003B3351" w:rsidRPr="008D64AB" w:rsidRDefault="003B3351">
            <w:pPr>
              <w:numPr>
                <w:ilvl w:val="1"/>
                <w:numId w:val="5"/>
              </w:numPr>
              <w:spacing w:after="0" w:line="240" w:lineRule="auto"/>
              <w:ind w:left="89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Using open question</w:t>
            </w:r>
          </w:p>
          <w:p w:rsidR="003B3351" w:rsidRPr="008D64AB" w:rsidRDefault="003B3351">
            <w:pPr>
              <w:numPr>
                <w:ilvl w:val="1"/>
                <w:numId w:val="5"/>
              </w:numPr>
              <w:spacing w:after="0" w:line="240" w:lineRule="auto"/>
              <w:ind w:left="89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Using reflective listening</w:t>
            </w:r>
          </w:p>
          <w:p w:rsidR="003B3351" w:rsidRPr="008D64AB" w:rsidRDefault="003B3351">
            <w:pPr>
              <w:numPr>
                <w:ilvl w:val="1"/>
                <w:numId w:val="5"/>
              </w:numPr>
              <w:spacing w:after="0" w:line="240" w:lineRule="auto"/>
              <w:ind w:left="89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Offering information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Assessing health factors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Assisting w/</w:t>
            </w:r>
          </w:p>
          <w:p w:rsidR="003B3351" w:rsidRPr="008D64AB" w:rsidRDefault="003B3351">
            <w:pPr>
              <w:numPr>
                <w:ilvl w:val="1"/>
                <w:numId w:val="6"/>
              </w:numPr>
              <w:spacing w:after="0" w:line="240" w:lineRule="auto"/>
              <w:ind w:left="89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disclosure</w:t>
            </w:r>
          </w:p>
          <w:p w:rsidR="003B3351" w:rsidRPr="008D64AB" w:rsidRDefault="003B3351">
            <w:pPr>
              <w:numPr>
                <w:ilvl w:val="1"/>
                <w:numId w:val="6"/>
              </w:numPr>
              <w:spacing w:after="0" w:line="240" w:lineRule="auto"/>
              <w:ind w:left="89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family planning decision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Confidence providing SCC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Teaching SCM </w:t>
            </w:r>
            <w:r w:rsidR="00025842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and</w:t>
            </w: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use of tools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Problem solving strategies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1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Using text message system</w:t>
            </w:r>
          </w:p>
        </w:tc>
        <w:tc>
          <w:tcPr>
            <w:tcW w:w="2738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Exploration of counselors’ beliefs and attitudes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Didactic review of manual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Videos / live demos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Role plays</w:t>
            </w:r>
          </w:p>
          <w:p w:rsidR="003B3351" w:rsidRPr="008D64AB" w:rsidRDefault="003B3351">
            <w:pPr>
              <w:numPr>
                <w:ilvl w:val="1"/>
                <w:numId w:val="7"/>
              </w:numPr>
              <w:spacing w:after="0" w:line="240" w:lineRule="auto"/>
              <w:ind w:left="8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Communication skills</w:t>
            </w:r>
          </w:p>
          <w:p w:rsidR="003B3351" w:rsidRPr="008D64AB" w:rsidRDefault="003B3351">
            <w:pPr>
              <w:numPr>
                <w:ilvl w:val="1"/>
                <w:numId w:val="7"/>
              </w:numPr>
              <w:spacing w:after="0" w:line="240" w:lineRule="auto"/>
              <w:ind w:left="8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Intervention sessions</w:t>
            </w:r>
          </w:p>
          <w:p w:rsidR="003B3351" w:rsidRPr="008D64AB" w:rsidRDefault="003B3351">
            <w:pPr>
              <w:numPr>
                <w:ilvl w:val="1"/>
                <w:numId w:val="7"/>
              </w:numPr>
              <w:spacing w:after="0" w:line="240" w:lineRule="auto"/>
              <w:ind w:left="8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Teaching use of tools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Personalized feedback: MI skills &amp; content mastery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Identification of implementation barriers and solutions</w:t>
            </w:r>
          </w:p>
          <w:p w:rsidR="003B3351" w:rsidRPr="008D64AB" w:rsidRDefault="003B3351">
            <w:pPr>
              <w:numPr>
                <w:ilvl w:val="0"/>
                <w:numId w:val="1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Hands-on text training</w:t>
            </w:r>
          </w:p>
        </w:tc>
        <w:tc>
          <w:tcPr>
            <w:tcW w:w="788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268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Supervision</w:t>
            </w:r>
          </w:p>
          <w:p w:rsidR="003B3351" w:rsidRPr="008D64AB" w:rsidRDefault="00025842">
            <w:pPr>
              <w:numPr>
                <w:ilvl w:val="1"/>
                <w:numId w:val="8"/>
              </w:numPr>
              <w:spacing w:after="0" w:line="240" w:lineRule="auto"/>
              <w:ind w:left="7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  <w:r w:rsidR="003B3351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emimonthly individual and group; </w:t>
            </w:r>
          </w:p>
          <w:p w:rsidR="003B3351" w:rsidRPr="008D64AB" w:rsidRDefault="00025842">
            <w:pPr>
              <w:numPr>
                <w:ilvl w:val="1"/>
                <w:numId w:val="8"/>
              </w:numPr>
              <w:spacing w:after="0" w:line="240" w:lineRule="auto"/>
              <w:ind w:left="7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Role-</w:t>
            </w:r>
            <w:r w:rsidR="003B3351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plays</w:t>
            </w:r>
          </w:p>
          <w:p w:rsidR="003B3351" w:rsidRPr="008D64AB" w:rsidRDefault="003B3351">
            <w:pPr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Sessions recorded for coding &amp; tailored feedback</w:t>
            </w:r>
          </w:p>
          <w:p w:rsidR="003B3351" w:rsidRPr="008D64AB" w:rsidRDefault="003B3351">
            <w:pPr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Session checklists</w:t>
            </w:r>
          </w:p>
          <w:p w:rsidR="003B3351" w:rsidRPr="008D64AB" w:rsidRDefault="00025842">
            <w:pPr>
              <w:numPr>
                <w:ilvl w:val="0"/>
                <w:numId w:val="9"/>
              </w:numPr>
              <w:spacing w:after="0" w:line="240" w:lineRule="auto"/>
              <w:ind w:left="7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="003B3351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ounselor completes </w:t>
            </w:r>
          </w:p>
          <w:p w:rsidR="003B3351" w:rsidRPr="008D64AB" w:rsidRDefault="00025842">
            <w:pPr>
              <w:numPr>
                <w:ilvl w:val="0"/>
                <w:numId w:val="9"/>
              </w:numPr>
              <w:spacing w:after="0" w:line="240" w:lineRule="auto"/>
              <w:ind w:left="7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  <w:r w:rsidR="003B3351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upervisor provides</w:t>
            </w: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3B3351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tailored feedback on coverage of content and MI skills</w:t>
            </w:r>
          </w:p>
          <w:p w:rsidR="003B3351" w:rsidRPr="008D64AB" w:rsidRDefault="003B3351">
            <w:pPr>
              <w:numPr>
                <w:ilvl w:val="0"/>
                <w:numId w:val="2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95% of text messages sent on time</w:t>
            </w:r>
          </w:p>
        </w:tc>
      </w:tr>
      <w:tr w:rsidR="003B3351" w:rsidRPr="0057745D" w:rsidTr="00025842">
        <w:trPr>
          <w:trHeight w:val="1608"/>
        </w:trPr>
        <w:tc>
          <w:tcPr>
            <w:tcW w:w="1697" w:type="dxa"/>
            <w:shd w:val="clear" w:color="auto" w:fill="auto"/>
            <w:hideMark/>
          </w:tcPr>
          <w:p w:rsidR="003B3351" w:rsidRPr="008D64AB" w:rsidRDefault="003B3351" w:rsidP="005774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SCC2:</w:t>
            </w:r>
          </w:p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MoH</w:t>
            </w:r>
            <w:proofErr w:type="spellEnd"/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-led implementation model</w:t>
            </w:r>
          </w:p>
        </w:tc>
        <w:tc>
          <w:tcPr>
            <w:tcW w:w="2270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Knowledge of SCM</w:t>
            </w:r>
          </w:p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Confidence providing SCC</w:t>
            </w:r>
          </w:p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1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Familiar w/ manual </w:t>
            </w:r>
            <w:r w:rsidR="00025842"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and</w:t>
            </w: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tools</w:t>
            </w:r>
          </w:p>
        </w:tc>
        <w:tc>
          <w:tcPr>
            <w:tcW w:w="2738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Lecture on benefit of SCC and history of stigma</w:t>
            </w:r>
          </w:p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Read manual sections Answer provider questions</w:t>
            </w:r>
          </w:p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Videos / live demos</w:t>
            </w:r>
          </w:p>
          <w:p w:rsidR="003B3351" w:rsidRPr="008D64AB" w:rsidRDefault="003B3351">
            <w:pPr>
              <w:numPr>
                <w:ilvl w:val="0"/>
                <w:numId w:val="3"/>
              </w:numPr>
              <w:spacing w:after="0" w:line="240" w:lineRule="auto"/>
              <w:ind w:left="4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Practice tools</w:t>
            </w:r>
          </w:p>
        </w:tc>
        <w:tc>
          <w:tcPr>
            <w:tcW w:w="788" w:type="dxa"/>
            <w:shd w:val="clear" w:color="auto" w:fill="auto"/>
            <w:hideMark/>
          </w:tcPr>
          <w:p w:rsidR="003B3351" w:rsidRPr="008D64AB" w:rsidRDefault="003B335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268" w:type="dxa"/>
            <w:shd w:val="clear" w:color="auto" w:fill="auto"/>
            <w:hideMark/>
          </w:tcPr>
          <w:p w:rsidR="003B3351" w:rsidRPr="008D64AB" w:rsidRDefault="003B3351">
            <w:pPr>
              <w:numPr>
                <w:ilvl w:val="0"/>
                <w:numId w:val="4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Supervision on request</w:t>
            </w:r>
          </w:p>
          <w:p w:rsidR="003B3351" w:rsidRPr="008D64AB" w:rsidRDefault="003B3351">
            <w:pPr>
              <w:numPr>
                <w:ilvl w:val="0"/>
                <w:numId w:val="4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Quarterly </w:t>
            </w:r>
            <w:proofErr w:type="spellStart"/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MoH</w:t>
            </w:r>
            <w:proofErr w:type="spellEnd"/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support visits</w:t>
            </w:r>
          </w:p>
          <w:p w:rsidR="003B3351" w:rsidRPr="008D64AB" w:rsidRDefault="003B3351">
            <w:pPr>
              <w:numPr>
                <w:ilvl w:val="0"/>
                <w:numId w:val="4"/>
              </w:num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D64AB">
              <w:rPr>
                <w:rFonts w:ascii="Times New Roman" w:eastAsia="Times New Roman" w:hAnsi="Times New Roman" w:cs="Times New Roman"/>
                <w:sz w:val="16"/>
                <w:szCs w:val="16"/>
              </w:rPr>
              <w:t>Yearly training update</w:t>
            </w:r>
          </w:p>
        </w:tc>
      </w:tr>
    </w:tbl>
    <w:p w:rsidR="00C010E5" w:rsidRDefault="008D64AB"/>
    <w:sectPr w:rsidR="00C01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C3500"/>
    <w:multiLevelType w:val="hybridMultilevel"/>
    <w:tmpl w:val="21669A16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46F74"/>
    <w:multiLevelType w:val="hybridMultilevel"/>
    <w:tmpl w:val="0A8CFD18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27372"/>
    <w:multiLevelType w:val="hybridMultilevel"/>
    <w:tmpl w:val="713EDF2C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F6446"/>
    <w:multiLevelType w:val="hybridMultilevel"/>
    <w:tmpl w:val="1D3E2022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132E8"/>
    <w:multiLevelType w:val="hybridMultilevel"/>
    <w:tmpl w:val="3850C7C4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233F1"/>
    <w:multiLevelType w:val="hybridMultilevel"/>
    <w:tmpl w:val="D87EF01A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115F27"/>
    <w:multiLevelType w:val="hybridMultilevel"/>
    <w:tmpl w:val="3262476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9CA6BBB"/>
    <w:multiLevelType w:val="hybridMultilevel"/>
    <w:tmpl w:val="DB96886A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7A1ED4"/>
    <w:multiLevelType w:val="hybridMultilevel"/>
    <w:tmpl w:val="C56C463E"/>
    <w:lvl w:ilvl="0" w:tplc="C78849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8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351"/>
    <w:rsid w:val="00025842"/>
    <w:rsid w:val="000D5DE0"/>
    <w:rsid w:val="003B3351"/>
    <w:rsid w:val="0057745D"/>
    <w:rsid w:val="006C77EB"/>
    <w:rsid w:val="008D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708D85-9B3A-4958-855C-A2EF7462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74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4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CMH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Hurley, Emily, A</dc:creator>
  <cp:keywords/>
  <dc:description/>
  <cp:lastModifiedBy>Wagner, Glenn</cp:lastModifiedBy>
  <cp:revision>4</cp:revision>
  <dcterms:created xsi:type="dcterms:W3CDTF">2018-05-25T15:15:00Z</dcterms:created>
  <dcterms:modified xsi:type="dcterms:W3CDTF">2020-12-16T18:04:00Z</dcterms:modified>
</cp:coreProperties>
</file>