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4B29E" w14:textId="3EC5AF5D" w:rsidR="00871B85" w:rsidRPr="002B7CB6" w:rsidRDefault="00871B85" w:rsidP="00871B85">
      <w:pPr>
        <w:pStyle w:val="NoSpacing"/>
        <w:rPr>
          <w:rFonts w:cs="Times New Roman"/>
        </w:rPr>
      </w:pPr>
      <w:r w:rsidRPr="002B7CB6">
        <w:rPr>
          <w:rFonts w:cs="Times New Roman"/>
        </w:rPr>
        <w:t>Marvin R. Maechler</w:t>
      </w:r>
      <w:r w:rsidRPr="002B7CB6">
        <w:rPr>
          <w:rFonts w:cs="Times New Roman"/>
          <w:vertAlign w:val="superscript"/>
        </w:rPr>
        <w:t>1</w:t>
      </w:r>
      <w:r w:rsidRPr="002B7CB6">
        <w:rPr>
          <w:rFonts w:cs="Times New Roman"/>
        </w:rPr>
        <w:t xml:space="preserve">, </w:t>
      </w:r>
      <w:proofErr w:type="spellStart"/>
      <w:r w:rsidRPr="002B7CB6">
        <w:rPr>
          <w:rFonts w:cs="Times New Roman"/>
        </w:rPr>
        <w:t>Vassiki</w:t>
      </w:r>
      <w:proofErr w:type="spellEnd"/>
      <w:r w:rsidRPr="002B7CB6">
        <w:rPr>
          <w:rFonts w:cs="Times New Roman"/>
        </w:rPr>
        <w:t xml:space="preserve"> S. Chauhan</w:t>
      </w:r>
      <w:r w:rsidRPr="002B7CB6">
        <w:rPr>
          <w:rFonts w:cs="Times New Roman"/>
          <w:vertAlign w:val="superscript"/>
        </w:rPr>
        <w:t>1</w:t>
      </w:r>
      <w:r w:rsidRPr="002B7CB6">
        <w:rPr>
          <w:rFonts w:cs="Times New Roman"/>
        </w:rPr>
        <w:t>, Natalia A. McLaren</w:t>
      </w:r>
      <w:r w:rsidRPr="002B7CB6">
        <w:rPr>
          <w:rFonts w:cs="Times New Roman"/>
          <w:vertAlign w:val="superscript"/>
        </w:rPr>
        <w:t>1</w:t>
      </w:r>
      <w:r w:rsidRPr="002B7CB6">
        <w:rPr>
          <w:rFonts w:cs="Times New Roman"/>
        </w:rPr>
        <w:t>, Samantha M. Norton</w:t>
      </w:r>
      <w:r w:rsidRPr="002B7CB6">
        <w:rPr>
          <w:rFonts w:cs="Times New Roman"/>
          <w:vertAlign w:val="superscript"/>
        </w:rPr>
        <w:t>1</w:t>
      </w:r>
      <w:r w:rsidRPr="002B7CB6">
        <w:rPr>
          <w:rFonts w:cs="Times New Roman"/>
        </w:rPr>
        <w:t>, Jae S. Hong</w:t>
      </w:r>
      <w:r w:rsidRPr="002B7CB6">
        <w:rPr>
          <w:rFonts w:cs="Times New Roman"/>
          <w:vertAlign w:val="superscript"/>
        </w:rPr>
        <w:t>1</w:t>
      </w:r>
      <w:r w:rsidRPr="002B7CB6">
        <w:rPr>
          <w:rFonts w:cs="Times New Roman"/>
        </w:rPr>
        <w:t>, M. Ida Gobbini</w:t>
      </w:r>
      <w:r w:rsidRPr="002B7CB6">
        <w:rPr>
          <w:rFonts w:cs="Times New Roman"/>
          <w:vertAlign w:val="superscript"/>
        </w:rPr>
        <w:t>2,</w:t>
      </w:r>
      <w:proofErr w:type="gramStart"/>
      <w:r w:rsidRPr="002B7CB6">
        <w:rPr>
          <w:rFonts w:cs="Times New Roman"/>
          <w:vertAlign w:val="superscript"/>
        </w:rPr>
        <w:t>3,*</w:t>
      </w:r>
      <w:proofErr w:type="gramEnd"/>
      <w:r w:rsidRPr="002B7CB6">
        <w:rPr>
          <w:rFonts w:cs="Times New Roman"/>
        </w:rPr>
        <w:t> </w:t>
      </w:r>
    </w:p>
    <w:p w14:paraId="37C4FBAA" w14:textId="77777777" w:rsidR="00871B85" w:rsidRPr="002B7CB6" w:rsidRDefault="00871B85" w:rsidP="00871B85">
      <w:pPr>
        <w:pStyle w:val="NoSpacing"/>
        <w:rPr>
          <w:rFonts w:cs="Times New Roman"/>
        </w:rPr>
      </w:pPr>
    </w:p>
    <w:p w14:paraId="1AF77F4E" w14:textId="77777777" w:rsidR="00871B85" w:rsidRPr="002B7CB6" w:rsidRDefault="00871B85" w:rsidP="00871B85">
      <w:pPr>
        <w:pStyle w:val="NoSpacing"/>
        <w:rPr>
          <w:rFonts w:cs="Times New Roman"/>
        </w:rPr>
      </w:pPr>
    </w:p>
    <w:p w14:paraId="23DB95F3" w14:textId="77777777" w:rsidR="00871B85" w:rsidRPr="002B7CB6" w:rsidRDefault="00871B85" w:rsidP="00871B85">
      <w:pPr>
        <w:pStyle w:val="NoSpacing"/>
        <w:rPr>
          <w:rFonts w:cs="Times New Roman"/>
        </w:rPr>
      </w:pPr>
    </w:p>
    <w:p w14:paraId="3A14511C" w14:textId="77777777" w:rsidR="00871B85" w:rsidRPr="002B7CB6" w:rsidRDefault="00871B85" w:rsidP="00871B85">
      <w:pPr>
        <w:pStyle w:val="NoSpacing"/>
        <w:rPr>
          <w:rFonts w:cs="Times New Roman"/>
        </w:rPr>
      </w:pPr>
      <w:r w:rsidRPr="002B7CB6">
        <w:rPr>
          <w:rFonts w:cs="Times New Roman"/>
        </w:rPr>
        <w:t>1 Department of Psychological and Brain Sciences </w:t>
      </w:r>
    </w:p>
    <w:p w14:paraId="3878841A" w14:textId="77777777" w:rsidR="00871B85" w:rsidRPr="002B7CB6" w:rsidRDefault="00871B85" w:rsidP="00871B85">
      <w:pPr>
        <w:pStyle w:val="NoSpacing"/>
        <w:rPr>
          <w:rFonts w:cs="Times New Roman"/>
        </w:rPr>
      </w:pPr>
      <w:r w:rsidRPr="002B7CB6">
        <w:rPr>
          <w:rFonts w:cs="Times New Roman"/>
        </w:rPr>
        <w:t>HB 6207 Moore Hall, Dartmouth College</w:t>
      </w:r>
    </w:p>
    <w:p w14:paraId="0270A6A0" w14:textId="77777777" w:rsidR="00871B85" w:rsidRPr="002B7CB6" w:rsidRDefault="00871B85" w:rsidP="00871B85">
      <w:pPr>
        <w:pStyle w:val="NoSpacing"/>
        <w:rPr>
          <w:rFonts w:cs="Times New Roman"/>
        </w:rPr>
      </w:pPr>
      <w:r w:rsidRPr="002B7CB6">
        <w:rPr>
          <w:rFonts w:cs="Times New Roman"/>
        </w:rPr>
        <w:t>Hanover, NH 03755</w:t>
      </w:r>
    </w:p>
    <w:p w14:paraId="36B4FF0C" w14:textId="77777777" w:rsidR="00871B85" w:rsidRPr="008318F0" w:rsidRDefault="00871B85" w:rsidP="00871B85">
      <w:pPr>
        <w:pStyle w:val="NoSpacing"/>
        <w:rPr>
          <w:rFonts w:cs="Times New Roman"/>
          <w:lang w:val="it-IT"/>
        </w:rPr>
      </w:pPr>
      <w:r w:rsidRPr="008318F0">
        <w:rPr>
          <w:rFonts w:cs="Times New Roman"/>
          <w:lang w:val="it-IT"/>
        </w:rPr>
        <w:t>USA</w:t>
      </w:r>
    </w:p>
    <w:p w14:paraId="58A94EAB" w14:textId="77777777" w:rsidR="00871B85" w:rsidRPr="008318F0" w:rsidRDefault="00871B85" w:rsidP="00871B85">
      <w:pPr>
        <w:pStyle w:val="NoSpacing"/>
        <w:rPr>
          <w:rFonts w:cs="Times New Roman"/>
          <w:lang w:val="it-IT"/>
        </w:rPr>
      </w:pPr>
    </w:p>
    <w:p w14:paraId="723BE8C2" w14:textId="77777777" w:rsidR="00871B85" w:rsidRPr="008318F0" w:rsidRDefault="00871B85" w:rsidP="00871B85">
      <w:pPr>
        <w:pStyle w:val="NoSpacing"/>
        <w:rPr>
          <w:rFonts w:cs="Times New Roman"/>
          <w:lang w:val="it-IT"/>
        </w:rPr>
      </w:pPr>
      <w:r w:rsidRPr="008318F0">
        <w:rPr>
          <w:rFonts w:cs="Times New Roman"/>
          <w:lang w:val="it-IT"/>
        </w:rPr>
        <w:t>2 Dipartimento di Medicina Specialistica, Diagnostica e Sperimentale (DIMES)</w:t>
      </w:r>
    </w:p>
    <w:p w14:paraId="7F5D573B" w14:textId="77777777" w:rsidR="00871B85" w:rsidRPr="002B7CB6" w:rsidRDefault="00871B85" w:rsidP="00871B85">
      <w:pPr>
        <w:pStyle w:val="NoSpacing"/>
        <w:rPr>
          <w:rFonts w:cs="Times New Roman"/>
        </w:rPr>
      </w:pPr>
      <w:r w:rsidRPr="002B7CB6">
        <w:rPr>
          <w:rFonts w:cs="Times New Roman"/>
        </w:rPr>
        <w:t>Medical School</w:t>
      </w:r>
    </w:p>
    <w:p w14:paraId="3AE85CE8" w14:textId="77777777" w:rsidR="00871B85" w:rsidRPr="002B7CB6" w:rsidRDefault="00871B85" w:rsidP="00871B85">
      <w:pPr>
        <w:pStyle w:val="NoSpacing"/>
        <w:rPr>
          <w:rFonts w:cs="Times New Roman"/>
        </w:rPr>
      </w:pPr>
      <w:r w:rsidRPr="002B7CB6">
        <w:rPr>
          <w:rFonts w:cs="Times New Roman"/>
        </w:rPr>
        <w:t>University of Bologna </w:t>
      </w:r>
    </w:p>
    <w:p w14:paraId="7F410E76" w14:textId="77777777" w:rsidR="00871B85" w:rsidRPr="002B7CB6" w:rsidRDefault="00871B85" w:rsidP="00871B85">
      <w:pPr>
        <w:pStyle w:val="NoSpacing"/>
        <w:rPr>
          <w:rFonts w:cs="Times New Roman"/>
        </w:rPr>
      </w:pPr>
      <w:r w:rsidRPr="002B7CB6">
        <w:rPr>
          <w:rFonts w:cs="Times New Roman"/>
        </w:rPr>
        <w:t>Bologna</w:t>
      </w:r>
    </w:p>
    <w:p w14:paraId="7DD4D16E" w14:textId="77777777" w:rsidR="00871B85" w:rsidRPr="002B7CB6" w:rsidRDefault="00871B85" w:rsidP="00871B85">
      <w:pPr>
        <w:pStyle w:val="NoSpacing"/>
        <w:rPr>
          <w:rFonts w:cs="Times New Roman"/>
        </w:rPr>
      </w:pPr>
      <w:r w:rsidRPr="002B7CB6">
        <w:rPr>
          <w:rFonts w:cs="Times New Roman"/>
        </w:rPr>
        <w:t>Italy</w:t>
      </w:r>
    </w:p>
    <w:p w14:paraId="68735FDF" w14:textId="77777777" w:rsidR="00871B85" w:rsidRPr="002B7CB6" w:rsidRDefault="00871B85" w:rsidP="00871B85">
      <w:pPr>
        <w:pStyle w:val="NoSpacing"/>
        <w:rPr>
          <w:rFonts w:cs="Times New Roman"/>
        </w:rPr>
      </w:pPr>
    </w:p>
    <w:p w14:paraId="2D31D20B" w14:textId="77777777" w:rsidR="00871B85" w:rsidRPr="002B7CB6" w:rsidRDefault="00871B85" w:rsidP="00871B85">
      <w:pPr>
        <w:pStyle w:val="NoSpacing"/>
        <w:rPr>
          <w:rFonts w:cs="Times New Roman"/>
        </w:rPr>
      </w:pPr>
      <w:r w:rsidRPr="002B7CB6">
        <w:rPr>
          <w:rFonts w:cs="Times New Roman"/>
        </w:rPr>
        <w:t>3 Cognitive Science Program</w:t>
      </w:r>
    </w:p>
    <w:p w14:paraId="6B53B647" w14:textId="77777777" w:rsidR="00871B85" w:rsidRPr="002B7CB6" w:rsidRDefault="00871B85" w:rsidP="00871B85">
      <w:pPr>
        <w:pStyle w:val="NoSpacing"/>
        <w:rPr>
          <w:rFonts w:cs="Times New Roman"/>
        </w:rPr>
      </w:pPr>
      <w:r w:rsidRPr="002B7CB6">
        <w:rPr>
          <w:rFonts w:cs="Times New Roman"/>
        </w:rPr>
        <w:t>Dartmouth College</w:t>
      </w:r>
    </w:p>
    <w:p w14:paraId="0584AA2C" w14:textId="77777777" w:rsidR="00871B85" w:rsidRPr="002B7CB6" w:rsidRDefault="00871B85" w:rsidP="00871B85">
      <w:pPr>
        <w:pStyle w:val="NoSpacing"/>
        <w:rPr>
          <w:rFonts w:cs="Times New Roman"/>
        </w:rPr>
      </w:pPr>
      <w:r w:rsidRPr="002B7CB6">
        <w:rPr>
          <w:rFonts w:cs="Times New Roman"/>
        </w:rPr>
        <w:t>Hanover, NH 03755</w:t>
      </w:r>
    </w:p>
    <w:p w14:paraId="4D810E82" w14:textId="77777777" w:rsidR="00871B85" w:rsidRPr="002B7CB6" w:rsidRDefault="00871B85" w:rsidP="00871B85">
      <w:pPr>
        <w:pStyle w:val="NoSpacing"/>
        <w:rPr>
          <w:rFonts w:cs="Times New Roman"/>
        </w:rPr>
      </w:pPr>
      <w:r w:rsidRPr="002B7CB6">
        <w:rPr>
          <w:rFonts w:cs="Times New Roman"/>
        </w:rPr>
        <w:t>USA</w:t>
      </w:r>
    </w:p>
    <w:p w14:paraId="6B1677BA" w14:textId="77777777" w:rsidR="00871B85" w:rsidRPr="002B7CB6" w:rsidRDefault="00871B85" w:rsidP="00871B85">
      <w:pPr>
        <w:pStyle w:val="NoSpacing"/>
        <w:rPr>
          <w:rFonts w:cs="Times New Roman"/>
        </w:rPr>
      </w:pPr>
    </w:p>
    <w:p w14:paraId="57FC06FE" w14:textId="77777777" w:rsidR="00871B85" w:rsidRPr="002B7CB6" w:rsidRDefault="00871B85" w:rsidP="00871B85">
      <w:pPr>
        <w:pStyle w:val="NoSpacing"/>
        <w:rPr>
          <w:rFonts w:cs="Times New Roman"/>
        </w:rPr>
      </w:pPr>
      <w:r w:rsidRPr="002B7CB6">
        <w:rPr>
          <w:rFonts w:cs="Times New Roman"/>
        </w:rPr>
        <w:t>*To whom correspondence should be sent:</w:t>
      </w:r>
    </w:p>
    <w:p w14:paraId="63CA25FA" w14:textId="288FEA65" w:rsidR="00871B85" w:rsidRPr="00674B39" w:rsidRDefault="00EC5C04" w:rsidP="00674B39">
      <w:pPr>
        <w:pStyle w:val="NoSpacing"/>
        <w:rPr>
          <w:rFonts w:cs="Times New Roman"/>
        </w:rPr>
      </w:pPr>
      <w:hyperlink r:id="rId7" w:history="1">
        <w:r w:rsidR="00871B85" w:rsidRPr="002B7CB6">
          <w:rPr>
            <w:rFonts w:cs="Times New Roman"/>
            <w:color w:val="1155CC"/>
            <w:u w:val="single"/>
          </w:rPr>
          <w:t>mariaida.gobbini@unibo.it</w:t>
        </w:r>
      </w:hyperlink>
      <w:r w:rsidR="00871B85" w:rsidRPr="002B7CB6">
        <w:rPr>
          <w:rFonts w:cs="Times New Roman"/>
        </w:rPr>
        <w:t> </w:t>
      </w:r>
      <w:r w:rsidR="00871B85" w:rsidRPr="002B7CB6">
        <w:rPr>
          <w:rFonts w:eastAsia="Times New Roman" w:cs="Times New Roman"/>
        </w:rPr>
        <w:br/>
      </w:r>
      <w:r w:rsidR="00871B85" w:rsidRPr="002B7CB6">
        <w:rPr>
          <w:rFonts w:eastAsia="Times New Roman" w:cs="Times New Roman"/>
        </w:rPr>
        <w:br w:type="page"/>
      </w:r>
    </w:p>
    <w:p w14:paraId="5D1FCAE0" w14:textId="77777777" w:rsidR="00871B85" w:rsidRPr="002B7CB6" w:rsidRDefault="00871B85" w:rsidP="006428AC">
      <w:pPr>
        <w:pStyle w:val="Heading1"/>
      </w:pPr>
      <w:r w:rsidRPr="002B7CB6">
        <w:lastRenderedPageBreak/>
        <w:t>​​It's not all Black and White: implicit racial bias extends to other races as well</w:t>
      </w:r>
    </w:p>
    <w:p w14:paraId="118229BC" w14:textId="28689048" w:rsidR="00C24B5E" w:rsidRDefault="00C24B5E" w:rsidP="00C24B5E">
      <w:pPr>
        <w:pStyle w:val="Heading1"/>
      </w:pPr>
      <w:r>
        <w:t xml:space="preserve">Supplementary Materials </w:t>
      </w:r>
    </w:p>
    <w:p w14:paraId="096B8A16" w14:textId="25B4798F" w:rsidR="00C24B5E" w:rsidRDefault="00C24B5E" w:rsidP="00C24B5E">
      <w:pPr>
        <w:spacing w:line="360" w:lineRule="auto"/>
        <w:rPr>
          <w:rFonts w:cs="Times New Roman"/>
        </w:rPr>
      </w:pPr>
      <w:r>
        <w:rPr>
          <w:rFonts w:cs="Times New Roman"/>
        </w:rPr>
        <w:t xml:space="preserve">Table </w:t>
      </w:r>
      <w:r w:rsidR="000A7C59">
        <w:rPr>
          <w:rFonts w:cs="Times New Roman"/>
        </w:rPr>
        <w:t>S1</w:t>
      </w:r>
    </w:p>
    <w:p w14:paraId="7D9D17A6" w14:textId="77777777" w:rsidR="00C24B5E" w:rsidRDefault="00C24B5E" w:rsidP="00C24B5E">
      <w:pPr>
        <w:spacing w:line="360" w:lineRule="auto"/>
        <w:rPr>
          <w:rFonts w:cs="Times New Roman"/>
          <w:i/>
          <w:iCs/>
        </w:rPr>
      </w:pPr>
      <w:r>
        <w:rPr>
          <w:rFonts w:cs="Times New Roman"/>
          <w:i/>
          <w:iCs/>
        </w:rPr>
        <w:t xml:space="preserve">Proportion of answers to the prompt: “I identify my race as …”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1870"/>
        <w:gridCol w:w="1870"/>
      </w:tblGrid>
      <w:tr w:rsidR="00C24B5E" w14:paraId="1B0C1E39" w14:textId="77777777" w:rsidTr="00AE5D5C">
        <w:tc>
          <w:tcPr>
            <w:tcW w:w="1870" w:type="dxa"/>
            <w:tcBorders>
              <w:top w:val="single" w:sz="4" w:space="0" w:color="auto"/>
              <w:bottom w:val="single" w:sz="4" w:space="0" w:color="auto"/>
            </w:tcBorders>
          </w:tcPr>
          <w:p w14:paraId="0EA13B36" w14:textId="77777777" w:rsidR="00C24B5E" w:rsidRDefault="00C24B5E" w:rsidP="00AE5D5C">
            <w:pPr>
              <w:spacing w:line="360" w:lineRule="auto"/>
              <w:rPr>
                <w:rFonts w:cs="Times New Roman"/>
              </w:rPr>
            </w:pPr>
            <w:r>
              <w:rPr>
                <w:rFonts w:cs="Times New Roman"/>
              </w:rPr>
              <w:t>Racial Identity</w:t>
            </w:r>
          </w:p>
        </w:tc>
        <w:tc>
          <w:tcPr>
            <w:tcW w:w="1870" w:type="dxa"/>
            <w:tcBorders>
              <w:top w:val="single" w:sz="4" w:space="0" w:color="auto"/>
              <w:bottom w:val="single" w:sz="4" w:space="0" w:color="auto"/>
            </w:tcBorders>
          </w:tcPr>
          <w:p w14:paraId="5A693C7D" w14:textId="77777777" w:rsidR="00C24B5E" w:rsidRDefault="00C24B5E" w:rsidP="00AE5D5C">
            <w:pPr>
              <w:spacing w:line="360" w:lineRule="auto"/>
              <w:jc w:val="center"/>
              <w:rPr>
                <w:rFonts w:cs="Times New Roman"/>
              </w:rPr>
            </w:pPr>
            <w:r>
              <w:rPr>
                <w:rFonts w:cs="Times New Roman"/>
              </w:rPr>
              <w:t>Experiment 1</w:t>
            </w:r>
          </w:p>
        </w:tc>
        <w:tc>
          <w:tcPr>
            <w:tcW w:w="1870" w:type="dxa"/>
            <w:tcBorders>
              <w:top w:val="single" w:sz="4" w:space="0" w:color="auto"/>
              <w:bottom w:val="single" w:sz="4" w:space="0" w:color="auto"/>
            </w:tcBorders>
          </w:tcPr>
          <w:p w14:paraId="12427841" w14:textId="77777777" w:rsidR="00C24B5E" w:rsidRDefault="00C24B5E" w:rsidP="00AE5D5C">
            <w:pPr>
              <w:spacing w:line="360" w:lineRule="auto"/>
              <w:jc w:val="center"/>
              <w:rPr>
                <w:rFonts w:cs="Times New Roman"/>
              </w:rPr>
            </w:pPr>
            <w:r>
              <w:rPr>
                <w:rFonts w:cs="Times New Roman"/>
              </w:rPr>
              <w:t>Experiment 2</w:t>
            </w:r>
          </w:p>
        </w:tc>
      </w:tr>
      <w:tr w:rsidR="00C24B5E" w14:paraId="305D3989" w14:textId="77777777" w:rsidTr="00AE5D5C">
        <w:tc>
          <w:tcPr>
            <w:tcW w:w="1870" w:type="dxa"/>
            <w:tcBorders>
              <w:top w:val="single" w:sz="4" w:space="0" w:color="auto"/>
            </w:tcBorders>
          </w:tcPr>
          <w:p w14:paraId="3AF0248F" w14:textId="77777777" w:rsidR="00C24B5E" w:rsidRDefault="00C24B5E" w:rsidP="00AE5D5C">
            <w:pPr>
              <w:spacing w:line="360" w:lineRule="auto"/>
              <w:rPr>
                <w:rFonts w:cs="Times New Roman"/>
              </w:rPr>
            </w:pPr>
            <w:r>
              <w:rPr>
                <w:rFonts w:cs="Times New Roman"/>
              </w:rPr>
              <w:t>Asian</w:t>
            </w:r>
          </w:p>
        </w:tc>
        <w:tc>
          <w:tcPr>
            <w:tcW w:w="1870" w:type="dxa"/>
            <w:tcBorders>
              <w:top w:val="single" w:sz="4" w:space="0" w:color="auto"/>
            </w:tcBorders>
          </w:tcPr>
          <w:p w14:paraId="29B7501A" w14:textId="77777777" w:rsidR="00C24B5E" w:rsidRDefault="00C24B5E" w:rsidP="00AE5D5C">
            <w:pPr>
              <w:spacing w:line="360" w:lineRule="auto"/>
              <w:jc w:val="center"/>
              <w:rPr>
                <w:rFonts w:cs="Times New Roman"/>
              </w:rPr>
            </w:pPr>
            <w:r>
              <w:rPr>
                <w:rFonts w:cs="Times New Roman"/>
              </w:rPr>
              <w:t>19.4%</w:t>
            </w:r>
          </w:p>
        </w:tc>
        <w:tc>
          <w:tcPr>
            <w:tcW w:w="1870" w:type="dxa"/>
            <w:tcBorders>
              <w:top w:val="single" w:sz="4" w:space="0" w:color="auto"/>
            </w:tcBorders>
          </w:tcPr>
          <w:p w14:paraId="7888BA3A" w14:textId="77777777" w:rsidR="00C24B5E" w:rsidRDefault="00C24B5E" w:rsidP="00AE5D5C">
            <w:pPr>
              <w:spacing w:line="360" w:lineRule="auto"/>
              <w:jc w:val="center"/>
              <w:rPr>
                <w:rFonts w:cs="Times New Roman"/>
              </w:rPr>
            </w:pPr>
            <w:r>
              <w:rPr>
                <w:rFonts w:cs="Times New Roman"/>
              </w:rPr>
              <w:t>22.1%</w:t>
            </w:r>
          </w:p>
        </w:tc>
      </w:tr>
      <w:tr w:rsidR="00C24B5E" w14:paraId="63E85714" w14:textId="77777777" w:rsidTr="00AE5D5C">
        <w:tc>
          <w:tcPr>
            <w:tcW w:w="1870" w:type="dxa"/>
          </w:tcPr>
          <w:p w14:paraId="0374F6FE" w14:textId="77777777" w:rsidR="00C24B5E" w:rsidRDefault="00C24B5E" w:rsidP="00AE5D5C">
            <w:pPr>
              <w:spacing w:line="360" w:lineRule="auto"/>
              <w:rPr>
                <w:rFonts w:cs="Times New Roman"/>
              </w:rPr>
            </w:pPr>
            <w:r>
              <w:rPr>
                <w:rFonts w:cs="Times New Roman"/>
              </w:rPr>
              <w:t>Black</w:t>
            </w:r>
          </w:p>
        </w:tc>
        <w:tc>
          <w:tcPr>
            <w:tcW w:w="1870" w:type="dxa"/>
          </w:tcPr>
          <w:p w14:paraId="393426EC" w14:textId="77777777" w:rsidR="00C24B5E" w:rsidRDefault="00C24B5E" w:rsidP="00AE5D5C">
            <w:pPr>
              <w:spacing w:line="360" w:lineRule="auto"/>
              <w:jc w:val="center"/>
              <w:rPr>
                <w:rFonts w:cs="Times New Roman"/>
              </w:rPr>
            </w:pPr>
            <w:r>
              <w:rPr>
                <w:rFonts w:cs="Times New Roman"/>
              </w:rPr>
              <w:t>13.4%</w:t>
            </w:r>
          </w:p>
        </w:tc>
        <w:tc>
          <w:tcPr>
            <w:tcW w:w="1870" w:type="dxa"/>
          </w:tcPr>
          <w:p w14:paraId="20C5EB80" w14:textId="77777777" w:rsidR="00C24B5E" w:rsidRDefault="00C24B5E" w:rsidP="00AE5D5C">
            <w:pPr>
              <w:spacing w:line="360" w:lineRule="auto"/>
              <w:jc w:val="center"/>
              <w:rPr>
                <w:rFonts w:cs="Times New Roman"/>
              </w:rPr>
            </w:pPr>
            <w:r>
              <w:rPr>
                <w:rFonts w:cs="Times New Roman"/>
              </w:rPr>
              <w:t>2.9%</w:t>
            </w:r>
          </w:p>
        </w:tc>
      </w:tr>
      <w:tr w:rsidR="00C24B5E" w14:paraId="52AE1EA7" w14:textId="77777777" w:rsidTr="00AE5D5C">
        <w:tc>
          <w:tcPr>
            <w:tcW w:w="1870" w:type="dxa"/>
          </w:tcPr>
          <w:p w14:paraId="63618257" w14:textId="77777777" w:rsidR="00C24B5E" w:rsidRDefault="00C24B5E" w:rsidP="00AE5D5C">
            <w:pPr>
              <w:spacing w:line="360" w:lineRule="auto"/>
              <w:rPr>
                <w:rFonts w:cs="Times New Roman"/>
              </w:rPr>
            </w:pPr>
            <w:r>
              <w:rPr>
                <w:rFonts w:cs="Times New Roman"/>
              </w:rPr>
              <w:t>Hawaiian</w:t>
            </w:r>
          </w:p>
        </w:tc>
        <w:tc>
          <w:tcPr>
            <w:tcW w:w="1870" w:type="dxa"/>
          </w:tcPr>
          <w:p w14:paraId="2ED228E9" w14:textId="77777777" w:rsidR="00C24B5E" w:rsidRDefault="00C24B5E" w:rsidP="00AE5D5C">
            <w:pPr>
              <w:spacing w:line="360" w:lineRule="auto"/>
              <w:jc w:val="center"/>
              <w:rPr>
                <w:rFonts w:cs="Times New Roman"/>
              </w:rPr>
            </w:pPr>
            <w:r>
              <w:rPr>
                <w:rFonts w:cs="Times New Roman"/>
              </w:rPr>
              <w:t>1.5%</w:t>
            </w:r>
          </w:p>
        </w:tc>
        <w:tc>
          <w:tcPr>
            <w:tcW w:w="1870" w:type="dxa"/>
          </w:tcPr>
          <w:p w14:paraId="4F783C4C" w14:textId="77777777" w:rsidR="00C24B5E" w:rsidRDefault="00C24B5E" w:rsidP="00AE5D5C">
            <w:pPr>
              <w:spacing w:line="360" w:lineRule="auto"/>
              <w:jc w:val="center"/>
              <w:rPr>
                <w:rFonts w:cs="Times New Roman"/>
              </w:rPr>
            </w:pPr>
            <w:r>
              <w:rPr>
                <w:rFonts w:cs="Times New Roman"/>
              </w:rPr>
              <w:t>-</w:t>
            </w:r>
          </w:p>
        </w:tc>
      </w:tr>
      <w:tr w:rsidR="00C24B5E" w14:paraId="29E56016" w14:textId="77777777" w:rsidTr="00AE5D5C">
        <w:tc>
          <w:tcPr>
            <w:tcW w:w="1870" w:type="dxa"/>
          </w:tcPr>
          <w:p w14:paraId="7CDACDD9" w14:textId="77777777" w:rsidR="00C24B5E" w:rsidRDefault="00C24B5E" w:rsidP="00AE5D5C">
            <w:pPr>
              <w:spacing w:line="360" w:lineRule="auto"/>
              <w:rPr>
                <w:rFonts w:cs="Times New Roman"/>
              </w:rPr>
            </w:pPr>
            <w:r>
              <w:rPr>
                <w:rFonts w:cs="Times New Roman"/>
              </w:rPr>
              <w:t>Hispanic</w:t>
            </w:r>
          </w:p>
        </w:tc>
        <w:tc>
          <w:tcPr>
            <w:tcW w:w="1870" w:type="dxa"/>
          </w:tcPr>
          <w:p w14:paraId="7117EE39" w14:textId="77777777" w:rsidR="00C24B5E" w:rsidRDefault="00C24B5E" w:rsidP="00AE5D5C">
            <w:pPr>
              <w:spacing w:line="360" w:lineRule="auto"/>
              <w:jc w:val="center"/>
              <w:rPr>
                <w:rFonts w:cs="Times New Roman"/>
              </w:rPr>
            </w:pPr>
            <w:r>
              <w:rPr>
                <w:rFonts w:cs="Times New Roman"/>
              </w:rPr>
              <w:t>-</w:t>
            </w:r>
          </w:p>
        </w:tc>
        <w:tc>
          <w:tcPr>
            <w:tcW w:w="1870" w:type="dxa"/>
          </w:tcPr>
          <w:p w14:paraId="3E1AEC3B" w14:textId="77777777" w:rsidR="00C24B5E" w:rsidRDefault="00C24B5E" w:rsidP="00AE5D5C">
            <w:pPr>
              <w:spacing w:line="360" w:lineRule="auto"/>
              <w:jc w:val="center"/>
              <w:rPr>
                <w:rFonts w:cs="Times New Roman"/>
              </w:rPr>
            </w:pPr>
            <w:r>
              <w:rPr>
                <w:rFonts w:cs="Times New Roman"/>
              </w:rPr>
              <w:t>1%</w:t>
            </w:r>
          </w:p>
        </w:tc>
      </w:tr>
      <w:tr w:rsidR="00C24B5E" w14:paraId="70C59DE6" w14:textId="77777777" w:rsidTr="00AE5D5C">
        <w:tc>
          <w:tcPr>
            <w:tcW w:w="1870" w:type="dxa"/>
          </w:tcPr>
          <w:p w14:paraId="5FA3FEDC" w14:textId="77777777" w:rsidR="00C24B5E" w:rsidRDefault="00C24B5E" w:rsidP="00AE5D5C">
            <w:pPr>
              <w:spacing w:line="360" w:lineRule="auto"/>
              <w:rPr>
                <w:rFonts w:cs="Times New Roman"/>
              </w:rPr>
            </w:pPr>
            <w:r>
              <w:rPr>
                <w:rFonts w:cs="Times New Roman"/>
              </w:rPr>
              <w:t>Indian</w:t>
            </w:r>
          </w:p>
        </w:tc>
        <w:tc>
          <w:tcPr>
            <w:tcW w:w="1870" w:type="dxa"/>
          </w:tcPr>
          <w:p w14:paraId="31753A14" w14:textId="77777777" w:rsidR="00C24B5E" w:rsidRDefault="00C24B5E" w:rsidP="00AE5D5C">
            <w:pPr>
              <w:spacing w:line="360" w:lineRule="auto"/>
              <w:jc w:val="center"/>
              <w:rPr>
                <w:rFonts w:cs="Times New Roman"/>
              </w:rPr>
            </w:pPr>
            <w:r>
              <w:rPr>
                <w:rFonts w:cs="Times New Roman"/>
              </w:rPr>
              <w:t>4.5%</w:t>
            </w:r>
          </w:p>
        </w:tc>
        <w:tc>
          <w:tcPr>
            <w:tcW w:w="1870" w:type="dxa"/>
          </w:tcPr>
          <w:p w14:paraId="7941EA47" w14:textId="77777777" w:rsidR="00C24B5E" w:rsidRDefault="00C24B5E" w:rsidP="00AE5D5C">
            <w:pPr>
              <w:spacing w:line="360" w:lineRule="auto"/>
              <w:jc w:val="center"/>
              <w:rPr>
                <w:rFonts w:cs="Times New Roman"/>
              </w:rPr>
            </w:pPr>
            <w:r>
              <w:rPr>
                <w:rFonts w:cs="Times New Roman"/>
              </w:rPr>
              <w:t>1%</w:t>
            </w:r>
          </w:p>
        </w:tc>
      </w:tr>
      <w:tr w:rsidR="00C24B5E" w14:paraId="04924B21" w14:textId="77777777" w:rsidTr="00AE5D5C">
        <w:tc>
          <w:tcPr>
            <w:tcW w:w="1870" w:type="dxa"/>
          </w:tcPr>
          <w:p w14:paraId="68478759" w14:textId="77777777" w:rsidR="00C24B5E" w:rsidRDefault="00C24B5E" w:rsidP="00AE5D5C">
            <w:pPr>
              <w:spacing w:line="360" w:lineRule="auto"/>
              <w:rPr>
                <w:rFonts w:cs="Times New Roman"/>
              </w:rPr>
            </w:pPr>
            <w:r>
              <w:rPr>
                <w:rFonts w:cs="Times New Roman"/>
              </w:rPr>
              <w:t>Latino</w:t>
            </w:r>
          </w:p>
        </w:tc>
        <w:tc>
          <w:tcPr>
            <w:tcW w:w="1870" w:type="dxa"/>
          </w:tcPr>
          <w:p w14:paraId="1B2058D8" w14:textId="77777777" w:rsidR="00C24B5E" w:rsidRDefault="00C24B5E" w:rsidP="00AE5D5C">
            <w:pPr>
              <w:spacing w:line="360" w:lineRule="auto"/>
              <w:jc w:val="center"/>
              <w:rPr>
                <w:rFonts w:cs="Times New Roman"/>
              </w:rPr>
            </w:pPr>
            <w:r>
              <w:rPr>
                <w:rFonts w:cs="Times New Roman"/>
              </w:rPr>
              <w:t>4.5%</w:t>
            </w:r>
          </w:p>
        </w:tc>
        <w:tc>
          <w:tcPr>
            <w:tcW w:w="1870" w:type="dxa"/>
          </w:tcPr>
          <w:p w14:paraId="42FD2571" w14:textId="77777777" w:rsidR="00C24B5E" w:rsidRDefault="00C24B5E" w:rsidP="00AE5D5C">
            <w:pPr>
              <w:spacing w:line="360" w:lineRule="auto"/>
              <w:jc w:val="center"/>
              <w:rPr>
                <w:rFonts w:cs="Times New Roman"/>
              </w:rPr>
            </w:pPr>
            <w:r>
              <w:rPr>
                <w:rFonts w:cs="Times New Roman"/>
              </w:rPr>
              <w:t>-</w:t>
            </w:r>
          </w:p>
        </w:tc>
      </w:tr>
      <w:tr w:rsidR="00C24B5E" w14:paraId="3404AC94" w14:textId="77777777" w:rsidTr="00AE5D5C">
        <w:tc>
          <w:tcPr>
            <w:tcW w:w="1870" w:type="dxa"/>
          </w:tcPr>
          <w:p w14:paraId="7B58D3C0" w14:textId="77777777" w:rsidR="00C24B5E" w:rsidRDefault="00C24B5E" w:rsidP="00AE5D5C">
            <w:pPr>
              <w:spacing w:line="360" w:lineRule="auto"/>
              <w:rPr>
                <w:rFonts w:cs="Times New Roman"/>
              </w:rPr>
            </w:pPr>
            <w:r>
              <w:rPr>
                <w:rFonts w:cs="Times New Roman"/>
              </w:rPr>
              <w:t>Mixed</w:t>
            </w:r>
          </w:p>
        </w:tc>
        <w:tc>
          <w:tcPr>
            <w:tcW w:w="1870" w:type="dxa"/>
          </w:tcPr>
          <w:p w14:paraId="19C077BF" w14:textId="77777777" w:rsidR="00C24B5E" w:rsidRDefault="00C24B5E" w:rsidP="00AE5D5C">
            <w:pPr>
              <w:spacing w:line="360" w:lineRule="auto"/>
              <w:jc w:val="center"/>
              <w:rPr>
                <w:rFonts w:cs="Times New Roman"/>
              </w:rPr>
            </w:pPr>
            <w:r>
              <w:rPr>
                <w:rFonts w:cs="Times New Roman"/>
              </w:rPr>
              <w:t>1.5%</w:t>
            </w:r>
          </w:p>
        </w:tc>
        <w:tc>
          <w:tcPr>
            <w:tcW w:w="1870" w:type="dxa"/>
          </w:tcPr>
          <w:p w14:paraId="07BE8BC5" w14:textId="77777777" w:rsidR="00C24B5E" w:rsidRDefault="00C24B5E" w:rsidP="00AE5D5C">
            <w:pPr>
              <w:spacing w:line="360" w:lineRule="auto"/>
              <w:jc w:val="center"/>
              <w:rPr>
                <w:rFonts w:cs="Times New Roman"/>
              </w:rPr>
            </w:pPr>
            <w:r>
              <w:rPr>
                <w:rFonts w:cs="Times New Roman"/>
              </w:rPr>
              <w:t>8.7%</w:t>
            </w:r>
          </w:p>
        </w:tc>
      </w:tr>
      <w:tr w:rsidR="00C24B5E" w14:paraId="16FA453A" w14:textId="77777777" w:rsidTr="00AE5D5C">
        <w:tc>
          <w:tcPr>
            <w:tcW w:w="1870" w:type="dxa"/>
          </w:tcPr>
          <w:p w14:paraId="325D8375" w14:textId="77777777" w:rsidR="00C24B5E" w:rsidRDefault="00C24B5E" w:rsidP="00AE5D5C">
            <w:pPr>
              <w:spacing w:line="360" w:lineRule="auto"/>
              <w:rPr>
                <w:rFonts w:cs="Times New Roman"/>
              </w:rPr>
            </w:pPr>
            <w:r>
              <w:rPr>
                <w:rFonts w:cs="Times New Roman"/>
              </w:rPr>
              <w:t>Native American</w:t>
            </w:r>
          </w:p>
        </w:tc>
        <w:tc>
          <w:tcPr>
            <w:tcW w:w="1870" w:type="dxa"/>
          </w:tcPr>
          <w:p w14:paraId="4888E33D" w14:textId="77777777" w:rsidR="00C24B5E" w:rsidRDefault="00C24B5E" w:rsidP="00AE5D5C">
            <w:pPr>
              <w:spacing w:line="360" w:lineRule="auto"/>
              <w:jc w:val="center"/>
              <w:rPr>
                <w:rFonts w:cs="Times New Roman"/>
              </w:rPr>
            </w:pPr>
            <w:r>
              <w:rPr>
                <w:rFonts w:cs="Times New Roman"/>
              </w:rPr>
              <w:t>-</w:t>
            </w:r>
          </w:p>
        </w:tc>
        <w:tc>
          <w:tcPr>
            <w:tcW w:w="1870" w:type="dxa"/>
          </w:tcPr>
          <w:p w14:paraId="46827CCB" w14:textId="77777777" w:rsidR="00C24B5E" w:rsidRDefault="00C24B5E" w:rsidP="00AE5D5C">
            <w:pPr>
              <w:spacing w:line="360" w:lineRule="auto"/>
              <w:jc w:val="center"/>
              <w:rPr>
                <w:rFonts w:cs="Times New Roman"/>
              </w:rPr>
            </w:pPr>
            <w:r>
              <w:rPr>
                <w:rFonts w:cs="Times New Roman"/>
              </w:rPr>
              <w:t>1.9%</w:t>
            </w:r>
          </w:p>
        </w:tc>
      </w:tr>
      <w:tr w:rsidR="00C24B5E" w14:paraId="61997446" w14:textId="77777777" w:rsidTr="00AE5D5C">
        <w:tc>
          <w:tcPr>
            <w:tcW w:w="1870" w:type="dxa"/>
          </w:tcPr>
          <w:p w14:paraId="1A3E6E81" w14:textId="77777777" w:rsidR="00C24B5E" w:rsidRDefault="00C24B5E" w:rsidP="00AE5D5C">
            <w:pPr>
              <w:spacing w:line="360" w:lineRule="auto"/>
              <w:rPr>
                <w:rFonts w:cs="Times New Roman"/>
              </w:rPr>
            </w:pPr>
            <w:r>
              <w:rPr>
                <w:rFonts w:cs="Times New Roman"/>
              </w:rPr>
              <w:t>White/Caucasian</w:t>
            </w:r>
          </w:p>
        </w:tc>
        <w:tc>
          <w:tcPr>
            <w:tcW w:w="1870" w:type="dxa"/>
          </w:tcPr>
          <w:p w14:paraId="682219B0" w14:textId="77777777" w:rsidR="00C24B5E" w:rsidRDefault="00C24B5E" w:rsidP="00AE5D5C">
            <w:pPr>
              <w:spacing w:line="360" w:lineRule="auto"/>
              <w:jc w:val="center"/>
              <w:rPr>
                <w:rFonts w:cs="Times New Roman"/>
              </w:rPr>
            </w:pPr>
            <w:r>
              <w:rPr>
                <w:rFonts w:cs="Times New Roman"/>
              </w:rPr>
              <w:t>50.7%</w:t>
            </w:r>
          </w:p>
        </w:tc>
        <w:tc>
          <w:tcPr>
            <w:tcW w:w="1870" w:type="dxa"/>
          </w:tcPr>
          <w:p w14:paraId="7F405212" w14:textId="77777777" w:rsidR="00C24B5E" w:rsidRDefault="00C24B5E" w:rsidP="00AE5D5C">
            <w:pPr>
              <w:spacing w:line="360" w:lineRule="auto"/>
              <w:jc w:val="center"/>
              <w:rPr>
                <w:rFonts w:cs="Times New Roman"/>
              </w:rPr>
            </w:pPr>
            <w:r>
              <w:rPr>
                <w:rFonts w:cs="Times New Roman"/>
              </w:rPr>
              <w:t>62.5%</w:t>
            </w:r>
          </w:p>
        </w:tc>
      </w:tr>
      <w:tr w:rsidR="00C24B5E" w14:paraId="702D2785" w14:textId="77777777" w:rsidTr="00AE5D5C">
        <w:tc>
          <w:tcPr>
            <w:tcW w:w="1870" w:type="dxa"/>
          </w:tcPr>
          <w:p w14:paraId="570E8575" w14:textId="77777777" w:rsidR="00C24B5E" w:rsidRDefault="00C24B5E" w:rsidP="00AE5D5C">
            <w:pPr>
              <w:spacing w:line="360" w:lineRule="auto"/>
              <w:rPr>
                <w:rFonts w:cs="Times New Roman"/>
              </w:rPr>
            </w:pPr>
            <w:r>
              <w:rPr>
                <w:rFonts w:cs="Times New Roman"/>
              </w:rPr>
              <w:t>White-Hispanic</w:t>
            </w:r>
          </w:p>
        </w:tc>
        <w:tc>
          <w:tcPr>
            <w:tcW w:w="1870" w:type="dxa"/>
          </w:tcPr>
          <w:p w14:paraId="6322C626" w14:textId="77777777" w:rsidR="00C24B5E" w:rsidRDefault="00C24B5E" w:rsidP="00AE5D5C">
            <w:pPr>
              <w:spacing w:line="360" w:lineRule="auto"/>
              <w:jc w:val="center"/>
              <w:rPr>
                <w:rFonts w:cs="Times New Roman"/>
              </w:rPr>
            </w:pPr>
            <w:r>
              <w:rPr>
                <w:rFonts w:cs="Times New Roman"/>
              </w:rPr>
              <w:t>4.5%</w:t>
            </w:r>
          </w:p>
        </w:tc>
        <w:tc>
          <w:tcPr>
            <w:tcW w:w="1870" w:type="dxa"/>
          </w:tcPr>
          <w:p w14:paraId="4818882E" w14:textId="77777777" w:rsidR="00C24B5E" w:rsidRDefault="00C24B5E" w:rsidP="00AE5D5C">
            <w:pPr>
              <w:spacing w:line="360" w:lineRule="auto"/>
              <w:jc w:val="center"/>
              <w:rPr>
                <w:rFonts w:cs="Times New Roman"/>
              </w:rPr>
            </w:pPr>
            <w:r>
              <w:rPr>
                <w:rFonts w:cs="Times New Roman"/>
              </w:rPr>
              <w:t>-</w:t>
            </w:r>
          </w:p>
        </w:tc>
      </w:tr>
    </w:tbl>
    <w:p w14:paraId="2CCD3C53" w14:textId="54257BB0" w:rsidR="00C24B5E" w:rsidRPr="00C24B5E" w:rsidRDefault="00C24B5E" w:rsidP="000D7A39">
      <w:pPr>
        <w:ind w:left="720" w:hanging="720"/>
        <w:textAlignment w:val="baseline"/>
        <w:rPr>
          <w:rFonts w:eastAsia="Times New Roman" w:cs="Times New Roman"/>
          <w:i/>
          <w:iCs/>
          <w:color w:val="000000"/>
        </w:rPr>
      </w:pPr>
      <w:r>
        <w:rPr>
          <w:rFonts w:eastAsia="Times New Roman" w:cs="Times New Roman"/>
          <w:i/>
          <w:iCs/>
          <w:color w:val="000000"/>
        </w:rPr>
        <w:t xml:space="preserve">Note. </w:t>
      </w:r>
      <w:r w:rsidRPr="00C24B5E">
        <w:rPr>
          <w:rFonts w:eastAsia="Times New Roman" w:cs="Times New Roman"/>
          <w:color w:val="000000"/>
        </w:rPr>
        <w:t>Detailed breakdown of participants’ self-identified race.</w:t>
      </w:r>
      <w:r>
        <w:rPr>
          <w:rFonts w:eastAsia="Times New Roman" w:cs="Times New Roman"/>
          <w:i/>
          <w:iCs/>
          <w:color w:val="000000"/>
        </w:rPr>
        <w:t xml:space="preserve"> </w:t>
      </w:r>
    </w:p>
    <w:p w14:paraId="17CFA7F7" w14:textId="77777777" w:rsidR="00C24B5E" w:rsidRDefault="00C24B5E" w:rsidP="000D7A39">
      <w:pPr>
        <w:ind w:left="720" w:hanging="720"/>
        <w:textAlignment w:val="baseline"/>
        <w:rPr>
          <w:rFonts w:eastAsia="Times New Roman" w:cs="Times New Roman"/>
          <w:color w:val="000000"/>
        </w:rPr>
      </w:pPr>
    </w:p>
    <w:p w14:paraId="12921B4E" w14:textId="550E6AE8" w:rsidR="00C24B5E" w:rsidRDefault="00C24B5E" w:rsidP="000D7A39">
      <w:pPr>
        <w:ind w:left="720" w:hanging="720"/>
        <w:textAlignment w:val="baseline"/>
        <w:rPr>
          <w:rFonts w:eastAsia="Times New Roman" w:cs="Times New Roman"/>
          <w:color w:val="000000"/>
        </w:rPr>
      </w:pPr>
    </w:p>
    <w:p w14:paraId="753ECC29" w14:textId="548F12B2" w:rsidR="00C24B5E" w:rsidRPr="004E76D9" w:rsidRDefault="00C24B5E" w:rsidP="00C24B5E">
      <w:pPr>
        <w:spacing w:line="360" w:lineRule="auto"/>
        <w:rPr>
          <w:rFonts w:cs="Times New Roman"/>
        </w:rPr>
      </w:pPr>
      <w:r w:rsidRPr="004E76D9">
        <w:rPr>
          <w:rFonts w:cs="Times New Roman"/>
        </w:rPr>
        <w:t xml:space="preserve">Table </w:t>
      </w:r>
      <w:r w:rsidR="000A7C59">
        <w:rPr>
          <w:rFonts w:cs="Times New Roman"/>
        </w:rPr>
        <w:t>S</w:t>
      </w:r>
      <w:r>
        <w:rPr>
          <w:rFonts w:cs="Times New Roman"/>
        </w:rPr>
        <w:t>2</w:t>
      </w:r>
    </w:p>
    <w:p w14:paraId="052B272D" w14:textId="77777777" w:rsidR="00C24B5E" w:rsidRPr="004E76D9" w:rsidRDefault="00C24B5E" w:rsidP="00C24B5E">
      <w:pPr>
        <w:spacing w:line="360" w:lineRule="auto"/>
        <w:rPr>
          <w:rFonts w:cs="Times New Roman"/>
          <w:i/>
          <w:iCs/>
        </w:rPr>
      </w:pPr>
      <w:r w:rsidRPr="004E76D9">
        <w:rPr>
          <w:rFonts w:cs="Times New Roman"/>
          <w:i/>
          <w:iCs/>
        </w:rPr>
        <w:t>Correlation of implicit bias and trait rating bias by traits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1440"/>
        <w:gridCol w:w="1235"/>
        <w:gridCol w:w="1200"/>
        <w:gridCol w:w="1255"/>
      </w:tblGrid>
      <w:tr w:rsidR="00C24B5E" w:rsidRPr="004E76D9" w14:paraId="34F84438" w14:textId="77777777" w:rsidTr="00AE5D5C">
        <w:tc>
          <w:tcPr>
            <w:tcW w:w="2065" w:type="dxa"/>
            <w:tcBorders>
              <w:top w:val="single" w:sz="4" w:space="0" w:color="auto"/>
              <w:bottom w:val="single" w:sz="4" w:space="0" w:color="auto"/>
            </w:tcBorders>
          </w:tcPr>
          <w:p w14:paraId="638A9A93" w14:textId="77777777" w:rsidR="00C24B5E" w:rsidRPr="004E76D9" w:rsidRDefault="00C24B5E" w:rsidP="00AE5D5C">
            <w:pPr>
              <w:spacing w:line="360" w:lineRule="auto"/>
              <w:rPr>
                <w:rFonts w:cs="Times New Roman"/>
              </w:rPr>
            </w:pPr>
            <w:r w:rsidRPr="004E76D9">
              <w:rPr>
                <w:rFonts w:cs="Times New Roman"/>
              </w:rPr>
              <w:t>Trait</w:t>
            </w:r>
          </w:p>
        </w:tc>
        <w:tc>
          <w:tcPr>
            <w:tcW w:w="1440" w:type="dxa"/>
            <w:tcBorders>
              <w:top w:val="single" w:sz="4" w:space="0" w:color="auto"/>
              <w:bottom w:val="single" w:sz="4" w:space="0" w:color="auto"/>
            </w:tcBorders>
          </w:tcPr>
          <w:p w14:paraId="5758E034" w14:textId="77777777" w:rsidR="00C24B5E" w:rsidRPr="004E76D9" w:rsidRDefault="00C24B5E" w:rsidP="00AE5D5C">
            <w:pPr>
              <w:spacing w:line="360" w:lineRule="auto"/>
              <w:jc w:val="center"/>
              <w:rPr>
                <w:rFonts w:cs="Times New Roman"/>
                <w:i/>
                <w:iCs/>
              </w:rPr>
            </w:pPr>
            <w:r w:rsidRPr="004E76D9">
              <w:rPr>
                <w:rFonts w:cs="Times New Roman"/>
                <w:i/>
                <w:iCs/>
              </w:rPr>
              <w:t>r</w:t>
            </w:r>
          </w:p>
        </w:tc>
        <w:tc>
          <w:tcPr>
            <w:tcW w:w="1235" w:type="dxa"/>
            <w:tcBorders>
              <w:top w:val="single" w:sz="4" w:space="0" w:color="auto"/>
              <w:bottom w:val="single" w:sz="4" w:space="0" w:color="auto"/>
            </w:tcBorders>
          </w:tcPr>
          <w:p w14:paraId="079E0CD3" w14:textId="77777777" w:rsidR="00C24B5E" w:rsidRPr="004E76D9" w:rsidRDefault="00C24B5E" w:rsidP="00AE5D5C">
            <w:pPr>
              <w:spacing w:line="360" w:lineRule="auto"/>
              <w:jc w:val="center"/>
              <w:rPr>
                <w:rFonts w:cs="Times New Roman"/>
                <w:i/>
                <w:iCs/>
              </w:rPr>
            </w:pPr>
            <w:r w:rsidRPr="004E76D9">
              <w:rPr>
                <w:rFonts w:cs="Times New Roman"/>
                <w:i/>
                <w:iCs/>
              </w:rPr>
              <w:t>df</w:t>
            </w:r>
          </w:p>
        </w:tc>
        <w:tc>
          <w:tcPr>
            <w:tcW w:w="1200" w:type="dxa"/>
            <w:tcBorders>
              <w:top w:val="single" w:sz="4" w:space="0" w:color="auto"/>
              <w:bottom w:val="single" w:sz="4" w:space="0" w:color="auto"/>
            </w:tcBorders>
          </w:tcPr>
          <w:p w14:paraId="555EBDA3" w14:textId="77777777" w:rsidR="00C24B5E" w:rsidRPr="004E76D9" w:rsidRDefault="00C24B5E" w:rsidP="00AE5D5C">
            <w:pPr>
              <w:spacing w:line="360" w:lineRule="auto"/>
              <w:jc w:val="center"/>
              <w:rPr>
                <w:rFonts w:cs="Times New Roman"/>
                <w:i/>
                <w:iCs/>
              </w:rPr>
            </w:pPr>
            <w:r w:rsidRPr="004E76D9">
              <w:rPr>
                <w:rFonts w:cs="Times New Roman"/>
                <w:i/>
                <w:iCs/>
              </w:rPr>
              <w:t>p</w:t>
            </w:r>
          </w:p>
        </w:tc>
        <w:tc>
          <w:tcPr>
            <w:tcW w:w="1255" w:type="dxa"/>
            <w:tcBorders>
              <w:top w:val="single" w:sz="4" w:space="0" w:color="auto"/>
              <w:bottom w:val="single" w:sz="4" w:space="0" w:color="auto"/>
            </w:tcBorders>
          </w:tcPr>
          <w:p w14:paraId="7E484126" w14:textId="77777777" w:rsidR="00C24B5E" w:rsidRPr="004E76D9" w:rsidRDefault="00C24B5E" w:rsidP="00AE5D5C">
            <w:pPr>
              <w:spacing w:line="360" w:lineRule="auto"/>
              <w:jc w:val="center"/>
              <w:rPr>
                <w:rFonts w:cs="Times New Roman"/>
                <w:i/>
                <w:iCs/>
                <w:vertAlign w:val="superscript"/>
              </w:rPr>
            </w:pPr>
            <w:r w:rsidRPr="004E76D9">
              <w:rPr>
                <w:rFonts w:cs="Times New Roman"/>
                <w:i/>
                <w:iCs/>
              </w:rPr>
              <w:t>R</w:t>
            </w:r>
            <w:r w:rsidRPr="004E76D9">
              <w:rPr>
                <w:rFonts w:cs="Times New Roman"/>
                <w:i/>
                <w:iCs/>
                <w:vertAlign w:val="superscript"/>
              </w:rPr>
              <w:t>2</w:t>
            </w:r>
          </w:p>
        </w:tc>
      </w:tr>
      <w:tr w:rsidR="00C24B5E" w:rsidRPr="004E76D9" w14:paraId="67F3C1CC" w14:textId="77777777" w:rsidTr="00AE5D5C">
        <w:tc>
          <w:tcPr>
            <w:tcW w:w="2065" w:type="dxa"/>
            <w:tcBorders>
              <w:top w:val="single" w:sz="4" w:space="0" w:color="auto"/>
            </w:tcBorders>
          </w:tcPr>
          <w:p w14:paraId="335DE419" w14:textId="77777777" w:rsidR="00C24B5E" w:rsidRPr="004E76D9" w:rsidRDefault="00C24B5E" w:rsidP="00AE5D5C">
            <w:pPr>
              <w:spacing w:line="360" w:lineRule="auto"/>
              <w:rPr>
                <w:rFonts w:cs="Times New Roman"/>
              </w:rPr>
            </w:pPr>
            <w:r w:rsidRPr="004E76D9">
              <w:rPr>
                <w:rFonts w:cs="Times New Roman"/>
              </w:rPr>
              <w:t>Aggression</w:t>
            </w:r>
          </w:p>
        </w:tc>
        <w:tc>
          <w:tcPr>
            <w:tcW w:w="1440" w:type="dxa"/>
            <w:tcBorders>
              <w:top w:val="single" w:sz="4" w:space="0" w:color="auto"/>
            </w:tcBorders>
          </w:tcPr>
          <w:p w14:paraId="34045F0F" w14:textId="77777777" w:rsidR="00C24B5E" w:rsidRPr="004E76D9" w:rsidRDefault="00C24B5E" w:rsidP="00AE5D5C">
            <w:pPr>
              <w:spacing w:line="360" w:lineRule="auto"/>
              <w:jc w:val="center"/>
              <w:rPr>
                <w:rFonts w:cs="Times New Roman"/>
              </w:rPr>
            </w:pPr>
            <w:r w:rsidRPr="004E76D9">
              <w:rPr>
                <w:rFonts w:cs="Times New Roman"/>
              </w:rPr>
              <w:t>-.118</w:t>
            </w:r>
          </w:p>
        </w:tc>
        <w:tc>
          <w:tcPr>
            <w:tcW w:w="1235" w:type="dxa"/>
            <w:tcBorders>
              <w:top w:val="single" w:sz="4" w:space="0" w:color="auto"/>
            </w:tcBorders>
          </w:tcPr>
          <w:p w14:paraId="26BFA355" w14:textId="77777777" w:rsidR="00C24B5E" w:rsidRPr="004E76D9" w:rsidRDefault="00C24B5E" w:rsidP="00AE5D5C">
            <w:pPr>
              <w:spacing w:line="360" w:lineRule="auto"/>
              <w:jc w:val="center"/>
              <w:rPr>
                <w:rFonts w:cs="Times New Roman"/>
              </w:rPr>
            </w:pPr>
            <w:r w:rsidRPr="004E76D9">
              <w:rPr>
                <w:rFonts w:cs="Times New Roman"/>
              </w:rPr>
              <w:t>98</w:t>
            </w:r>
          </w:p>
        </w:tc>
        <w:tc>
          <w:tcPr>
            <w:tcW w:w="1200" w:type="dxa"/>
            <w:tcBorders>
              <w:top w:val="single" w:sz="4" w:space="0" w:color="auto"/>
            </w:tcBorders>
          </w:tcPr>
          <w:p w14:paraId="20E9C866" w14:textId="77777777" w:rsidR="00C24B5E" w:rsidRPr="004E76D9" w:rsidRDefault="00C24B5E" w:rsidP="00AE5D5C">
            <w:pPr>
              <w:spacing w:line="360" w:lineRule="auto"/>
              <w:jc w:val="center"/>
              <w:rPr>
                <w:rFonts w:cs="Times New Roman"/>
              </w:rPr>
            </w:pPr>
            <w:r w:rsidRPr="004E76D9">
              <w:rPr>
                <w:rFonts w:cs="Times New Roman"/>
              </w:rPr>
              <w:t>.121</w:t>
            </w:r>
          </w:p>
        </w:tc>
        <w:tc>
          <w:tcPr>
            <w:tcW w:w="1255" w:type="dxa"/>
            <w:tcBorders>
              <w:top w:val="single" w:sz="4" w:space="0" w:color="auto"/>
            </w:tcBorders>
          </w:tcPr>
          <w:p w14:paraId="49088C1B" w14:textId="77777777" w:rsidR="00C24B5E" w:rsidRPr="004E76D9" w:rsidRDefault="00C24B5E" w:rsidP="00AE5D5C">
            <w:pPr>
              <w:spacing w:line="360" w:lineRule="auto"/>
              <w:jc w:val="center"/>
              <w:rPr>
                <w:rFonts w:cs="Times New Roman"/>
              </w:rPr>
            </w:pPr>
            <w:r w:rsidRPr="004E76D9">
              <w:rPr>
                <w:rFonts w:cs="Times New Roman"/>
              </w:rPr>
              <w:t>.014</w:t>
            </w:r>
          </w:p>
        </w:tc>
      </w:tr>
      <w:tr w:rsidR="00C24B5E" w:rsidRPr="004E76D9" w14:paraId="1F69445A" w14:textId="77777777" w:rsidTr="00AE5D5C">
        <w:tc>
          <w:tcPr>
            <w:tcW w:w="2065" w:type="dxa"/>
          </w:tcPr>
          <w:p w14:paraId="0D5E8EB9" w14:textId="77777777" w:rsidR="00C24B5E" w:rsidRPr="004E76D9" w:rsidRDefault="00C24B5E" w:rsidP="00AE5D5C">
            <w:pPr>
              <w:spacing w:line="360" w:lineRule="auto"/>
              <w:rPr>
                <w:rFonts w:cs="Times New Roman"/>
              </w:rPr>
            </w:pPr>
            <w:r w:rsidRPr="004E76D9">
              <w:rPr>
                <w:rFonts w:cs="Times New Roman"/>
              </w:rPr>
              <w:t>Attractiveness</w:t>
            </w:r>
          </w:p>
        </w:tc>
        <w:tc>
          <w:tcPr>
            <w:tcW w:w="1440" w:type="dxa"/>
          </w:tcPr>
          <w:p w14:paraId="7F95F9FD" w14:textId="77777777" w:rsidR="00C24B5E" w:rsidRPr="004E76D9" w:rsidRDefault="00C24B5E" w:rsidP="00AE5D5C">
            <w:pPr>
              <w:spacing w:line="360" w:lineRule="auto"/>
              <w:jc w:val="center"/>
              <w:rPr>
                <w:rFonts w:cs="Times New Roman"/>
              </w:rPr>
            </w:pPr>
            <w:r w:rsidRPr="004E76D9">
              <w:rPr>
                <w:rFonts w:cs="Times New Roman"/>
              </w:rPr>
              <w:t>.217</w:t>
            </w:r>
          </w:p>
        </w:tc>
        <w:tc>
          <w:tcPr>
            <w:tcW w:w="1235" w:type="dxa"/>
          </w:tcPr>
          <w:p w14:paraId="37A45440" w14:textId="77777777" w:rsidR="00C24B5E" w:rsidRPr="004E76D9" w:rsidRDefault="00C24B5E" w:rsidP="00AE5D5C">
            <w:pPr>
              <w:spacing w:line="360" w:lineRule="auto"/>
              <w:jc w:val="center"/>
              <w:rPr>
                <w:rFonts w:cs="Times New Roman"/>
              </w:rPr>
            </w:pPr>
            <w:r w:rsidRPr="004E76D9">
              <w:rPr>
                <w:rFonts w:cs="Times New Roman"/>
              </w:rPr>
              <w:t>98</w:t>
            </w:r>
          </w:p>
        </w:tc>
        <w:tc>
          <w:tcPr>
            <w:tcW w:w="1200" w:type="dxa"/>
          </w:tcPr>
          <w:p w14:paraId="3640E01C" w14:textId="77777777" w:rsidR="00C24B5E" w:rsidRPr="004E76D9" w:rsidRDefault="00C24B5E" w:rsidP="00AE5D5C">
            <w:pPr>
              <w:spacing w:line="360" w:lineRule="auto"/>
              <w:jc w:val="center"/>
              <w:rPr>
                <w:rFonts w:cs="Times New Roman"/>
              </w:rPr>
            </w:pPr>
            <w:r w:rsidRPr="004E76D9">
              <w:rPr>
                <w:rFonts w:cs="Times New Roman"/>
              </w:rPr>
              <w:t>.015</w:t>
            </w:r>
          </w:p>
        </w:tc>
        <w:tc>
          <w:tcPr>
            <w:tcW w:w="1255" w:type="dxa"/>
          </w:tcPr>
          <w:p w14:paraId="15EC258D" w14:textId="77777777" w:rsidR="00C24B5E" w:rsidRPr="004E76D9" w:rsidRDefault="00C24B5E" w:rsidP="00AE5D5C">
            <w:pPr>
              <w:spacing w:line="360" w:lineRule="auto"/>
              <w:jc w:val="center"/>
              <w:rPr>
                <w:rFonts w:cs="Times New Roman"/>
              </w:rPr>
            </w:pPr>
            <w:r w:rsidRPr="004E76D9">
              <w:rPr>
                <w:rFonts w:cs="Times New Roman"/>
              </w:rPr>
              <w:t>.047</w:t>
            </w:r>
          </w:p>
        </w:tc>
      </w:tr>
      <w:tr w:rsidR="00C24B5E" w:rsidRPr="004E76D9" w14:paraId="2E13A57F" w14:textId="77777777" w:rsidTr="00AE5D5C">
        <w:tc>
          <w:tcPr>
            <w:tcW w:w="2065" w:type="dxa"/>
          </w:tcPr>
          <w:p w14:paraId="246FF807" w14:textId="77777777" w:rsidR="00C24B5E" w:rsidRPr="004E76D9" w:rsidRDefault="00C24B5E" w:rsidP="00AE5D5C">
            <w:pPr>
              <w:spacing w:line="360" w:lineRule="auto"/>
              <w:rPr>
                <w:rFonts w:cs="Times New Roman"/>
              </w:rPr>
            </w:pPr>
            <w:r w:rsidRPr="004E76D9">
              <w:rPr>
                <w:rFonts w:cs="Times New Roman"/>
              </w:rPr>
              <w:t>Competence</w:t>
            </w:r>
          </w:p>
        </w:tc>
        <w:tc>
          <w:tcPr>
            <w:tcW w:w="1440" w:type="dxa"/>
          </w:tcPr>
          <w:p w14:paraId="768AFB62" w14:textId="77777777" w:rsidR="00C24B5E" w:rsidRPr="004E76D9" w:rsidRDefault="00C24B5E" w:rsidP="00AE5D5C">
            <w:pPr>
              <w:spacing w:line="360" w:lineRule="auto"/>
              <w:jc w:val="center"/>
              <w:rPr>
                <w:rFonts w:cs="Times New Roman"/>
              </w:rPr>
            </w:pPr>
            <w:r w:rsidRPr="004E76D9">
              <w:rPr>
                <w:rFonts w:cs="Times New Roman"/>
              </w:rPr>
              <w:t>.197</w:t>
            </w:r>
          </w:p>
        </w:tc>
        <w:tc>
          <w:tcPr>
            <w:tcW w:w="1235" w:type="dxa"/>
          </w:tcPr>
          <w:p w14:paraId="4CDACC72" w14:textId="77777777" w:rsidR="00C24B5E" w:rsidRPr="004E76D9" w:rsidRDefault="00C24B5E" w:rsidP="00AE5D5C">
            <w:pPr>
              <w:spacing w:line="360" w:lineRule="auto"/>
              <w:jc w:val="center"/>
              <w:rPr>
                <w:rFonts w:cs="Times New Roman"/>
              </w:rPr>
            </w:pPr>
            <w:r w:rsidRPr="004E76D9">
              <w:rPr>
                <w:rFonts w:cs="Times New Roman"/>
              </w:rPr>
              <w:t>98</w:t>
            </w:r>
          </w:p>
        </w:tc>
        <w:tc>
          <w:tcPr>
            <w:tcW w:w="1200" w:type="dxa"/>
          </w:tcPr>
          <w:p w14:paraId="00E21659" w14:textId="77777777" w:rsidR="00C24B5E" w:rsidRPr="004E76D9" w:rsidRDefault="00C24B5E" w:rsidP="00AE5D5C">
            <w:pPr>
              <w:spacing w:line="360" w:lineRule="auto"/>
              <w:jc w:val="center"/>
              <w:rPr>
                <w:rFonts w:cs="Times New Roman"/>
              </w:rPr>
            </w:pPr>
            <w:r w:rsidRPr="004E76D9">
              <w:rPr>
                <w:rFonts w:cs="Times New Roman"/>
              </w:rPr>
              <w:t>.025</w:t>
            </w:r>
          </w:p>
        </w:tc>
        <w:tc>
          <w:tcPr>
            <w:tcW w:w="1255" w:type="dxa"/>
          </w:tcPr>
          <w:p w14:paraId="54D297BA" w14:textId="77777777" w:rsidR="00C24B5E" w:rsidRPr="004E76D9" w:rsidRDefault="00C24B5E" w:rsidP="00AE5D5C">
            <w:pPr>
              <w:spacing w:line="360" w:lineRule="auto"/>
              <w:jc w:val="center"/>
              <w:rPr>
                <w:rFonts w:cs="Times New Roman"/>
              </w:rPr>
            </w:pPr>
            <w:r w:rsidRPr="004E76D9">
              <w:rPr>
                <w:rFonts w:cs="Times New Roman"/>
              </w:rPr>
              <w:t>.039</w:t>
            </w:r>
          </w:p>
        </w:tc>
      </w:tr>
      <w:tr w:rsidR="00C24B5E" w:rsidRPr="004E76D9" w14:paraId="0BCDC37D" w14:textId="77777777" w:rsidTr="00AE5D5C">
        <w:tc>
          <w:tcPr>
            <w:tcW w:w="2065" w:type="dxa"/>
          </w:tcPr>
          <w:p w14:paraId="42C0B455" w14:textId="77777777" w:rsidR="00C24B5E" w:rsidRPr="004E76D9" w:rsidRDefault="00C24B5E" w:rsidP="00AE5D5C">
            <w:pPr>
              <w:spacing w:line="360" w:lineRule="auto"/>
              <w:rPr>
                <w:rFonts w:cs="Times New Roman"/>
              </w:rPr>
            </w:pPr>
            <w:r w:rsidRPr="004E76D9">
              <w:rPr>
                <w:rFonts w:cs="Times New Roman"/>
              </w:rPr>
              <w:t>Likeability</w:t>
            </w:r>
          </w:p>
        </w:tc>
        <w:tc>
          <w:tcPr>
            <w:tcW w:w="1440" w:type="dxa"/>
          </w:tcPr>
          <w:p w14:paraId="75D2E762" w14:textId="77777777" w:rsidR="00C24B5E" w:rsidRPr="004E76D9" w:rsidRDefault="00C24B5E" w:rsidP="00AE5D5C">
            <w:pPr>
              <w:spacing w:line="360" w:lineRule="auto"/>
              <w:jc w:val="center"/>
              <w:rPr>
                <w:rFonts w:cs="Times New Roman"/>
              </w:rPr>
            </w:pPr>
            <w:r w:rsidRPr="004E76D9">
              <w:rPr>
                <w:rFonts w:cs="Times New Roman"/>
              </w:rPr>
              <w:t>.185</w:t>
            </w:r>
          </w:p>
        </w:tc>
        <w:tc>
          <w:tcPr>
            <w:tcW w:w="1235" w:type="dxa"/>
          </w:tcPr>
          <w:p w14:paraId="370397E2" w14:textId="77777777" w:rsidR="00C24B5E" w:rsidRPr="004E76D9" w:rsidRDefault="00C24B5E" w:rsidP="00AE5D5C">
            <w:pPr>
              <w:spacing w:line="360" w:lineRule="auto"/>
              <w:jc w:val="center"/>
              <w:rPr>
                <w:rFonts w:cs="Times New Roman"/>
              </w:rPr>
            </w:pPr>
            <w:r w:rsidRPr="004E76D9">
              <w:rPr>
                <w:rFonts w:cs="Times New Roman"/>
              </w:rPr>
              <w:t>98</w:t>
            </w:r>
          </w:p>
        </w:tc>
        <w:tc>
          <w:tcPr>
            <w:tcW w:w="1200" w:type="dxa"/>
          </w:tcPr>
          <w:p w14:paraId="1FE6878E" w14:textId="77777777" w:rsidR="00C24B5E" w:rsidRPr="004E76D9" w:rsidRDefault="00C24B5E" w:rsidP="00AE5D5C">
            <w:pPr>
              <w:spacing w:line="360" w:lineRule="auto"/>
              <w:jc w:val="center"/>
              <w:rPr>
                <w:rFonts w:cs="Times New Roman"/>
              </w:rPr>
            </w:pPr>
            <w:r w:rsidRPr="004E76D9">
              <w:rPr>
                <w:rFonts w:cs="Times New Roman"/>
              </w:rPr>
              <w:t>.033</w:t>
            </w:r>
          </w:p>
        </w:tc>
        <w:tc>
          <w:tcPr>
            <w:tcW w:w="1255" w:type="dxa"/>
          </w:tcPr>
          <w:p w14:paraId="7959F9B6" w14:textId="77777777" w:rsidR="00C24B5E" w:rsidRPr="004E76D9" w:rsidRDefault="00C24B5E" w:rsidP="00AE5D5C">
            <w:pPr>
              <w:spacing w:line="360" w:lineRule="auto"/>
              <w:jc w:val="center"/>
              <w:rPr>
                <w:rFonts w:cs="Times New Roman"/>
              </w:rPr>
            </w:pPr>
            <w:r w:rsidRPr="004E76D9">
              <w:rPr>
                <w:rFonts w:cs="Times New Roman"/>
              </w:rPr>
              <w:t>.034</w:t>
            </w:r>
          </w:p>
        </w:tc>
      </w:tr>
      <w:tr w:rsidR="00C24B5E" w:rsidRPr="004E76D9" w14:paraId="7919FC44" w14:textId="77777777" w:rsidTr="00AE5D5C">
        <w:tc>
          <w:tcPr>
            <w:tcW w:w="2065" w:type="dxa"/>
          </w:tcPr>
          <w:p w14:paraId="6FD15C5D" w14:textId="77777777" w:rsidR="00C24B5E" w:rsidRPr="004E76D9" w:rsidRDefault="00C24B5E" w:rsidP="00AE5D5C">
            <w:pPr>
              <w:spacing w:line="360" w:lineRule="auto"/>
              <w:rPr>
                <w:rFonts w:cs="Times New Roman"/>
              </w:rPr>
            </w:pPr>
            <w:r w:rsidRPr="004E76D9">
              <w:rPr>
                <w:rFonts w:cs="Times New Roman"/>
              </w:rPr>
              <w:t>Trustworthiness</w:t>
            </w:r>
          </w:p>
        </w:tc>
        <w:tc>
          <w:tcPr>
            <w:tcW w:w="1440" w:type="dxa"/>
          </w:tcPr>
          <w:p w14:paraId="4DD14057" w14:textId="77777777" w:rsidR="00C24B5E" w:rsidRPr="004E76D9" w:rsidRDefault="00C24B5E" w:rsidP="00AE5D5C">
            <w:pPr>
              <w:spacing w:line="360" w:lineRule="auto"/>
              <w:jc w:val="center"/>
              <w:rPr>
                <w:rFonts w:cs="Times New Roman"/>
              </w:rPr>
            </w:pPr>
            <w:r w:rsidRPr="004E76D9">
              <w:rPr>
                <w:rFonts w:cs="Times New Roman"/>
              </w:rPr>
              <w:t>.191</w:t>
            </w:r>
          </w:p>
        </w:tc>
        <w:tc>
          <w:tcPr>
            <w:tcW w:w="1235" w:type="dxa"/>
          </w:tcPr>
          <w:p w14:paraId="6F9E1A73" w14:textId="77777777" w:rsidR="00C24B5E" w:rsidRPr="004E76D9" w:rsidRDefault="00C24B5E" w:rsidP="00AE5D5C">
            <w:pPr>
              <w:spacing w:line="360" w:lineRule="auto"/>
              <w:jc w:val="center"/>
              <w:rPr>
                <w:rFonts w:cs="Times New Roman"/>
              </w:rPr>
            </w:pPr>
            <w:r w:rsidRPr="004E76D9">
              <w:rPr>
                <w:rFonts w:cs="Times New Roman"/>
              </w:rPr>
              <w:t>98</w:t>
            </w:r>
          </w:p>
        </w:tc>
        <w:tc>
          <w:tcPr>
            <w:tcW w:w="1200" w:type="dxa"/>
          </w:tcPr>
          <w:p w14:paraId="1F69AD9B" w14:textId="77777777" w:rsidR="00C24B5E" w:rsidRPr="004E76D9" w:rsidRDefault="00C24B5E" w:rsidP="00AE5D5C">
            <w:pPr>
              <w:spacing w:line="360" w:lineRule="auto"/>
              <w:jc w:val="center"/>
              <w:rPr>
                <w:rFonts w:cs="Times New Roman"/>
              </w:rPr>
            </w:pPr>
            <w:r w:rsidRPr="004E76D9">
              <w:rPr>
                <w:rFonts w:cs="Times New Roman"/>
              </w:rPr>
              <w:t>.028</w:t>
            </w:r>
          </w:p>
        </w:tc>
        <w:tc>
          <w:tcPr>
            <w:tcW w:w="1255" w:type="dxa"/>
          </w:tcPr>
          <w:p w14:paraId="132B243D" w14:textId="77777777" w:rsidR="00C24B5E" w:rsidRPr="004E76D9" w:rsidRDefault="00C24B5E" w:rsidP="00AE5D5C">
            <w:pPr>
              <w:spacing w:line="360" w:lineRule="auto"/>
              <w:jc w:val="center"/>
              <w:rPr>
                <w:rFonts w:cs="Times New Roman"/>
              </w:rPr>
            </w:pPr>
            <w:r w:rsidRPr="004E76D9">
              <w:rPr>
                <w:rFonts w:cs="Times New Roman"/>
              </w:rPr>
              <w:t>.036</w:t>
            </w:r>
          </w:p>
        </w:tc>
      </w:tr>
    </w:tbl>
    <w:p w14:paraId="25281FBF" w14:textId="74B87E07" w:rsidR="00C24B5E" w:rsidRDefault="00C24B5E" w:rsidP="00C24B5E">
      <w:pPr>
        <w:rPr>
          <w:rFonts w:eastAsia="Times New Roman" w:cs="Times New Roman"/>
          <w:color w:val="000000"/>
        </w:rPr>
      </w:pPr>
      <w:r>
        <w:rPr>
          <w:rFonts w:eastAsia="Times New Roman" w:cs="Times New Roman"/>
          <w:i/>
          <w:iCs/>
          <w:color w:val="000000"/>
        </w:rPr>
        <w:t>Note.</w:t>
      </w:r>
      <w:r>
        <w:rPr>
          <w:rFonts w:eastAsia="Times New Roman" w:cs="Times New Roman"/>
          <w:color w:val="000000"/>
        </w:rPr>
        <w:t xml:space="preserve"> Correlations of trait judgeme</w:t>
      </w:r>
      <w:r w:rsidRPr="00C24B5E">
        <w:t>nt biases with implicit bias split by trait for experiment two. These were excluded from the main analysis to avoid the problem of multiple comparisons.</w:t>
      </w:r>
      <w:r w:rsidR="00A65084">
        <w:t xml:space="preserve">  </w:t>
      </w:r>
      <w:r w:rsidR="00A65084">
        <w:rPr>
          <w:rFonts w:eastAsia="Times New Roman" w:cs="Times New Roman"/>
          <w:color w:val="000000"/>
        </w:rPr>
        <w:t xml:space="preserve"> </w:t>
      </w:r>
    </w:p>
    <w:p w14:paraId="482AB855" w14:textId="68733A52" w:rsidR="00DC5D11" w:rsidRDefault="00DC5D11" w:rsidP="00C24B5E">
      <w:pPr>
        <w:rPr>
          <w:rFonts w:eastAsia="Times New Roman" w:cs="Times New Roman"/>
          <w:color w:val="000000"/>
        </w:rPr>
      </w:pPr>
    </w:p>
    <w:p w14:paraId="27914298" w14:textId="77777777" w:rsidR="00DC5D11" w:rsidRDefault="00DC5D11" w:rsidP="00C24B5E">
      <w:pPr>
        <w:rPr>
          <w:rFonts w:eastAsia="Times New Roman" w:cs="Times New Roman"/>
          <w:color w:val="000000"/>
        </w:rPr>
      </w:pPr>
    </w:p>
    <w:p w14:paraId="29595E6E" w14:textId="3352A5FD" w:rsidR="00DC5D11" w:rsidRDefault="000A7C59" w:rsidP="00C24B5E">
      <w:pPr>
        <w:rPr>
          <w:rFonts w:eastAsia="Times New Roman" w:cs="Times New Roman"/>
          <w:color w:val="000000"/>
        </w:rPr>
      </w:pPr>
      <w:r>
        <w:rPr>
          <w:rFonts w:eastAsia="Times New Roman" w:cs="Times New Roman"/>
          <w:color w:val="000000"/>
        </w:rPr>
        <w:t>Figure S3</w:t>
      </w:r>
    </w:p>
    <w:p w14:paraId="6996562A" w14:textId="53DED093" w:rsidR="00DC5D11" w:rsidRDefault="00DC5D11" w:rsidP="00C24B5E">
      <w:pPr>
        <w:rPr>
          <w:rFonts w:eastAsia="Times New Roman" w:cs="Times New Roman"/>
          <w:color w:val="000000"/>
        </w:rPr>
      </w:pPr>
      <w:r w:rsidRPr="00DC5D11">
        <w:rPr>
          <w:rFonts w:eastAsia="Times New Roman" w:cs="Times New Roman"/>
          <w:noProof/>
          <w:color w:val="000000"/>
        </w:rPr>
        <w:drawing>
          <wp:inline distT="0" distB="0" distL="0" distR="0" wp14:anchorId="337AF415" wp14:editId="6D5FF3E2">
            <wp:extent cx="5943600" cy="5414645"/>
            <wp:effectExtent l="0" t="0" r="0" b="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8"/>
                    <a:stretch>
                      <a:fillRect/>
                    </a:stretch>
                  </pic:blipFill>
                  <pic:spPr>
                    <a:xfrm>
                      <a:off x="0" y="0"/>
                      <a:ext cx="5943600" cy="5414645"/>
                    </a:xfrm>
                    <a:prstGeom prst="rect">
                      <a:avLst/>
                    </a:prstGeom>
                  </pic:spPr>
                </pic:pic>
              </a:graphicData>
            </a:graphic>
          </wp:inline>
        </w:drawing>
      </w:r>
    </w:p>
    <w:p w14:paraId="25F46EEC" w14:textId="446CCAC0" w:rsidR="00DC5D11" w:rsidRDefault="00DC5D11" w:rsidP="00C24B5E">
      <w:pPr>
        <w:rPr>
          <w:rFonts w:eastAsia="Times New Roman" w:cs="Times New Roman"/>
          <w:color w:val="000000"/>
        </w:rPr>
      </w:pPr>
      <w:r>
        <w:rPr>
          <w:rFonts w:eastAsia="Times New Roman" w:cs="Times New Roman"/>
          <w:color w:val="000000"/>
        </w:rPr>
        <w:t xml:space="preserve">According to G*Power 3.1 we needed 67 participants to achieve 80% power, assuming a moderate correlation. This assumption was based on a pilot sample that was not included in any other analyses. </w:t>
      </w:r>
    </w:p>
    <w:p w14:paraId="1CAB0DA8" w14:textId="79F5CD84" w:rsidR="00DC5D11" w:rsidRDefault="00DC5D11" w:rsidP="00C24B5E">
      <w:pPr>
        <w:rPr>
          <w:rFonts w:eastAsia="Times New Roman" w:cs="Times New Roman"/>
          <w:color w:val="000000"/>
        </w:rPr>
      </w:pPr>
    </w:p>
    <w:p w14:paraId="65DA45A6" w14:textId="46252997" w:rsidR="00DC5D11" w:rsidRDefault="00DC5D11" w:rsidP="00C24B5E">
      <w:pPr>
        <w:rPr>
          <w:rFonts w:eastAsia="Times New Roman" w:cs="Times New Roman"/>
          <w:color w:val="000000"/>
        </w:rPr>
      </w:pPr>
    </w:p>
    <w:p w14:paraId="1AB95701" w14:textId="69C8A503" w:rsidR="00DC5D11" w:rsidRDefault="00DC5D11" w:rsidP="00C24B5E">
      <w:pPr>
        <w:rPr>
          <w:rFonts w:eastAsia="Times New Roman" w:cs="Times New Roman"/>
          <w:color w:val="000000"/>
        </w:rPr>
      </w:pPr>
    </w:p>
    <w:p w14:paraId="516F62A5" w14:textId="77777777" w:rsidR="00DC5D11" w:rsidRDefault="00DC5D11" w:rsidP="00C24B5E">
      <w:pPr>
        <w:rPr>
          <w:rFonts w:eastAsia="Times New Roman" w:cs="Times New Roman"/>
          <w:color w:val="000000"/>
        </w:rPr>
      </w:pPr>
    </w:p>
    <w:p w14:paraId="67DF71A7" w14:textId="10D8E0D5" w:rsidR="00DC5D11" w:rsidRDefault="000A7C59" w:rsidP="00C24B5E">
      <w:pPr>
        <w:rPr>
          <w:rFonts w:eastAsia="Times New Roman" w:cs="Times New Roman"/>
          <w:color w:val="000000"/>
        </w:rPr>
      </w:pPr>
      <w:r>
        <w:rPr>
          <w:rFonts w:eastAsia="Times New Roman" w:cs="Times New Roman"/>
          <w:color w:val="000000"/>
        </w:rPr>
        <w:t>Figure S4</w:t>
      </w:r>
    </w:p>
    <w:p w14:paraId="3A5BEAD2" w14:textId="2414B5B0" w:rsidR="00DC5D11" w:rsidRDefault="00DC5D11" w:rsidP="00C24B5E">
      <w:pPr>
        <w:rPr>
          <w:rFonts w:eastAsia="Times New Roman" w:cs="Times New Roman"/>
          <w:color w:val="000000"/>
        </w:rPr>
      </w:pPr>
      <w:r w:rsidRPr="00DC5D11">
        <w:rPr>
          <w:rFonts w:eastAsia="Times New Roman" w:cs="Times New Roman"/>
          <w:noProof/>
          <w:color w:val="000000"/>
        </w:rPr>
        <w:drawing>
          <wp:inline distT="0" distB="0" distL="0" distR="0" wp14:anchorId="66D05974" wp14:editId="332D317B">
            <wp:extent cx="5943600" cy="5164455"/>
            <wp:effectExtent l="0" t="0" r="0" b="4445"/>
            <wp:docPr id="2" name="Picture 2"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chart, line chart&#10;&#10;Description automatically generated"/>
                    <pic:cNvPicPr/>
                  </pic:nvPicPr>
                  <pic:blipFill>
                    <a:blip r:embed="rId9"/>
                    <a:stretch>
                      <a:fillRect/>
                    </a:stretch>
                  </pic:blipFill>
                  <pic:spPr>
                    <a:xfrm>
                      <a:off x="0" y="0"/>
                      <a:ext cx="5943600" cy="5164455"/>
                    </a:xfrm>
                    <a:prstGeom prst="rect">
                      <a:avLst/>
                    </a:prstGeom>
                  </pic:spPr>
                </pic:pic>
              </a:graphicData>
            </a:graphic>
          </wp:inline>
        </w:drawing>
      </w:r>
    </w:p>
    <w:p w14:paraId="498AE69F" w14:textId="2DA11151" w:rsidR="00DC5D11" w:rsidRPr="00DC5D11" w:rsidRDefault="00DC5D11" w:rsidP="00C24B5E">
      <w:pPr>
        <w:rPr>
          <w:rFonts w:eastAsia="Times New Roman" w:cs="Times New Roman"/>
          <w:color w:val="000000"/>
        </w:rPr>
      </w:pPr>
      <w:r>
        <w:rPr>
          <w:rFonts w:eastAsia="Times New Roman" w:cs="Times New Roman"/>
          <w:color w:val="000000"/>
        </w:rPr>
        <w:t xml:space="preserve">Assumptions for experiment 2 were based on the results of experiment 1. We expected an </w:t>
      </w:r>
      <w:r>
        <w:rPr>
          <w:rFonts w:eastAsia="Times New Roman" w:cs="Times New Roman"/>
          <w:i/>
          <w:iCs/>
          <w:color w:val="000000"/>
        </w:rPr>
        <w:t>r</w:t>
      </w:r>
      <w:r>
        <w:rPr>
          <w:rFonts w:eastAsia="Times New Roman" w:cs="Times New Roman"/>
          <w:color w:val="000000"/>
        </w:rPr>
        <w:t xml:space="preserve"> of .307 and since we wanted to look at two factors, we corrected the alpha to .025. Due to the onset of the Covid 19 pandemic we collected data from only 104 participants instead of the target of 107 participants.  </w:t>
      </w:r>
    </w:p>
    <w:sectPr w:rsidR="00DC5D11" w:rsidRPr="00DC5D11" w:rsidSect="0094204C">
      <w:headerReference w:type="even" r:id="rId10"/>
      <w:headerReference w:type="default" r:id="rId1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4336F" w14:textId="77777777" w:rsidR="00EC5C04" w:rsidRDefault="00EC5C04" w:rsidP="003E1FF1">
      <w:pPr>
        <w:spacing w:line="240" w:lineRule="auto"/>
      </w:pPr>
      <w:r>
        <w:separator/>
      </w:r>
    </w:p>
  </w:endnote>
  <w:endnote w:type="continuationSeparator" w:id="0">
    <w:p w14:paraId="16C463B2" w14:textId="77777777" w:rsidR="00EC5C04" w:rsidRDefault="00EC5C04" w:rsidP="003E1FF1">
      <w:pPr>
        <w:spacing w:line="240" w:lineRule="auto"/>
      </w:pPr>
      <w:r>
        <w:continuationSeparator/>
      </w:r>
    </w:p>
  </w:endnote>
  <w:endnote w:type="continuationNotice" w:id="1">
    <w:p w14:paraId="0A72F70E" w14:textId="77777777" w:rsidR="00EC5C04" w:rsidRDefault="00EC5C0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675C3B" w14:textId="77777777" w:rsidR="00EC5C04" w:rsidRDefault="00EC5C04" w:rsidP="003E1FF1">
      <w:pPr>
        <w:spacing w:line="240" w:lineRule="auto"/>
      </w:pPr>
      <w:r>
        <w:separator/>
      </w:r>
    </w:p>
  </w:footnote>
  <w:footnote w:type="continuationSeparator" w:id="0">
    <w:p w14:paraId="3F48E178" w14:textId="77777777" w:rsidR="00EC5C04" w:rsidRDefault="00EC5C04" w:rsidP="003E1FF1">
      <w:pPr>
        <w:spacing w:line="240" w:lineRule="auto"/>
      </w:pPr>
      <w:r>
        <w:continuationSeparator/>
      </w:r>
    </w:p>
  </w:footnote>
  <w:footnote w:type="continuationNotice" w:id="1">
    <w:p w14:paraId="675B5173" w14:textId="77777777" w:rsidR="00EC5C04" w:rsidRDefault="00EC5C0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09555166"/>
      <w:docPartObj>
        <w:docPartGallery w:val="Page Numbers (Top of Page)"/>
        <w:docPartUnique/>
      </w:docPartObj>
    </w:sdtPr>
    <w:sdtEndPr>
      <w:rPr>
        <w:rStyle w:val="PageNumber"/>
      </w:rPr>
    </w:sdtEndPr>
    <w:sdtContent>
      <w:p w14:paraId="1E274A06" w14:textId="58982A15" w:rsidR="0094204C" w:rsidRDefault="0094204C" w:rsidP="0094204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5573D8" w14:textId="77777777" w:rsidR="0094204C" w:rsidRDefault="0094204C" w:rsidP="0094204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63025617"/>
      <w:docPartObj>
        <w:docPartGallery w:val="Page Numbers (Top of Page)"/>
        <w:docPartUnique/>
      </w:docPartObj>
    </w:sdtPr>
    <w:sdtEndPr>
      <w:rPr>
        <w:rStyle w:val="PageNumber"/>
      </w:rPr>
    </w:sdtEndPr>
    <w:sdtContent>
      <w:p w14:paraId="6345F257" w14:textId="1A524A54" w:rsidR="0094204C" w:rsidRDefault="0094204C" w:rsidP="0094204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23</w:t>
        </w:r>
        <w:r>
          <w:rPr>
            <w:rStyle w:val="PageNumber"/>
          </w:rPr>
          <w:fldChar w:fldCharType="end"/>
        </w:r>
      </w:p>
    </w:sdtContent>
  </w:sdt>
  <w:p w14:paraId="436ECDE9" w14:textId="77777777" w:rsidR="003E1FF1" w:rsidRPr="003E1FF1" w:rsidRDefault="003E1FF1" w:rsidP="0094204C">
    <w:pPr>
      <w:spacing w:line="240" w:lineRule="auto"/>
      <w:ind w:right="360"/>
      <w:rPr>
        <w:rFonts w:eastAsia="Times New Roman" w:cs="Times New Roman"/>
      </w:rPr>
    </w:pPr>
    <w:r w:rsidRPr="003E1FF1">
      <w:rPr>
        <w:rFonts w:eastAsia="Times New Roman" w:cs="Times New Roman"/>
        <w:color w:val="222222"/>
        <w:shd w:val="clear" w:color="auto" w:fill="FFFFFF"/>
      </w:rPr>
      <w:t>Implicit racial bias is not all Black and White</w:t>
    </w:r>
  </w:p>
  <w:p w14:paraId="0CDE4BCC" w14:textId="77777777" w:rsidR="003E1FF1" w:rsidRDefault="003E1F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07D7F"/>
    <w:multiLevelType w:val="multilevel"/>
    <w:tmpl w:val="F8D229A4"/>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BF50E9"/>
    <w:multiLevelType w:val="multilevel"/>
    <w:tmpl w:val="76DAFA02"/>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B85"/>
    <w:rsid w:val="00046A0D"/>
    <w:rsid w:val="00050C51"/>
    <w:rsid w:val="00076353"/>
    <w:rsid w:val="00077378"/>
    <w:rsid w:val="000A22A7"/>
    <w:rsid w:val="000A7C59"/>
    <w:rsid w:val="000D7A39"/>
    <w:rsid w:val="000E443C"/>
    <w:rsid w:val="000F1DE9"/>
    <w:rsid w:val="001077F8"/>
    <w:rsid w:val="00116460"/>
    <w:rsid w:val="00133CA3"/>
    <w:rsid w:val="00144C99"/>
    <w:rsid w:val="00163B85"/>
    <w:rsid w:val="001877FB"/>
    <w:rsid w:val="001A0CF0"/>
    <w:rsid w:val="001A75A6"/>
    <w:rsid w:val="001B0317"/>
    <w:rsid w:val="001C23CA"/>
    <w:rsid w:val="001D521D"/>
    <w:rsid w:val="001E00EF"/>
    <w:rsid w:val="001E14ED"/>
    <w:rsid w:val="001E220A"/>
    <w:rsid w:val="001E7177"/>
    <w:rsid w:val="002009EA"/>
    <w:rsid w:val="00237E3D"/>
    <w:rsid w:val="00242C24"/>
    <w:rsid w:val="00257BF2"/>
    <w:rsid w:val="00292E67"/>
    <w:rsid w:val="002B7CB6"/>
    <w:rsid w:val="002C3E7E"/>
    <w:rsid w:val="002D0C3E"/>
    <w:rsid w:val="002D44EE"/>
    <w:rsid w:val="00312134"/>
    <w:rsid w:val="00354D77"/>
    <w:rsid w:val="00394383"/>
    <w:rsid w:val="003C27E1"/>
    <w:rsid w:val="003D5143"/>
    <w:rsid w:val="003E1FF1"/>
    <w:rsid w:val="003E7ABF"/>
    <w:rsid w:val="00422F4C"/>
    <w:rsid w:val="004631F8"/>
    <w:rsid w:val="00477184"/>
    <w:rsid w:val="0048077D"/>
    <w:rsid w:val="00483D9A"/>
    <w:rsid w:val="00494F49"/>
    <w:rsid w:val="004A0C59"/>
    <w:rsid w:val="004A3EE0"/>
    <w:rsid w:val="004A4565"/>
    <w:rsid w:val="004A6079"/>
    <w:rsid w:val="004B40B2"/>
    <w:rsid w:val="004C594F"/>
    <w:rsid w:val="004D79A3"/>
    <w:rsid w:val="00501620"/>
    <w:rsid w:val="00520CA4"/>
    <w:rsid w:val="005645A5"/>
    <w:rsid w:val="00565507"/>
    <w:rsid w:val="00583F18"/>
    <w:rsid w:val="00594D0B"/>
    <w:rsid w:val="005B60A8"/>
    <w:rsid w:val="005D0490"/>
    <w:rsid w:val="005E546C"/>
    <w:rsid w:val="00603059"/>
    <w:rsid w:val="00624D46"/>
    <w:rsid w:val="006267FF"/>
    <w:rsid w:val="006428AC"/>
    <w:rsid w:val="006443F9"/>
    <w:rsid w:val="00674B39"/>
    <w:rsid w:val="006B5DE3"/>
    <w:rsid w:val="006C28BC"/>
    <w:rsid w:val="006C4201"/>
    <w:rsid w:val="006D7221"/>
    <w:rsid w:val="0070754F"/>
    <w:rsid w:val="00715A03"/>
    <w:rsid w:val="00716C80"/>
    <w:rsid w:val="0072091E"/>
    <w:rsid w:val="00747173"/>
    <w:rsid w:val="00763A65"/>
    <w:rsid w:val="007719AE"/>
    <w:rsid w:val="00774749"/>
    <w:rsid w:val="007772DA"/>
    <w:rsid w:val="00790166"/>
    <w:rsid w:val="007C3039"/>
    <w:rsid w:val="007C424F"/>
    <w:rsid w:val="008024E2"/>
    <w:rsid w:val="008034E9"/>
    <w:rsid w:val="008318F0"/>
    <w:rsid w:val="00843490"/>
    <w:rsid w:val="00871B85"/>
    <w:rsid w:val="00871F64"/>
    <w:rsid w:val="00882862"/>
    <w:rsid w:val="00893310"/>
    <w:rsid w:val="008A0284"/>
    <w:rsid w:val="008C5F70"/>
    <w:rsid w:val="008C7EC5"/>
    <w:rsid w:val="00916CB4"/>
    <w:rsid w:val="009238CF"/>
    <w:rsid w:val="00934B1E"/>
    <w:rsid w:val="0094008E"/>
    <w:rsid w:val="0094204C"/>
    <w:rsid w:val="009727B3"/>
    <w:rsid w:val="009762EF"/>
    <w:rsid w:val="009A18ED"/>
    <w:rsid w:val="009B2FA4"/>
    <w:rsid w:val="009E2576"/>
    <w:rsid w:val="009F09FF"/>
    <w:rsid w:val="009F22DA"/>
    <w:rsid w:val="00A05699"/>
    <w:rsid w:val="00A137BE"/>
    <w:rsid w:val="00A244BB"/>
    <w:rsid w:val="00A27097"/>
    <w:rsid w:val="00A32983"/>
    <w:rsid w:val="00A44684"/>
    <w:rsid w:val="00A54BD5"/>
    <w:rsid w:val="00A56849"/>
    <w:rsid w:val="00A6009C"/>
    <w:rsid w:val="00A65084"/>
    <w:rsid w:val="00A65D98"/>
    <w:rsid w:val="00AB0561"/>
    <w:rsid w:val="00AB6D82"/>
    <w:rsid w:val="00AC4533"/>
    <w:rsid w:val="00AD3CA3"/>
    <w:rsid w:val="00AE28CA"/>
    <w:rsid w:val="00AF4224"/>
    <w:rsid w:val="00B31DDA"/>
    <w:rsid w:val="00B41B80"/>
    <w:rsid w:val="00B75253"/>
    <w:rsid w:val="00B80FA9"/>
    <w:rsid w:val="00B85488"/>
    <w:rsid w:val="00B901A5"/>
    <w:rsid w:val="00BA2009"/>
    <w:rsid w:val="00BA7355"/>
    <w:rsid w:val="00BB64D7"/>
    <w:rsid w:val="00BC35E2"/>
    <w:rsid w:val="00BD19EF"/>
    <w:rsid w:val="00C107BB"/>
    <w:rsid w:val="00C153FC"/>
    <w:rsid w:val="00C24B5E"/>
    <w:rsid w:val="00C32E03"/>
    <w:rsid w:val="00C71AE8"/>
    <w:rsid w:val="00C76878"/>
    <w:rsid w:val="00CA1EEC"/>
    <w:rsid w:val="00CA60A2"/>
    <w:rsid w:val="00CD43A8"/>
    <w:rsid w:val="00CF7842"/>
    <w:rsid w:val="00D115D3"/>
    <w:rsid w:val="00D13BFE"/>
    <w:rsid w:val="00D147C4"/>
    <w:rsid w:val="00D21449"/>
    <w:rsid w:val="00D27248"/>
    <w:rsid w:val="00D41AC2"/>
    <w:rsid w:val="00D434D5"/>
    <w:rsid w:val="00D75D8F"/>
    <w:rsid w:val="00D801BE"/>
    <w:rsid w:val="00D97CA8"/>
    <w:rsid w:val="00DA1813"/>
    <w:rsid w:val="00DA3A53"/>
    <w:rsid w:val="00DC2E42"/>
    <w:rsid w:val="00DC5D11"/>
    <w:rsid w:val="00DE2AC7"/>
    <w:rsid w:val="00DF4731"/>
    <w:rsid w:val="00E06D25"/>
    <w:rsid w:val="00E327E6"/>
    <w:rsid w:val="00E44971"/>
    <w:rsid w:val="00E57899"/>
    <w:rsid w:val="00E601CB"/>
    <w:rsid w:val="00E67385"/>
    <w:rsid w:val="00E724C9"/>
    <w:rsid w:val="00E72861"/>
    <w:rsid w:val="00E82E0F"/>
    <w:rsid w:val="00E9661F"/>
    <w:rsid w:val="00EC5C04"/>
    <w:rsid w:val="00EC6898"/>
    <w:rsid w:val="00ED0A0D"/>
    <w:rsid w:val="00ED763C"/>
    <w:rsid w:val="00EE03BC"/>
    <w:rsid w:val="00F14BBB"/>
    <w:rsid w:val="00F159FF"/>
    <w:rsid w:val="00F22346"/>
    <w:rsid w:val="00F26EBB"/>
    <w:rsid w:val="00F44EDA"/>
    <w:rsid w:val="00F465B6"/>
    <w:rsid w:val="00F46761"/>
    <w:rsid w:val="00F5547E"/>
    <w:rsid w:val="00F616D2"/>
    <w:rsid w:val="00F918FA"/>
    <w:rsid w:val="00F9646A"/>
    <w:rsid w:val="00FB1DE3"/>
    <w:rsid w:val="00FB6CBC"/>
    <w:rsid w:val="00FB7F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326DC"/>
  <w15:docId w15:val="{1762954F-3404-984A-8889-B3B1BE87B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B85"/>
    <w:pPr>
      <w:spacing w:line="480" w:lineRule="auto"/>
    </w:pPr>
    <w:rPr>
      <w:rFonts w:ascii="Times New Roman" w:hAnsi="Times New Roman"/>
    </w:rPr>
  </w:style>
  <w:style w:type="paragraph" w:styleId="Heading1">
    <w:name w:val="heading 1"/>
    <w:basedOn w:val="Normal"/>
    <w:link w:val="Heading1Char"/>
    <w:uiPriority w:val="9"/>
    <w:qFormat/>
    <w:rsid w:val="009B2FA4"/>
    <w:pPr>
      <w:keepNext/>
      <w:jc w:val="center"/>
      <w:outlineLvl w:val="0"/>
    </w:pPr>
    <w:rPr>
      <w:rFonts w:eastAsia="Times New Roman" w:cs="Times New Roman"/>
      <w:b/>
      <w:bCs/>
      <w:color w:val="000000"/>
    </w:rPr>
  </w:style>
  <w:style w:type="paragraph" w:styleId="Heading2">
    <w:name w:val="heading 2"/>
    <w:basedOn w:val="Normal"/>
    <w:link w:val="Heading2Char"/>
    <w:uiPriority w:val="9"/>
    <w:qFormat/>
    <w:rsid w:val="009B2FA4"/>
    <w:pPr>
      <w:keepNext/>
      <w:outlineLvl w:val="1"/>
    </w:pPr>
    <w:rPr>
      <w:rFonts w:eastAsia="Times New Roman" w:cs="Times New Roman"/>
      <w:b/>
      <w:bCs/>
      <w:color w:val="000000"/>
      <w:kern w:val="36"/>
    </w:rPr>
  </w:style>
  <w:style w:type="paragraph" w:styleId="Heading3">
    <w:name w:val="heading 3"/>
    <w:basedOn w:val="Normal"/>
    <w:link w:val="Heading3Char"/>
    <w:uiPriority w:val="9"/>
    <w:qFormat/>
    <w:rsid w:val="000D7A39"/>
    <w:pPr>
      <w:keepNext/>
      <w:outlineLvl w:val="2"/>
    </w:pPr>
    <w:rPr>
      <w:rFonts w:eastAsia="Times New Roman" w:cs="Times New Roman"/>
      <w:b/>
      <w:bCs/>
      <w:i/>
      <w:i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FA4"/>
    <w:rPr>
      <w:rFonts w:ascii="Times New Roman" w:eastAsia="Times New Roman" w:hAnsi="Times New Roman" w:cs="Times New Roman"/>
      <w:b/>
      <w:bCs/>
      <w:color w:val="000000"/>
    </w:rPr>
  </w:style>
  <w:style w:type="character" w:customStyle="1" w:styleId="Heading2Char">
    <w:name w:val="Heading 2 Char"/>
    <w:basedOn w:val="DefaultParagraphFont"/>
    <w:link w:val="Heading2"/>
    <w:uiPriority w:val="9"/>
    <w:rsid w:val="009B2FA4"/>
    <w:rPr>
      <w:rFonts w:ascii="Times New Roman" w:eastAsia="Times New Roman" w:hAnsi="Times New Roman" w:cs="Times New Roman"/>
      <w:b/>
      <w:bCs/>
      <w:color w:val="000000"/>
      <w:kern w:val="36"/>
    </w:rPr>
  </w:style>
  <w:style w:type="character" w:customStyle="1" w:styleId="Heading3Char">
    <w:name w:val="Heading 3 Char"/>
    <w:basedOn w:val="DefaultParagraphFont"/>
    <w:link w:val="Heading3"/>
    <w:uiPriority w:val="9"/>
    <w:rsid w:val="000D7A39"/>
    <w:rPr>
      <w:rFonts w:ascii="Times New Roman" w:eastAsia="Times New Roman" w:hAnsi="Times New Roman" w:cs="Times New Roman"/>
      <w:b/>
      <w:bCs/>
      <w:i/>
      <w:iCs/>
      <w:color w:val="000000"/>
    </w:rPr>
  </w:style>
  <w:style w:type="paragraph" w:styleId="NormalWeb">
    <w:name w:val="Normal (Web)"/>
    <w:basedOn w:val="Normal"/>
    <w:uiPriority w:val="99"/>
    <w:unhideWhenUsed/>
    <w:rsid w:val="00871B85"/>
    <w:pPr>
      <w:spacing w:before="100" w:beforeAutospacing="1" w:after="100" w:afterAutospacing="1"/>
    </w:pPr>
    <w:rPr>
      <w:rFonts w:eastAsia="Times New Roman" w:cs="Times New Roman"/>
    </w:rPr>
  </w:style>
  <w:style w:type="character" w:styleId="Hyperlink">
    <w:name w:val="Hyperlink"/>
    <w:basedOn w:val="DefaultParagraphFont"/>
    <w:uiPriority w:val="99"/>
    <w:unhideWhenUsed/>
    <w:rsid w:val="00871B85"/>
    <w:rPr>
      <w:color w:val="0000FF"/>
      <w:u w:val="single"/>
    </w:rPr>
  </w:style>
  <w:style w:type="character" w:customStyle="1" w:styleId="apple-tab-span">
    <w:name w:val="apple-tab-span"/>
    <w:basedOn w:val="DefaultParagraphFont"/>
    <w:rsid w:val="00871B85"/>
  </w:style>
  <w:style w:type="paragraph" w:styleId="NoSpacing">
    <w:name w:val="No Spacing"/>
    <w:uiPriority w:val="1"/>
    <w:qFormat/>
    <w:rsid w:val="00871B85"/>
    <w:rPr>
      <w:rFonts w:ascii="Times New Roman" w:hAnsi="Times New Roman"/>
    </w:rPr>
  </w:style>
  <w:style w:type="character" w:styleId="LineNumber">
    <w:name w:val="line number"/>
    <w:basedOn w:val="DefaultParagraphFont"/>
    <w:uiPriority w:val="99"/>
    <w:semiHidden/>
    <w:unhideWhenUsed/>
    <w:rsid w:val="00871B85"/>
  </w:style>
  <w:style w:type="paragraph" w:styleId="ListParagraph">
    <w:name w:val="List Paragraph"/>
    <w:basedOn w:val="Normal"/>
    <w:uiPriority w:val="34"/>
    <w:qFormat/>
    <w:rsid w:val="00394383"/>
    <w:pPr>
      <w:ind w:left="720"/>
      <w:contextualSpacing/>
    </w:pPr>
  </w:style>
  <w:style w:type="paragraph" w:styleId="BalloonText">
    <w:name w:val="Balloon Text"/>
    <w:basedOn w:val="Normal"/>
    <w:link w:val="BalloonTextChar"/>
    <w:uiPriority w:val="99"/>
    <w:semiHidden/>
    <w:unhideWhenUsed/>
    <w:rsid w:val="00843490"/>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843490"/>
    <w:rPr>
      <w:rFonts w:ascii="Lucida Grande" w:hAnsi="Lucida Grande"/>
      <w:sz w:val="18"/>
      <w:szCs w:val="18"/>
    </w:rPr>
  </w:style>
  <w:style w:type="paragraph" w:styleId="Header">
    <w:name w:val="header"/>
    <w:basedOn w:val="Normal"/>
    <w:link w:val="HeaderChar"/>
    <w:uiPriority w:val="99"/>
    <w:unhideWhenUsed/>
    <w:rsid w:val="003E1FF1"/>
    <w:pPr>
      <w:tabs>
        <w:tab w:val="center" w:pos="4680"/>
        <w:tab w:val="right" w:pos="9360"/>
      </w:tabs>
      <w:spacing w:line="240" w:lineRule="auto"/>
    </w:pPr>
  </w:style>
  <w:style w:type="character" w:customStyle="1" w:styleId="HeaderChar">
    <w:name w:val="Header Char"/>
    <w:basedOn w:val="DefaultParagraphFont"/>
    <w:link w:val="Header"/>
    <w:uiPriority w:val="99"/>
    <w:rsid w:val="003E1FF1"/>
    <w:rPr>
      <w:rFonts w:ascii="Times New Roman" w:hAnsi="Times New Roman"/>
    </w:rPr>
  </w:style>
  <w:style w:type="paragraph" w:styleId="Footer">
    <w:name w:val="footer"/>
    <w:basedOn w:val="Normal"/>
    <w:link w:val="FooterChar"/>
    <w:uiPriority w:val="99"/>
    <w:unhideWhenUsed/>
    <w:rsid w:val="003E1FF1"/>
    <w:pPr>
      <w:tabs>
        <w:tab w:val="center" w:pos="4680"/>
        <w:tab w:val="right" w:pos="9360"/>
      </w:tabs>
      <w:spacing w:line="240" w:lineRule="auto"/>
    </w:pPr>
  </w:style>
  <w:style w:type="character" w:customStyle="1" w:styleId="FooterChar">
    <w:name w:val="Footer Char"/>
    <w:basedOn w:val="DefaultParagraphFont"/>
    <w:link w:val="Footer"/>
    <w:uiPriority w:val="99"/>
    <w:rsid w:val="003E1FF1"/>
    <w:rPr>
      <w:rFonts w:ascii="Times New Roman" w:hAnsi="Times New Roman"/>
    </w:rPr>
  </w:style>
  <w:style w:type="character" w:styleId="CommentReference">
    <w:name w:val="annotation reference"/>
    <w:basedOn w:val="DefaultParagraphFont"/>
    <w:uiPriority w:val="99"/>
    <w:semiHidden/>
    <w:unhideWhenUsed/>
    <w:rsid w:val="00076353"/>
    <w:rPr>
      <w:sz w:val="16"/>
      <w:szCs w:val="16"/>
    </w:rPr>
  </w:style>
  <w:style w:type="paragraph" w:styleId="CommentText">
    <w:name w:val="annotation text"/>
    <w:basedOn w:val="Normal"/>
    <w:link w:val="CommentTextChar"/>
    <w:uiPriority w:val="99"/>
    <w:semiHidden/>
    <w:unhideWhenUsed/>
    <w:rsid w:val="00076353"/>
    <w:pPr>
      <w:spacing w:line="240" w:lineRule="auto"/>
    </w:pPr>
    <w:rPr>
      <w:sz w:val="20"/>
      <w:szCs w:val="20"/>
    </w:rPr>
  </w:style>
  <w:style w:type="character" w:customStyle="1" w:styleId="CommentTextChar">
    <w:name w:val="Comment Text Char"/>
    <w:basedOn w:val="DefaultParagraphFont"/>
    <w:link w:val="CommentText"/>
    <w:uiPriority w:val="99"/>
    <w:semiHidden/>
    <w:rsid w:val="0007635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76353"/>
    <w:rPr>
      <w:b/>
      <w:bCs/>
    </w:rPr>
  </w:style>
  <w:style w:type="character" w:customStyle="1" w:styleId="CommentSubjectChar">
    <w:name w:val="Comment Subject Char"/>
    <w:basedOn w:val="CommentTextChar"/>
    <w:link w:val="CommentSubject"/>
    <w:uiPriority w:val="99"/>
    <w:semiHidden/>
    <w:rsid w:val="00076353"/>
    <w:rPr>
      <w:rFonts w:ascii="Times New Roman" w:hAnsi="Times New Roman"/>
      <w:b/>
      <w:bCs/>
      <w:sz w:val="20"/>
      <w:szCs w:val="20"/>
    </w:rPr>
  </w:style>
  <w:style w:type="character" w:styleId="FollowedHyperlink">
    <w:name w:val="FollowedHyperlink"/>
    <w:basedOn w:val="DefaultParagraphFont"/>
    <w:uiPriority w:val="99"/>
    <w:semiHidden/>
    <w:unhideWhenUsed/>
    <w:rsid w:val="00D27248"/>
    <w:rPr>
      <w:color w:val="954F72" w:themeColor="followedHyperlink"/>
      <w:u w:val="single"/>
    </w:rPr>
  </w:style>
  <w:style w:type="character" w:styleId="UnresolvedMention">
    <w:name w:val="Unresolved Mention"/>
    <w:basedOn w:val="DefaultParagraphFont"/>
    <w:uiPriority w:val="99"/>
    <w:semiHidden/>
    <w:unhideWhenUsed/>
    <w:rsid w:val="00D27248"/>
    <w:rPr>
      <w:color w:val="605E5C"/>
      <w:shd w:val="clear" w:color="auto" w:fill="E1DFDD"/>
    </w:rPr>
  </w:style>
  <w:style w:type="character" w:styleId="PageNumber">
    <w:name w:val="page number"/>
    <w:basedOn w:val="DefaultParagraphFont"/>
    <w:uiPriority w:val="99"/>
    <w:semiHidden/>
    <w:unhideWhenUsed/>
    <w:rsid w:val="0094204C"/>
  </w:style>
  <w:style w:type="table" w:styleId="TableGrid">
    <w:name w:val="Table Grid"/>
    <w:basedOn w:val="TableNormal"/>
    <w:uiPriority w:val="39"/>
    <w:rsid w:val="004A45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
    <w:name w:val="cit"/>
    <w:basedOn w:val="DefaultParagraphFont"/>
    <w:rsid w:val="00422F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79953">
      <w:bodyDiv w:val="1"/>
      <w:marLeft w:val="0"/>
      <w:marRight w:val="0"/>
      <w:marTop w:val="0"/>
      <w:marBottom w:val="0"/>
      <w:divBdr>
        <w:top w:val="none" w:sz="0" w:space="0" w:color="auto"/>
        <w:left w:val="none" w:sz="0" w:space="0" w:color="auto"/>
        <w:bottom w:val="none" w:sz="0" w:space="0" w:color="auto"/>
        <w:right w:val="none" w:sz="0" w:space="0" w:color="auto"/>
      </w:divBdr>
    </w:div>
    <w:div w:id="96484172">
      <w:bodyDiv w:val="1"/>
      <w:marLeft w:val="0"/>
      <w:marRight w:val="0"/>
      <w:marTop w:val="0"/>
      <w:marBottom w:val="0"/>
      <w:divBdr>
        <w:top w:val="none" w:sz="0" w:space="0" w:color="auto"/>
        <w:left w:val="none" w:sz="0" w:space="0" w:color="auto"/>
        <w:bottom w:val="none" w:sz="0" w:space="0" w:color="auto"/>
        <w:right w:val="none" w:sz="0" w:space="0" w:color="auto"/>
      </w:divBdr>
    </w:div>
    <w:div w:id="119148686">
      <w:bodyDiv w:val="1"/>
      <w:marLeft w:val="0"/>
      <w:marRight w:val="0"/>
      <w:marTop w:val="0"/>
      <w:marBottom w:val="0"/>
      <w:divBdr>
        <w:top w:val="none" w:sz="0" w:space="0" w:color="auto"/>
        <w:left w:val="none" w:sz="0" w:space="0" w:color="auto"/>
        <w:bottom w:val="none" w:sz="0" w:space="0" w:color="auto"/>
        <w:right w:val="none" w:sz="0" w:space="0" w:color="auto"/>
      </w:divBdr>
    </w:div>
    <w:div w:id="159395156">
      <w:bodyDiv w:val="1"/>
      <w:marLeft w:val="0"/>
      <w:marRight w:val="0"/>
      <w:marTop w:val="0"/>
      <w:marBottom w:val="0"/>
      <w:divBdr>
        <w:top w:val="none" w:sz="0" w:space="0" w:color="auto"/>
        <w:left w:val="none" w:sz="0" w:space="0" w:color="auto"/>
        <w:bottom w:val="none" w:sz="0" w:space="0" w:color="auto"/>
        <w:right w:val="none" w:sz="0" w:space="0" w:color="auto"/>
      </w:divBdr>
    </w:div>
    <w:div w:id="225527860">
      <w:bodyDiv w:val="1"/>
      <w:marLeft w:val="0"/>
      <w:marRight w:val="0"/>
      <w:marTop w:val="0"/>
      <w:marBottom w:val="0"/>
      <w:divBdr>
        <w:top w:val="none" w:sz="0" w:space="0" w:color="auto"/>
        <w:left w:val="none" w:sz="0" w:space="0" w:color="auto"/>
        <w:bottom w:val="none" w:sz="0" w:space="0" w:color="auto"/>
        <w:right w:val="none" w:sz="0" w:space="0" w:color="auto"/>
      </w:divBdr>
    </w:div>
    <w:div w:id="338393754">
      <w:bodyDiv w:val="1"/>
      <w:marLeft w:val="0"/>
      <w:marRight w:val="0"/>
      <w:marTop w:val="0"/>
      <w:marBottom w:val="0"/>
      <w:divBdr>
        <w:top w:val="none" w:sz="0" w:space="0" w:color="auto"/>
        <w:left w:val="none" w:sz="0" w:space="0" w:color="auto"/>
        <w:bottom w:val="none" w:sz="0" w:space="0" w:color="auto"/>
        <w:right w:val="none" w:sz="0" w:space="0" w:color="auto"/>
      </w:divBdr>
    </w:div>
    <w:div w:id="424806497">
      <w:bodyDiv w:val="1"/>
      <w:marLeft w:val="0"/>
      <w:marRight w:val="0"/>
      <w:marTop w:val="0"/>
      <w:marBottom w:val="0"/>
      <w:divBdr>
        <w:top w:val="none" w:sz="0" w:space="0" w:color="auto"/>
        <w:left w:val="none" w:sz="0" w:space="0" w:color="auto"/>
        <w:bottom w:val="none" w:sz="0" w:space="0" w:color="auto"/>
        <w:right w:val="none" w:sz="0" w:space="0" w:color="auto"/>
      </w:divBdr>
    </w:div>
    <w:div w:id="438372906">
      <w:bodyDiv w:val="1"/>
      <w:marLeft w:val="0"/>
      <w:marRight w:val="0"/>
      <w:marTop w:val="0"/>
      <w:marBottom w:val="0"/>
      <w:divBdr>
        <w:top w:val="none" w:sz="0" w:space="0" w:color="auto"/>
        <w:left w:val="none" w:sz="0" w:space="0" w:color="auto"/>
        <w:bottom w:val="none" w:sz="0" w:space="0" w:color="auto"/>
        <w:right w:val="none" w:sz="0" w:space="0" w:color="auto"/>
      </w:divBdr>
    </w:div>
    <w:div w:id="571693742">
      <w:bodyDiv w:val="1"/>
      <w:marLeft w:val="0"/>
      <w:marRight w:val="0"/>
      <w:marTop w:val="0"/>
      <w:marBottom w:val="0"/>
      <w:divBdr>
        <w:top w:val="none" w:sz="0" w:space="0" w:color="auto"/>
        <w:left w:val="none" w:sz="0" w:space="0" w:color="auto"/>
        <w:bottom w:val="none" w:sz="0" w:space="0" w:color="auto"/>
        <w:right w:val="none" w:sz="0" w:space="0" w:color="auto"/>
      </w:divBdr>
    </w:div>
    <w:div w:id="574625733">
      <w:bodyDiv w:val="1"/>
      <w:marLeft w:val="0"/>
      <w:marRight w:val="0"/>
      <w:marTop w:val="0"/>
      <w:marBottom w:val="0"/>
      <w:divBdr>
        <w:top w:val="none" w:sz="0" w:space="0" w:color="auto"/>
        <w:left w:val="none" w:sz="0" w:space="0" w:color="auto"/>
        <w:bottom w:val="none" w:sz="0" w:space="0" w:color="auto"/>
        <w:right w:val="none" w:sz="0" w:space="0" w:color="auto"/>
      </w:divBdr>
    </w:div>
    <w:div w:id="587470177">
      <w:bodyDiv w:val="1"/>
      <w:marLeft w:val="0"/>
      <w:marRight w:val="0"/>
      <w:marTop w:val="0"/>
      <w:marBottom w:val="0"/>
      <w:divBdr>
        <w:top w:val="none" w:sz="0" w:space="0" w:color="auto"/>
        <w:left w:val="none" w:sz="0" w:space="0" w:color="auto"/>
        <w:bottom w:val="none" w:sz="0" w:space="0" w:color="auto"/>
        <w:right w:val="none" w:sz="0" w:space="0" w:color="auto"/>
      </w:divBdr>
    </w:div>
    <w:div w:id="591400796">
      <w:bodyDiv w:val="1"/>
      <w:marLeft w:val="0"/>
      <w:marRight w:val="0"/>
      <w:marTop w:val="0"/>
      <w:marBottom w:val="0"/>
      <w:divBdr>
        <w:top w:val="none" w:sz="0" w:space="0" w:color="auto"/>
        <w:left w:val="none" w:sz="0" w:space="0" w:color="auto"/>
        <w:bottom w:val="none" w:sz="0" w:space="0" w:color="auto"/>
        <w:right w:val="none" w:sz="0" w:space="0" w:color="auto"/>
      </w:divBdr>
    </w:div>
    <w:div w:id="693574680">
      <w:bodyDiv w:val="1"/>
      <w:marLeft w:val="0"/>
      <w:marRight w:val="0"/>
      <w:marTop w:val="0"/>
      <w:marBottom w:val="0"/>
      <w:divBdr>
        <w:top w:val="none" w:sz="0" w:space="0" w:color="auto"/>
        <w:left w:val="none" w:sz="0" w:space="0" w:color="auto"/>
        <w:bottom w:val="none" w:sz="0" w:space="0" w:color="auto"/>
        <w:right w:val="none" w:sz="0" w:space="0" w:color="auto"/>
      </w:divBdr>
    </w:div>
    <w:div w:id="713769254">
      <w:bodyDiv w:val="1"/>
      <w:marLeft w:val="0"/>
      <w:marRight w:val="0"/>
      <w:marTop w:val="0"/>
      <w:marBottom w:val="0"/>
      <w:divBdr>
        <w:top w:val="none" w:sz="0" w:space="0" w:color="auto"/>
        <w:left w:val="none" w:sz="0" w:space="0" w:color="auto"/>
        <w:bottom w:val="none" w:sz="0" w:space="0" w:color="auto"/>
        <w:right w:val="none" w:sz="0" w:space="0" w:color="auto"/>
      </w:divBdr>
    </w:div>
    <w:div w:id="869925014">
      <w:bodyDiv w:val="1"/>
      <w:marLeft w:val="0"/>
      <w:marRight w:val="0"/>
      <w:marTop w:val="0"/>
      <w:marBottom w:val="0"/>
      <w:divBdr>
        <w:top w:val="none" w:sz="0" w:space="0" w:color="auto"/>
        <w:left w:val="none" w:sz="0" w:space="0" w:color="auto"/>
        <w:bottom w:val="none" w:sz="0" w:space="0" w:color="auto"/>
        <w:right w:val="none" w:sz="0" w:space="0" w:color="auto"/>
      </w:divBdr>
    </w:div>
    <w:div w:id="937103145">
      <w:bodyDiv w:val="1"/>
      <w:marLeft w:val="0"/>
      <w:marRight w:val="0"/>
      <w:marTop w:val="0"/>
      <w:marBottom w:val="0"/>
      <w:divBdr>
        <w:top w:val="none" w:sz="0" w:space="0" w:color="auto"/>
        <w:left w:val="none" w:sz="0" w:space="0" w:color="auto"/>
        <w:bottom w:val="none" w:sz="0" w:space="0" w:color="auto"/>
        <w:right w:val="none" w:sz="0" w:space="0" w:color="auto"/>
      </w:divBdr>
    </w:div>
    <w:div w:id="1029909861">
      <w:bodyDiv w:val="1"/>
      <w:marLeft w:val="0"/>
      <w:marRight w:val="0"/>
      <w:marTop w:val="0"/>
      <w:marBottom w:val="0"/>
      <w:divBdr>
        <w:top w:val="none" w:sz="0" w:space="0" w:color="auto"/>
        <w:left w:val="none" w:sz="0" w:space="0" w:color="auto"/>
        <w:bottom w:val="none" w:sz="0" w:space="0" w:color="auto"/>
        <w:right w:val="none" w:sz="0" w:space="0" w:color="auto"/>
      </w:divBdr>
    </w:div>
    <w:div w:id="1100225259">
      <w:bodyDiv w:val="1"/>
      <w:marLeft w:val="0"/>
      <w:marRight w:val="0"/>
      <w:marTop w:val="0"/>
      <w:marBottom w:val="0"/>
      <w:divBdr>
        <w:top w:val="none" w:sz="0" w:space="0" w:color="auto"/>
        <w:left w:val="none" w:sz="0" w:space="0" w:color="auto"/>
        <w:bottom w:val="none" w:sz="0" w:space="0" w:color="auto"/>
        <w:right w:val="none" w:sz="0" w:space="0" w:color="auto"/>
      </w:divBdr>
    </w:div>
    <w:div w:id="1295674286">
      <w:bodyDiv w:val="1"/>
      <w:marLeft w:val="0"/>
      <w:marRight w:val="0"/>
      <w:marTop w:val="0"/>
      <w:marBottom w:val="0"/>
      <w:divBdr>
        <w:top w:val="none" w:sz="0" w:space="0" w:color="auto"/>
        <w:left w:val="none" w:sz="0" w:space="0" w:color="auto"/>
        <w:bottom w:val="none" w:sz="0" w:space="0" w:color="auto"/>
        <w:right w:val="none" w:sz="0" w:space="0" w:color="auto"/>
      </w:divBdr>
    </w:div>
    <w:div w:id="1493835409">
      <w:bodyDiv w:val="1"/>
      <w:marLeft w:val="0"/>
      <w:marRight w:val="0"/>
      <w:marTop w:val="0"/>
      <w:marBottom w:val="0"/>
      <w:divBdr>
        <w:top w:val="none" w:sz="0" w:space="0" w:color="auto"/>
        <w:left w:val="none" w:sz="0" w:space="0" w:color="auto"/>
        <w:bottom w:val="none" w:sz="0" w:space="0" w:color="auto"/>
        <w:right w:val="none" w:sz="0" w:space="0" w:color="auto"/>
      </w:divBdr>
    </w:div>
    <w:div w:id="1557937915">
      <w:bodyDiv w:val="1"/>
      <w:marLeft w:val="0"/>
      <w:marRight w:val="0"/>
      <w:marTop w:val="0"/>
      <w:marBottom w:val="0"/>
      <w:divBdr>
        <w:top w:val="none" w:sz="0" w:space="0" w:color="auto"/>
        <w:left w:val="none" w:sz="0" w:space="0" w:color="auto"/>
        <w:bottom w:val="none" w:sz="0" w:space="0" w:color="auto"/>
        <w:right w:val="none" w:sz="0" w:space="0" w:color="auto"/>
      </w:divBdr>
    </w:div>
    <w:div w:id="1671987175">
      <w:bodyDiv w:val="1"/>
      <w:marLeft w:val="0"/>
      <w:marRight w:val="0"/>
      <w:marTop w:val="0"/>
      <w:marBottom w:val="0"/>
      <w:divBdr>
        <w:top w:val="none" w:sz="0" w:space="0" w:color="auto"/>
        <w:left w:val="none" w:sz="0" w:space="0" w:color="auto"/>
        <w:bottom w:val="none" w:sz="0" w:space="0" w:color="auto"/>
        <w:right w:val="none" w:sz="0" w:space="0" w:color="auto"/>
      </w:divBdr>
    </w:div>
    <w:div w:id="1803114699">
      <w:bodyDiv w:val="1"/>
      <w:marLeft w:val="0"/>
      <w:marRight w:val="0"/>
      <w:marTop w:val="0"/>
      <w:marBottom w:val="0"/>
      <w:divBdr>
        <w:top w:val="none" w:sz="0" w:space="0" w:color="auto"/>
        <w:left w:val="none" w:sz="0" w:space="0" w:color="auto"/>
        <w:bottom w:val="none" w:sz="0" w:space="0" w:color="auto"/>
        <w:right w:val="none" w:sz="0" w:space="0" w:color="auto"/>
      </w:divBdr>
      <w:divsChild>
        <w:div w:id="1348943088">
          <w:marLeft w:val="0"/>
          <w:marRight w:val="0"/>
          <w:marTop w:val="0"/>
          <w:marBottom w:val="0"/>
          <w:divBdr>
            <w:top w:val="none" w:sz="0" w:space="0" w:color="auto"/>
            <w:left w:val="none" w:sz="0" w:space="0" w:color="auto"/>
            <w:bottom w:val="none" w:sz="0" w:space="0" w:color="auto"/>
            <w:right w:val="none" w:sz="0" w:space="0" w:color="auto"/>
          </w:divBdr>
          <w:divsChild>
            <w:div w:id="1201670510">
              <w:marLeft w:val="0"/>
              <w:marRight w:val="0"/>
              <w:marTop w:val="0"/>
              <w:marBottom w:val="0"/>
              <w:divBdr>
                <w:top w:val="none" w:sz="0" w:space="0" w:color="auto"/>
                <w:left w:val="none" w:sz="0" w:space="0" w:color="auto"/>
                <w:bottom w:val="none" w:sz="0" w:space="0" w:color="auto"/>
                <w:right w:val="none" w:sz="0" w:space="0" w:color="auto"/>
              </w:divBdr>
              <w:divsChild>
                <w:div w:id="888567755">
                  <w:marLeft w:val="0"/>
                  <w:marRight w:val="0"/>
                  <w:marTop w:val="0"/>
                  <w:marBottom w:val="0"/>
                  <w:divBdr>
                    <w:top w:val="none" w:sz="0" w:space="0" w:color="auto"/>
                    <w:left w:val="none" w:sz="0" w:space="0" w:color="auto"/>
                    <w:bottom w:val="none" w:sz="0" w:space="0" w:color="auto"/>
                    <w:right w:val="none" w:sz="0" w:space="0" w:color="auto"/>
                  </w:divBdr>
                  <w:divsChild>
                    <w:div w:id="19366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616510">
      <w:bodyDiv w:val="1"/>
      <w:marLeft w:val="0"/>
      <w:marRight w:val="0"/>
      <w:marTop w:val="0"/>
      <w:marBottom w:val="0"/>
      <w:divBdr>
        <w:top w:val="none" w:sz="0" w:space="0" w:color="auto"/>
        <w:left w:val="none" w:sz="0" w:space="0" w:color="auto"/>
        <w:bottom w:val="none" w:sz="0" w:space="0" w:color="auto"/>
        <w:right w:val="none" w:sz="0" w:space="0" w:color="auto"/>
      </w:divBdr>
    </w:div>
    <w:div w:id="1853715743">
      <w:bodyDiv w:val="1"/>
      <w:marLeft w:val="0"/>
      <w:marRight w:val="0"/>
      <w:marTop w:val="0"/>
      <w:marBottom w:val="0"/>
      <w:divBdr>
        <w:top w:val="none" w:sz="0" w:space="0" w:color="auto"/>
        <w:left w:val="none" w:sz="0" w:space="0" w:color="auto"/>
        <w:bottom w:val="none" w:sz="0" w:space="0" w:color="auto"/>
        <w:right w:val="none" w:sz="0" w:space="0" w:color="auto"/>
      </w:divBdr>
    </w:div>
    <w:div w:id="1881702156">
      <w:bodyDiv w:val="1"/>
      <w:marLeft w:val="0"/>
      <w:marRight w:val="0"/>
      <w:marTop w:val="0"/>
      <w:marBottom w:val="0"/>
      <w:divBdr>
        <w:top w:val="none" w:sz="0" w:space="0" w:color="auto"/>
        <w:left w:val="none" w:sz="0" w:space="0" w:color="auto"/>
        <w:bottom w:val="none" w:sz="0" w:space="0" w:color="auto"/>
        <w:right w:val="none" w:sz="0" w:space="0" w:color="auto"/>
      </w:divBdr>
    </w:div>
    <w:div w:id="1955021064">
      <w:bodyDiv w:val="1"/>
      <w:marLeft w:val="0"/>
      <w:marRight w:val="0"/>
      <w:marTop w:val="0"/>
      <w:marBottom w:val="0"/>
      <w:divBdr>
        <w:top w:val="none" w:sz="0" w:space="0" w:color="auto"/>
        <w:left w:val="none" w:sz="0" w:space="0" w:color="auto"/>
        <w:bottom w:val="none" w:sz="0" w:space="0" w:color="auto"/>
        <w:right w:val="none" w:sz="0" w:space="0" w:color="auto"/>
      </w:divBdr>
    </w:div>
    <w:div w:id="2024894505">
      <w:bodyDiv w:val="1"/>
      <w:marLeft w:val="0"/>
      <w:marRight w:val="0"/>
      <w:marTop w:val="0"/>
      <w:marBottom w:val="0"/>
      <w:divBdr>
        <w:top w:val="none" w:sz="0" w:space="0" w:color="auto"/>
        <w:left w:val="none" w:sz="0" w:space="0" w:color="auto"/>
        <w:bottom w:val="none" w:sz="0" w:space="0" w:color="auto"/>
        <w:right w:val="none" w:sz="0" w:space="0" w:color="auto"/>
      </w:divBdr>
    </w:div>
    <w:div w:id="2040203992">
      <w:bodyDiv w:val="1"/>
      <w:marLeft w:val="0"/>
      <w:marRight w:val="0"/>
      <w:marTop w:val="0"/>
      <w:marBottom w:val="0"/>
      <w:divBdr>
        <w:top w:val="none" w:sz="0" w:space="0" w:color="auto"/>
        <w:left w:val="none" w:sz="0" w:space="0" w:color="auto"/>
        <w:bottom w:val="none" w:sz="0" w:space="0" w:color="auto"/>
        <w:right w:val="none" w:sz="0" w:space="0" w:color="auto"/>
      </w:divBdr>
    </w:div>
    <w:div w:id="2095278834">
      <w:bodyDiv w:val="1"/>
      <w:marLeft w:val="0"/>
      <w:marRight w:val="0"/>
      <w:marTop w:val="0"/>
      <w:marBottom w:val="0"/>
      <w:divBdr>
        <w:top w:val="none" w:sz="0" w:space="0" w:color="auto"/>
        <w:left w:val="none" w:sz="0" w:space="0" w:color="auto"/>
        <w:bottom w:val="none" w:sz="0" w:space="0" w:color="auto"/>
        <w:right w:val="none" w:sz="0" w:space="0" w:color="auto"/>
      </w:divBdr>
    </w:div>
    <w:div w:id="2106655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ariaida.gobbini@unibo.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299</Words>
  <Characters>1706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Marvin R. Maechler</dc:creator>
  <cp:keywords/>
  <dc:description/>
  <cp:lastModifiedBy>Marvin R. Maechler</cp:lastModifiedBy>
  <cp:revision>28</cp:revision>
  <cp:lastPrinted>2021-10-17T21:53:00Z</cp:lastPrinted>
  <dcterms:created xsi:type="dcterms:W3CDTF">2022-03-07T17:46:00Z</dcterms:created>
  <dcterms:modified xsi:type="dcterms:W3CDTF">2022-03-15T20:50:00Z</dcterms:modified>
</cp:coreProperties>
</file>