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2EE6" w14:textId="72FE6A97" w:rsidR="009D69B9" w:rsidRDefault="009D69B9" w:rsidP="009D69B9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BC55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 w:rsidR="00BC55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1</w:t>
      </w:r>
      <w:r w:rsidRPr="00BC55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BC551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Relative effect of process parameters on the properties of freeze-dried encapsulated product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134"/>
        <w:gridCol w:w="1134"/>
      </w:tblGrid>
      <w:tr w:rsidR="00416210" w:rsidRPr="00416210" w14:paraId="7B67D658" w14:textId="77777777" w:rsidTr="00A34413">
        <w:trPr>
          <w:trHeight w:val="567"/>
        </w:trPr>
        <w:tc>
          <w:tcPr>
            <w:tcW w:w="3114" w:type="dxa"/>
            <w:shd w:val="clear" w:color="auto" w:fill="auto"/>
            <w:vAlign w:val="center"/>
            <w:hideMark/>
          </w:tcPr>
          <w:p w14:paraId="62A09F6B" w14:textId="596451F1" w:rsidR="00416210" w:rsidRPr="00416210" w:rsidRDefault="00416210" w:rsidP="0041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41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 Relative effect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10A449" w14:textId="7DB321BD" w:rsidR="00416210" w:rsidRPr="00416210" w:rsidRDefault="00416210" w:rsidP="0041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4"/>
                        <w:szCs w:val="24"/>
                        <w:lang w:eastAsia="en-IN" w:bidi="hi-I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y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7B6B3F" w14:textId="48C3A5EC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4"/>
                        <w:szCs w:val="24"/>
                        <w:lang w:eastAsia="en-IN" w:bidi="hi-I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y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CE2AD9" w14:textId="65245587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4"/>
                        <w:szCs w:val="24"/>
                        <w:lang w:eastAsia="en-IN" w:bidi="hi-I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y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4EB44E" w14:textId="6D45C8EC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4"/>
                        <w:szCs w:val="24"/>
                        <w:lang w:eastAsia="en-IN" w:bidi="hi-I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y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4</m:t>
                    </m:r>
                  </m:sub>
                </m:sSub>
              </m:oMath>
            </m:oMathPara>
          </w:p>
        </w:tc>
      </w:tr>
      <w:tr w:rsidR="00416210" w:rsidRPr="00416210" w14:paraId="19FDCC8E" w14:textId="77777777" w:rsidTr="00A34413">
        <w:trPr>
          <w:trHeight w:val="56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E613DFA" w14:textId="28EF2CF2" w:rsidR="00416210" w:rsidRPr="00416210" w:rsidRDefault="00416210" w:rsidP="0041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x1</w:t>
            </w:r>
            <w:r w:rsidRPr="0041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en-IN" w:bidi="hi-I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  <m:t>+1,0,0,0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en-IN" w:bidi="hi-I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  <m:t>-1,0,0,0</m:t>
                      </m:r>
                    </m:sub>
                  </m:sSub>
                </m:e>
              </m:d>
            </m:oMath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936A00" w14:textId="4E16DB01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0.329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565519" w14:textId="73B8F52D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0.695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0B646A" w14:textId="1408910F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-0.605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182985" w14:textId="64D272F3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0.536</m:t>
                </m:r>
              </m:oMath>
            </m:oMathPara>
          </w:p>
        </w:tc>
      </w:tr>
      <w:tr w:rsidR="00416210" w:rsidRPr="00416210" w14:paraId="1E2310AC" w14:textId="77777777" w:rsidTr="00A34413">
        <w:trPr>
          <w:trHeight w:val="56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CEF5977" w14:textId="29D7E07D" w:rsidR="00416210" w:rsidRPr="00416210" w:rsidRDefault="00416210" w:rsidP="0041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x2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en-IN" w:bidi="hi-I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  <m:t>0,+1,0,0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en-IN" w:bidi="hi-I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  <m:t>0,-1,0,0</m:t>
                      </m:r>
                    </m:sub>
                  </m:sSub>
                </m:e>
              </m:d>
            </m:oMath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482258" w14:textId="7EE5DCEE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0.495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5A440A" w14:textId="2DB0F832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0.639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F104B5" w14:textId="029D69CB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0.520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4E5BC3" w14:textId="7B9E4E91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0.773</m:t>
                </m:r>
              </m:oMath>
            </m:oMathPara>
          </w:p>
        </w:tc>
      </w:tr>
      <w:tr w:rsidR="00416210" w:rsidRPr="00416210" w14:paraId="50504D49" w14:textId="77777777" w:rsidTr="00A34413">
        <w:trPr>
          <w:trHeight w:val="56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DA98F50" w14:textId="71D33E78" w:rsidR="00416210" w:rsidRPr="00416210" w:rsidRDefault="00416210" w:rsidP="0041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x3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en-IN" w:bidi="hi-I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  <m:t>0,0,+1,0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en-IN" w:bidi="hi-I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  <m:t>0,0,-1,0</m:t>
                      </m:r>
                    </m:sub>
                  </m:sSub>
                </m:e>
              </m:d>
            </m:oMath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EBB5F8" w14:textId="231F8E91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0.332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B0D6FD" w14:textId="67B858FB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0.33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49753" w14:textId="2CE71227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-0.434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E4F2D" w14:textId="7BEFED71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-0.447</m:t>
                </m:r>
              </m:oMath>
            </m:oMathPara>
          </w:p>
        </w:tc>
      </w:tr>
      <w:tr w:rsidR="00416210" w:rsidRPr="00416210" w14:paraId="35711231" w14:textId="77777777" w:rsidTr="00A34413">
        <w:trPr>
          <w:trHeight w:val="56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4E59A80" w14:textId="6E6A6BB4" w:rsidR="00416210" w:rsidRPr="00416210" w:rsidRDefault="00416210" w:rsidP="0041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x4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en-IN" w:bidi="hi-I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  <m:t>0,0,0+1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en-IN" w:bidi="hi-I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en-IN" w:bidi="hi-I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en-IN" w:bidi="hi-IN"/>
                        </w:rPr>
                        <m:t>0,0,0,-1</m:t>
                      </m:r>
                    </m:sub>
                  </m:sSub>
                </m:e>
              </m:d>
            </m:oMath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64F937" w14:textId="7BE4B6BA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-0.281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B98F38" w14:textId="72652566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-0.458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B821D2" w14:textId="3ED77458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0.449</m:t>
                </m:r>
              </m:oMath>
            </m:oMathPara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F66443" w14:textId="4374DF01" w:rsidR="00416210" w:rsidRPr="00416210" w:rsidRDefault="00416210" w:rsidP="0041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0.343</m:t>
                </m:r>
              </m:oMath>
            </m:oMathPara>
          </w:p>
        </w:tc>
      </w:tr>
    </w:tbl>
    <w:p w14:paraId="2C677F71" w14:textId="61B51D6B" w:rsidR="00416210" w:rsidRPr="00A34413" w:rsidRDefault="00416210" w:rsidP="00A34413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A3441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Where </w:t>
      </w:r>
      <w:r w:rsidR="00A34413" w:rsidRPr="00A3441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in </w:t>
      </w:r>
      <m:oMath>
        <m:sSub>
          <m:sSubPr>
            <m:ctrlPr>
              <w:rPr>
                <w:rFonts w:ascii="Cambria Math" w:hAnsi="Cambria Math" w:cs="Times New Roman"/>
                <w:i w:val="0"/>
                <w:iCs w:val="0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</m:oMath>
      <w:r w:rsidR="00A34413" w:rsidRPr="00A3441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 ‘</w:t>
      </w:r>
      <w:proofErr w:type="spellStart"/>
      <w:r w:rsidR="00A3441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</w:t>
      </w:r>
      <w:proofErr w:type="spellEnd"/>
      <w:r w:rsidR="00A34413" w:rsidRPr="00A3441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’ </w:t>
      </w:r>
      <w:r w:rsidRPr="00A3441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denotes</w:t>
      </w:r>
      <w:r w:rsidR="00A34413" w:rsidRPr="00A3441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the response neuron</w:t>
      </w:r>
      <w:r w:rsidRPr="00A3441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513D5A78" w14:textId="13B41E2A" w:rsidR="00BC5514" w:rsidRDefault="00BC5514" w:rsidP="00BC5514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BC55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2</w:t>
      </w:r>
      <w:r w:rsidRPr="00BC55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ANN-GA model predicted responses and experimental values at the optimum condition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</w:tblGrid>
      <w:tr w:rsidR="00713ED0" w:rsidRPr="00367C91" w14:paraId="40D3F75F" w14:textId="77777777" w:rsidTr="00A34413">
        <w:trPr>
          <w:cantSplit/>
          <w:trHeight w:val="567"/>
        </w:trPr>
        <w:tc>
          <w:tcPr>
            <w:tcW w:w="1843" w:type="dxa"/>
            <w:vAlign w:val="center"/>
          </w:tcPr>
          <w:p w14:paraId="3DF0B35C" w14:textId="58A42D09" w:rsidR="00713ED0" w:rsidRPr="00BC5514" w:rsidRDefault="00BC5514" w:rsidP="00141F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609075" wp14:editId="16E6AD73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28600" cy="45085"/>
                      <wp:effectExtent l="0" t="19050" r="38100" b="31115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AA48F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56.85pt;margin-top:6.3pt;width:18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" adj="19470" fillcolor="black [3213]" strokecolor="black [3213]" strokeweight="1pt"/>
                  </w:pict>
                </mc:Fallback>
              </mc:AlternateContent>
            </w:r>
            <w:r w:rsidRPr="00BC55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DADB5" w14:textId="42FBE790" w:rsidR="00713ED0" w:rsidRPr="00367C91" w:rsidRDefault="00713ED0" w:rsidP="00367C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367C91"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ncapsulation efficiency</w:t>
            </w: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DD810" w14:textId="54EF69C9" w:rsidR="00713ED0" w:rsidRPr="00367C91" w:rsidRDefault="00713ED0" w:rsidP="00367C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367C91"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ntioxidant activity </w:t>
            </w: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6B974" w14:textId="55233861" w:rsidR="00713ED0" w:rsidRPr="00367C91" w:rsidRDefault="00713ED0" w:rsidP="00367C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="00367C91"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ygroscopicity</w:t>
            </w: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(g/100g)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5503C" w14:textId="2F3C0111" w:rsidR="00713ED0" w:rsidRPr="00367C91" w:rsidRDefault="00713ED0" w:rsidP="00367C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367C91"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olubility</w:t>
            </w: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713ED0" w:rsidRPr="00367C91" w14:paraId="248BB449" w14:textId="77777777" w:rsidTr="00A34413">
        <w:trPr>
          <w:cantSplit/>
          <w:trHeight w:val="567"/>
        </w:trPr>
        <w:tc>
          <w:tcPr>
            <w:tcW w:w="1843" w:type="dxa"/>
            <w:vAlign w:val="center"/>
          </w:tcPr>
          <w:p w14:paraId="1EC5DA32" w14:textId="77777777" w:rsidR="00713ED0" w:rsidRPr="00367C91" w:rsidRDefault="00713ED0" w:rsidP="00BC551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Predicted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06C1C" w14:textId="5D6E7C1C" w:rsidR="00713ED0" w:rsidRPr="00367C91" w:rsidRDefault="00713ED0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  <w:r w:rsidR="00367C91"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02DA3" w14:textId="240EFB87" w:rsidR="00713ED0" w:rsidRPr="00367C91" w:rsidRDefault="00713ED0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67C91"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67C91"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F39A49" w14:textId="127AFCBD" w:rsidR="00713ED0" w:rsidRPr="00367C91" w:rsidRDefault="00367C91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2B4B8" w14:textId="48D1ED3C" w:rsidR="00713ED0" w:rsidRPr="00367C91" w:rsidRDefault="00713ED0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67C91"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67C91"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</w:tr>
      <w:tr w:rsidR="00BC5514" w:rsidRPr="00367C91" w14:paraId="7E3B1ECB" w14:textId="77777777" w:rsidTr="00A34413">
        <w:trPr>
          <w:cantSplit/>
          <w:trHeight w:val="567"/>
        </w:trPr>
        <w:tc>
          <w:tcPr>
            <w:tcW w:w="1843" w:type="dxa"/>
            <w:vAlign w:val="center"/>
          </w:tcPr>
          <w:p w14:paraId="1E902C43" w14:textId="77777777" w:rsidR="00367C91" w:rsidRPr="00367C91" w:rsidRDefault="00367C91" w:rsidP="00BC551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Experimental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ED4B8" w14:textId="7B1106D2" w:rsidR="00367C91" w:rsidRPr="00367C91" w:rsidRDefault="00367C91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34A2C" w14:textId="40E895D4" w:rsidR="00367C91" w:rsidRPr="00367C91" w:rsidRDefault="00367C91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13DB8" w14:textId="6F05424B" w:rsidR="00367C91" w:rsidRPr="00367C91" w:rsidRDefault="00367C91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999D79" w14:textId="52CD16E0" w:rsidR="00367C91" w:rsidRPr="00367C91" w:rsidRDefault="00367C91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32.418</w:t>
            </w:r>
          </w:p>
        </w:tc>
      </w:tr>
      <w:tr w:rsidR="00BC5514" w:rsidRPr="00367C91" w14:paraId="6E0612F2" w14:textId="77777777" w:rsidTr="00A34413">
        <w:trPr>
          <w:cantSplit/>
          <w:trHeight w:val="567"/>
        </w:trPr>
        <w:tc>
          <w:tcPr>
            <w:tcW w:w="1843" w:type="dxa"/>
            <w:vAlign w:val="center"/>
          </w:tcPr>
          <w:p w14:paraId="3D194B0E" w14:textId="77777777" w:rsidR="00367C91" w:rsidRPr="00367C91" w:rsidRDefault="00367C91" w:rsidP="00BC551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Relative deviation (%)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134ED" w14:textId="321E37EF" w:rsidR="00367C91" w:rsidRPr="00367C91" w:rsidRDefault="00367C91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81D99" w14:textId="50D08310" w:rsidR="00367C91" w:rsidRPr="00367C91" w:rsidRDefault="00367C91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44494" w14:textId="4C5488E4" w:rsidR="00367C91" w:rsidRPr="00367C91" w:rsidRDefault="00367C91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7E557" w14:textId="46E3F441" w:rsidR="00367C91" w:rsidRPr="00367C91" w:rsidRDefault="00367C91" w:rsidP="00BC55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1.305</w:t>
            </w:r>
          </w:p>
        </w:tc>
      </w:tr>
    </w:tbl>
    <w:p w14:paraId="2E20DDFB" w14:textId="2E25E0D3" w:rsidR="00713ED0" w:rsidRDefault="00713ED0"/>
    <w:p w14:paraId="7E2EC275" w14:textId="4AD0D8DE" w:rsidR="00BC5514" w:rsidRPr="00BC5514" w:rsidRDefault="00BC5514" w:rsidP="00BC5514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BC55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3</w:t>
      </w:r>
      <w:r w:rsidRPr="00BC55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Thermal stability of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freeze-dried encapsulated product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at 80°C and two pH levels 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988"/>
        <w:gridCol w:w="2089"/>
        <w:gridCol w:w="1044"/>
        <w:gridCol w:w="1044"/>
        <w:gridCol w:w="1044"/>
      </w:tblGrid>
      <w:tr w:rsidR="00713ED0" w:rsidRPr="008E4026" w14:paraId="29779ADA" w14:textId="77777777" w:rsidTr="00141F75">
        <w:trPr>
          <w:trHeight w:val="336"/>
        </w:trPr>
        <w:tc>
          <w:tcPr>
            <w:tcW w:w="1044" w:type="dxa"/>
            <w:shd w:val="clear" w:color="auto" w:fill="auto"/>
            <w:noWrap/>
            <w:vAlign w:val="bottom"/>
          </w:tcPr>
          <w:p w14:paraId="20A85FC6" w14:textId="77777777" w:rsidR="00713ED0" w:rsidRPr="00BC5514" w:rsidRDefault="00713ED0" w:rsidP="0014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BC5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pH</w:t>
            </w:r>
          </w:p>
        </w:tc>
        <w:tc>
          <w:tcPr>
            <w:tcW w:w="2988" w:type="dxa"/>
            <w:shd w:val="clear" w:color="auto" w:fill="auto"/>
            <w:noWrap/>
            <w:vAlign w:val="center"/>
          </w:tcPr>
          <w:p w14:paraId="766EEFE4" w14:textId="494A8E80" w:rsidR="00713ED0" w:rsidRPr="008E4026" w:rsidRDefault="00BC5514" w:rsidP="00141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k×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4"/>
                        <w:szCs w:val="24"/>
                        <w:lang w:eastAsia="en-IN" w:bidi="hi-I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10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-2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4"/>
                        <w:szCs w:val="24"/>
                        <w:lang w:eastAsia="en-IN" w:bidi="hi-I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min⁡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en-IN" w:bidi="hi-IN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18F5EA2D" w14:textId="3966B077" w:rsidR="00713ED0" w:rsidRPr="008E4026" w:rsidRDefault="00695B9F" w:rsidP="00141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color w:val="000000"/>
                      <w:sz w:val="24"/>
                      <w:szCs w:val="24"/>
                      <w:lang w:eastAsia="en-IN" w:bidi="hi-I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IN" w:bidi="hi-IN"/>
                    </w:rPr>
                    <m:t>1/2</m:t>
                  </m:r>
                </m:sub>
              </m:sSub>
            </m:oMath>
            <w:r w:rsidR="00713ED0" w:rsidRPr="008E4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, min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2D258D00" w14:textId="40C648AD" w:rsidR="00713ED0" w:rsidRPr="008E4026" w:rsidRDefault="00695B9F" w:rsidP="00141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sz w:val="24"/>
                        <w:szCs w:val="24"/>
                        <w:lang w:eastAsia="en-IN" w:bidi="hi-I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IN" w:bidi="hi-IN"/>
                      </w:rPr>
                      <m:t>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IN" w:bidi="hi-I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149F0BE0" w14:textId="47E0243A" w:rsidR="00713ED0" w:rsidRPr="008E4026" w:rsidRDefault="00695B9F" w:rsidP="00141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sz w:val="24"/>
                        <w:szCs w:val="24"/>
                        <w:lang w:eastAsia="en-IN" w:bidi="hi-I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IN" w:bidi="hi-IN"/>
                      </w:rPr>
                      <m:t>χ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IN" w:bidi="hi-I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34973FCE" w14:textId="77777777" w:rsidR="00713ED0" w:rsidRPr="008E4026" w:rsidRDefault="00713ED0" w:rsidP="00141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8E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RMSE</w:t>
            </w:r>
          </w:p>
        </w:tc>
      </w:tr>
      <w:tr w:rsidR="00713ED0" w:rsidRPr="008E4026" w14:paraId="0C2BE663" w14:textId="77777777" w:rsidTr="00141F75">
        <w:trPr>
          <w:trHeight w:val="336"/>
        </w:trPr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6C7C6EF1" w14:textId="77777777" w:rsidR="00713ED0" w:rsidRPr="00BC5514" w:rsidRDefault="00713ED0" w:rsidP="0014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BC5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2988" w:type="dxa"/>
            <w:shd w:val="clear" w:color="auto" w:fill="auto"/>
            <w:noWrap/>
            <w:vAlign w:val="bottom"/>
            <w:hideMark/>
          </w:tcPr>
          <w:p w14:paraId="7CB8F3E8" w14:textId="6A0F2250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0.495±0.009</m:t>
                </m:r>
              </m:oMath>
            </m:oMathPara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14:paraId="5E71FBE6" w14:textId="78A91DE4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140.030±1.372</m:t>
                </m:r>
              </m:oMath>
            </m:oMathPara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55D980B1" w14:textId="326ACF31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0.977</m:t>
                </m:r>
              </m:oMath>
            </m:oMathPara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142AF3D9" w14:textId="537C0D39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5.887</m:t>
                </m:r>
              </m:oMath>
            </m:oMathPara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4ED994BD" w14:textId="73BB75A8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2.246</m:t>
                </m:r>
              </m:oMath>
            </m:oMathPara>
          </w:p>
        </w:tc>
      </w:tr>
      <w:tr w:rsidR="00713ED0" w:rsidRPr="008E4026" w14:paraId="137E374A" w14:textId="77777777" w:rsidTr="00141F75">
        <w:trPr>
          <w:trHeight w:val="336"/>
        </w:trPr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0B3221A2" w14:textId="77777777" w:rsidR="00713ED0" w:rsidRPr="00BC5514" w:rsidRDefault="00713ED0" w:rsidP="0014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BC5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3.6</w:t>
            </w:r>
          </w:p>
        </w:tc>
        <w:tc>
          <w:tcPr>
            <w:tcW w:w="2988" w:type="dxa"/>
            <w:shd w:val="clear" w:color="auto" w:fill="auto"/>
            <w:noWrap/>
            <w:vAlign w:val="bottom"/>
            <w:hideMark/>
          </w:tcPr>
          <w:p w14:paraId="1D410A23" w14:textId="31BEDF22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0.669±0.015</m:t>
                </m:r>
              </m:oMath>
            </m:oMathPara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14:paraId="632EA2BA" w14:textId="7372BC93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en-IN" w:bidi="hi-IN"/>
                  </w:rPr>
                  <m:t>103.609±1.165</m:t>
                </m:r>
              </m:oMath>
            </m:oMathPara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0F259463" w14:textId="47F1882C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0.989</m:t>
                </m:r>
              </m:oMath>
            </m:oMathPara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2FBA5323" w14:textId="1B7B54E7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9.981</m:t>
                </m:r>
              </m:oMath>
            </m:oMathPara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1A142FE6" w14:textId="50281E79" w:rsidR="00713ED0" w:rsidRPr="00A128B4" w:rsidRDefault="00BC5514" w:rsidP="00141F75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n-IN" w:bidi="hi-I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2.925</m:t>
                </m:r>
              </m:oMath>
            </m:oMathPara>
          </w:p>
        </w:tc>
      </w:tr>
    </w:tbl>
    <w:p w14:paraId="6CA8BEB0" w14:textId="0695C0D2" w:rsidR="00713ED0" w:rsidRDefault="00713ED0"/>
    <w:p w14:paraId="3A12F668" w14:textId="77777777" w:rsidR="00367C91" w:rsidRDefault="00367C91"/>
    <w:p w14:paraId="23441992" w14:textId="77777777" w:rsidR="00367C91" w:rsidRDefault="00367C91"/>
    <w:sectPr w:rsidR="00367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MDUxM7IwNzQzNzVX0lEKTi0uzszPAykwqgUAhHxHzCwAAAA="/>
  </w:docVars>
  <w:rsids>
    <w:rsidRoot w:val="00FF3E67"/>
    <w:rsid w:val="00282AFA"/>
    <w:rsid w:val="00367C91"/>
    <w:rsid w:val="00416210"/>
    <w:rsid w:val="00440EB5"/>
    <w:rsid w:val="005E0798"/>
    <w:rsid w:val="00632C36"/>
    <w:rsid w:val="00695B9F"/>
    <w:rsid w:val="00713ED0"/>
    <w:rsid w:val="009A3C2F"/>
    <w:rsid w:val="009D69B9"/>
    <w:rsid w:val="00A34413"/>
    <w:rsid w:val="00BC5514"/>
    <w:rsid w:val="00CF23AB"/>
    <w:rsid w:val="00E00321"/>
    <w:rsid w:val="00E762B9"/>
    <w:rsid w:val="00FA1C2B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A2DF"/>
  <w15:chartTrackingRefBased/>
  <w15:docId w15:val="{0CF14014-45BE-4C5C-8670-4B7C85A4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D69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4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GVSBhagya Raj</dc:creator>
  <cp:keywords/>
  <dc:description/>
  <cp:lastModifiedBy>GVSBhagya Raj</cp:lastModifiedBy>
  <cp:revision>6</cp:revision>
  <dcterms:created xsi:type="dcterms:W3CDTF">2021-11-10T08:11:00Z</dcterms:created>
  <dcterms:modified xsi:type="dcterms:W3CDTF">2021-11-11T16:33:00Z</dcterms:modified>
</cp:coreProperties>
</file>