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9DBBC6" w14:textId="5B50A0FF" w:rsidR="00BE6F8A" w:rsidRDefault="00BE6F8A" w:rsidP="00BE6F8A">
      <w:pPr>
        <w:pStyle w:val="Body"/>
        <w:rPr>
          <w:lang w:val="en-US" w:eastAsia="ja-JP"/>
        </w:rPr>
      </w:pPr>
      <w:r>
        <w:rPr>
          <w:lang w:val="en-US" w:eastAsia="ja-JP"/>
        </w:rPr>
        <w:t xml:space="preserve">Supplementary </w:t>
      </w:r>
      <w:r>
        <w:rPr>
          <w:rFonts w:hint="eastAsia"/>
          <w:lang w:val="en-US" w:eastAsia="ja-JP"/>
        </w:rPr>
        <w:t>Table 1.</w:t>
      </w:r>
      <w:r>
        <w:rPr>
          <w:lang w:val="en-US" w:eastAsia="ja-JP"/>
        </w:rPr>
        <w:t xml:space="preserve"> Developed models and their respective factors used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6804"/>
      </w:tblGrid>
      <w:tr w:rsidR="00BE6F8A" w14:paraId="7A6BE7D3" w14:textId="77777777" w:rsidTr="00396E7A">
        <w:tc>
          <w:tcPr>
            <w:tcW w:w="4106" w:type="dxa"/>
          </w:tcPr>
          <w:p w14:paraId="413989D3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Developed models</w:t>
            </w:r>
          </w:p>
        </w:tc>
        <w:tc>
          <w:tcPr>
            <w:tcW w:w="6804" w:type="dxa"/>
          </w:tcPr>
          <w:p w14:paraId="576936E6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The factors used</w:t>
            </w:r>
          </w:p>
        </w:tc>
      </w:tr>
      <w:tr w:rsidR="00BE6F8A" w14:paraId="4C760BF7" w14:textId="77777777" w:rsidTr="00396E7A">
        <w:tc>
          <w:tcPr>
            <w:tcW w:w="4106" w:type="dxa"/>
          </w:tcPr>
          <w:p w14:paraId="18A9746E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Model 1</w:t>
            </w:r>
          </w:p>
        </w:tc>
        <w:tc>
          <w:tcPr>
            <w:tcW w:w="6804" w:type="dxa"/>
          </w:tcPr>
          <w:p w14:paraId="37E44D4B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B-mode tumor images only</w:t>
            </w:r>
          </w:p>
        </w:tc>
      </w:tr>
      <w:tr w:rsidR="00BE6F8A" w14:paraId="25C980E1" w14:textId="77777777" w:rsidTr="00396E7A">
        <w:tc>
          <w:tcPr>
            <w:tcW w:w="4106" w:type="dxa"/>
          </w:tcPr>
          <w:p w14:paraId="67B5D4C6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Model 2</w:t>
            </w:r>
          </w:p>
        </w:tc>
        <w:tc>
          <w:tcPr>
            <w:tcW w:w="6804" w:type="dxa"/>
          </w:tcPr>
          <w:p w14:paraId="45B0AC29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lang w:val="en-US" w:eastAsia="ja-JP"/>
              </w:rPr>
              <w:t>P</w:t>
            </w:r>
            <w:r>
              <w:rPr>
                <w:rFonts w:hint="eastAsia"/>
                <w:lang w:val="en-US" w:eastAsia="ja-JP"/>
              </w:rPr>
              <w:t xml:space="preserve">atient </w:t>
            </w:r>
            <w:r>
              <w:rPr>
                <w:lang w:val="en-US" w:eastAsia="ja-JP"/>
              </w:rPr>
              <w:t>age and sex in addition to the factors used in model 1</w:t>
            </w:r>
          </w:p>
        </w:tc>
      </w:tr>
      <w:tr w:rsidR="00BE6F8A" w14:paraId="026531E7" w14:textId="77777777" w:rsidTr="00396E7A">
        <w:tc>
          <w:tcPr>
            <w:tcW w:w="4106" w:type="dxa"/>
          </w:tcPr>
          <w:p w14:paraId="3E62055D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Model 3</w:t>
            </w:r>
          </w:p>
        </w:tc>
        <w:tc>
          <w:tcPr>
            <w:tcW w:w="6804" w:type="dxa"/>
          </w:tcPr>
          <w:p w14:paraId="5174A184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 xml:space="preserve">AST and ALT in addition to </w:t>
            </w:r>
            <w:r>
              <w:rPr>
                <w:lang w:val="en-US" w:eastAsia="ja-JP"/>
              </w:rPr>
              <w:t>the factors used in model 2</w:t>
            </w:r>
          </w:p>
        </w:tc>
      </w:tr>
      <w:tr w:rsidR="00BE6F8A" w14:paraId="108A685A" w14:textId="77777777" w:rsidTr="00396E7A">
        <w:tc>
          <w:tcPr>
            <w:tcW w:w="4106" w:type="dxa"/>
          </w:tcPr>
          <w:p w14:paraId="7F382270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Model 4</w:t>
            </w:r>
          </w:p>
        </w:tc>
        <w:tc>
          <w:tcPr>
            <w:tcW w:w="6804" w:type="dxa"/>
          </w:tcPr>
          <w:p w14:paraId="278E1362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 xml:space="preserve">Platelet count in addition to </w:t>
            </w:r>
            <w:r>
              <w:rPr>
                <w:lang w:val="en-US" w:eastAsia="ja-JP"/>
              </w:rPr>
              <w:t>the factors used in model 3</w:t>
            </w:r>
          </w:p>
        </w:tc>
      </w:tr>
      <w:tr w:rsidR="00BE6F8A" w14:paraId="65AADFE8" w14:textId="77777777" w:rsidTr="00396E7A">
        <w:tc>
          <w:tcPr>
            <w:tcW w:w="4106" w:type="dxa"/>
          </w:tcPr>
          <w:p w14:paraId="28D1FEB1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Model 5</w:t>
            </w:r>
          </w:p>
        </w:tc>
        <w:tc>
          <w:tcPr>
            <w:tcW w:w="6804" w:type="dxa"/>
          </w:tcPr>
          <w:p w14:paraId="1B249668" w14:textId="77777777" w:rsidR="00BE6F8A" w:rsidRDefault="00BE6F8A" w:rsidP="00396E7A">
            <w:pPr>
              <w:pStyle w:val="Body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 xml:space="preserve">Albumin level in </w:t>
            </w:r>
            <w:r>
              <w:rPr>
                <w:lang w:val="en-US" w:eastAsia="ja-JP"/>
              </w:rPr>
              <w:t>addition</w:t>
            </w:r>
            <w:r>
              <w:rPr>
                <w:rFonts w:hint="eastAsia"/>
                <w:lang w:val="en-US" w:eastAsia="ja-JP"/>
              </w:rPr>
              <w:t xml:space="preserve"> </w:t>
            </w:r>
            <w:r>
              <w:rPr>
                <w:lang w:val="en-US" w:eastAsia="ja-JP"/>
              </w:rPr>
              <w:t>to the factors used in model 4</w:t>
            </w:r>
          </w:p>
        </w:tc>
      </w:tr>
    </w:tbl>
    <w:p w14:paraId="3792E19A" w14:textId="1F002293" w:rsidR="00B64DA4" w:rsidRDefault="00B64DA4" w:rsidP="00845F9E">
      <w:pPr>
        <w:rPr>
          <w:rFonts w:ascii="Times New Roman" w:eastAsia="ＭＳ 明朝" w:hAnsi="Times New Roman" w:cs="Times New Roman"/>
          <w:snapToGrid w:val="0"/>
          <w:kern w:val="0"/>
          <w:sz w:val="24"/>
          <w:szCs w:val="20"/>
        </w:rPr>
      </w:pPr>
    </w:p>
    <w:p w14:paraId="633B195F" w14:textId="77777777" w:rsidR="00B64DA4" w:rsidRDefault="00B64DA4">
      <w:pPr>
        <w:widowControl/>
        <w:jc w:val="left"/>
        <w:rPr>
          <w:rFonts w:ascii="Times New Roman" w:eastAsia="ＭＳ 明朝" w:hAnsi="Times New Roman" w:cs="Times New Roman"/>
          <w:snapToGrid w:val="0"/>
          <w:kern w:val="0"/>
          <w:sz w:val="24"/>
          <w:szCs w:val="20"/>
        </w:rPr>
      </w:pPr>
      <w:r>
        <w:rPr>
          <w:rFonts w:ascii="Times New Roman" w:eastAsia="ＭＳ 明朝" w:hAnsi="Times New Roman" w:cs="Times New Roman"/>
          <w:snapToGrid w:val="0"/>
          <w:kern w:val="0"/>
          <w:sz w:val="24"/>
          <w:szCs w:val="20"/>
        </w:rPr>
        <w:br w:type="page"/>
      </w:r>
    </w:p>
    <w:p w14:paraId="57553FDC" w14:textId="45570A9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</w:rPr>
      </w:pPr>
      <w:r w:rsidRPr="00770434">
        <w:rPr>
          <w:rFonts w:ascii="Times New Roman" w:eastAsia="游明朝" w:hAnsi="Times New Roman" w:cs="Times New Roman"/>
          <w:sz w:val="24"/>
          <w:szCs w:val="24"/>
        </w:rPr>
        <w:lastRenderedPageBreak/>
        <w:t xml:space="preserve">Supplementary Table 2. </w:t>
      </w:r>
      <w:bookmarkStart w:id="0" w:name="_Hlk43215417"/>
      <w:r w:rsidRPr="00770434">
        <w:rPr>
          <w:rFonts w:ascii="Times New Roman" w:eastAsia="游明朝" w:hAnsi="Times New Roman" w:cs="Times New Roman"/>
          <w:sz w:val="24"/>
          <w:szCs w:val="24"/>
        </w:rPr>
        <w:t xml:space="preserve">The area under the curve (AUC) of </w:t>
      </w:r>
      <w:bookmarkEnd w:id="0"/>
      <w:r w:rsidRPr="00770434">
        <w:rPr>
          <w:rFonts w:ascii="Times New Roman" w:eastAsia="游明朝" w:hAnsi="Times New Roman" w:cs="Times New Roman"/>
          <w:sz w:val="24"/>
          <w:szCs w:val="24"/>
        </w:rPr>
        <w:t>each deep learning (DL) model in the test set.</w:t>
      </w:r>
    </w:p>
    <w:tbl>
      <w:tblPr>
        <w:tblpPr w:leftFromText="142" w:rightFromText="142" w:vertAnchor="text" w:tblpY="1"/>
        <w:tblOverlap w:val="never"/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6"/>
        <w:gridCol w:w="3685"/>
        <w:gridCol w:w="2410"/>
      </w:tblGrid>
      <w:tr w:rsidR="00B64DA4" w:rsidRPr="00770434" w14:paraId="5E5FF159" w14:textId="77777777" w:rsidTr="00B64DA4">
        <w:trPr>
          <w:trHeight w:val="329"/>
        </w:trPr>
        <w:tc>
          <w:tcPr>
            <w:tcW w:w="368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7FAC5E" w14:textId="77777777" w:rsidR="00B64DA4" w:rsidRPr="00770434" w:rsidRDefault="00B64DA4" w:rsidP="00396E7A">
            <w:pPr>
              <w:widowControl/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DL models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3B5213" w14:textId="77777777" w:rsidR="00B64DA4" w:rsidRPr="00770434" w:rsidRDefault="00B64DA4" w:rsidP="00396E7A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AUC values</w:t>
            </w:r>
          </w:p>
          <w:p w14:paraId="49047CFF" w14:textId="534C3837" w:rsidR="00B64DA4" w:rsidRPr="00770434" w:rsidRDefault="00B64DA4" w:rsidP="00396E7A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(95% confidence intervals)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3C1D60" w14:textId="2C614A48" w:rsidR="00B64DA4" w:rsidRPr="00770434" w:rsidRDefault="00B64DA4" w:rsidP="00B64DA4">
            <w:pPr>
              <w:spacing w:line="0" w:lineRule="atLeast"/>
              <w:jc w:val="righ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P values (vs. model 1)</w:t>
            </w:r>
          </w:p>
        </w:tc>
      </w:tr>
      <w:tr w:rsidR="00B64DA4" w:rsidRPr="00770434" w14:paraId="69FD98AE" w14:textId="77777777" w:rsidTr="00B64DA4">
        <w:trPr>
          <w:trHeight w:val="329"/>
        </w:trPr>
        <w:tc>
          <w:tcPr>
            <w:tcW w:w="36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1BADC6B" w14:textId="77777777" w:rsidR="00B64DA4" w:rsidRPr="00770434" w:rsidRDefault="00B64DA4" w:rsidP="00396E7A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 xml:space="preserve">DL model 1 </w:t>
            </w:r>
          </w:p>
          <w:p w14:paraId="18A6BCBB" w14:textId="77777777" w:rsidR="00B64DA4" w:rsidRPr="00770434" w:rsidRDefault="00B64DA4" w:rsidP="00396E7A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(Model using B-mode image only)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FA30CD4" w14:textId="7000CC2D" w:rsidR="00B64DA4" w:rsidRPr="00770434" w:rsidRDefault="001D1325" w:rsidP="00396E7A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0.721</w:t>
            </w:r>
          </w:p>
          <w:p w14:paraId="3D2FF203" w14:textId="100F381B" w:rsidR="00B64DA4" w:rsidRPr="00770434" w:rsidRDefault="00B64DA4" w:rsidP="00396E7A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</w:t>
            </w:r>
            <w:r w:rsidR="001D1325"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0.624-0.818</w:t>
            </w: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A462B9" w14:textId="0CC97D95" w:rsidR="00B64DA4" w:rsidRPr="00770434" w:rsidRDefault="001D1325" w:rsidP="00B64DA4">
            <w:pPr>
              <w:spacing w:line="0" w:lineRule="atLeast"/>
              <w:jc w:val="righ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-</w:t>
            </w:r>
          </w:p>
        </w:tc>
      </w:tr>
      <w:tr w:rsidR="00B64DA4" w:rsidRPr="00770434" w14:paraId="39536AEC" w14:textId="77777777" w:rsidTr="00B64DA4">
        <w:trPr>
          <w:trHeight w:val="329"/>
        </w:trPr>
        <w:tc>
          <w:tcPr>
            <w:tcW w:w="36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D7359C" w14:textId="77777777" w:rsidR="00B64DA4" w:rsidRPr="00770434" w:rsidRDefault="00B64DA4" w:rsidP="00396E7A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DL model 2</w:t>
            </w:r>
          </w:p>
          <w:p w14:paraId="1B3078D1" w14:textId="77777777" w:rsidR="00B64DA4" w:rsidRPr="00770434" w:rsidRDefault="00B64DA4" w:rsidP="00396E7A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 xml:space="preserve">(Model 1 + patient age, sex) </w:t>
            </w:r>
          </w:p>
        </w:tc>
        <w:tc>
          <w:tcPr>
            <w:tcW w:w="368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97A6EB" w14:textId="6E512137" w:rsidR="00B64DA4" w:rsidRPr="00770434" w:rsidRDefault="001D1325" w:rsidP="00396E7A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0.803</w:t>
            </w:r>
          </w:p>
          <w:p w14:paraId="2DEB59AB" w14:textId="4208B03C" w:rsidR="00B64DA4" w:rsidRPr="00770434" w:rsidRDefault="00B64DA4" w:rsidP="00396E7A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</w:t>
            </w:r>
            <w:r w:rsidR="001D1325"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0.720-0.887</w:t>
            </w: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5FDC905D" w14:textId="02B0B4D0" w:rsidR="00B64DA4" w:rsidRPr="00770434" w:rsidRDefault="00A8055E" w:rsidP="00B64DA4">
            <w:pPr>
              <w:spacing w:line="0" w:lineRule="atLeast"/>
              <w:jc w:val="righ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0.21</w:t>
            </w:r>
          </w:p>
        </w:tc>
      </w:tr>
      <w:tr w:rsidR="00B64DA4" w:rsidRPr="00770434" w14:paraId="277FA902" w14:textId="77777777" w:rsidTr="00B64DA4">
        <w:trPr>
          <w:trHeight w:val="329"/>
        </w:trPr>
        <w:tc>
          <w:tcPr>
            <w:tcW w:w="36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39A917" w14:textId="77777777" w:rsidR="00B64DA4" w:rsidRPr="00770434" w:rsidRDefault="00B64DA4" w:rsidP="00396E7A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DL model 3</w:t>
            </w:r>
          </w:p>
          <w:p w14:paraId="4F18AA86" w14:textId="77777777" w:rsidR="00B64DA4" w:rsidRPr="00770434" w:rsidRDefault="00B64DA4" w:rsidP="00396E7A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(Model 2 + AST, ALT)</w:t>
            </w:r>
          </w:p>
        </w:tc>
        <w:tc>
          <w:tcPr>
            <w:tcW w:w="368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52C85A" w14:textId="799FFB03" w:rsidR="00B64DA4" w:rsidRPr="00770434" w:rsidRDefault="001D1325" w:rsidP="00396E7A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0.955</w:t>
            </w:r>
          </w:p>
          <w:p w14:paraId="02DCC6DE" w14:textId="07CF1CD7" w:rsidR="00B64DA4" w:rsidRPr="00770434" w:rsidRDefault="00B64DA4" w:rsidP="00396E7A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</w:t>
            </w:r>
            <w:r w:rsidR="001D1325"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0.921-0.988</w:t>
            </w: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441D450D" w14:textId="35118906" w:rsidR="00B64DA4" w:rsidRPr="00770434" w:rsidRDefault="00A8055E" w:rsidP="00B64DA4">
            <w:pPr>
              <w:spacing w:line="0" w:lineRule="atLeast"/>
              <w:jc w:val="righ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&lt;0.001</w:t>
            </w:r>
          </w:p>
        </w:tc>
      </w:tr>
      <w:tr w:rsidR="00A8055E" w:rsidRPr="00770434" w14:paraId="6FB060EF" w14:textId="77777777" w:rsidTr="00B64DA4">
        <w:trPr>
          <w:trHeight w:val="329"/>
        </w:trPr>
        <w:tc>
          <w:tcPr>
            <w:tcW w:w="36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8370AA" w14:textId="77777777" w:rsidR="00A8055E" w:rsidRPr="00770434" w:rsidRDefault="00A8055E" w:rsidP="00A8055E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DL model 4</w:t>
            </w:r>
          </w:p>
          <w:p w14:paraId="388619C7" w14:textId="77777777" w:rsidR="00A8055E" w:rsidRPr="00770434" w:rsidRDefault="00A8055E" w:rsidP="00A8055E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(Model 3 + platelet count)</w:t>
            </w:r>
          </w:p>
        </w:tc>
        <w:tc>
          <w:tcPr>
            <w:tcW w:w="368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97AFFA" w14:textId="247BC6B9" w:rsidR="00A8055E" w:rsidRPr="00770434" w:rsidRDefault="00A8055E" w:rsidP="00A8055E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0.982</w:t>
            </w:r>
          </w:p>
          <w:p w14:paraId="5546C4A3" w14:textId="70E2BACC" w:rsidR="00A8055E" w:rsidRPr="00770434" w:rsidRDefault="00A8055E" w:rsidP="00A8055E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(0.9615-1)</w:t>
            </w:r>
          </w:p>
        </w:tc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72C8D2D4" w14:textId="5E449972" w:rsidR="00A8055E" w:rsidRPr="00770434" w:rsidRDefault="00A8055E" w:rsidP="00A8055E">
            <w:pPr>
              <w:spacing w:line="0" w:lineRule="atLeast"/>
              <w:jc w:val="righ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&lt;0.001</w:t>
            </w:r>
          </w:p>
        </w:tc>
      </w:tr>
      <w:tr w:rsidR="00A8055E" w:rsidRPr="00770434" w14:paraId="6C00944C" w14:textId="77777777" w:rsidTr="00B64DA4">
        <w:trPr>
          <w:trHeight w:val="329"/>
        </w:trPr>
        <w:tc>
          <w:tcPr>
            <w:tcW w:w="368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83A796" w14:textId="77777777" w:rsidR="00A8055E" w:rsidRPr="00770434" w:rsidRDefault="00A8055E" w:rsidP="00A8055E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DL model 5</w:t>
            </w:r>
          </w:p>
          <w:p w14:paraId="41C0FB96" w14:textId="77777777" w:rsidR="00A8055E" w:rsidRPr="00770434" w:rsidRDefault="00A8055E" w:rsidP="00A8055E">
            <w:pPr>
              <w:widowControl/>
              <w:spacing w:line="0" w:lineRule="atLeas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(Model 4 + albumin)</w:t>
            </w:r>
          </w:p>
        </w:tc>
        <w:tc>
          <w:tcPr>
            <w:tcW w:w="36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807805" w14:textId="17C8B9A1" w:rsidR="00A8055E" w:rsidRPr="00770434" w:rsidRDefault="00A8055E" w:rsidP="00A8055E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0.994</w:t>
            </w:r>
          </w:p>
          <w:p w14:paraId="12891915" w14:textId="343F532D" w:rsidR="00A8055E" w:rsidRPr="00770434" w:rsidRDefault="00A8055E" w:rsidP="00A8055E">
            <w:pPr>
              <w:spacing w:line="0" w:lineRule="atLeast"/>
              <w:jc w:val="center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(0.987-1)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55E5A5" w14:textId="774AAC87" w:rsidR="00A8055E" w:rsidRPr="00770434" w:rsidRDefault="00A8055E" w:rsidP="00A8055E">
            <w:pPr>
              <w:spacing w:line="0" w:lineRule="atLeast"/>
              <w:jc w:val="right"/>
              <w:rPr>
                <w:rFonts w:ascii="Times New Roman" w:eastAsia="游明朝" w:hAnsi="Times New Roman" w:cs="Times New Roman"/>
                <w:sz w:val="24"/>
                <w:szCs w:val="24"/>
              </w:rPr>
            </w:pPr>
            <w:r w:rsidRPr="00770434">
              <w:rPr>
                <w:rFonts w:ascii="Times New Roman" w:eastAsia="游明朝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6D460EDC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33B4F373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3FEC6169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6A61E2CB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484663EE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4F7487AA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4485554E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4A26754A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406E7D90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69D3C371" w14:textId="77777777" w:rsidR="00B64DA4" w:rsidRPr="00770434" w:rsidRDefault="00B64DA4" w:rsidP="00B64DA4">
      <w:pPr>
        <w:widowControl/>
        <w:rPr>
          <w:rFonts w:ascii="Times New Roman" w:hAnsi="Times New Roman" w:cs="Times New Roman"/>
          <w:sz w:val="24"/>
          <w:szCs w:val="24"/>
          <w:u w:val="single"/>
        </w:rPr>
      </w:pPr>
    </w:p>
    <w:p w14:paraId="592641BA" w14:textId="23F57020" w:rsidR="009F3354" w:rsidRPr="00902798" w:rsidRDefault="009F3354" w:rsidP="00BE6F8A">
      <w:pPr>
        <w:widowControl/>
        <w:jc w:val="left"/>
        <w:rPr>
          <w:rFonts w:ascii="Times New Roman" w:eastAsia="ＭＳ 明朝" w:hAnsi="Times New Roman" w:cs="Times New Roman"/>
          <w:snapToGrid w:val="0"/>
          <w:kern w:val="0"/>
          <w:sz w:val="24"/>
          <w:szCs w:val="20"/>
        </w:rPr>
      </w:pPr>
    </w:p>
    <w:sectPr w:rsidR="009F3354" w:rsidRPr="00902798" w:rsidSect="000A4093">
      <w:pgSz w:w="16838" w:h="11906" w:orient="landscape" w:code="9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95F836" w14:textId="77777777" w:rsidR="00EE7A78" w:rsidRDefault="00EE7A78" w:rsidP="000A4093">
      <w:r>
        <w:separator/>
      </w:r>
    </w:p>
  </w:endnote>
  <w:endnote w:type="continuationSeparator" w:id="0">
    <w:p w14:paraId="078C0AE4" w14:textId="77777777" w:rsidR="00EE7A78" w:rsidRDefault="00EE7A78" w:rsidP="000A4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84C63" w14:textId="77777777" w:rsidR="00EE7A78" w:rsidRDefault="00EE7A78" w:rsidP="000A4093">
      <w:r>
        <w:separator/>
      </w:r>
    </w:p>
  </w:footnote>
  <w:footnote w:type="continuationSeparator" w:id="0">
    <w:p w14:paraId="1DF0E421" w14:textId="77777777" w:rsidR="00EE7A78" w:rsidRDefault="00EE7A78" w:rsidP="000A40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C94"/>
    <w:rsid w:val="00067B27"/>
    <w:rsid w:val="000A4093"/>
    <w:rsid w:val="000D2398"/>
    <w:rsid w:val="000D5AFE"/>
    <w:rsid w:val="000E5C28"/>
    <w:rsid w:val="00110BF0"/>
    <w:rsid w:val="0011222E"/>
    <w:rsid w:val="00157D6E"/>
    <w:rsid w:val="00163E03"/>
    <w:rsid w:val="001D1325"/>
    <w:rsid w:val="001F256F"/>
    <w:rsid w:val="002F70D9"/>
    <w:rsid w:val="003437FA"/>
    <w:rsid w:val="00361471"/>
    <w:rsid w:val="00396AAF"/>
    <w:rsid w:val="003B26D7"/>
    <w:rsid w:val="003B79AA"/>
    <w:rsid w:val="003D233E"/>
    <w:rsid w:val="00413C5D"/>
    <w:rsid w:val="0043330A"/>
    <w:rsid w:val="00446157"/>
    <w:rsid w:val="00452B03"/>
    <w:rsid w:val="004D6E99"/>
    <w:rsid w:val="004E6CEA"/>
    <w:rsid w:val="005325A5"/>
    <w:rsid w:val="00544AA6"/>
    <w:rsid w:val="00566BF3"/>
    <w:rsid w:val="00572801"/>
    <w:rsid w:val="005A2903"/>
    <w:rsid w:val="005E4263"/>
    <w:rsid w:val="00612FE1"/>
    <w:rsid w:val="00621FAA"/>
    <w:rsid w:val="00684453"/>
    <w:rsid w:val="00690FBC"/>
    <w:rsid w:val="006C40FB"/>
    <w:rsid w:val="006D7C6C"/>
    <w:rsid w:val="00725E31"/>
    <w:rsid w:val="00736090"/>
    <w:rsid w:val="00736D2C"/>
    <w:rsid w:val="00770434"/>
    <w:rsid w:val="007C38F3"/>
    <w:rsid w:val="007C4F2E"/>
    <w:rsid w:val="0080723C"/>
    <w:rsid w:val="00845F9E"/>
    <w:rsid w:val="00867E45"/>
    <w:rsid w:val="008A117A"/>
    <w:rsid w:val="008D2B9A"/>
    <w:rsid w:val="00902798"/>
    <w:rsid w:val="00973AF2"/>
    <w:rsid w:val="009C4901"/>
    <w:rsid w:val="009C6C16"/>
    <w:rsid w:val="009F3354"/>
    <w:rsid w:val="009F7E1F"/>
    <w:rsid w:val="00A11695"/>
    <w:rsid w:val="00A320CE"/>
    <w:rsid w:val="00A65E19"/>
    <w:rsid w:val="00A8055E"/>
    <w:rsid w:val="00AA0D6D"/>
    <w:rsid w:val="00AF405A"/>
    <w:rsid w:val="00B266DF"/>
    <w:rsid w:val="00B359BE"/>
    <w:rsid w:val="00B64DA4"/>
    <w:rsid w:val="00BB5F29"/>
    <w:rsid w:val="00BD6D58"/>
    <w:rsid w:val="00BE6F8A"/>
    <w:rsid w:val="00BF6116"/>
    <w:rsid w:val="00C230EC"/>
    <w:rsid w:val="00C52167"/>
    <w:rsid w:val="00C938AF"/>
    <w:rsid w:val="00CB6F64"/>
    <w:rsid w:val="00D24AE7"/>
    <w:rsid w:val="00D37CE7"/>
    <w:rsid w:val="00D533A2"/>
    <w:rsid w:val="00D53DD9"/>
    <w:rsid w:val="00D60A55"/>
    <w:rsid w:val="00D64588"/>
    <w:rsid w:val="00D8196A"/>
    <w:rsid w:val="00D9071B"/>
    <w:rsid w:val="00D978A9"/>
    <w:rsid w:val="00DD6F9F"/>
    <w:rsid w:val="00E33C94"/>
    <w:rsid w:val="00EB45CB"/>
    <w:rsid w:val="00EB6D25"/>
    <w:rsid w:val="00EE7A78"/>
    <w:rsid w:val="00F763D4"/>
    <w:rsid w:val="00F97BDF"/>
    <w:rsid w:val="00FF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8252F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A409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4093"/>
  </w:style>
  <w:style w:type="paragraph" w:styleId="a6">
    <w:name w:val="footer"/>
    <w:basedOn w:val="a"/>
    <w:link w:val="a7"/>
    <w:uiPriority w:val="99"/>
    <w:unhideWhenUsed/>
    <w:rsid w:val="000A409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4093"/>
  </w:style>
  <w:style w:type="character" w:styleId="a8">
    <w:name w:val="annotation reference"/>
    <w:basedOn w:val="a0"/>
    <w:uiPriority w:val="99"/>
    <w:semiHidden/>
    <w:unhideWhenUsed/>
    <w:rsid w:val="000A4093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0A4093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0A4093"/>
  </w:style>
  <w:style w:type="paragraph" w:styleId="ab">
    <w:name w:val="annotation subject"/>
    <w:basedOn w:val="a9"/>
    <w:next w:val="a9"/>
    <w:link w:val="ac"/>
    <w:uiPriority w:val="99"/>
    <w:semiHidden/>
    <w:unhideWhenUsed/>
    <w:rsid w:val="000A4093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0A409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A40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0A4093"/>
    <w:rPr>
      <w:rFonts w:asciiTheme="majorHAnsi" w:eastAsiaTheme="majorEastAsia" w:hAnsiTheme="majorHAnsi" w:cstheme="majorBidi"/>
      <w:sz w:val="18"/>
      <w:szCs w:val="18"/>
    </w:rPr>
  </w:style>
  <w:style w:type="character" w:customStyle="1" w:styleId="ft">
    <w:name w:val="ft"/>
    <w:basedOn w:val="a0"/>
    <w:rsid w:val="00452B03"/>
  </w:style>
  <w:style w:type="paragraph" w:customStyle="1" w:styleId="Body">
    <w:name w:val="Body"/>
    <w:basedOn w:val="a"/>
    <w:link w:val="Body0"/>
    <w:qFormat/>
    <w:rsid w:val="00BE6F8A"/>
    <w:pPr>
      <w:tabs>
        <w:tab w:val="left" w:pos="426"/>
      </w:tabs>
      <w:adjustRightInd w:val="0"/>
      <w:snapToGrid w:val="0"/>
      <w:spacing w:line="480" w:lineRule="auto"/>
      <w:jc w:val="left"/>
    </w:pPr>
    <w:rPr>
      <w:rFonts w:ascii="Times New Roman" w:eastAsia="ＭＳ 明朝" w:hAnsi="Times New Roman" w:cs="Times New Roman"/>
      <w:snapToGrid w:val="0"/>
      <w:kern w:val="0"/>
      <w:sz w:val="24"/>
      <w:szCs w:val="20"/>
      <w:lang w:val="x-none" w:eastAsia="x-none"/>
    </w:rPr>
  </w:style>
  <w:style w:type="character" w:customStyle="1" w:styleId="Body0">
    <w:name w:val="Body (文字)"/>
    <w:link w:val="Body"/>
    <w:rsid w:val="00BE6F8A"/>
    <w:rPr>
      <w:rFonts w:ascii="Times New Roman" w:eastAsia="ＭＳ 明朝" w:hAnsi="Times New Roman" w:cs="Times New Roman"/>
      <w:snapToGrid w:val="0"/>
      <w:kern w:val="0"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07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54B40-AFA6-4181-B297-BDC6B4EBA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2020-12-30T00:39:00Z</dcterms:created>
  <dcterms:modified xsi:type="dcterms:W3CDTF">2020-12-30T00:39:00Z</dcterms:modified>
</cp:coreProperties>
</file>