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641" w:rsidRPr="00036641" w:rsidRDefault="00036641" w:rsidP="00036641">
      <w:pPr>
        <w:spacing w:after="0" w:line="240" w:lineRule="auto"/>
        <w:rPr>
          <w:rFonts w:ascii="Times New Roman" w:eastAsia="Calibri" w:hAnsi="Times New Roman" w:cs="Times New Roman"/>
          <w:b/>
          <w:sz w:val="24"/>
          <w:szCs w:val="24"/>
        </w:rPr>
      </w:pPr>
      <w:bookmarkStart w:id="0" w:name="_GoBack"/>
      <w:r w:rsidRPr="00036641">
        <w:rPr>
          <w:rFonts w:ascii="Times New Roman" w:eastAsia="Calibri" w:hAnsi="Times New Roman" w:cs="Times New Roman"/>
          <w:b/>
          <w:sz w:val="24"/>
          <w:szCs w:val="24"/>
        </w:rPr>
        <w:t>Additional File 1: Parent Patient Activation Measure</w:t>
      </w:r>
    </w:p>
    <w:tbl>
      <w:tblPr>
        <w:tblStyle w:val="TableGrid2"/>
        <w:tblW w:w="0" w:type="auto"/>
        <w:tblLook w:val="04A0" w:firstRow="1" w:lastRow="0" w:firstColumn="1" w:lastColumn="0" w:noHBand="0" w:noVBand="1"/>
      </w:tblPr>
      <w:tblGrid>
        <w:gridCol w:w="9350"/>
      </w:tblGrid>
      <w:tr w:rsidR="00036641" w:rsidRPr="00036641" w:rsidTr="00D047DD">
        <w:tc>
          <w:tcPr>
            <w:tcW w:w="10252" w:type="dxa"/>
          </w:tcPr>
          <w:bookmarkEnd w:id="0"/>
          <w:p w:rsidR="00036641" w:rsidRPr="00036641" w:rsidRDefault="00036641" w:rsidP="00036641">
            <w:pPr>
              <w:rPr>
                <w:rFonts w:ascii="Times New Roman" w:eastAsia="Calibri" w:hAnsi="Times New Roman" w:cs="Times New Roman"/>
                <w:sz w:val="24"/>
                <w:szCs w:val="24"/>
              </w:rPr>
            </w:pPr>
            <w:r w:rsidRPr="00036641">
              <w:rPr>
                <w:rFonts w:ascii="Times New Roman" w:eastAsia="Calibri" w:hAnsi="Times New Roman" w:cs="Times New Roman"/>
                <w:sz w:val="24"/>
                <w:szCs w:val="24"/>
              </w:rPr>
              <w:t>Below are some statements that people sometimes make when they talk about their child’s health. Please indicate how much you agree or disagree with each statement as it applies to you and your child by marking your answer. Your answers should be what are true for you and not just what you think your doctor would want you to say. If you have more than one child, answer these questions thinking about your child who is in the intensive care unit. If the statement does not apply to you, circle n/a.</w:t>
            </w:r>
          </w:p>
          <w:p w:rsidR="00036641" w:rsidRPr="00036641" w:rsidRDefault="00036641" w:rsidP="00036641">
            <w:pPr>
              <w:rPr>
                <w:rFonts w:ascii="Times New Roman" w:eastAsia="Calibri" w:hAnsi="Times New Roman" w:cs="Times New Roman"/>
                <w:sz w:val="24"/>
                <w:szCs w:val="24"/>
              </w:rPr>
            </w:pPr>
          </w:p>
          <w:p w:rsidR="00036641" w:rsidRPr="00036641" w:rsidRDefault="00036641" w:rsidP="00036641">
            <w:pPr>
              <w:numPr>
                <w:ilvl w:val="0"/>
                <w:numId w:val="3"/>
              </w:numPr>
              <w:contextualSpacing/>
              <w:rPr>
                <w:rFonts w:ascii="Times New Roman" w:eastAsia="Calibri" w:hAnsi="Times New Roman" w:cs="Times New Roman"/>
                <w:sz w:val="24"/>
                <w:szCs w:val="24"/>
              </w:rPr>
            </w:pPr>
            <w:r w:rsidRPr="00036641">
              <w:rPr>
                <w:rFonts w:ascii="Times New Roman" w:eastAsia="Calibri" w:hAnsi="Times New Roman" w:cs="Times New Roman"/>
                <w:sz w:val="24"/>
                <w:szCs w:val="24"/>
              </w:rPr>
              <w:t xml:space="preserve">When all is said and done, I am the person who is responsible for taking care of my child’s health. </w:t>
            </w:r>
            <w:r w:rsidRPr="00036641">
              <w:rPr>
                <w:rFonts w:ascii="Times New Roman" w:eastAsia="Calibri" w:hAnsi="Times New Roman" w:cs="Times New Roman"/>
                <w:sz w:val="24"/>
                <w:szCs w:val="24"/>
              </w:rPr>
              <w:tab/>
            </w:r>
          </w:p>
          <w:p w:rsidR="00036641" w:rsidRPr="00036641" w:rsidRDefault="00036641" w:rsidP="00036641">
            <w:pPr>
              <w:numPr>
                <w:ilvl w:val="0"/>
                <w:numId w:val="3"/>
              </w:numPr>
              <w:contextualSpacing/>
              <w:rPr>
                <w:rFonts w:ascii="Times New Roman" w:eastAsia="Calibri" w:hAnsi="Times New Roman" w:cs="Times New Roman"/>
                <w:sz w:val="24"/>
                <w:szCs w:val="24"/>
              </w:rPr>
            </w:pPr>
            <w:r w:rsidRPr="00036641">
              <w:rPr>
                <w:rFonts w:ascii="Times New Roman" w:eastAsia="Calibri" w:hAnsi="Times New Roman" w:cs="Times New Roman"/>
                <w:sz w:val="24"/>
                <w:szCs w:val="24"/>
              </w:rPr>
              <w:t xml:space="preserve">Taking an active role in my child’s health care is the most important thing that affects his/her health. </w:t>
            </w:r>
            <w:r w:rsidRPr="00036641">
              <w:rPr>
                <w:rFonts w:ascii="Times New Roman" w:eastAsia="Calibri" w:hAnsi="Times New Roman" w:cs="Times New Roman"/>
                <w:sz w:val="24"/>
                <w:szCs w:val="24"/>
              </w:rPr>
              <w:tab/>
            </w:r>
          </w:p>
          <w:p w:rsidR="00036641" w:rsidRPr="00036641" w:rsidRDefault="00036641" w:rsidP="00036641">
            <w:pPr>
              <w:numPr>
                <w:ilvl w:val="0"/>
                <w:numId w:val="3"/>
              </w:numPr>
              <w:contextualSpacing/>
              <w:rPr>
                <w:rFonts w:ascii="Times New Roman" w:eastAsia="Calibri" w:hAnsi="Times New Roman" w:cs="Times New Roman"/>
                <w:sz w:val="24"/>
                <w:szCs w:val="24"/>
              </w:rPr>
            </w:pPr>
            <w:r w:rsidRPr="00036641">
              <w:rPr>
                <w:rFonts w:ascii="Times New Roman" w:eastAsia="Calibri" w:hAnsi="Times New Roman" w:cs="Times New Roman"/>
                <w:sz w:val="24"/>
                <w:szCs w:val="24"/>
              </w:rPr>
              <w:t xml:space="preserve">I am confident I can help prevent or reduce problems associated with my child’s health. </w:t>
            </w:r>
            <w:r w:rsidRPr="00036641">
              <w:rPr>
                <w:rFonts w:ascii="Times New Roman" w:eastAsia="Calibri" w:hAnsi="Times New Roman" w:cs="Times New Roman"/>
                <w:sz w:val="24"/>
                <w:szCs w:val="24"/>
              </w:rPr>
              <w:tab/>
            </w:r>
          </w:p>
          <w:p w:rsidR="00036641" w:rsidRPr="00036641" w:rsidRDefault="00036641" w:rsidP="00036641">
            <w:pPr>
              <w:numPr>
                <w:ilvl w:val="0"/>
                <w:numId w:val="3"/>
              </w:numPr>
              <w:contextualSpacing/>
              <w:rPr>
                <w:rFonts w:ascii="Times New Roman" w:eastAsia="Calibri" w:hAnsi="Times New Roman" w:cs="Times New Roman"/>
                <w:sz w:val="24"/>
                <w:szCs w:val="24"/>
              </w:rPr>
            </w:pPr>
            <w:r w:rsidRPr="00036641">
              <w:rPr>
                <w:rFonts w:ascii="Times New Roman" w:eastAsia="Calibri" w:hAnsi="Times New Roman" w:cs="Times New Roman"/>
                <w:sz w:val="24"/>
                <w:szCs w:val="24"/>
              </w:rPr>
              <w:t xml:space="preserve">I know what each of my child’s immunizations is for. </w:t>
            </w:r>
            <w:r w:rsidRPr="00036641">
              <w:rPr>
                <w:rFonts w:ascii="Times New Roman" w:eastAsia="Calibri" w:hAnsi="Times New Roman" w:cs="Times New Roman"/>
                <w:sz w:val="24"/>
                <w:szCs w:val="24"/>
              </w:rPr>
              <w:tab/>
            </w:r>
          </w:p>
          <w:p w:rsidR="00036641" w:rsidRPr="00036641" w:rsidRDefault="00036641" w:rsidP="00036641">
            <w:pPr>
              <w:numPr>
                <w:ilvl w:val="0"/>
                <w:numId w:val="3"/>
              </w:numPr>
              <w:contextualSpacing/>
              <w:rPr>
                <w:rFonts w:ascii="Times New Roman" w:eastAsia="Calibri" w:hAnsi="Times New Roman" w:cs="Times New Roman"/>
                <w:sz w:val="24"/>
                <w:szCs w:val="24"/>
              </w:rPr>
            </w:pPr>
            <w:r w:rsidRPr="00036641">
              <w:rPr>
                <w:rFonts w:ascii="Times New Roman" w:eastAsia="Calibri" w:hAnsi="Times New Roman" w:cs="Times New Roman"/>
                <w:sz w:val="24"/>
                <w:szCs w:val="24"/>
              </w:rPr>
              <w:t xml:space="preserve">I am confident that I can tell when I need to go get medical care and when I can handle my child’s health problem myself. </w:t>
            </w:r>
          </w:p>
          <w:p w:rsidR="00036641" w:rsidRPr="00036641" w:rsidRDefault="00036641" w:rsidP="00036641">
            <w:pPr>
              <w:numPr>
                <w:ilvl w:val="0"/>
                <w:numId w:val="3"/>
              </w:numPr>
              <w:contextualSpacing/>
              <w:rPr>
                <w:rFonts w:ascii="Times New Roman" w:eastAsia="Calibri" w:hAnsi="Times New Roman" w:cs="Times New Roman"/>
                <w:sz w:val="24"/>
                <w:szCs w:val="24"/>
              </w:rPr>
            </w:pPr>
            <w:r w:rsidRPr="00036641">
              <w:rPr>
                <w:rFonts w:ascii="Times New Roman" w:eastAsia="Calibri" w:hAnsi="Times New Roman" w:cs="Times New Roman"/>
                <w:sz w:val="24"/>
                <w:szCs w:val="24"/>
              </w:rPr>
              <w:t xml:space="preserve">I am confident I can tell a doctor concerns I have about my child’s health, even when he or she does not ask. </w:t>
            </w:r>
          </w:p>
          <w:p w:rsidR="00036641" w:rsidRPr="00036641" w:rsidRDefault="00036641" w:rsidP="00036641">
            <w:pPr>
              <w:numPr>
                <w:ilvl w:val="0"/>
                <w:numId w:val="3"/>
              </w:numPr>
              <w:contextualSpacing/>
              <w:rPr>
                <w:rFonts w:ascii="Times New Roman" w:eastAsia="Calibri" w:hAnsi="Times New Roman" w:cs="Times New Roman"/>
                <w:sz w:val="24"/>
                <w:szCs w:val="24"/>
              </w:rPr>
            </w:pPr>
            <w:r w:rsidRPr="00036641">
              <w:rPr>
                <w:rFonts w:ascii="Times New Roman" w:eastAsia="Calibri" w:hAnsi="Times New Roman" w:cs="Times New Roman"/>
                <w:sz w:val="24"/>
                <w:szCs w:val="24"/>
              </w:rPr>
              <w:t xml:space="preserve">I am confident that I can follow through on medical treatments I need to do for my child at home. </w:t>
            </w:r>
          </w:p>
          <w:p w:rsidR="00036641" w:rsidRPr="00036641" w:rsidRDefault="00036641" w:rsidP="00036641">
            <w:pPr>
              <w:numPr>
                <w:ilvl w:val="0"/>
                <w:numId w:val="3"/>
              </w:numPr>
              <w:contextualSpacing/>
              <w:rPr>
                <w:rFonts w:ascii="Times New Roman" w:eastAsia="Calibri" w:hAnsi="Times New Roman" w:cs="Times New Roman"/>
                <w:sz w:val="24"/>
                <w:szCs w:val="24"/>
              </w:rPr>
            </w:pPr>
            <w:r w:rsidRPr="00036641">
              <w:rPr>
                <w:rFonts w:ascii="Times New Roman" w:eastAsia="Calibri" w:hAnsi="Times New Roman" w:cs="Times New Roman"/>
                <w:sz w:val="24"/>
                <w:szCs w:val="24"/>
              </w:rPr>
              <w:t xml:space="preserve">I understand my child’s health problems and what causes them. </w:t>
            </w:r>
            <w:r w:rsidRPr="00036641">
              <w:rPr>
                <w:rFonts w:ascii="Times New Roman" w:eastAsia="Calibri" w:hAnsi="Times New Roman" w:cs="Times New Roman"/>
                <w:sz w:val="24"/>
                <w:szCs w:val="24"/>
              </w:rPr>
              <w:tab/>
            </w:r>
          </w:p>
          <w:p w:rsidR="00036641" w:rsidRPr="00036641" w:rsidRDefault="00036641" w:rsidP="00036641">
            <w:pPr>
              <w:numPr>
                <w:ilvl w:val="0"/>
                <w:numId w:val="3"/>
              </w:numPr>
              <w:contextualSpacing/>
              <w:rPr>
                <w:rFonts w:ascii="Times New Roman" w:eastAsia="Calibri" w:hAnsi="Times New Roman" w:cs="Times New Roman"/>
                <w:sz w:val="24"/>
                <w:szCs w:val="24"/>
              </w:rPr>
            </w:pPr>
            <w:r w:rsidRPr="00036641">
              <w:rPr>
                <w:rFonts w:ascii="Times New Roman" w:eastAsia="Calibri" w:hAnsi="Times New Roman" w:cs="Times New Roman"/>
                <w:sz w:val="24"/>
                <w:szCs w:val="24"/>
              </w:rPr>
              <w:t xml:space="preserve">I know what treatments are available for my child’s health. </w:t>
            </w:r>
            <w:r w:rsidRPr="00036641">
              <w:rPr>
                <w:rFonts w:ascii="Times New Roman" w:eastAsia="Calibri" w:hAnsi="Times New Roman" w:cs="Times New Roman"/>
                <w:sz w:val="24"/>
                <w:szCs w:val="24"/>
              </w:rPr>
              <w:tab/>
            </w:r>
          </w:p>
          <w:p w:rsidR="00036641" w:rsidRPr="00036641" w:rsidRDefault="00036641" w:rsidP="00036641">
            <w:pPr>
              <w:numPr>
                <w:ilvl w:val="0"/>
                <w:numId w:val="3"/>
              </w:numPr>
              <w:contextualSpacing/>
              <w:rPr>
                <w:rFonts w:ascii="Times New Roman" w:eastAsia="Calibri" w:hAnsi="Times New Roman" w:cs="Times New Roman"/>
                <w:sz w:val="24"/>
                <w:szCs w:val="24"/>
              </w:rPr>
            </w:pPr>
            <w:r w:rsidRPr="00036641">
              <w:rPr>
                <w:rFonts w:ascii="Times New Roman" w:eastAsia="Calibri" w:hAnsi="Times New Roman" w:cs="Times New Roman"/>
                <w:sz w:val="24"/>
                <w:szCs w:val="24"/>
              </w:rPr>
              <w:t xml:space="preserve">I have been able to help my child maintain (keep up with) recommended changes like eating right or exercising. </w:t>
            </w:r>
          </w:p>
          <w:p w:rsidR="00036641" w:rsidRPr="00036641" w:rsidRDefault="00036641" w:rsidP="00036641">
            <w:pPr>
              <w:numPr>
                <w:ilvl w:val="0"/>
                <w:numId w:val="3"/>
              </w:numPr>
              <w:contextualSpacing/>
              <w:rPr>
                <w:rFonts w:ascii="Times New Roman" w:eastAsia="Calibri" w:hAnsi="Times New Roman" w:cs="Times New Roman"/>
                <w:sz w:val="24"/>
                <w:szCs w:val="24"/>
              </w:rPr>
            </w:pPr>
            <w:r w:rsidRPr="00036641">
              <w:rPr>
                <w:rFonts w:ascii="Times New Roman" w:eastAsia="Calibri" w:hAnsi="Times New Roman" w:cs="Times New Roman"/>
                <w:sz w:val="24"/>
                <w:szCs w:val="24"/>
              </w:rPr>
              <w:t xml:space="preserve">I know how to prevent problems with my child’s health. </w:t>
            </w:r>
            <w:r w:rsidRPr="00036641">
              <w:rPr>
                <w:rFonts w:ascii="Times New Roman" w:eastAsia="Calibri" w:hAnsi="Times New Roman" w:cs="Times New Roman"/>
                <w:sz w:val="24"/>
                <w:szCs w:val="24"/>
              </w:rPr>
              <w:tab/>
            </w:r>
          </w:p>
          <w:p w:rsidR="00036641" w:rsidRPr="00036641" w:rsidRDefault="00036641" w:rsidP="00036641">
            <w:pPr>
              <w:numPr>
                <w:ilvl w:val="0"/>
                <w:numId w:val="3"/>
              </w:numPr>
              <w:contextualSpacing/>
              <w:rPr>
                <w:rFonts w:ascii="Times New Roman" w:eastAsia="Calibri" w:hAnsi="Times New Roman" w:cs="Times New Roman"/>
                <w:sz w:val="24"/>
                <w:szCs w:val="24"/>
              </w:rPr>
            </w:pPr>
            <w:r w:rsidRPr="00036641">
              <w:rPr>
                <w:rFonts w:ascii="Times New Roman" w:eastAsia="Calibri" w:hAnsi="Times New Roman" w:cs="Times New Roman"/>
                <w:sz w:val="24"/>
                <w:szCs w:val="24"/>
              </w:rPr>
              <w:t xml:space="preserve">I am confident I can figure out solutions when new situations arise with my child’s health. </w:t>
            </w:r>
          </w:p>
          <w:p w:rsidR="00036641" w:rsidRPr="00036641" w:rsidRDefault="00036641" w:rsidP="00036641">
            <w:pPr>
              <w:numPr>
                <w:ilvl w:val="0"/>
                <w:numId w:val="3"/>
              </w:numPr>
              <w:contextualSpacing/>
              <w:rPr>
                <w:rFonts w:ascii="Times New Roman" w:eastAsia="Calibri" w:hAnsi="Times New Roman" w:cs="Times New Roman"/>
                <w:sz w:val="24"/>
                <w:szCs w:val="24"/>
              </w:rPr>
            </w:pPr>
            <w:r w:rsidRPr="00036641">
              <w:rPr>
                <w:rFonts w:ascii="Times New Roman" w:eastAsia="Calibri" w:hAnsi="Times New Roman" w:cs="Times New Roman"/>
                <w:sz w:val="24"/>
                <w:szCs w:val="24"/>
              </w:rPr>
              <w:t>I am confident I can help my child maintain changes, like eating right and exercise, even during times of stress.</w:t>
            </w:r>
            <w:r w:rsidRPr="00036641">
              <w:rPr>
                <w:rFonts w:ascii="Times New Roman" w:eastAsia="Calibri" w:hAnsi="Times New Roman" w:cs="Times New Roman"/>
                <w:sz w:val="24"/>
                <w:szCs w:val="24"/>
              </w:rPr>
              <w:tab/>
            </w:r>
          </w:p>
          <w:p w:rsidR="00036641" w:rsidRPr="00036641" w:rsidRDefault="00036641" w:rsidP="00036641">
            <w:pPr>
              <w:contextualSpacing/>
              <w:rPr>
                <w:rFonts w:ascii="Times New Roman" w:eastAsia="Calibri" w:hAnsi="Times New Roman" w:cs="Times New Roman"/>
                <w:sz w:val="24"/>
                <w:szCs w:val="24"/>
              </w:rPr>
            </w:pPr>
          </w:p>
          <w:p w:rsidR="00036641" w:rsidRPr="00036641" w:rsidRDefault="00036641" w:rsidP="00036641">
            <w:pPr>
              <w:rPr>
                <w:rFonts w:ascii="Times New Roman" w:eastAsia="Calibri" w:hAnsi="Times New Roman" w:cs="Times New Roman"/>
                <w:sz w:val="24"/>
                <w:szCs w:val="24"/>
              </w:rPr>
            </w:pPr>
            <w:r w:rsidRPr="00036641">
              <w:rPr>
                <w:rFonts w:ascii="Times New Roman" w:eastAsia="Calibri" w:hAnsi="Times New Roman" w:cs="Times New Roman"/>
                <w:sz w:val="24"/>
                <w:szCs w:val="24"/>
              </w:rPr>
              <w:t>For each statement the respondent may select from the following responses:</w:t>
            </w:r>
          </w:p>
          <w:p w:rsidR="00036641" w:rsidRPr="00036641" w:rsidRDefault="00036641" w:rsidP="00036641">
            <w:pPr>
              <w:numPr>
                <w:ilvl w:val="0"/>
                <w:numId w:val="4"/>
              </w:numPr>
              <w:rPr>
                <w:rFonts w:ascii="Times New Roman" w:eastAsia="Calibri" w:hAnsi="Times New Roman" w:cs="Times New Roman"/>
                <w:sz w:val="24"/>
                <w:szCs w:val="24"/>
              </w:rPr>
            </w:pPr>
            <w:r w:rsidRPr="00036641">
              <w:rPr>
                <w:rFonts w:ascii="Times New Roman" w:eastAsia="Calibri" w:hAnsi="Times New Roman" w:cs="Times New Roman"/>
                <w:sz w:val="24"/>
                <w:szCs w:val="24"/>
              </w:rPr>
              <w:t>Disagree strongly</w:t>
            </w:r>
          </w:p>
          <w:p w:rsidR="00036641" w:rsidRPr="00036641" w:rsidRDefault="00036641" w:rsidP="00036641">
            <w:pPr>
              <w:numPr>
                <w:ilvl w:val="0"/>
                <w:numId w:val="4"/>
              </w:numPr>
              <w:rPr>
                <w:rFonts w:ascii="Times New Roman" w:eastAsia="Calibri" w:hAnsi="Times New Roman" w:cs="Times New Roman"/>
                <w:sz w:val="24"/>
                <w:szCs w:val="24"/>
              </w:rPr>
            </w:pPr>
            <w:r w:rsidRPr="00036641">
              <w:rPr>
                <w:rFonts w:ascii="Times New Roman" w:eastAsia="Calibri" w:hAnsi="Times New Roman" w:cs="Times New Roman"/>
                <w:sz w:val="24"/>
                <w:szCs w:val="24"/>
              </w:rPr>
              <w:t>Disagree</w:t>
            </w:r>
          </w:p>
          <w:p w:rsidR="00036641" w:rsidRPr="00036641" w:rsidRDefault="00036641" w:rsidP="00036641">
            <w:pPr>
              <w:numPr>
                <w:ilvl w:val="0"/>
                <w:numId w:val="4"/>
              </w:numPr>
              <w:rPr>
                <w:rFonts w:ascii="Times New Roman" w:eastAsia="Calibri" w:hAnsi="Times New Roman" w:cs="Times New Roman"/>
                <w:sz w:val="24"/>
                <w:szCs w:val="24"/>
              </w:rPr>
            </w:pPr>
            <w:r w:rsidRPr="00036641">
              <w:rPr>
                <w:rFonts w:ascii="Times New Roman" w:eastAsia="Calibri" w:hAnsi="Times New Roman" w:cs="Times New Roman"/>
                <w:sz w:val="24"/>
                <w:szCs w:val="24"/>
              </w:rPr>
              <w:t>Agree</w:t>
            </w:r>
          </w:p>
          <w:p w:rsidR="00036641" w:rsidRPr="00036641" w:rsidRDefault="00036641" w:rsidP="00036641">
            <w:pPr>
              <w:numPr>
                <w:ilvl w:val="0"/>
                <w:numId w:val="4"/>
              </w:numPr>
              <w:rPr>
                <w:rFonts w:ascii="Times New Roman" w:eastAsia="Calibri" w:hAnsi="Times New Roman" w:cs="Times New Roman"/>
                <w:sz w:val="24"/>
                <w:szCs w:val="24"/>
              </w:rPr>
            </w:pPr>
            <w:r w:rsidRPr="00036641">
              <w:rPr>
                <w:rFonts w:ascii="Times New Roman" w:eastAsia="Calibri" w:hAnsi="Times New Roman" w:cs="Times New Roman"/>
                <w:sz w:val="24"/>
                <w:szCs w:val="24"/>
              </w:rPr>
              <w:t>Agree strongly</w:t>
            </w:r>
          </w:p>
          <w:p w:rsidR="00036641" w:rsidRPr="00036641" w:rsidRDefault="00036641" w:rsidP="00036641">
            <w:pPr>
              <w:numPr>
                <w:ilvl w:val="0"/>
                <w:numId w:val="4"/>
              </w:numPr>
              <w:rPr>
                <w:rFonts w:ascii="Times New Roman" w:eastAsia="Calibri" w:hAnsi="Times New Roman" w:cs="Times New Roman"/>
                <w:sz w:val="24"/>
                <w:szCs w:val="24"/>
              </w:rPr>
            </w:pPr>
            <w:r w:rsidRPr="00036641">
              <w:rPr>
                <w:rFonts w:ascii="Times New Roman" w:eastAsia="Calibri" w:hAnsi="Times New Roman" w:cs="Times New Roman"/>
                <w:sz w:val="24"/>
                <w:szCs w:val="24"/>
              </w:rPr>
              <w:t>n/a</w:t>
            </w:r>
          </w:p>
          <w:p w:rsidR="00036641" w:rsidRPr="00036641" w:rsidRDefault="00036641" w:rsidP="00036641">
            <w:pPr>
              <w:contextualSpacing/>
              <w:rPr>
                <w:rFonts w:ascii="Times New Roman" w:eastAsia="Calibri" w:hAnsi="Times New Roman" w:cs="Times New Roman"/>
                <w:sz w:val="24"/>
                <w:szCs w:val="24"/>
              </w:rPr>
            </w:pPr>
          </w:p>
        </w:tc>
      </w:tr>
    </w:tbl>
    <w:p w:rsidR="00036641" w:rsidRPr="00036641" w:rsidRDefault="00036641" w:rsidP="00036641">
      <w:pPr>
        <w:spacing w:after="0" w:line="240" w:lineRule="auto"/>
        <w:rPr>
          <w:rFonts w:ascii="Times New Roman" w:eastAsia="Calibri" w:hAnsi="Times New Roman" w:cs="Times New Roman"/>
          <w:sz w:val="24"/>
          <w:szCs w:val="24"/>
        </w:rPr>
      </w:pPr>
      <w:r w:rsidRPr="00036641">
        <w:rPr>
          <w:rFonts w:ascii="Times New Roman" w:eastAsia="Calibri" w:hAnsi="Times New Roman" w:cs="Times New Roman"/>
          <w:sz w:val="24"/>
          <w:szCs w:val="24"/>
        </w:rPr>
        <w:t>Reproduced with permission from Insignia Health (©2021 Insignia Health. Patient Activation Measure® (PAM®) - Parent. All rights reserved).</w:t>
      </w:r>
    </w:p>
    <w:sectPr w:rsidR="00036641" w:rsidRPr="00036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46ECE"/>
    <w:multiLevelType w:val="hybridMultilevel"/>
    <w:tmpl w:val="2FBA54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E0701C"/>
    <w:multiLevelType w:val="hybridMultilevel"/>
    <w:tmpl w:val="0D9A12AA"/>
    <w:lvl w:ilvl="0" w:tplc="04EE76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02CE"/>
    <w:multiLevelType w:val="hybridMultilevel"/>
    <w:tmpl w:val="9E2A1B12"/>
    <w:lvl w:ilvl="0" w:tplc="04EE76F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8DA176C"/>
    <w:multiLevelType w:val="hybridMultilevel"/>
    <w:tmpl w:val="876E0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641"/>
    <w:rsid w:val="00036641"/>
    <w:rsid w:val="00643A3A"/>
    <w:rsid w:val="00AB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91C7C"/>
  <w15:chartTrackingRefBased/>
  <w15:docId w15:val="{1A9626A8-F822-4FFF-943E-4167E8EE6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036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36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MCHS</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Oelstrom, Matthew J</dc:creator>
  <cp:keywords/>
  <dc:description/>
  <cp:lastModifiedBy>Oelstrom, Matthew J</cp:lastModifiedBy>
  <cp:revision>1</cp:revision>
  <dcterms:created xsi:type="dcterms:W3CDTF">2022-03-17T14:43:00Z</dcterms:created>
  <dcterms:modified xsi:type="dcterms:W3CDTF">2022-03-17T14:46:00Z</dcterms:modified>
</cp:coreProperties>
</file>