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77C450" w14:textId="3330560C" w:rsidR="008E36E4" w:rsidRPr="00F23D59" w:rsidRDefault="008E36E4" w:rsidP="008B2DFC">
      <w:pPr>
        <w:widowControl/>
        <w:spacing w:after="0" w:line="360" w:lineRule="auto"/>
        <w:jc w:val="center"/>
        <w:rPr>
          <w:rFonts w:ascii="Arial" w:hAnsi="Arial" w:cs="Arial"/>
          <w:b/>
          <w:bCs/>
          <w:sz w:val="28"/>
          <w:szCs w:val="28"/>
          <w:lang w:eastAsia="en-US"/>
        </w:rPr>
      </w:pPr>
      <w:r w:rsidRPr="00F23D59">
        <w:rPr>
          <w:rFonts w:ascii="Arial" w:hAnsi="Arial" w:cs="Arial"/>
          <w:b/>
          <w:bCs/>
          <w:sz w:val="28"/>
          <w:szCs w:val="28"/>
          <w:lang w:eastAsia="en-US"/>
        </w:rPr>
        <w:t xml:space="preserve">Supplementary </w:t>
      </w:r>
      <w:r w:rsidR="00BE35C4" w:rsidRPr="00F23D59">
        <w:rPr>
          <w:rFonts w:ascii="Arial" w:hAnsi="Arial" w:cs="Arial"/>
          <w:b/>
          <w:bCs/>
          <w:sz w:val="28"/>
          <w:szCs w:val="28"/>
        </w:rPr>
        <w:t>Information</w:t>
      </w:r>
    </w:p>
    <w:p w14:paraId="6DB320C7" w14:textId="77777777" w:rsidR="008E36E4" w:rsidRPr="00F23D59" w:rsidRDefault="008E36E4" w:rsidP="008B2DFC">
      <w:pPr>
        <w:widowControl/>
        <w:spacing w:after="0" w:line="360" w:lineRule="auto"/>
        <w:jc w:val="left"/>
        <w:rPr>
          <w:rFonts w:ascii="Arial" w:hAnsi="Arial" w:cs="Arial"/>
          <w:sz w:val="24"/>
          <w:szCs w:val="24"/>
          <w:lang w:eastAsia="en-US"/>
        </w:rPr>
      </w:pPr>
    </w:p>
    <w:p w14:paraId="141E6F79" w14:textId="7920A2BE" w:rsidR="008E36E4" w:rsidRPr="00F23D59" w:rsidRDefault="00EB786B" w:rsidP="00F23D59">
      <w:pPr>
        <w:widowControl/>
        <w:spacing w:after="0" w:line="360" w:lineRule="auto"/>
        <w:rPr>
          <w:rFonts w:ascii="Arial" w:hAnsi="Arial" w:cs="Arial"/>
          <w:sz w:val="24"/>
          <w:szCs w:val="24"/>
          <w:lang w:eastAsia="en-US"/>
        </w:rPr>
      </w:pPr>
      <w:r w:rsidRPr="00EB786B">
        <w:rPr>
          <w:rFonts w:ascii="Arial" w:hAnsi="Arial" w:cs="Arial"/>
          <w:b/>
          <w:bCs/>
          <w:sz w:val="24"/>
          <w:szCs w:val="24"/>
          <w:lang w:eastAsia="en-US"/>
        </w:rPr>
        <w:t>Possible formation of hydrogen-rich layer in the topmost outer core by deeply subducted water</w:t>
      </w:r>
    </w:p>
    <w:p w14:paraId="70C16CE0" w14:textId="77777777" w:rsidR="00F23D59" w:rsidRPr="00F23D59" w:rsidRDefault="00F23D59" w:rsidP="008B2DFC">
      <w:pPr>
        <w:spacing w:line="360" w:lineRule="auto"/>
        <w:rPr>
          <w:rFonts w:ascii="Arial" w:hAnsi="Arial" w:cs="Arial"/>
          <w:sz w:val="22"/>
          <w:szCs w:val="22"/>
        </w:rPr>
      </w:pPr>
    </w:p>
    <w:p w14:paraId="150DB512" w14:textId="3E056A07" w:rsidR="008B2DFC" w:rsidRPr="00F23D59" w:rsidRDefault="008B2DFC" w:rsidP="008B2DFC">
      <w:pPr>
        <w:spacing w:line="360" w:lineRule="auto"/>
        <w:rPr>
          <w:rFonts w:ascii="Arial" w:hAnsi="Arial" w:cs="Arial"/>
          <w:sz w:val="22"/>
          <w:szCs w:val="22"/>
        </w:rPr>
      </w:pPr>
      <w:r w:rsidRPr="00F23D59">
        <w:rPr>
          <w:rFonts w:ascii="Arial" w:hAnsi="Arial" w:cs="Arial"/>
          <w:sz w:val="22"/>
          <w:szCs w:val="22"/>
        </w:rPr>
        <w:t>Taehyun Kim</w:t>
      </w:r>
      <w:r w:rsidRPr="00F23D59">
        <w:rPr>
          <w:rFonts w:ascii="Arial" w:hAnsi="Arial" w:cs="Arial"/>
          <w:sz w:val="22"/>
          <w:szCs w:val="22"/>
          <w:vertAlign w:val="superscript"/>
        </w:rPr>
        <w:t>1</w:t>
      </w:r>
      <w:r w:rsidRPr="00F23D59">
        <w:rPr>
          <w:rFonts w:ascii="Arial" w:hAnsi="Arial" w:cs="Arial"/>
          <w:sz w:val="22"/>
          <w:szCs w:val="22"/>
        </w:rPr>
        <w:t>, Joseph G. O’Rourke</w:t>
      </w:r>
      <w:r w:rsidRPr="00F23D59">
        <w:rPr>
          <w:rFonts w:ascii="Arial" w:hAnsi="Arial" w:cs="Arial"/>
          <w:sz w:val="22"/>
          <w:szCs w:val="22"/>
          <w:vertAlign w:val="superscript"/>
        </w:rPr>
        <w:t>2</w:t>
      </w:r>
      <w:r w:rsidRPr="00F23D59">
        <w:rPr>
          <w:rFonts w:ascii="Arial" w:hAnsi="Arial" w:cs="Arial"/>
          <w:sz w:val="22"/>
          <w:szCs w:val="22"/>
        </w:rPr>
        <w:t xml:space="preserve">, </w:t>
      </w:r>
      <w:proofErr w:type="spellStart"/>
      <w:r w:rsidRPr="00F23D59">
        <w:rPr>
          <w:rFonts w:ascii="Arial" w:hAnsi="Arial" w:cs="Arial"/>
          <w:sz w:val="22"/>
          <w:szCs w:val="22"/>
        </w:rPr>
        <w:t>Jeongmin</w:t>
      </w:r>
      <w:proofErr w:type="spellEnd"/>
      <w:r w:rsidRPr="00F23D59">
        <w:rPr>
          <w:rFonts w:ascii="Arial" w:hAnsi="Arial" w:cs="Arial"/>
          <w:sz w:val="22"/>
          <w:szCs w:val="22"/>
        </w:rPr>
        <w:t xml:space="preserve"> Lee</w:t>
      </w:r>
      <w:r w:rsidRPr="00F23D59">
        <w:rPr>
          <w:rFonts w:ascii="Arial" w:hAnsi="Arial" w:cs="Arial"/>
          <w:sz w:val="22"/>
          <w:szCs w:val="22"/>
          <w:vertAlign w:val="superscript"/>
        </w:rPr>
        <w:t>1</w:t>
      </w:r>
      <w:r w:rsidRPr="00F23D59">
        <w:rPr>
          <w:rFonts w:ascii="Arial" w:hAnsi="Arial" w:cs="Arial"/>
          <w:sz w:val="22"/>
          <w:szCs w:val="22"/>
        </w:rPr>
        <w:t>, Stella Chariton</w:t>
      </w:r>
      <w:r w:rsidRPr="00F23D59">
        <w:rPr>
          <w:rFonts w:ascii="Arial" w:hAnsi="Arial" w:cs="Arial"/>
          <w:sz w:val="22"/>
          <w:szCs w:val="22"/>
          <w:vertAlign w:val="superscript"/>
        </w:rPr>
        <w:t>3</w:t>
      </w:r>
      <w:r w:rsidRPr="00F23D59">
        <w:rPr>
          <w:rFonts w:ascii="Arial" w:hAnsi="Arial" w:cs="Arial"/>
          <w:sz w:val="22"/>
          <w:szCs w:val="22"/>
        </w:rPr>
        <w:t>, Vitali Prakapenka</w:t>
      </w:r>
      <w:r w:rsidRPr="00F23D59">
        <w:rPr>
          <w:rFonts w:ascii="Arial" w:hAnsi="Arial" w:cs="Arial"/>
          <w:sz w:val="22"/>
          <w:szCs w:val="22"/>
          <w:vertAlign w:val="superscript"/>
        </w:rPr>
        <w:t>3</w:t>
      </w:r>
      <w:r w:rsidRPr="00F23D59">
        <w:rPr>
          <w:rFonts w:ascii="Arial" w:hAnsi="Arial" w:cs="Arial"/>
          <w:sz w:val="22"/>
          <w:szCs w:val="22"/>
        </w:rPr>
        <w:t xml:space="preserve">, Rachel </w:t>
      </w:r>
      <w:r w:rsidRPr="00F23D59">
        <w:rPr>
          <w:rFonts w:ascii="Arial" w:hAnsi="Arial" w:cs="Arial" w:hint="eastAsia"/>
          <w:sz w:val="22"/>
          <w:szCs w:val="22"/>
        </w:rPr>
        <w:t>J</w:t>
      </w:r>
      <w:r w:rsidRPr="00F23D59">
        <w:rPr>
          <w:rFonts w:ascii="Arial" w:hAnsi="Arial" w:cs="Arial"/>
          <w:sz w:val="22"/>
          <w:szCs w:val="22"/>
        </w:rPr>
        <w:t>. Husband</w:t>
      </w:r>
      <w:r w:rsidRPr="00F23D59">
        <w:rPr>
          <w:rFonts w:ascii="Arial" w:hAnsi="Arial" w:cs="Arial"/>
          <w:sz w:val="22"/>
          <w:szCs w:val="22"/>
          <w:vertAlign w:val="superscript"/>
        </w:rPr>
        <w:t>4</w:t>
      </w:r>
      <w:r w:rsidRPr="00F23D59">
        <w:rPr>
          <w:rFonts w:ascii="Arial" w:hAnsi="Arial" w:cs="Arial"/>
          <w:sz w:val="22"/>
          <w:szCs w:val="22"/>
        </w:rPr>
        <w:t>, Nico Giordano</w:t>
      </w:r>
      <w:r w:rsidRPr="00F23D59">
        <w:rPr>
          <w:rFonts w:ascii="Arial" w:hAnsi="Arial" w:cs="Arial"/>
          <w:sz w:val="22"/>
          <w:szCs w:val="22"/>
          <w:vertAlign w:val="superscript"/>
        </w:rPr>
        <w:t>4</w:t>
      </w:r>
      <w:r w:rsidRPr="00F23D59">
        <w:rPr>
          <w:rFonts w:ascii="Arial" w:hAnsi="Arial" w:cs="Arial"/>
          <w:sz w:val="22"/>
          <w:szCs w:val="22"/>
        </w:rPr>
        <w:t>, Hanns-Peter Liermann</w:t>
      </w:r>
      <w:r w:rsidRPr="00F23D59">
        <w:rPr>
          <w:rFonts w:ascii="Arial" w:hAnsi="Arial" w:cs="Arial"/>
          <w:sz w:val="22"/>
          <w:szCs w:val="22"/>
          <w:vertAlign w:val="superscript"/>
        </w:rPr>
        <w:t>4</w:t>
      </w:r>
      <w:r w:rsidRPr="00F23D59">
        <w:rPr>
          <w:rFonts w:ascii="Arial" w:hAnsi="Arial" w:cs="Arial"/>
          <w:sz w:val="22"/>
          <w:szCs w:val="22"/>
        </w:rPr>
        <w:t>, Sang-Heon Shim</w:t>
      </w:r>
      <w:r w:rsidRPr="00F23D59">
        <w:rPr>
          <w:rFonts w:ascii="Arial" w:hAnsi="Arial" w:cs="Arial"/>
          <w:sz w:val="22"/>
          <w:szCs w:val="22"/>
          <w:vertAlign w:val="superscript"/>
        </w:rPr>
        <w:t>2,</w:t>
      </w:r>
      <w:r w:rsidRPr="00F23D59">
        <w:rPr>
          <w:rFonts w:ascii="Arial" w:hAnsi="Arial" w:cs="Arial"/>
          <w:sz w:val="22"/>
          <w:szCs w:val="22"/>
        </w:rPr>
        <w:t xml:space="preserve">*, </w:t>
      </w:r>
      <w:proofErr w:type="spellStart"/>
      <w:r w:rsidRPr="00F23D59">
        <w:rPr>
          <w:rFonts w:ascii="Arial" w:hAnsi="Arial" w:cs="Arial"/>
          <w:sz w:val="22"/>
          <w:szCs w:val="22"/>
        </w:rPr>
        <w:t>Yongjae</w:t>
      </w:r>
      <w:proofErr w:type="spellEnd"/>
      <w:r w:rsidRPr="00F23D59">
        <w:rPr>
          <w:rFonts w:ascii="Arial" w:hAnsi="Arial" w:cs="Arial"/>
          <w:sz w:val="22"/>
          <w:szCs w:val="22"/>
        </w:rPr>
        <w:t xml:space="preserve"> Lee</w:t>
      </w:r>
      <w:r w:rsidRPr="00F23D59">
        <w:rPr>
          <w:rFonts w:ascii="Arial" w:hAnsi="Arial" w:cs="Arial"/>
          <w:sz w:val="22"/>
          <w:szCs w:val="22"/>
          <w:vertAlign w:val="superscript"/>
        </w:rPr>
        <w:t>1,</w:t>
      </w:r>
      <w:r w:rsidRPr="00F23D59">
        <w:rPr>
          <w:rFonts w:ascii="Arial" w:hAnsi="Arial" w:cs="Arial"/>
          <w:sz w:val="22"/>
          <w:szCs w:val="22"/>
        </w:rPr>
        <w:t>*</w:t>
      </w:r>
    </w:p>
    <w:p w14:paraId="49E81EC6" w14:textId="77777777" w:rsidR="008B2DFC" w:rsidRPr="00F23D59" w:rsidRDefault="008B2DFC" w:rsidP="008B2DFC">
      <w:pPr>
        <w:spacing w:line="360" w:lineRule="auto"/>
        <w:rPr>
          <w:rFonts w:ascii="Arial" w:hAnsi="Arial" w:cs="Arial"/>
          <w:sz w:val="22"/>
          <w:szCs w:val="22"/>
        </w:rPr>
      </w:pPr>
    </w:p>
    <w:p w14:paraId="68F16459" w14:textId="77777777" w:rsidR="008B2DFC" w:rsidRPr="00F23D59" w:rsidRDefault="008B2DFC" w:rsidP="008B2DFC">
      <w:pPr>
        <w:spacing w:line="360" w:lineRule="auto"/>
        <w:rPr>
          <w:rFonts w:ascii="Arial" w:hAnsi="Arial" w:cs="Arial"/>
          <w:sz w:val="22"/>
          <w:szCs w:val="22"/>
        </w:rPr>
      </w:pPr>
      <w:r w:rsidRPr="00F23D59">
        <w:rPr>
          <w:rFonts w:ascii="Arial" w:hAnsi="Arial" w:cs="Arial"/>
          <w:sz w:val="22"/>
          <w:szCs w:val="22"/>
          <w:vertAlign w:val="superscript"/>
        </w:rPr>
        <w:t>1</w:t>
      </w:r>
      <w:r w:rsidRPr="00F23D59">
        <w:rPr>
          <w:rFonts w:ascii="Arial" w:hAnsi="Arial" w:cs="Arial"/>
          <w:sz w:val="22"/>
          <w:szCs w:val="22"/>
        </w:rPr>
        <w:t>Department of Earth System Sciences, Yonsei University, Seoul 03722, South Korea.</w:t>
      </w:r>
    </w:p>
    <w:p w14:paraId="0FA3A30B" w14:textId="77777777" w:rsidR="008B2DFC" w:rsidRPr="00F23D59" w:rsidRDefault="008B2DFC" w:rsidP="008B2DFC">
      <w:pPr>
        <w:spacing w:line="360" w:lineRule="auto"/>
        <w:rPr>
          <w:rFonts w:ascii="Arial" w:hAnsi="Arial" w:cs="Arial"/>
          <w:sz w:val="22"/>
          <w:szCs w:val="22"/>
        </w:rPr>
      </w:pPr>
      <w:r w:rsidRPr="00F23D59">
        <w:rPr>
          <w:rFonts w:ascii="Arial" w:hAnsi="Arial" w:cs="Arial"/>
          <w:sz w:val="22"/>
          <w:szCs w:val="22"/>
          <w:vertAlign w:val="superscript"/>
        </w:rPr>
        <w:t>2</w:t>
      </w:r>
      <w:r w:rsidRPr="00F23D59">
        <w:rPr>
          <w:rFonts w:ascii="Arial" w:hAnsi="Arial" w:cs="Arial"/>
          <w:sz w:val="22"/>
          <w:szCs w:val="22"/>
        </w:rPr>
        <w:t>School of Earth and Space Exploration, Arizona State University, Tempe, AZ 85281, USA.</w:t>
      </w:r>
    </w:p>
    <w:p w14:paraId="13B2A861" w14:textId="77777777" w:rsidR="008B2DFC" w:rsidRPr="00F23D59" w:rsidRDefault="008B2DFC" w:rsidP="008B2DFC">
      <w:pPr>
        <w:spacing w:line="360" w:lineRule="auto"/>
        <w:rPr>
          <w:rFonts w:ascii="Arial" w:hAnsi="Arial" w:cs="Arial"/>
          <w:sz w:val="22"/>
          <w:szCs w:val="22"/>
        </w:rPr>
      </w:pPr>
      <w:r w:rsidRPr="00F23D59">
        <w:rPr>
          <w:rFonts w:ascii="Arial" w:hAnsi="Arial" w:cs="Arial"/>
          <w:sz w:val="22"/>
          <w:szCs w:val="22"/>
          <w:vertAlign w:val="superscript"/>
        </w:rPr>
        <w:t>3</w:t>
      </w:r>
      <w:r w:rsidRPr="00F23D59">
        <w:rPr>
          <w:rFonts w:ascii="Arial" w:hAnsi="Arial" w:cs="Arial"/>
          <w:sz w:val="22"/>
          <w:szCs w:val="22"/>
        </w:rPr>
        <w:t>Center for Advanced Radiation Sources, University of Chicago, Argonne, IL 60439, USA.</w:t>
      </w:r>
    </w:p>
    <w:p w14:paraId="47F23A60" w14:textId="77777777" w:rsidR="008B2DFC" w:rsidRPr="00F23D59" w:rsidRDefault="008B2DFC" w:rsidP="008B2DFC">
      <w:pPr>
        <w:spacing w:line="360" w:lineRule="auto"/>
        <w:rPr>
          <w:rFonts w:ascii="Arial" w:hAnsi="Arial" w:cs="Arial"/>
          <w:color w:val="111111"/>
          <w:spacing w:val="5"/>
          <w:sz w:val="22"/>
          <w:szCs w:val="22"/>
          <w:u w:color="111111"/>
          <w:shd w:val="clear" w:color="auto" w:fill="FFFFFF"/>
          <w:lang w:val="en-GB"/>
        </w:rPr>
      </w:pPr>
      <w:r w:rsidRPr="00F23D59">
        <w:rPr>
          <w:rFonts w:ascii="Arial" w:hAnsi="Arial" w:cs="Arial"/>
          <w:sz w:val="22"/>
          <w:szCs w:val="22"/>
          <w:vertAlign w:val="superscript"/>
          <w:lang w:val="de-DE"/>
        </w:rPr>
        <w:t>4</w:t>
      </w:r>
      <w:r w:rsidRPr="00F23D59">
        <w:rPr>
          <w:rFonts w:ascii="Arial" w:hAnsi="Arial" w:cs="Arial"/>
          <w:color w:val="111111"/>
          <w:spacing w:val="5"/>
          <w:sz w:val="22"/>
          <w:szCs w:val="22"/>
          <w:u w:color="111111"/>
          <w:shd w:val="clear" w:color="auto" w:fill="FFFFFF"/>
          <w:lang w:val="de-DE"/>
        </w:rPr>
        <w:t xml:space="preserve">Deutsches Elektronen-Synchrotron (DESY), </w:t>
      </w:r>
      <w:proofErr w:type="spellStart"/>
      <w:r w:rsidRPr="00F23D59">
        <w:rPr>
          <w:rFonts w:ascii="Arial" w:hAnsi="Arial" w:cs="Arial"/>
          <w:color w:val="111111"/>
          <w:spacing w:val="5"/>
          <w:sz w:val="22"/>
          <w:szCs w:val="22"/>
          <w:u w:color="111111"/>
          <w:shd w:val="clear" w:color="auto" w:fill="FFFFFF"/>
          <w:lang w:val="en-GB"/>
        </w:rPr>
        <w:t>Notkest</w:t>
      </w:r>
      <w:proofErr w:type="spellEnd"/>
      <w:r w:rsidRPr="00F23D59">
        <w:rPr>
          <w:rFonts w:ascii="Arial" w:hAnsi="Arial" w:cs="Arial"/>
          <w:color w:val="111111"/>
          <w:spacing w:val="5"/>
          <w:sz w:val="22"/>
          <w:szCs w:val="22"/>
          <w:u w:color="111111"/>
          <w:shd w:val="clear" w:color="auto" w:fill="FFFFFF"/>
          <w:lang w:val="en-GB"/>
        </w:rPr>
        <w:t xml:space="preserve">. 85, </w:t>
      </w:r>
      <w:bookmarkStart w:id="0" w:name="_Hlk96378308"/>
      <w:r w:rsidRPr="00F23D59">
        <w:rPr>
          <w:rFonts w:ascii="Arial" w:hAnsi="Arial" w:cs="Arial"/>
          <w:color w:val="111111"/>
          <w:spacing w:val="5"/>
          <w:sz w:val="22"/>
          <w:szCs w:val="22"/>
          <w:u w:color="111111"/>
          <w:shd w:val="clear" w:color="auto" w:fill="FFFFFF"/>
          <w:lang w:val="en-GB"/>
        </w:rPr>
        <w:t xml:space="preserve">22607 Hamburg, </w:t>
      </w:r>
      <w:bookmarkEnd w:id="0"/>
      <w:r w:rsidRPr="00F23D59">
        <w:rPr>
          <w:rFonts w:ascii="Arial" w:hAnsi="Arial" w:cs="Arial"/>
          <w:color w:val="111111"/>
          <w:spacing w:val="5"/>
          <w:sz w:val="22"/>
          <w:szCs w:val="22"/>
          <w:u w:color="111111"/>
          <w:shd w:val="clear" w:color="auto" w:fill="FFFFFF"/>
          <w:lang w:val="en-GB"/>
        </w:rPr>
        <w:t>Germany.</w:t>
      </w:r>
    </w:p>
    <w:p w14:paraId="31E4E796" w14:textId="32B64400" w:rsidR="00707364" w:rsidRPr="00F23D59" w:rsidRDefault="008B2DFC" w:rsidP="008B2DFC">
      <w:pPr>
        <w:widowControl/>
        <w:spacing w:after="0" w:line="360" w:lineRule="auto"/>
        <w:jc w:val="left"/>
        <w:rPr>
          <w:rFonts w:ascii="Arial" w:hAnsi="Arial" w:cs="Arial"/>
          <w:sz w:val="22"/>
          <w:szCs w:val="22"/>
          <w:lang w:eastAsia="en-US"/>
        </w:rPr>
      </w:pPr>
      <w:r w:rsidRPr="00F23D59">
        <w:rPr>
          <w:rFonts w:ascii="Arial" w:hAnsi="Arial" w:cs="Arial"/>
          <w:sz w:val="22"/>
          <w:szCs w:val="22"/>
        </w:rPr>
        <w:t xml:space="preserve">*Corresponding authors: </w:t>
      </w:r>
      <w:proofErr w:type="spellStart"/>
      <w:r w:rsidRPr="00F23D59">
        <w:rPr>
          <w:rFonts w:ascii="Arial" w:hAnsi="Arial" w:cs="Arial"/>
          <w:sz w:val="22"/>
          <w:szCs w:val="22"/>
        </w:rPr>
        <w:t>Yongjae</w:t>
      </w:r>
      <w:proofErr w:type="spellEnd"/>
      <w:r w:rsidRPr="00F23D59">
        <w:rPr>
          <w:rFonts w:ascii="Arial" w:hAnsi="Arial" w:cs="Arial"/>
          <w:sz w:val="22"/>
          <w:szCs w:val="22"/>
        </w:rPr>
        <w:t xml:space="preserve"> Lee (yongjaelee@yonsei.ac.kr) and Sang-Heon Shim (SHDShim@asu.edu)</w:t>
      </w:r>
    </w:p>
    <w:p w14:paraId="2971889B" w14:textId="067EBF8E" w:rsidR="00F23D59" w:rsidRPr="00F23D59" w:rsidRDefault="00F23D59">
      <w:pPr>
        <w:rPr>
          <w:rFonts w:ascii="Arial" w:hAnsi="Arial" w:cs="Arial"/>
          <w:b/>
          <w:sz w:val="22"/>
          <w:szCs w:val="22"/>
          <w:lang w:eastAsia="en-US"/>
        </w:rPr>
      </w:pPr>
      <w:r w:rsidRPr="00F23D59">
        <w:rPr>
          <w:rFonts w:ascii="Arial" w:hAnsi="Arial" w:cs="Arial"/>
          <w:b/>
          <w:sz w:val="22"/>
          <w:szCs w:val="22"/>
          <w:lang w:eastAsia="en-US"/>
        </w:rPr>
        <w:br w:type="page"/>
      </w:r>
    </w:p>
    <w:p w14:paraId="1290930D" w14:textId="77777777" w:rsidR="00DE6838" w:rsidRPr="001746AF" w:rsidRDefault="00DE6838" w:rsidP="00112F3F">
      <w:pPr>
        <w:spacing w:line="360" w:lineRule="auto"/>
        <w:rPr>
          <w:rFonts w:ascii="Arial" w:hAnsi="Arial" w:cs="Arial"/>
          <w:b/>
          <w:bCs/>
          <w:sz w:val="22"/>
        </w:rPr>
      </w:pPr>
      <w:r w:rsidRPr="001746AF">
        <w:rPr>
          <w:rFonts w:ascii="Arial" w:hAnsi="Arial" w:cs="Arial"/>
          <w:b/>
          <w:bCs/>
          <w:sz w:val="22"/>
        </w:rPr>
        <w:lastRenderedPageBreak/>
        <w:t>Materials and Methods</w:t>
      </w:r>
    </w:p>
    <w:p w14:paraId="4F661EA8" w14:textId="0367D9B1" w:rsidR="00DE6838" w:rsidRPr="003C151E" w:rsidRDefault="00DC6290" w:rsidP="00112F3F">
      <w:pPr>
        <w:spacing w:line="360" w:lineRule="auto"/>
        <w:rPr>
          <w:rFonts w:ascii="Arial" w:hAnsi="Arial" w:cs="Arial"/>
          <w:b/>
          <w:bCs/>
          <w:sz w:val="22"/>
        </w:rPr>
      </w:pPr>
      <w:r>
        <w:rPr>
          <w:rFonts w:ascii="Arial" w:hAnsi="Arial" w:cs="Arial"/>
          <w:b/>
          <w:bCs/>
          <w:sz w:val="22"/>
        </w:rPr>
        <w:t>Sample preparation</w:t>
      </w:r>
    </w:p>
    <w:p w14:paraId="1BB2F112" w14:textId="5AA33933" w:rsidR="00DE6838" w:rsidRPr="000A45F9" w:rsidRDefault="00DE6838" w:rsidP="00112F3F">
      <w:pPr>
        <w:spacing w:line="360" w:lineRule="auto"/>
        <w:rPr>
          <w:rFonts w:ascii="Arial" w:hAnsi="Arial" w:cs="Arial"/>
          <w:sz w:val="22"/>
        </w:rPr>
      </w:pPr>
      <w:r w:rsidRPr="000A45F9">
        <w:rPr>
          <w:rFonts w:ascii="Arial" w:hAnsi="Arial" w:cs="Arial"/>
          <w:sz w:val="22"/>
        </w:rPr>
        <w:tab/>
      </w:r>
      <w:r w:rsidR="00293361" w:rsidRPr="000A45F9">
        <w:rPr>
          <w:rFonts w:ascii="Arial" w:hAnsi="Arial" w:cs="Arial"/>
          <w:sz w:val="22"/>
        </w:rPr>
        <w:t>W</w:t>
      </w:r>
      <w:r w:rsidRPr="000A45F9">
        <w:rPr>
          <w:rFonts w:ascii="Arial" w:hAnsi="Arial" w:cs="Arial"/>
          <w:sz w:val="22"/>
        </w:rPr>
        <w:t>e used symmetric-type diamond-anvil cells, with diamond culet sizes ranging between 400 and 150 µm to achieve pressures between 17 GPa and 137 GPa. Rhenium gaskets were pre-indented to a thickness of 20–25 µm and drilled to make a hole (</w:t>
      </w:r>
      <w:r w:rsidR="00D10147" w:rsidRPr="000A45F9">
        <w:rPr>
          <w:rFonts w:ascii="Arial" w:hAnsi="Arial" w:cs="Arial"/>
          <w:sz w:val="22"/>
        </w:rPr>
        <w:t xml:space="preserve">with diameters </w:t>
      </w:r>
      <w:r w:rsidRPr="000A45F9">
        <w:rPr>
          <w:rFonts w:ascii="Arial" w:hAnsi="Arial" w:cs="Arial"/>
          <w:sz w:val="22"/>
        </w:rPr>
        <w:t xml:space="preserve">between 250 and 75 µm) as a sample chamber. </w:t>
      </w:r>
      <w:r w:rsidR="00293361" w:rsidRPr="000A45F9">
        <w:rPr>
          <w:rFonts w:ascii="Arial" w:hAnsi="Arial" w:cs="Arial"/>
          <w:sz w:val="22"/>
        </w:rPr>
        <w:t>F</w:t>
      </w:r>
      <w:r w:rsidRPr="000A45F9">
        <w:rPr>
          <w:rFonts w:ascii="Arial" w:hAnsi="Arial" w:cs="Arial"/>
          <w:sz w:val="22"/>
        </w:rPr>
        <w:t xml:space="preserve">our different </w:t>
      </w:r>
      <w:r w:rsidR="00293361" w:rsidRPr="000A45F9">
        <w:rPr>
          <w:rFonts w:ascii="Arial" w:hAnsi="Arial" w:cs="Arial"/>
          <w:sz w:val="22"/>
        </w:rPr>
        <w:t xml:space="preserve">sample </w:t>
      </w:r>
      <w:r w:rsidRPr="000A45F9">
        <w:rPr>
          <w:rFonts w:ascii="Arial" w:hAnsi="Arial" w:cs="Arial"/>
          <w:sz w:val="22"/>
        </w:rPr>
        <w:t>setups</w:t>
      </w:r>
      <w:r w:rsidR="00293361" w:rsidRPr="000A45F9">
        <w:rPr>
          <w:rFonts w:ascii="Arial" w:hAnsi="Arial" w:cs="Arial"/>
          <w:sz w:val="22"/>
        </w:rPr>
        <w:t xml:space="preserve"> were prepared</w:t>
      </w:r>
      <w:r w:rsidRPr="000A45F9">
        <w:rPr>
          <w:rFonts w:ascii="Arial" w:hAnsi="Arial" w:cs="Arial"/>
          <w:sz w:val="22"/>
        </w:rPr>
        <w:t>: 1) Fe</w:t>
      </w:r>
      <w:r w:rsidRPr="000A45F9">
        <w:rPr>
          <w:rFonts w:ascii="Arial" w:hAnsi="Arial" w:cs="Arial"/>
          <w:sz w:val="22"/>
          <w:vertAlign w:val="subscript"/>
        </w:rPr>
        <w:t>0.7</w:t>
      </w:r>
      <w:r w:rsidRPr="000A45F9">
        <w:rPr>
          <w:rFonts w:ascii="Arial" w:hAnsi="Arial" w:cs="Arial"/>
          <w:sz w:val="22"/>
        </w:rPr>
        <w:t>Si</w:t>
      </w:r>
      <w:r w:rsidRPr="000A45F9">
        <w:rPr>
          <w:rFonts w:ascii="Arial" w:hAnsi="Arial" w:cs="Arial"/>
          <w:sz w:val="22"/>
          <w:vertAlign w:val="subscript"/>
        </w:rPr>
        <w:t>0.3</w:t>
      </w:r>
      <w:r w:rsidRPr="000A45F9">
        <w:rPr>
          <w:rFonts w:ascii="Arial" w:hAnsi="Arial" w:cs="Arial"/>
          <w:sz w:val="22"/>
        </w:rPr>
        <w:t xml:space="preserve"> with </w:t>
      </w:r>
      <w:r w:rsidR="00293361" w:rsidRPr="000A45F9">
        <w:rPr>
          <w:rFonts w:ascii="Arial" w:hAnsi="Arial" w:cs="Arial"/>
          <w:sz w:val="22"/>
        </w:rPr>
        <w:t xml:space="preserve">a </w:t>
      </w:r>
      <w:r w:rsidRPr="000A45F9">
        <w:rPr>
          <w:rFonts w:ascii="Arial" w:hAnsi="Arial" w:cs="Arial"/>
          <w:sz w:val="22"/>
        </w:rPr>
        <w:t>H</w:t>
      </w:r>
      <w:r w:rsidRPr="000A45F9">
        <w:rPr>
          <w:rFonts w:ascii="Arial" w:hAnsi="Arial" w:cs="Arial"/>
          <w:sz w:val="22"/>
          <w:vertAlign w:val="subscript"/>
        </w:rPr>
        <w:t>2</w:t>
      </w:r>
      <w:r w:rsidRPr="000A45F9">
        <w:rPr>
          <w:rFonts w:ascii="Arial" w:hAnsi="Arial" w:cs="Arial"/>
          <w:sz w:val="22"/>
        </w:rPr>
        <w:t>O pressure-transmitting medium, 2) a mixture of Fe</w:t>
      </w:r>
      <w:r w:rsidRPr="000A45F9">
        <w:rPr>
          <w:rFonts w:ascii="Arial" w:hAnsi="Arial" w:cs="Arial"/>
          <w:sz w:val="22"/>
          <w:vertAlign w:val="subscript"/>
        </w:rPr>
        <w:t>0.7</w:t>
      </w:r>
      <w:r w:rsidRPr="000A45F9">
        <w:rPr>
          <w:rFonts w:ascii="Arial" w:hAnsi="Arial" w:cs="Arial"/>
          <w:sz w:val="22"/>
        </w:rPr>
        <w:t>Si</w:t>
      </w:r>
      <w:r w:rsidRPr="000A45F9">
        <w:rPr>
          <w:rFonts w:ascii="Arial" w:hAnsi="Arial" w:cs="Arial"/>
          <w:sz w:val="22"/>
          <w:vertAlign w:val="subscript"/>
        </w:rPr>
        <w:t>0.3</w:t>
      </w:r>
      <w:r w:rsidRPr="000A45F9">
        <w:rPr>
          <w:rFonts w:ascii="Arial" w:hAnsi="Arial" w:cs="Arial"/>
          <w:sz w:val="22"/>
        </w:rPr>
        <w:t xml:space="preserve"> + Mg(OH)</w:t>
      </w:r>
      <w:r w:rsidRPr="000A45F9">
        <w:rPr>
          <w:rFonts w:ascii="Arial" w:hAnsi="Arial" w:cs="Arial"/>
          <w:sz w:val="22"/>
          <w:vertAlign w:val="subscript"/>
        </w:rPr>
        <w:t>2</w:t>
      </w:r>
      <w:r w:rsidRPr="000A45F9">
        <w:rPr>
          <w:rFonts w:ascii="Arial" w:hAnsi="Arial" w:cs="Arial"/>
          <w:sz w:val="22"/>
        </w:rPr>
        <w:t xml:space="preserve"> with </w:t>
      </w:r>
      <w:r w:rsidR="00293361" w:rsidRPr="000A45F9">
        <w:rPr>
          <w:rFonts w:ascii="Arial" w:hAnsi="Arial" w:cs="Arial"/>
          <w:sz w:val="22"/>
        </w:rPr>
        <w:t xml:space="preserve">an </w:t>
      </w:r>
      <w:r w:rsidRPr="000A45F9">
        <w:rPr>
          <w:rFonts w:ascii="Arial" w:hAnsi="Arial" w:cs="Arial"/>
          <w:sz w:val="22"/>
        </w:rPr>
        <w:t xml:space="preserve">argon or MgO </w:t>
      </w:r>
      <w:r w:rsidR="00293361" w:rsidRPr="000A45F9">
        <w:rPr>
          <w:rFonts w:ascii="Arial" w:hAnsi="Arial" w:cs="Arial"/>
          <w:sz w:val="22"/>
        </w:rPr>
        <w:t>medium</w:t>
      </w:r>
      <w:r w:rsidRPr="000A45F9">
        <w:rPr>
          <w:rFonts w:ascii="Arial" w:hAnsi="Arial" w:cs="Arial"/>
          <w:sz w:val="22"/>
        </w:rPr>
        <w:t>, and either 3) Fe</w:t>
      </w:r>
      <w:r w:rsidRPr="000A45F9">
        <w:rPr>
          <w:rFonts w:ascii="Arial" w:hAnsi="Arial" w:cs="Arial"/>
          <w:sz w:val="22"/>
          <w:vertAlign w:val="subscript"/>
        </w:rPr>
        <w:t>0.7</w:t>
      </w:r>
      <w:r w:rsidRPr="000A45F9">
        <w:rPr>
          <w:rFonts w:ascii="Arial" w:hAnsi="Arial" w:cs="Arial"/>
          <w:sz w:val="22"/>
        </w:rPr>
        <w:t>Si</w:t>
      </w:r>
      <w:r w:rsidRPr="000A45F9">
        <w:rPr>
          <w:rFonts w:ascii="Arial" w:hAnsi="Arial" w:cs="Arial"/>
          <w:sz w:val="22"/>
          <w:vertAlign w:val="subscript"/>
        </w:rPr>
        <w:t>0.3</w:t>
      </w:r>
      <w:r w:rsidRPr="000A45F9">
        <w:rPr>
          <w:rFonts w:ascii="Arial" w:hAnsi="Arial" w:cs="Arial"/>
          <w:sz w:val="22"/>
        </w:rPr>
        <w:t>, or 4) Fe</w:t>
      </w:r>
      <w:r w:rsidRPr="000A45F9">
        <w:rPr>
          <w:rFonts w:ascii="Arial" w:hAnsi="Arial" w:cs="Arial"/>
          <w:sz w:val="22"/>
          <w:vertAlign w:val="subscript"/>
        </w:rPr>
        <w:t>0.91</w:t>
      </w:r>
      <w:r w:rsidRPr="000A45F9">
        <w:rPr>
          <w:rFonts w:ascii="Arial" w:hAnsi="Arial" w:cs="Arial"/>
          <w:sz w:val="22"/>
        </w:rPr>
        <w:t>Si</w:t>
      </w:r>
      <w:r w:rsidRPr="000A45F9">
        <w:rPr>
          <w:rFonts w:ascii="Arial" w:hAnsi="Arial" w:cs="Arial"/>
          <w:sz w:val="22"/>
          <w:vertAlign w:val="subscript"/>
        </w:rPr>
        <w:t>0.09</w:t>
      </w:r>
      <w:r w:rsidRPr="000A45F9">
        <w:rPr>
          <w:rFonts w:ascii="Arial" w:hAnsi="Arial" w:cs="Arial"/>
          <w:sz w:val="22"/>
        </w:rPr>
        <w:t xml:space="preserve"> sandwiched by two Mg(OH)</w:t>
      </w:r>
      <w:r w:rsidRPr="000A45F9">
        <w:rPr>
          <w:rFonts w:ascii="Arial" w:hAnsi="Arial" w:cs="Arial"/>
          <w:sz w:val="22"/>
          <w:vertAlign w:val="subscript"/>
        </w:rPr>
        <w:t>2</w:t>
      </w:r>
      <w:r w:rsidRPr="000A45F9">
        <w:rPr>
          <w:rFonts w:ascii="Arial" w:hAnsi="Arial" w:cs="Arial"/>
          <w:sz w:val="22"/>
        </w:rPr>
        <w:t xml:space="preserve"> </w:t>
      </w:r>
      <w:r w:rsidR="00C4718C" w:rsidRPr="000A45F9">
        <w:rPr>
          <w:rFonts w:ascii="Arial" w:hAnsi="Arial" w:cs="Arial"/>
          <w:sz w:val="22"/>
        </w:rPr>
        <w:t>foil</w:t>
      </w:r>
      <w:r w:rsidRPr="000A45F9">
        <w:rPr>
          <w:rFonts w:ascii="Arial" w:hAnsi="Arial" w:cs="Arial"/>
          <w:sz w:val="22"/>
        </w:rPr>
        <w:t xml:space="preserve">s as </w:t>
      </w:r>
      <w:r w:rsidR="00293361" w:rsidRPr="000A45F9">
        <w:rPr>
          <w:rFonts w:ascii="Arial" w:hAnsi="Arial" w:cs="Arial"/>
          <w:sz w:val="22"/>
        </w:rPr>
        <w:t>a medium</w:t>
      </w:r>
      <w:r w:rsidRPr="000A45F9">
        <w:rPr>
          <w:rFonts w:ascii="Arial" w:hAnsi="Arial" w:cs="Arial"/>
          <w:sz w:val="22"/>
        </w:rPr>
        <w:t>, which presumed the limited supply</w:t>
      </w:r>
      <w:r w:rsidR="00293361" w:rsidRPr="000A45F9">
        <w:rPr>
          <w:rFonts w:ascii="Arial" w:hAnsi="Arial" w:cs="Arial"/>
          <w:sz w:val="22"/>
        </w:rPr>
        <w:t xml:space="preserve"> H</w:t>
      </w:r>
      <w:r w:rsidR="00293361" w:rsidRPr="000A45F9">
        <w:rPr>
          <w:rFonts w:ascii="Arial" w:hAnsi="Arial" w:cs="Arial"/>
          <w:sz w:val="22"/>
          <w:vertAlign w:val="subscript"/>
        </w:rPr>
        <w:t>2</w:t>
      </w:r>
      <w:r w:rsidR="00293361" w:rsidRPr="000A45F9">
        <w:rPr>
          <w:rFonts w:ascii="Arial" w:hAnsi="Arial" w:cs="Arial"/>
          <w:sz w:val="22"/>
        </w:rPr>
        <w:t>O</w:t>
      </w:r>
      <w:r w:rsidRPr="000A45F9">
        <w:rPr>
          <w:rFonts w:ascii="Arial" w:hAnsi="Arial" w:cs="Arial"/>
          <w:sz w:val="22"/>
        </w:rPr>
        <w:t xml:space="preserve"> (the third and fourth </w:t>
      </w:r>
      <w:r w:rsidR="00293361" w:rsidRPr="000A45F9">
        <w:rPr>
          <w:rFonts w:ascii="Arial" w:hAnsi="Arial" w:cs="Arial"/>
          <w:sz w:val="22"/>
        </w:rPr>
        <w:t>setups have</w:t>
      </w:r>
      <w:r w:rsidRPr="000A45F9">
        <w:rPr>
          <w:rFonts w:ascii="Arial" w:hAnsi="Arial" w:cs="Arial"/>
          <w:sz w:val="22"/>
        </w:rPr>
        <w:t xml:space="preserve"> 7–9 wt% H</w:t>
      </w:r>
      <w:r w:rsidRPr="000A45F9">
        <w:rPr>
          <w:rFonts w:ascii="Arial" w:hAnsi="Arial" w:cs="Arial"/>
          <w:sz w:val="22"/>
          <w:vertAlign w:val="subscript"/>
        </w:rPr>
        <w:t>2</w:t>
      </w:r>
      <w:r w:rsidRPr="000A45F9">
        <w:rPr>
          <w:rFonts w:ascii="Arial" w:hAnsi="Arial" w:cs="Arial"/>
          <w:sz w:val="22"/>
        </w:rPr>
        <w:t xml:space="preserve">O, </w:t>
      </w:r>
      <w:r w:rsidR="00293361" w:rsidRPr="000A45F9">
        <w:rPr>
          <w:rFonts w:ascii="Arial" w:hAnsi="Arial" w:cs="Arial"/>
          <w:sz w:val="22"/>
        </w:rPr>
        <w:t>based on the</w:t>
      </w:r>
      <w:r w:rsidRPr="000A45F9">
        <w:rPr>
          <w:rFonts w:ascii="Arial" w:hAnsi="Arial" w:cs="Arial"/>
          <w:sz w:val="22"/>
        </w:rPr>
        <w:t xml:space="preserve"> thickness of Fe-Si alloys and Mg(OH)</w:t>
      </w:r>
      <w:r w:rsidRPr="000A45F9">
        <w:rPr>
          <w:rFonts w:ascii="Arial" w:hAnsi="Arial" w:cs="Arial"/>
          <w:sz w:val="22"/>
          <w:vertAlign w:val="subscript"/>
        </w:rPr>
        <w:t>2</w:t>
      </w:r>
      <w:r w:rsidRPr="000A45F9">
        <w:rPr>
          <w:rFonts w:ascii="Arial" w:hAnsi="Arial" w:cs="Arial"/>
          <w:sz w:val="22"/>
        </w:rPr>
        <w:t>).</w:t>
      </w:r>
    </w:p>
    <w:p w14:paraId="32E8C748" w14:textId="6A70EC3B" w:rsidR="002B4DB1" w:rsidRPr="000A45F9" w:rsidRDefault="00DE6838" w:rsidP="00112F3F">
      <w:pPr>
        <w:spacing w:line="360" w:lineRule="auto"/>
        <w:rPr>
          <w:rFonts w:ascii="Arial" w:hAnsi="Arial" w:cs="Arial"/>
          <w:sz w:val="22"/>
        </w:rPr>
      </w:pPr>
      <w:r w:rsidRPr="000A45F9">
        <w:rPr>
          <w:rFonts w:ascii="Arial" w:hAnsi="Arial" w:cs="Arial"/>
          <w:sz w:val="22"/>
        </w:rPr>
        <w:tab/>
        <w:t xml:space="preserve">For </w:t>
      </w:r>
      <w:r w:rsidR="00293361" w:rsidRPr="000A45F9">
        <w:rPr>
          <w:rFonts w:ascii="Arial" w:hAnsi="Arial" w:cs="Arial"/>
          <w:sz w:val="22"/>
        </w:rPr>
        <w:t xml:space="preserve">setup </w:t>
      </w:r>
      <w:r w:rsidR="002B4DB1" w:rsidRPr="000A45F9">
        <w:rPr>
          <w:rFonts w:ascii="Arial" w:hAnsi="Arial" w:cs="Arial"/>
          <w:sz w:val="22"/>
        </w:rPr>
        <w:t>2</w:t>
      </w:r>
      <w:r w:rsidRPr="000A45F9">
        <w:rPr>
          <w:rFonts w:ascii="Arial" w:hAnsi="Arial" w:cs="Arial"/>
          <w:sz w:val="22"/>
        </w:rPr>
        <w:t>, we mixed a synthesized brucite (Sigma-Aldrich) with Fe</w:t>
      </w:r>
      <w:r w:rsidRPr="000A45F9">
        <w:rPr>
          <w:rFonts w:ascii="Arial" w:hAnsi="Arial" w:cs="Arial"/>
          <w:sz w:val="22"/>
          <w:vertAlign w:val="subscript"/>
        </w:rPr>
        <w:t>0.7</w:t>
      </w:r>
      <w:r w:rsidRPr="000A45F9">
        <w:rPr>
          <w:rFonts w:ascii="Arial" w:hAnsi="Arial" w:cs="Arial"/>
          <w:sz w:val="22"/>
        </w:rPr>
        <w:t>Si</w:t>
      </w:r>
      <w:r w:rsidRPr="000A45F9">
        <w:rPr>
          <w:rFonts w:ascii="Arial" w:hAnsi="Arial" w:cs="Arial"/>
          <w:sz w:val="22"/>
          <w:vertAlign w:val="subscript"/>
        </w:rPr>
        <w:t>0.3</w:t>
      </w:r>
      <w:r w:rsidRPr="000A45F9">
        <w:rPr>
          <w:rFonts w:ascii="Arial" w:hAnsi="Arial" w:cs="Arial"/>
          <w:sz w:val="22"/>
        </w:rPr>
        <w:t xml:space="preserve"> alloy (Alfa </w:t>
      </w:r>
      <w:proofErr w:type="spellStart"/>
      <w:r w:rsidRPr="000A45F9">
        <w:rPr>
          <w:rFonts w:ascii="Arial" w:hAnsi="Arial" w:cs="Arial"/>
          <w:sz w:val="22"/>
        </w:rPr>
        <w:t>Aesar</w:t>
      </w:r>
      <w:proofErr w:type="spellEnd"/>
      <w:r w:rsidRPr="000A45F9">
        <w:rPr>
          <w:rFonts w:ascii="Arial" w:hAnsi="Arial" w:cs="Arial"/>
          <w:sz w:val="22"/>
        </w:rPr>
        <w:t xml:space="preserve">) to </w:t>
      </w:r>
      <w:r w:rsidR="00293361" w:rsidRPr="000A45F9">
        <w:rPr>
          <w:rFonts w:ascii="Arial" w:hAnsi="Arial" w:cs="Arial"/>
          <w:sz w:val="22"/>
        </w:rPr>
        <w:t xml:space="preserve">achieve </w:t>
      </w:r>
      <w:r w:rsidRPr="000A45F9">
        <w:rPr>
          <w:rFonts w:ascii="Arial" w:hAnsi="Arial" w:cs="Arial"/>
          <w:sz w:val="22"/>
        </w:rPr>
        <w:t>2 wt% H</w:t>
      </w:r>
      <w:r w:rsidRPr="000A45F9">
        <w:rPr>
          <w:rFonts w:ascii="Arial" w:hAnsi="Arial" w:cs="Arial"/>
          <w:sz w:val="22"/>
          <w:vertAlign w:val="subscript"/>
        </w:rPr>
        <w:t>2</w:t>
      </w:r>
      <w:r w:rsidRPr="000A45F9">
        <w:rPr>
          <w:rFonts w:ascii="Arial" w:hAnsi="Arial" w:cs="Arial"/>
          <w:sz w:val="22"/>
        </w:rPr>
        <w:t xml:space="preserve">O, which were ground in an agate mortar for 1 hour. The powdered sample was mixed with gold powder (Alfa </w:t>
      </w:r>
      <w:proofErr w:type="spellStart"/>
      <w:r w:rsidRPr="000A45F9">
        <w:rPr>
          <w:rFonts w:ascii="Arial" w:hAnsi="Arial" w:cs="Arial"/>
          <w:sz w:val="22"/>
        </w:rPr>
        <w:t>Aesar</w:t>
      </w:r>
      <w:proofErr w:type="spellEnd"/>
      <w:r w:rsidRPr="000A45F9">
        <w:rPr>
          <w:rFonts w:ascii="Arial" w:hAnsi="Arial" w:cs="Arial"/>
          <w:sz w:val="22"/>
        </w:rPr>
        <w:t xml:space="preserve">) as a pressure standard, and cold-compressed to a respective thin </w:t>
      </w:r>
      <w:r w:rsidR="00BC2EBC" w:rsidRPr="000A45F9">
        <w:rPr>
          <w:rFonts w:ascii="Arial" w:hAnsi="Arial" w:cs="Arial"/>
          <w:sz w:val="22"/>
        </w:rPr>
        <w:t xml:space="preserve">foil </w:t>
      </w:r>
      <w:r w:rsidRPr="000A45F9">
        <w:rPr>
          <w:rFonts w:ascii="Arial" w:hAnsi="Arial" w:cs="Arial"/>
          <w:sz w:val="22"/>
        </w:rPr>
        <w:t xml:space="preserve">(thickness of approximately 10 µm). The </w:t>
      </w:r>
      <w:r w:rsidR="00BC2EBC" w:rsidRPr="000A45F9">
        <w:rPr>
          <w:rFonts w:ascii="Arial" w:hAnsi="Arial" w:cs="Arial"/>
          <w:sz w:val="22"/>
        </w:rPr>
        <w:t xml:space="preserve">foil </w:t>
      </w:r>
      <w:r w:rsidRPr="000A45F9">
        <w:rPr>
          <w:rFonts w:ascii="Arial" w:hAnsi="Arial" w:cs="Arial"/>
          <w:sz w:val="22"/>
        </w:rPr>
        <w:t xml:space="preserve">was loaded with 3–4 spacers of the same composition of mixture on each side of the diamond culet to separate the </w:t>
      </w:r>
      <w:r w:rsidR="00C4718C" w:rsidRPr="000A45F9">
        <w:rPr>
          <w:rFonts w:ascii="Arial" w:hAnsi="Arial" w:cs="Arial"/>
          <w:sz w:val="22"/>
        </w:rPr>
        <w:t>foil</w:t>
      </w:r>
      <w:r w:rsidRPr="000A45F9">
        <w:rPr>
          <w:rFonts w:ascii="Arial" w:hAnsi="Arial" w:cs="Arial"/>
          <w:sz w:val="22"/>
        </w:rPr>
        <w:t xml:space="preserve"> from the diamonds and to make space for argon as a </w:t>
      </w:r>
      <w:r w:rsidR="00BC2EBC" w:rsidRPr="000A45F9">
        <w:rPr>
          <w:rFonts w:ascii="Arial" w:hAnsi="Arial" w:cs="Arial"/>
          <w:sz w:val="22"/>
        </w:rPr>
        <w:t>medium</w:t>
      </w:r>
      <w:r w:rsidRPr="000A45F9">
        <w:rPr>
          <w:rFonts w:ascii="Arial" w:hAnsi="Arial" w:cs="Arial"/>
          <w:sz w:val="22"/>
        </w:rPr>
        <w:t xml:space="preserve">. We used </w:t>
      </w:r>
      <w:r w:rsidR="00D10147" w:rsidRPr="000A45F9">
        <w:rPr>
          <w:rFonts w:ascii="Arial" w:hAnsi="Arial" w:cs="Arial"/>
          <w:sz w:val="22"/>
        </w:rPr>
        <w:t>the</w:t>
      </w:r>
      <w:r w:rsidRPr="000A45F9">
        <w:rPr>
          <w:rFonts w:ascii="Arial" w:hAnsi="Arial" w:cs="Arial"/>
          <w:sz w:val="22"/>
        </w:rPr>
        <w:t xml:space="preserve"> gas loading system</w:t>
      </w:r>
      <w:r w:rsidR="00D10147" w:rsidRPr="000A45F9">
        <w:rPr>
          <w:rFonts w:ascii="Arial" w:hAnsi="Arial" w:cs="Arial"/>
          <w:sz w:val="22"/>
        </w:rPr>
        <w:t>s</w:t>
      </w:r>
      <w:r w:rsidRPr="000A45F9">
        <w:rPr>
          <w:rFonts w:ascii="Arial" w:hAnsi="Arial" w:cs="Arial"/>
          <w:sz w:val="22"/>
        </w:rPr>
        <w:t xml:space="preserve"> at </w:t>
      </w:r>
      <w:proofErr w:type="spellStart"/>
      <w:r w:rsidRPr="000A45F9">
        <w:rPr>
          <w:rFonts w:ascii="Arial" w:hAnsi="Arial" w:cs="Arial"/>
          <w:sz w:val="22"/>
        </w:rPr>
        <w:t>GeoSoilEnviroCARS</w:t>
      </w:r>
      <w:proofErr w:type="spellEnd"/>
      <w:r w:rsidRPr="000A45F9">
        <w:rPr>
          <w:rFonts w:ascii="Arial" w:hAnsi="Arial" w:cs="Arial"/>
          <w:sz w:val="22"/>
        </w:rPr>
        <w:t xml:space="preserve"> (GSECARS) or</w:t>
      </w:r>
      <w:r w:rsidR="00D10147" w:rsidRPr="000A45F9">
        <w:rPr>
          <w:rFonts w:ascii="Arial" w:hAnsi="Arial" w:cs="Arial"/>
          <w:sz w:val="22"/>
        </w:rPr>
        <w:t xml:space="preserve"> the</w:t>
      </w:r>
      <w:r w:rsidRPr="000A45F9">
        <w:rPr>
          <w:rFonts w:ascii="Arial" w:hAnsi="Arial" w:cs="Arial"/>
          <w:sz w:val="22"/>
        </w:rPr>
        <w:t xml:space="preserve"> Extreme Conditions Beamline (ECB) to load the pressurized-argon into the sample chamber.</w:t>
      </w:r>
    </w:p>
    <w:p w14:paraId="62F954D7" w14:textId="691CB929" w:rsidR="00DE6838" w:rsidRPr="000A45F9" w:rsidRDefault="002B4DB1" w:rsidP="00112F3F">
      <w:pPr>
        <w:spacing w:line="360" w:lineRule="auto"/>
        <w:rPr>
          <w:rFonts w:ascii="Arial" w:hAnsi="Arial" w:cs="Arial"/>
          <w:sz w:val="22"/>
        </w:rPr>
      </w:pPr>
      <w:r w:rsidRPr="000A45F9">
        <w:rPr>
          <w:rFonts w:ascii="Arial" w:hAnsi="Arial" w:cs="Arial"/>
          <w:sz w:val="22"/>
        </w:rPr>
        <w:tab/>
      </w:r>
      <w:r w:rsidR="00DE6838" w:rsidRPr="000A45F9">
        <w:rPr>
          <w:rFonts w:ascii="Arial" w:hAnsi="Arial" w:cs="Arial"/>
          <w:sz w:val="22"/>
        </w:rPr>
        <w:t>For setup</w:t>
      </w:r>
      <w:r w:rsidR="00BC2EBC" w:rsidRPr="000A45F9">
        <w:rPr>
          <w:rFonts w:ascii="Arial" w:hAnsi="Arial" w:cs="Arial"/>
          <w:sz w:val="22"/>
        </w:rPr>
        <w:t xml:space="preserve"> 1</w:t>
      </w:r>
      <w:r w:rsidR="00DE6838" w:rsidRPr="000A45F9">
        <w:rPr>
          <w:rFonts w:ascii="Arial" w:hAnsi="Arial" w:cs="Arial"/>
          <w:sz w:val="22"/>
        </w:rPr>
        <w:t>, Fe</w:t>
      </w:r>
      <w:r w:rsidR="00DE6838" w:rsidRPr="000A45F9">
        <w:rPr>
          <w:rFonts w:ascii="Arial" w:hAnsi="Arial" w:cs="Arial"/>
          <w:sz w:val="22"/>
          <w:vertAlign w:val="subscript"/>
        </w:rPr>
        <w:t>0.7</w:t>
      </w:r>
      <w:r w:rsidR="00DE6838" w:rsidRPr="000A45F9">
        <w:rPr>
          <w:rFonts w:ascii="Arial" w:hAnsi="Arial" w:cs="Arial"/>
          <w:sz w:val="22"/>
        </w:rPr>
        <w:t>Si</w:t>
      </w:r>
      <w:r w:rsidR="00DE6838" w:rsidRPr="000A45F9">
        <w:rPr>
          <w:rFonts w:ascii="Arial" w:hAnsi="Arial" w:cs="Arial"/>
          <w:sz w:val="22"/>
          <w:vertAlign w:val="subscript"/>
        </w:rPr>
        <w:t>0.3</w:t>
      </w:r>
      <w:r w:rsidR="00DE6838" w:rsidRPr="000A45F9">
        <w:rPr>
          <w:rFonts w:ascii="Arial" w:hAnsi="Arial" w:cs="Arial"/>
          <w:sz w:val="22"/>
        </w:rPr>
        <w:t xml:space="preserve"> powder was cold-compressed to a thin </w:t>
      </w:r>
      <w:r w:rsidR="00BC2EBC" w:rsidRPr="000A45F9">
        <w:rPr>
          <w:rFonts w:ascii="Arial" w:hAnsi="Arial" w:cs="Arial"/>
          <w:sz w:val="22"/>
        </w:rPr>
        <w:t xml:space="preserve">foil </w:t>
      </w:r>
      <w:r w:rsidR="00DE6838" w:rsidRPr="000A45F9">
        <w:rPr>
          <w:rFonts w:ascii="Arial" w:hAnsi="Arial" w:cs="Arial"/>
          <w:sz w:val="22"/>
        </w:rPr>
        <w:t xml:space="preserve">as above. We followed the same sample </w:t>
      </w:r>
      <w:r w:rsidR="00D10147" w:rsidRPr="000A45F9">
        <w:rPr>
          <w:rFonts w:ascii="Arial" w:hAnsi="Arial" w:cs="Arial"/>
          <w:sz w:val="22"/>
        </w:rPr>
        <w:t>preparation</w:t>
      </w:r>
      <w:r w:rsidR="00DE6838" w:rsidRPr="000A45F9">
        <w:rPr>
          <w:rFonts w:ascii="Arial" w:hAnsi="Arial" w:cs="Arial"/>
          <w:sz w:val="22"/>
        </w:rPr>
        <w:t xml:space="preserve"> procedure as </w:t>
      </w:r>
      <w:r w:rsidR="00BC2EBC" w:rsidRPr="000A45F9">
        <w:rPr>
          <w:rFonts w:ascii="Arial" w:hAnsi="Arial" w:cs="Arial"/>
          <w:sz w:val="22"/>
        </w:rPr>
        <w:t xml:space="preserve">setup </w:t>
      </w:r>
      <w:r w:rsidRPr="000A45F9">
        <w:rPr>
          <w:rFonts w:ascii="Arial" w:hAnsi="Arial" w:cs="Arial"/>
          <w:sz w:val="22"/>
        </w:rPr>
        <w:t>2</w:t>
      </w:r>
      <w:r w:rsidR="00DE6838" w:rsidRPr="000A45F9">
        <w:rPr>
          <w:rFonts w:ascii="Arial" w:hAnsi="Arial" w:cs="Arial"/>
          <w:sz w:val="22"/>
        </w:rPr>
        <w:t xml:space="preserve"> except that deionized water (H</w:t>
      </w:r>
      <w:r w:rsidR="00DE6838" w:rsidRPr="000A45F9">
        <w:rPr>
          <w:rFonts w:ascii="Arial" w:hAnsi="Arial" w:cs="Arial"/>
          <w:sz w:val="22"/>
          <w:vertAlign w:val="subscript"/>
        </w:rPr>
        <w:t>2</w:t>
      </w:r>
      <w:r w:rsidR="00DE6838" w:rsidRPr="000A45F9">
        <w:rPr>
          <w:rFonts w:ascii="Arial" w:hAnsi="Arial" w:cs="Arial"/>
          <w:sz w:val="22"/>
        </w:rPr>
        <w:t xml:space="preserve">O) was loaded as a </w:t>
      </w:r>
      <w:r w:rsidR="00BC2EBC" w:rsidRPr="000A45F9">
        <w:rPr>
          <w:rFonts w:ascii="Arial" w:hAnsi="Arial" w:cs="Arial"/>
          <w:sz w:val="22"/>
        </w:rPr>
        <w:t>medium</w:t>
      </w:r>
      <w:r w:rsidR="00DE6838" w:rsidRPr="000A45F9">
        <w:rPr>
          <w:rFonts w:ascii="Arial" w:hAnsi="Arial" w:cs="Arial"/>
          <w:sz w:val="22"/>
        </w:rPr>
        <w:t xml:space="preserve"> instead.</w:t>
      </w:r>
      <w:r w:rsidR="00134C10" w:rsidRPr="000A45F9">
        <w:rPr>
          <w:rFonts w:ascii="Arial" w:hAnsi="Arial" w:cs="Arial"/>
          <w:sz w:val="22"/>
        </w:rPr>
        <w:t xml:space="preserve"> </w:t>
      </w:r>
      <w:r w:rsidR="00DE6838" w:rsidRPr="000A45F9">
        <w:rPr>
          <w:rFonts w:ascii="Arial" w:hAnsi="Arial" w:cs="Arial"/>
          <w:sz w:val="22"/>
        </w:rPr>
        <w:t>In the cases of MgO or Mg(OH)</w:t>
      </w:r>
      <w:r w:rsidR="00DE6838" w:rsidRPr="000A45F9">
        <w:rPr>
          <w:rFonts w:ascii="Arial" w:hAnsi="Arial" w:cs="Arial"/>
          <w:sz w:val="22"/>
          <w:vertAlign w:val="subscript"/>
        </w:rPr>
        <w:t>2</w:t>
      </w:r>
      <w:r w:rsidR="00DE6838" w:rsidRPr="000A45F9">
        <w:rPr>
          <w:rFonts w:ascii="Arial" w:hAnsi="Arial" w:cs="Arial"/>
          <w:sz w:val="22"/>
        </w:rPr>
        <w:t xml:space="preserve"> as a solid </w:t>
      </w:r>
      <w:r w:rsidR="00081CD6" w:rsidRPr="000A45F9">
        <w:rPr>
          <w:rFonts w:ascii="Arial" w:hAnsi="Arial" w:cs="Arial"/>
          <w:sz w:val="22"/>
        </w:rPr>
        <w:t>medium</w:t>
      </w:r>
      <w:r w:rsidR="00134C10" w:rsidRPr="000A45F9">
        <w:rPr>
          <w:rFonts w:ascii="Arial" w:hAnsi="Arial" w:cs="Arial"/>
          <w:sz w:val="22"/>
        </w:rPr>
        <w:t xml:space="preserve"> (</w:t>
      </w:r>
      <w:r w:rsidR="00134C10" w:rsidRPr="000A45F9">
        <w:rPr>
          <w:rFonts w:ascii="Arial" w:hAnsi="Arial" w:cs="Arial" w:hint="eastAsia"/>
          <w:sz w:val="22"/>
        </w:rPr>
        <w:t>s</w:t>
      </w:r>
      <w:r w:rsidR="00134C10" w:rsidRPr="000A45F9">
        <w:rPr>
          <w:rFonts w:ascii="Arial" w:hAnsi="Arial" w:cs="Arial"/>
          <w:sz w:val="22"/>
        </w:rPr>
        <w:t>etups 3 or 4)</w:t>
      </w:r>
      <w:r w:rsidR="00DE6838" w:rsidRPr="000A45F9">
        <w:rPr>
          <w:rFonts w:ascii="Arial" w:hAnsi="Arial" w:cs="Arial"/>
          <w:sz w:val="22"/>
        </w:rPr>
        <w:t>, Fe</w:t>
      </w:r>
      <w:r w:rsidR="00DE6838" w:rsidRPr="000A45F9">
        <w:rPr>
          <w:rFonts w:ascii="Arial" w:hAnsi="Arial" w:cs="Arial"/>
          <w:sz w:val="22"/>
          <w:vertAlign w:val="subscript"/>
        </w:rPr>
        <w:t>0.7</w:t>
      </w:r>
      <w:r w:rsidR="00DE6838" w:rsidRPr="000A45F9">
        <w:rPr>
          <w:rFonts w:ascii="Arial" w:hAnsi="Arial" w:cs="Arial"/>
          <w:sz w:val="22"/>
        </w:rPr>
        <w:t>Si</w:t>
      </w:r>
      <w:r w:rsidR="00DE6838" w:rsidRPr="000A45F9">
        <w:rPr>
          <w:rFonts w:ascii="Arial" w:hAnsi="Arial" w:cs="Arial"/>
          <w:sz w:val="22"/>
          <w:vertAlign w:val="subscript"/>
        </w:rPr>
        <w:t>0.3</w:t>
      </w:r>
      <w:r w:rsidR="00DE6838" w:rsidRPr="000A45F9">
        <w:rPr>
          <w:rFonts w:ascii="Arial" w:hAnsi="Arial" w:cs="Arial"/>
          <w:sz w:val="22"/>
        </w:rPr>
        <w:t xml:space="preserve"> or Fe</w:t>
      </w:r>
      <w:r w:rsidR="00DE6838" w:rsidRPr="000A45F9">
        <w:rPr>
          <w:rFonts w:ascii="Arial" w:hAnsi="Arial" w:cs="Arial"/>
          <w:sz w:val="22"/>
          <w:vertAlign w:val="subscript"/>
        </w:rPr>
        <w:t>0.91</w:t>
      </w:r>
      <w:r w:rsidR="00DE6838" w:rsidRPr="000A45F9">
        <w:rPr>
          <w:rFonts w:ascii="Arial" w:hAnsi="Arial" w:cs="Arial"/>
          <w:sz w:val="22"/>
        </w:rPr>
        <w:t>Si</w:t>
      </w:r>
      <w:r w:rsidR="00DE6838" w:rsidRPr="000A45F9">
        <w:rPr>
          <w:rFonts w:ascii="Arial" w:hAnsi="Arial" w:cs="Arial"/>
          <w:sz w:val="22"/>
          <w:vertAlign w:val="subscript"/>
        </w:rPr>
        <w:t>0.09</w:t>
      </w:r>
      <w:r w:rsidR="00DE6838" w:rsidRPr="000A45F9">
        <w:rPr>
          <w:rFonts w:ascii="Arial" w:hAnsi="Arial" w:cs="Arial"/>
          <w:sz w:val="22"/>
        </w:rPr>
        <w:t xml:space="preserve"> (synthesized by Goodfellow) powders were cold-compressed to </w:t>
      </w:r>
      <w:r w:rsidR="00D10147" w:rsidRPr="000A45F9">
        <w:rPr>
          <w:rFonts w:ascii="Arial" w:hAnsi="Arial" w:cs="Arial"/>
          <w:sz w:val="22"/>
        </w:rPr>
        <w:t xml:space="preserve">make </w:t>
      </w:r>
      <w:r w:rsidR="00DE6838" w:rsidRPr="000A45F9">
        <w:rPr>
          <w:rFonts w:ascii="Arial" w:hAnsi="Arial" w:cs="Arial"/>
          <w:sz w:val="22"/>
        </w:rPr>
        <w:t xml:space="preserve">a </w:t>
      </w:r>
      <w:r w:rsidR="00081CD6" w:rsidRPr="000A45F9">
        <w:rPr>
          <w:rFonts w:ascii="Arial" w:hAnsi="Arial" w:cs="Arial"/>
          <w:sz w:val="22"/>
        </w:rPr>
        <w:t>foil</w:t>
      </w:r>
      <w:r w:rsidR="00D10147" w:rsidRPr="000A45F9">
        <w:rPr>
          <w:rFonts w:ascii="Arial" w:hAnsi="Arial" w:cs="Arial"/>
          <w:sz w:val="22"/>
        </w:rPr>
        <w:t>,</w:t>
      </w:r>
      <w:r w:rsidR="00DE6838" w:rsidRPr="000A45F9">
        <w:rPr>
          <w:rFonts w:ascii="Arial" w:hAnsi="Arial" w:cs="Arial"/>
          <w:sz w:val="22"/>
        </w:rPr>
        <w:t xml:space="preserve"> and then it was sandwiched by two ca. 3–5 </w:t>
      </w:r>
      <w:proofErr w:type="spellStart"/>
      <w:r w:rsidR="00DE6838" w:rsidRPr="000A45F9">
        <w:rPr>
          <w:rFonts w:ascii="Arial" w:hAnsi="Arial" w:cs="Arial"/>
          <w:sz w:val="22"/>
        </w:rPr>
        <w:t>μm</w:t>
      </w:r>
      <w:proofErr w:type="spellEnd"/>
      <w:r w:rsidR="00DE6838" w:rsidRPr="000A45F9">
        <w:rPr>
          <w:rFonts w:ascii="Arial" w:hAnsi="Arial" w:cs="Arial"/>
          <w:sz w:val="22"/>
        </w:rPr>
        <w:t xml:space="preserve"> thick MgO or Mg(OH)</w:t>
      </w:r>
      <w:r w:rsidR="00DE6838" w:rsidRPr="000A45F9">
        <w:rPr>
          <w:rFonts w:ascii="Arial" w:hAnsi="Arial" w:cs="Arial"/>
          <w:sz w:val="22"/>
          <w:vertAlign w:val="subscript"/>
        </w:rPr>
        <w:t>2</w:t>
      </w:r>
      <w:r w:rsidR="00DE6838" w:rsidRPr="000A45F9">
        <w:rPr>
          <w:rFonts w:ascii="Arial" w:hAnsi="Arial" w:cs="Arial"/>
          <w:sz w:val="22"/>
        </w:rPr>
        <w:t xml:space="preserve"> </w:t>
      </w:r>
      <w:r w:rsidR="00081CD6" w:rsidRPr="000A45F9">
        <w:rPr>
          <w:rFonts w:ascii="Arial" w:hAnsi="Arial" w:cs="Arial"/>
          <w:sz w:val="22"/>
        </w:rPr>
        <w:t>foils</w:t>
      </w:r>
      <w:r w:rsidR="00DE6838" w:rsidRPr="000A45F9">
        <w:rPr>
          <w:rFonts w:ascii="Arial" w:hAnsi="Arial" w:cs="Arial"/>
          <w:sz w:val="22"/>
        </w:rPr>
        <w:t xml:space="preserve">, which insulate </w:t>
      </w:r>
      <w:r w:rsidR="00DE6838" w:rsidRPr="000A45F9">
        <w:rPr>
          <w:rFonts w:ascii="Arial" w:hAnsi="Arial" w:cs="Arial" w:hint="eastAsia"/>
          <w:sz w:val="22"/>
        </w:rPr>
        <w:t>F</w:t>
      </w:r>
      <w:r w:rsidR="00DE6838" w:rsidRPr="000A45F9">
        <w:rPr>
          <w:rFonts w:ascii="Arial" w:hAnsi="Arial" w:cs="Arial"/>
          <w:sz w:val="22"/>
        </w:rPr>
        <w:t xml:space="preserve">e-Si alloys. The chamber was sealed during </w:t>
      </w:r>
      <w:r w:rsidR="00081CD6" w:rsidRPr="000A45F9">
        <w:rPr>
          <w:rFonts w:ascii="Arial" w:hAnsi="Arial" w:cs="Arial"/>
          <w:sz w:val="22"/>
        </w:rPr>
        <w:t xml:space="preserve">gas </w:t>
      </w:r>
      <w:r w:rsidR="00DE6838" w:rsidRPr="000A45F9">
        <w:rPr>
          <w:rFonts w:ascii="Arial" w:hAnsi="Arial" w:cs="Arial"/>
          <w:sz w:val="22"/>
        </w:rPr>
        <w:t>loading and then compressed to 10–15 GPa, which was further compressed to the target pressures at the beamline.</w:t>
      </w:r>
    </w:p>
    <w:p w14:paraId="12389F50" w14:textId="77777777" w:rsidR="00DE6838" w:rsidRPr="000A45F9" w:rsidRDefault="00DE6838" w:rsidP="00112F3F">
      <w:pPr>
        <w:spacing w:line="360" w:lineRule="auto"/>
        <w:rPr>
          <w:rFonts w:ascii="Arial" w:hAnsi="Arial" w:cs="Arial"/>
          <w:sz w:val="22"/>
        </w:rPr>
      </w:pPr>
    </w:p>
    <w:p w14:paraId="2144866C" w14:textId="37328930" w:rsidR="00DE6838" w:rsidRPr="000A45F9" w:rsidRDefault="00DC6290" w:rsidP="00112F3F">
      <w:pPr>
        <w:spacing w:line="360" w:lineRule="auto"/>
        <w:rPr>
          <w:rFonts w:ascii="Arial" w:hAnsi="Arial" w:cs="Arial"/>
          <w:b/>
          <w:bCs/>
          <w:sz w:val="22"/>
        </w:rPr>
      </w:pPr>
      <w:r w:rsidRPr="000A45F9">
        <w:rPr>
          <w:rFonts w:ascii="Arial" w:hAnsi="Arial" w:cs="Arial"/>
          <w:b/>
          <w:bCs/>
          <w:sz w:val="22"/>
        </w:rPr>
        <w:t>S</w:t>
      </w:r>
      <w:r w:rsidR="00DE6838" w:rsidRPr="000A45F9">
        <w:rPr>
          <w:rFonts w:ascii="Arial" w:hAnsi="Arial" w:cs="Arial"/>
          <w:b/>
          <w:bCs/>
          <w:sz w:val="22"/>
        </w:rPr>
        <w:t>ynchrotron X-ray diffraction</w:t>
      </w:r>
    </w:p>
    <w:p w14:paraId="5CE5A637" w14:textId="4B900E33" w:rsidR="00DE6838" w:rsidRPr="000A45F9" w:rsidRDefault="00DE6838" w:rsidP="00112F3F">
      <w:pPr>
        <w:spacing w:line="360" w:lineRule="auto"/>
        <w:rPr>
          <w:rFonts w:ascii="Arial" w:hAnsi="Arial" w:cs="Arial"/>
          <w:sz w:val="22"/>
        </w:rPr>
      </w:pPr>
      <w:r w:rsidRPr="000A45F9">
        <w:rPr>
          <w:rFonts w:ascii="Arial" w:hAnsi="Arial" w:cs="Arial"/>
          <w:sz w:val="22"/>
        </w:rPr>
        <w:tab/>
        <w:t xml:space="preserve">X-ray diffraction </w:t>
      </w:r>
      <w:r w:rsidR="00527E4C" w:rsidRPr="000A45F9">
        <w:rPr>
          <w:rFonts w:ascii="Arial" w:hAnsi="Arial" w:cs="Arial"/>
          <w:sz w:val="22"/>
        </w:rPr>
        <w:t xml:space="preserve">patterns </w:t>
      </w:r>
      <w:r w:rsidRPr="000A45F9">
        <w:rPr>
          <w:rFonts w:ascii="Arial" w:hAnsi="Arial" w:cs="Arial"/>
          <w:sz w:val="22"/>
        </w:rPr>
        <w:t xml:space="preserve">were collected </w:t>
      </w:r>
      <w:r w:rsidR="00527E4C" w:rsidRPr="000A45F9">
        <w:rPr>
          <w:rFonts w:ascii="Arial" w:hAnsi="Arial" w:cs="Arial"/>
          <w:sz w:val="22"/>
        </w:rPr>
        <w:t>in-situ</w:t>
      </w:r>
      <w:r w:rsidRPr="000A45F9">
        <w:rPr>
          <w:rFonts w:ascii="Arial" w:hAnsi="Arial" w:cs="Arial"/>
          <w:sz w:val="22"/>
        </w:rPr>
        <w:t xml:space="preserve"> </w:t>
      </w:r>
      <w:r w:rsidR="00D10147" w:rsidRPr="000A45F9">
        <w:rPr>
          <w:rFonts w:ascii="Arial" w:hAnsi="Arial" w:cs="Arial"/>
          <w:sz w:val="22"/>
        </w:rPr>
        <w:t xml:space="preserve">at </w:t>
      </w:r>
      <w:r w:rsidRPr="000A45F9">
        <w:rPr>
          <w:rFonts w:ascii="Arial" w:hAnsi="Arial" w:cs="Arial"/>
          <w:sz w:val="22"/>
        </w:rPr>
        <w:t xml:space="preserve">high-pressure and high-temperature conditions </w:t>
      </w:r>
      <w:r w:rsidR="00527E4C" w:rsidRPr="000A45F9">
        <w:rPr>
          <w:rFonts w:ascii="Arial" w:hAnsi="Arial" w:cs="Arial"/>
          <w:sz w:val="22"/>
        </w:rPr>
        <w:t>using</w:t>
      </w:r>
      <w:r w:rsidRPr="000A45F9">
        <w:rPr>
          <w:rFonts w:ascii="Arial" w:hAnsi="Arial" w:cs="Arial"/>
          <w:sz w:val="22"/>
        </w:rPr>
        <w:t xml:space="preserve"> a double-sided laser-heating setup at beamline 13-IDD of the GSECARS</w:t>
      </w:r>
      <w:r w:rsidR="00AA76D8" w:rsidRPr="00AA76D8">
        <w:rPr>
          <w:rFonts w:ascii="Arial" w:hAnsi="Arial" w:cs="Arial"/>
          <w:sz w:val="22"/>
          <w:vertAlign w:val="superscript"/>
        </w:rPr>
        <w:t>1</w:t>
      </w:r>
      <w:r w:rsidRPr="000A45F9">
        <w:rPr>
          <w:rFonts w:ascii="Arial" w:hAnsi="Arial" w:cs="Arial"/>
          <w:sz w:val="22"/>
        </w:rPr>
        <w:t xml:space="preserve"> at the Advanced Photon Source (APS). </w:t>
      </w:r>
      <w:r w:rsidR="00D10147" w:rsidRPr="000A45F9">
        <w:rPr>
          <w:rFonts w:ascii="Arial" w:hAnsi="Arial" w:cs="Arial"/>
          <w:sz w:val="22"/>
        </w:rPr>
        <w:t>A m</w:t>
      </w:r>
      <w:r w:rsidRPr="000A45F9">
        <w:rPr>
          <w:rFonts w:ascii="Arial" w:hAnsi="Arial" w:cs="Arial"/>
          <w:sz w:val="22"/>
        </w:rPr>
        <w:t>onochromatic X-ray beam (wavelengths of 0.3344(1) Å or 0.4133(1) Å) was focused to 2 x 2 μm</w:t>
      </w:r>
      <w:r w:rsidRPr="000A45F9">
        <w:rPr>
          <w:rFonts w:ascii="Arial" w:hAnsi="Arial" w:cs="Arial"/>
          <w:sz w:val="22"/>
          <w:vertAlign w:val="superscript"/>
        </w:rPr>
        <w:t>2</w:t>
      </w:r>
      <w:r w:rsidRPr="000A45F9">
        <w:rPr>
          <w:rFonts w:ascii="Arial" w:hAnsi="Arial" w:cs="Arial"/>
          <w:sz w:val="22"/>
        </w:rPr>
        <w:t xml:space="preserve"> in size using the canted undulator dual crystal monochromator, Kirkpatrick-Baez (KB) mirror and a pinhole. The pixel array detector (Pilatus 3X </w:t>
      </w:r>
      <w:proofErr w:type="spellStart"/>
      <w:r w:rsidRPr="000A45F9">
        <w:rPr>
          <w:rFonts w:ascii="Arial" w:hAnsi="Arial" w:cs="Arial"/>
          <w:sz w:val="22"/>
        </w:rPr>
        <w:t>CdTe</w:t>
      </w:r>
      <w:proofErr w:type="spellEnd"/>
      <w:r w:rsidRPr="000A45F9">
        <w:rPr>
          <w:rFonts w:ascii="Arial" w:hAnsi="Arial" w:cs="Arial"/>
          <w:sz w:val="22"/>
        </w:rPr>
        <w:t xml:space="preserve"> 1M) was used to obtain diffraction images. At beamline P02.2 </w:t>
      </w:r>
      <w:r w:rsidR="003E5E4E" w:rsidRPr="000A45F9">
        <w:rPr>
          <w:rFonts w:ascii="Arial" w:hAnsi="Arial" w:cs="Arial"/>
          <w:sz w:val="22"/>
        </w:rPr>
        <w:t>(</w:t>
      </w:r>
      <w:r w:rsidRPr="000A45F9">
        <w:rPr>
          <w:rFonts w:ascii="Arial" w:hAnsi="Arial" w:cs="Arial"/>
          <w:sz w:val="22"/>
        </w:rPr>
        <w:t>PETRA III</w:t>
      </w:r>
      <w:r w:rsidR="003E5E4E" w:rsidRPr="000A45F9">
        <w:rPr>
          <w:rFonts w:ascii="Arial" w:hAnsi="Arial" w:cs="Arial"/>
          <w:sz w:val="22"/>
        </w:rPr>
        <w:t>)</w:t>
      </w:r>
      <w:r w:rsidR="00AA76D8" w:rsidRPr="00AA76D8">
        <w:rPr>
          <w:rFonts w:ascii="Arial" w:hAnsi="Arial" w:cs="Arial"/>
          <w:sz w:val="22"/>
          <w:vertAlign w:val="superscript"/>
        </w:rPr>
        <w:t>2</w:t>
      </w:r>
      <w:r w:rsidRPr="000A45F9">
        <w:rPr>
          <w:rFonts w:ascii="Arial" w:hAnsi="Arial" w:cs="Arial"/>
          <w:sz w:val="22"/>
        </w:rPr>
        <w:t xml:space="preserve"> at </w:t>
      </w:r>
      <w:proofErr w:type="spellStart"/>
      <w:r w:rsidRPr="000A45F9">
        <w:rPr>
          <w:rFonts w:ascii="Arial" w:hAnsi="Arial" w:cs="Arial"/>
          <w:sz w:val="22"/>
        </w:rPr>
        <w:t>Deutsches</w:t>
      </w:r>
      <w:proofErr w:type="spellEnd"/>
      <w:r w:rsidRPr="000A45F9">
        <w:rPr>
          <w:rFonts w:ascii="Arial" w:hAnsi="Arial" w:cs="Arial"/>
          <w:sz w:val="22"/>
        </w:rPr>
        <w:t xml:space="preserve"> </w:t>
      </w:r>
      <w:proofErr w:type="spellStart"/>
      <w:r w:rsidRPr="000A45F9">
        <w:rPr>
          <w:rFonts w:ascii="Arial" w:hAnsi="Arial" w:cs="Arial"/>
          <w:sz w:val="22"/>
        </w:rPr>
        <w:t>Elektronen</w:t>
      </w:r>
      <w:proofErr w:type="spellEnd"/>
      <w:r w:rsidRPr="000A45F9">
        <w:rPr>
          <w:rFonts w:ascii="Arial" w:hAnsi="Arial" w:cs="Arial"/>
          <w:sz w:val="22"/>
        </w:rPr>
        <w:t>-Synchrotron (DESY), monochromatic X-ray</w:t>
      </w:r>
      <w:r w:rsidR="003E5E4E" w:rsidRPr="000A45F9">
        <w:rPr>
          <w:rFonts w:ascii="Arial" w:hAnsi="Arial" w:cs="Arial"/>
          <w:sz w:val="22"/>
        </w:rPr>
        <w:t>s</w:t>
      </w:r>
      <w:r w:rsidRPr="000A45F9">
        <w:rPr>
          <w:rFonts w:ascii="Arial" w:hAnsi="Arial" w:cs="Arial"/>
          <w:sz w:val="22"/>
        </w:rPr>
        <w:t xml:space="preserve"> </w:t>
      </w:r>
      <w:r w:rsidR="003E5E4E" w:rsidRPr="000A45F9">
        <w:rPr>
          <w:rFonts w:ascii="Arial" w:hAnsi="Arial" w:cs="Arial"/>
          <w:sz w:val="22"/>
        </w:rPr>
        <w:t>(λ=</w:t>
      </w:r>
      <w:r w:rsidRPr="000A45F9">
        <w:rPr>
          <w:rFonts w:ascii="Arial" w:hAnsi="Arial" w:cs="Arial"/>
          <w:sz w:val="22"/>
        </w:rPr>
        <w:t>0.2887(1) Å or 0.2908(1) Å</w:t>
      </w:r>
      <w:r w:rsidR="003E5E4E" w:rsidRPr="000A45F9">
        <w:rPr>
          <w:rFonts w:ascii="Arial" w:hAnsi="Arial" w:cs="Arial"/>
          <w:sz w:val="22"/>
        </w:rPr>
        <w:t>)</w:t>
      </w:r>
      <w:r w:rsidRPr="000A45F9">
        <w:rPr>
          <w:rFonts w:ascii="Arial" w:hAnsi="Arial" w:cs="Arial"/>
          <w:sz w:val="22"/>
        </w:rPr>
        <w:t xml:space="preserve"> were focused to 1.9 x 1.9 μm</w:t>
      </w:r>
      <w:r w:rsidRPr="000A45F9">
        <w:rPr>
          <w:rFonts w:ascii="Arial" w:hAnsi="Arial" w:cs="Arial"/>
          <w:sz w:val="22"/>
          <w:vertAlign w:val="superscript"/>
        </w:rPr>
        <w:t>2</w:t>
      </w:r>
      <w:r w:rsidRPr="000A45F9">
        <w:rPr>
          <w:rFonts w:ascii="Arial" w:hAnsi="Arial" w:cs="Arial"/>
          <w:sz w:val="22"/>
        </w:rPr>
        <w:t xml:space="preserve"> or 1.8 </w:t>
      </w:r>
      <w:r w:rsidRPr="000A45F9">
        <w:rPr>
          <w:rFonts w:ascii="Arial" w:hAnsi="Arial" w:cs="Arial"/>
          <w:sz w:val="22"/>
        </w:rPr>
        <w:lastRenderedPageBreak/>
        <w:t>x 2.8 μm</w:t>
      </w:r>
      <w:r w:rsidRPr="000A45F9">
        <w:rPr>
          <w:rFonts w:ascii="Arial" w:hAnsi="Arial" w:cs="Arial"/>
          <w:sz w:val="22"/>
          <w:vertAlign w:val="superscript"/>
        </w:rPr>
        <w:t>2</w:t>
      </w:r>
      <w:r w:rsidRPr="000A45F9">
        <w:rPr>
          <w:rFonts w:ascii="Arial" w:hAnsi="Arial" w:cs="Arial"/>
          <w:sz w:val="22"/>
        </w:rPr>
        <w:t xml:space="preserve"> using KB mirror</w:t>
      </w:r>
      <w:r w:rsidR="003E5E4E" w:rsidRPr="000A45F9">
        <w:rPr>
          <w:rFonts w:ascii="Arial" w:hAnsi="Arial" w:cs="Arial"/>
          <w:sz w:val="22"/>
        </w:rPr>
        <w:t>s</w:t>
      </w:r>
      <w:r w:rsidRPr="000A45F9">
        <w:rPr>
          <w:rFonts w:ascii="Arial" w:hAnsi="Arial" w:cs="Arial"/>
          <w:sz w:val="22"/>
        </w:rPr>
        <w:t xml:space="preserve"> and a pinhole, and a Perkin Elmer XRD 1621 flat-panel detector was used for collecting diffraction data. </w:t>
      </w:r>
      <w:r w:rsidR="00A55782" w:rsidRPr="000A45F9">
        <w:rPr>
          <w:rFonts w:ascii="Arial" w:hAnsi="Arial" w:cs="Arial"/>
          <w:sz w:val="22"/>
        </w:rPr>
        <w:t>W</w:t>
      </w:r>
      <w:r w:rsidRPr="000A45F9">
        <w:rPr>
          <w:rFonts w:ascii="Arial" w:hAnsi="Arial" w:cs="Arial"/>
          <w:sz w:val="22"/>
        </w:rPr>
        <w:t>e used LaB</w:t>
      </w:r>
      <w:r w:rsidRPr="000A45F9">
        <w:rPr>
          <w:rFonts w:ascii="Arial" w:hAnsi="Arial" w:cs="Arial"/>
          <w:sz w:val="22"/>
          <w:vertAlign w:val="subscript"/>
        </w:rPr>
        <w:t>6</w:t>
      </w:r>
      <w:r w:rsidRPr="000A45F9">
        <w:rPr>
          <w:rFonts w:ascii="Arial" w:hAnsi="Arial" w:cs="Arial"/>
          <w:sz w:val="22"/>
        </w:rPr>
        <w:t xml:space="preserve"> or CeO</w:t>
      </w:r>
      <w:r w:rsidRPr="000A45F9">
        <w:rPr>
          <w:rFonts w:ascii="Arial" w:hAnsi="Arial" w:cs="Arial"/>
          <w:sz w:val="22"/>
          <w:vertAlign w:val="subscript"/>
        </w:rPr>
        <w:t>2</w:t>
      </w:r>
      <w:r w:rsidRPr="000A45F9">
        <w:rPr>
          <w:rFonts w:ascii="Arial" w:hAnsi="Arial" w:cs="Arial"/>
          <w:sz w:val="22"/>
        </w:rPr>
        <w:t xml:space="preserve"> standards to calibrate and correct for distortions and </w:t>
      </w:r>
      <w:r w:rsidR="003E5E4E" w:rsidRPr="000A45F9">
        <w:rPr>
          <w:rFonts w:ascii="Arial" w:hAnsi="Arial" w:cs="Arial"/>
          <w:sz w:val="22"/>
        </w:rPr>
        <w:t xml:space="preserve">obtain sample to </w:t>
      </w:r>
      <w:r w:rsidRPr="000A45F9">
        <w:rPr>
          <w:rFonts w:ascii="Arial" w:hAnsi="Arial" w:cs="Arial"/>
          <w:sz w:val="22"/>
        </w:rPr>
        <w:t>detector distances (ca. 200 mm or 400 mm).</w:t>
      </w:r>
    </w:p>
    <w:p w14:paraId="712662AB" w14:textId="688ECFBB" w:rsidR="00DE6838" w:rsidRPr="000A45F9" w:rsidRDefault="00DE6838" w:rsidP="00112F3F">
      <w:pPr>
        <w:spacing w:line="360" w:lineRule="auto"/>
        <w:rPr>
          <w:rFonts w:ascii="Arial" w:hAnsi="Arial" w:cs="Arial"/>
          <w:sz w:val="22"/>
        </w:rPr>
      </w:pPr>
      <w:r w:rsidRPr="000A45F9">
        <w:rPr>
          <w:rFonts w:ascii="Arial" w:hAnsi="Arial" w:cs="Arial"/>
          <w:sz w:val="22"/>
        </w:rPr>
        <w:tab/>
        <w:t xml:space="preserve">For laser heating at the 13-IDD and P02.2 beamlines, near-infrared lasers were focused on both sides of the sample </w:t>
      </w:r>
      <w:r w:rsidR="00C4718C" w:rsidRPr="000A45F9">
        <w:rPr>
          <w:rFonts w:ascii="Arial" w:hAnsi="Arial" w:cs="Arial"/>
          <w:sz w:val="22"/>
        </w:rPr>
        <w:t>foil</w:t>
      </w:r>
      <w:r w:rsidRPr="000A45F9">
        <w:rPr>
          <w:rFonts w:ascii="Arial" w:hAnsi="Arial" w:cs="Arial"/>
          <w:sz w:val="22"/>
        </w:rPr>
        <w:t xml:space="preserve"> in a LH-DAC to a hot spot size of 20–25 </w:t>
      </w:r>
      <w:proofErr w:type="spellStart"/>
      <w:r w:rsidRPr="000A45F9">
        <w:rPr>
          <w:rFonts w:ascii="Arial" w:hAnsi="Arial" w:cs="Arial"/>
          <w:sz w:val="22"/>
        </w:rPr>
        <w:t>μm</w:t>
      </w:r>
      <w:proofErr w:type="spellEnd"/>
      <w:r w:rsidRPr="000A45F9">
        <w:rPr>
          <w:rFonts w:ascii="Arial" w:hAnsi="Arial" w:cs="Arial"/>
          <w:sz w:val="22"/>
        </w:rPr>
        <w:t xml:space="preserve"> and aligned coaxially with the X-ray</w:t>
      </w:r>
      <w:r w:rsidR="00AA76D8" w:rsidRPr="00AA76D8">
        <w:rPr>
          <w:rFonts w:ascii="Arial" w:hAnsi="Arial" w:cs="Arial"/>
          <w:sz w:val="22"/>
          <w:vertAlign w:val="superscript"/>
        </w:rPr>
        <w:t>1,3</w:t>
      </w:r>
      <w:r w:rsidRPr="000A45F9">
        <w:rPr>
          <w:rFonts w:ascii="Arial" w:hAnsi="Arial" w:cs="Arial"/>
          <w:sz w:val="22"/>
        </w:rPr>
        <w:t xml:space="preserve">. We collected in situ X-ray diffraction data over </w:t>
      </w:r>
      <w:r w:rsidR="00C4718C" w:rsidRPr="000A45F9">
        <w:rPr>
          <w:rFonts w:ascii="Arial" w:hAnsi="Arial" w:cs="Arial"/>
          <w:sz w:val="22"/>
        </w:rPr>
        <w:t xml:space="preserve">a </w:t>
      </w:r>
      <w:r w:rsidRPr="000A45F9">
        <w:rPr>
          <w:rFonts w:ascii="Arial" w:hAnsi="Arial" w:cs="Arial"/>
          <w:sz w:val="22"/>
        </w:rPr>
        <w:t>pressure range between 17 and 137 GPa. During laser heating of the Fe-Si alloys + Mg(OH)</w:t>
      </w:r>
      <w:r w:rsidRPr="000A45F9">
        <w:rPr>
          <w:rFonts w:ascii="Arial" w:hAnsi="Arial" w:cs="Arial"/>
          <w:sz w:val="22"/>
          <w:vertAlign w:val="subscript"/>
        </w:rPr>
        <w:t>2</w:t>
      </w:r>
      <w:r w:rsidRPr="000A45F9">
        <w:rPr>
          <w:rFonts w:ascii="Arial" w:hAnsi="Arial" w:cs="Arial"/>
          <w:sz w:val="22"/>
        </w:rPr>
        <w:t>,</w:t>
      </w:r>
      <w:r w:rsidR="00AB2A84" w:rsidRPr="000A45F9">
        <w:rPr>
          <w:rFonts w:ascii="Arial" w:hAnsi="Arial" w:cs="Arial"/>
          <w:sz w:val="22"/>
        </w:rPr>
        <w:t xml:space="preserve"> the</w:t>
      </w:r>
      <w:r w:rsidRPr="000A45F9">
        <w:rPr>
          <w:rFonts w:ascii="Arial" w:hAnsi="Arial" w:cs="Arial"/>
          <w:sz w:val="22"/>
        </w:rPr>
        <w:t xml:space="preserve"> temperature fluctuation was low</w:t>
      </w:r>
      <w:r w:rsidR="00C4718C" w:rsidRPr="000A45F9">
        <w:rPr>
          <w:rFonts w:ascii="Arial" w:hAnsi="Arial" w:cs="Arial"/>
          <w:sz w:val="22"/>
        </w:rPr>
        <w:t xml:space="preserve"> (</w:t>
      </w:r>
      <w:r w:rsidR="008C484C" w:rsidRPr="000A45F9">
        <w:rPr>
          <w:rFonts w:ascii="Arial" w:hAnsi="Arial" w:cs="Arial"/>
          <w:sz w:val="22"/>
        </w:rPr>
        <w:t>±100</w:t>
      </w:r>
      <w:r w:rsidR="00C4718C" w:rsidRPr="000A45F9">
        <w:rPr>
          <w:rFonts w:ascii="Arial" w:hAnsi="Arial" w:cs="Arial"/>
          <w:sz w:val="22"/>
        </w:rPr>
        <w:t xml:space="preserve"> K)</w:t>
      </w:r>
      <w:r w:rsidRPr="000A45F9">
        <w:rPr>
          <w:rFonts w:ascii="Arial" w:hAnsi="Arial" w:cs="Arial"/>
          <w:sz w:val="22"/>
        </w:rPr>
        <w:t xml:space="preserve"> including the conditions above the melting temperature of </w:t>
      </w:r>
      <w:proofErr w:type="spellStart"/>
      <w:r w:rsidRPr="000A45F9">
        <w:rPr>
          <w:rFonts w:ascii="Arial" w:hAnsi="Arial" w:cs="Arial"/>
          <w:sz w:val="22"/>
        </w:rPr>
        <w:t>FeH</w:t>
      </w:r>
      <w:proofErr w:type="spellEnd"/>
      <w:r w:rsidRPr="000A45F9">
        <w:rPr>
          <w:rFonts w:ascii="Arial" w:hAnsi="Arial" w:cs="Arial"/>
          <w:sz w:val="22"/>
        </w:rPr>
        <w:t xml:space="preserve"> (for example, run no. A30B_34 in Table S1). X-ray diffraction patterns were collected when</w:t>
      </w:r>
      <w:r w:rsidR="00AB2A84" w:rsidRPr="000A45F9">
        <w:rPr>
          <w:rFonts w:ascii="Arial" w:hAnsi="Arial" w:cs="Arial"/>
          <w:sz w:val="22"/>
        </w:rPr>
        <w:t xml:space="preserve"> the</w:t>
      </w:r>
      <w:r w:rsidRPr="000A45F9">
        <w:rPr>
          <w:rFonts w:ascii="Arial" w:hAnsi="Arial" w:cs="Arial"/>
          <w:sz w:val="22"/>
        </w:rPr>
        <w:t xml:space="preserve"> temperature fluctuation was less than 100–150 K. </w:t>
      </w:r>
      <w:r w:rsidR="00C4718C" w:rsidRPr="000A45F9">
        <w:rPr>
          <w:rFonts w:ascii="Arial" w:hAnsi="Arial" w:cs="Arial"/>
          <w:sz w:val="22"/>
        </w:rPr>
        <w:t xml:space="preserve">In runs with </w:t>
      </w:r>
      <w:r w:rsidRPr="000A45F9">
        <w:rPr>
          <w:rFonts w:ascii="Arial" w:hAnsi="Arial" w:cs="Arial"/>
          <w:sz w:val="22"/>
        </w:rPr>
        <w:t>Fe-Si alloys + Mg(OH)</w:t>
      </w:r>
      <w:r w:rsidRPr="000A45F9">
        <w:rPr>
          <w:rFonts w:ascii="Arial" w:hAnsi="Arial" w:cs="Arial"/>
          <w:sz w:val="22"/>
          <w:vertAlign w:val="subscript"/>
        </w:rPr>
        <w:t>2</w:t>
      </w:r>
      <w:r w:rsidRPr="000A45F9">
        <w:rPr>
          <w:rFonts w:ascii="Arial" w:hAnsi="Arial" w:cs="Arial"/>
          <w:sz w:val="22"/>
        </w:rPr>
        <w:t xml:space="preserve"> runs</w:t>
      </w:r>
      <w:r w:rsidR="00C4718C" w:rsidRPr="000A45F9">
        <w:rPr>
          <w:rFonts w:ascii="Arial" w:hAnsi="Arial" w:cs="Arial"/>
          <w:sz w:val="22"/>
        </w:rPr>
        <w:t xml:space="preserve"> and </w:t>
      </w:r>
      <w:r w:rsidRPr="000A45F9">
        <w:rPr>
          <w:rFonts w:ascii="Arial" w:hAnsi="Arial" w:cs="Arial"/>
          <w:sz w:val="22"/>
        </w:rPr>
        <w:t>Fe-Si alloys + H</w:t>
      </w:r>
      <w:r w:rsidRPr="000A45F9">
        <w:rPr>
          <w:rFonts w:ascii="Arial" w:hAnsi="Arial" w:cs="Arial"/>
          <w:sz w:val="22"/>
          <w:vertAlign w:val="subscript"/>
        </w:rPr>
        <w:t>2</w:t>
      </w:r>
      <w:r w:rsidRPr="000A45F9">
        <w:rPr>
          <w:rFonts w:ascii="Arial" w:hAnsi="Arial" w:cs="Arial"/>
          <w:sz w:val="22"/>
        </w:rPr>
        <w:t>O, temperature fluctuation in the heating spots became higher than 150 K</w:t>
      </w:r>
      <w:r w:rsidR="00C4718C" w:rsidRPr="000A45F9">
        <w:rPr>
          <w:rFonts w:ascii="Arial" w:hAnsi="Arial" w:cs="Arial"/>
          <w:sz w:val="22"/>
        </w:rPr>
        <w:t xml:space="preserve"> at temperatures above H</w:t>
      </w:r>
      <w:r w:rsidR="00C4718C" w:rsidRPr="000A45F9">
        <w:rPr>
          <w:rFonts w:ascii="Arial" w:hAnsi="Arial" w:cs="Arial"/>
          <w:sz w:val="22"/>
          <w:vertAlign w:val="subscript"/>
        </w:rPr>
        <w:t>2</w:t>
      </w:r>
      <w:r w:rsidR="00C4718C" w:rsidRPr="000A45F9">
        <w:rPr>
          <w:rFonts w:ascii="Arial" w:hAnsi="Arial" w:cs="Arial"/>
          <w:sz w:val="22"/>
        </w:rPr>
        <w:t>O melting</w:t>
      </w:r>
      <w:r w:rsidRPr="000A45F9">
        <w:rPr>
          <w:rFonts w:ascii="Arial" w:hAnsi="Arial" w:cs="Arial"/>
          <w:sz w:val="22"/>
        </w:rPr>
        <w:t>. In such a case, we collected diffraction data for less than 10 seconds at target temperature to minimize temperature fluctuation and errors during X-ray diffraction measurement.</w:t>
      </w:r>
    </w:p>
    <w:p w14:paraId="68A44064" w14:textId="5610A8E2" w:rsidR="00DE6838" w:rsidRPr="000A45F9" w:rsidRDefault="00DE6838" w:rsidP="00112F3F">
      <w:pPr>
        <w:spacing w:line="360" w:lineRule="auto"/>
        <w:rPr>
          <w:rFonts w:ascii="Arial" w:hAnsi="Arial" w:cs="Arial"/>
          <w:sz w:val="22"/>
        </w:rPr>
      </w:pPr>
      <w:r w:rsidRPr="000A45F9">
        <w:rPr>
          <w:rFonts w:ascii="Arial" w:hAnsi="Arial" w:cs="Arial"/>
          <w:sz w:val="22"/>
        </w:rPr>
        <w:tab/>
        <w:t xml:space="preserve">The thermal radiation from both sides of the LH-DAC was collected using the optical spectroscopy system (at the above two beamlines), which is composed of dielectric laser mirrors, glassy carbon mirrors, apochromatic objective lens, notch filters, laser dichroic mirrors, and other optics. The thermal radiation is collected by a two-dimensional area charge-coupled device (CCD) detector (for more details on the setup, see </w:t>
      </w:r>
      <w:r w:rsidR="00AA76D8">
        <w:rPr>
          <w:rFonts w:ascii="Arial" w:hAnsi="Arial" w:cs="Arial"/>
          <w:sz w:val="22"/>
        </w:rPr>
        <w:t>refs.</w:t>
      </w:r>
      <w:r w:rsidR="00AA76D8" w:rsidRPr="00AA76D8">
        <w:rPr>
          <w:rFonts w:ascii="Arial" w:hAnsi="Arial" w:cs="Arial"/>
          <w:sz w:val="22"/>
          <w:vertAlign w:val="superscript"/>
        </w:rPr>
        <w:t>1,3</w:t>
      </w:r>
      <w:r w:rsidRPr="000A45F9">
        <w:rPr>
          <w:rFonts w:ascii="Arial" w:hAnsi="Arial" w:cs="Arial"/>
          <w:sz w:val="22"/>
        </w:rPr>
        <w:t xml:space="preserve">). The measured spectra are corrected for system response, which is measured using a tungsten ribbon lamp with known radiance. The corrected spectra are then fit to the gray-body radiation between 680 nm and 840 nm (see </w:t>
      </w:r>
      <w:r w:rsidR="00AA76D8">
        <w:rPr>
          <w:rFonts w:ascii="Arial" w:hAnsi="Arial" w:cs="Arial"/>
          <w:sz w:val="22"/>
        </w:rPr>
        <w:t>refs.</w:t>
      </w:r>
      <w:r w:rsidR="00AA76D8" w:rsidRPr="00AA76D8">
        <w:rPr>
          <w:rFonts w:ascii="Arial" w:hAnsi="Arial" w:cs="Arial"/>
          <w:sz w:val="22"/>
          <w:vertAlign w:val="superscript"/>
        </w:rPr>
        <w:t>4,5</w:t>
      </w:r>
      <w:r w:rsidRPr="000A45F9">
        <w:rPr>
          <w:rFonts w:ascii="Arial" w:hAnsi="Arial" w:cs="Arial"/>
          <w:sz w:val="22"/>
        </w:rPr>
        <w:t xml:space="preserve"> for more details on calibration). Temperature</w:t>
      </w:r>
      <w:r w:rsidR="00AB2A84" w:rsidRPr="000A45F9">
        <w:rPr>
          <w:rFonts w:ascii="Arial" w:hAnsi="Arial" w:cs="Arial"/>
          <w:sz w:val="22"/>
        </w:rPr>
        <w:t>s</w:t>
      </w:r>
      <w:r w:rsidRPr="000A45F9">
        <w:rPr>
          <w:rFonts w:ascii="Arial" w:hAnsi="Arial" w:cs="Arial"/>
          <w:sz w:val="22"/>
        </w:rPr>
        <w:t xml:space="preserve"> </w:t>
      </w:r>
      <w:r w:rsidR="00AB2A84" w:rsidRPr="000A45F9">
        <w:rPr>
          <w:rFonts w:ascii="Arial" w:hAnsi="Arial" w:cs="Arial"/>
          <w:sz w:val="22"/>
        </w:rPr>
        <w:t>were</w:t>
      </w:r>
      <w:r w:rsidRPr="000A45F9">
        <w:rPr>
          <w:rFonts w:ascii="Arial" w:hAnsi="Arial" w:cs="Arial"/>
          <w:sz w:val="22"/>
        </w:rPr>
        <w:t xml:space="preserve"> calculated using the software</w:t>
      </w:r>
      <w:r w:rsidR="00AB2A84" w:rsidRPr="000A45F9">
        <w:rPr>
          <w:rFonts w:ascii="Arial" w:hAnsi="Arial" w:cs="Arial"/>
          <w:sz w:val="22"/>
        </w:rPr>
        <w:t xml:space="preserve"> T-Rax</w:t>
      </w:r>
      <w:r w:rsidRPr="000A45F9">
        <w:rPr>
          <w:rFonts w:ascii="Arial" w:hAnsi="Arial" w:cs="Arial"/>
          <w:sz w:val="22"/>
        </w:rPr>
        <w:t xml:space="preserve"> (https://github.com/CPrescher/T-Rax). </w:t>
      </w:r>
      <w:r w:rsidR="009E4425" w:rsidRPr="000A45F9">
        <w:rPr>
          <w:rFonts w:ascii="Arial" w:hAnsi="Arial" w:cs="Arial"/>
          <w:sz w:val="22"/>
        </w:rPr>
        <w:t>C</w:t>
      </w:r>
      <w:r w:rsidRPr="000A45F9">
        <w:rPr>
          <w:rFonts w:ascii="Arial" w:hAnsi="Arial" w:cs="Arial"/>
          <w:sz w:val="22"/>
        </w:rPr>
        <w:t>onsidering axial gradients, differences between the two sides of LH-DAC, and temperature fluctuation</w:t>
      </w:r>
      <w:r w:rsidR="00AB2A84" w:rsidRPr="000A45F9">
        <w:rPr>
          <w:rFonts w:ascii="Arial" w:hAnsi="Arial" w:cs="Arial"/>
          <w:sz w:val="22"/>
        </w:rPr>
        <w:t>s</w:t>
      </w:r>
      <w:r w:rsidRPr="000A45F9">
        <w:rPr>
          <w:rFonts w:ascii="Arial" w:hAnsi="Arial" w:cs="Arial"/>
          <w:sz w:val="22"/>
        </w:rPr>
        <w:t xml:space="preserve"> during the measurement, typical uncertainty in the measured temperature would be ±100–200 K</w:t>
      </w:r>
      <w:r w:rsidR="00AA76D8" w:rsidRPr="00AA76D8">
        <w:rPr>
          <w:rFonts w:ascii="Arial" w:hAnsi="Arial" w:cs="Arial"/>
          <w:sz w:val="22"/>
          <w:vertAlign w:val="superscript"/>
        </w:rPr>
        <w:t>1,5,6</w:t>
      </w:r>
      <w:r w:rsidRPr="000A45F9">
        <w:rPr>
          <w:rFonts w:ascii="Arial" w:hAnsi="Arial" w:cs="Arial"/>
          <w:sz w:val="22"/>
        </w:rPr>
        <w:t>. Table S1 lists our measured temperatures with estimated 1-σ uncertainties.</w:t>
      </w:r>
    </w:p>
    <w:p w14:paraId="0047295A" w14:textId="64E9E107" w:rsidR="00DE6838" w:rsidRPr="000A45F9" w:rsidRDefault="00DE6838" w:rsidP="00112F3F">
      <w:pPr>
        <w:spacing w:line="360" w:lineRule="auto"/>
        <w:rPr>
          <w:rFonts w:ascii="Arial" w:hAnsi="Arial" w:cs="Arial"/>
          <w:sz w:val="22"/>
        </w:rPr>
      </w:pPr>
      <w:r w:rsidRPr="000A45F9">
        <w:rPr>
          <w:rFonts w:ascii="Arial" w:hAnsi="Arial" w:cs="Arial"/>
          <w:sz w:val="22"/>
        </w:rPr>
        <w:tab/>
        <w:t xml:space="preserve">Two-dimensional (2D) X-ray diffraction images were converted to one-dimensional X-ray diffraction patterns, using the </w:t>
      </w:r>
      <w:proofErr w:type="spellStart"/>
      <w:r w:rsidRPr="000A45F9">
        <w:rPr>
          <w:rFonts w:ascii="Arial" w:hAnsi="Arial" w:cs="Arial"/>
          <w:sz w:val="22"/>
        </w:rPr>
        <w:t>Dioptas</w:t>
      </w:r>
      <w:proofErr w:type="spellEnd"/>
      <w:r w:rsidRPr="000A45F9">
        <w:rPr>
          <w:rFonts w:ascii="Arial" w:hAnsi="Arial" w:cs="Arial"/>
          <w:sz w:val="22"/>
        </w:rPr>
        <w:t xml:space="preserve"> software</w:t>
      </w:r>
      <w:r w:rsidR="00AA76D8" w:rsidRPr="00AA76D8">
        <w:rPr>
          <w:rFonts w:ascii="Arial" w:hAnsi="Arial" w:cs="Arial"/>
          <w:sz w:val="22"/>
          <w:vertAlign w:val="superscript"/>
        </w:rPr>
        <w:t>7</w:t>
      </w:r>
      <w:r w:rsidRPr="000A45F9">
        <w:rPr>
          <w:rFonts w:ascii="Arial" w:hAnsi="Arial" w:cs="Arial"/>
          <w:sz w:val="22"/>
        </w:rPr>
        <w:t>. Pressure</w:t>
      </w:r>
      <w:r w:rsidR="00AB2A84" w:rsidRPr="000A45F9">
        <w:rPr>
          <w:rFonts w:ascii="Arial" w:hAnsi="Arial" w:cs="Arial"/>
          <w:sz w:val="22"/>
        </w:rPr>
        <w:t>s</w:t>
      </w:r>
      <w:r w:rsidRPr="000A45F9">
        <w:rPr>
          <w:rFonts w:ascii="Arial" w:hAnsi="Arial" w:cs="Arial"/>
          <w:sz w:val="22"/>
        </w:rPr>
        <w:t xml:space="preserve"> </w:t>
      </w:r>
      <w:r w:rsidR="00AB2A84" w:rsidRPr="000A45F9">
        <w:rPr>
          <w:rFonts w:ascii="Arial" w:hAnsi="Arial" w:cs="Arial"/>
          <w:sz w:val="22"/>
        </w:rPr>
        <w:t>were</w:t>
      </w:r>
      <w:r w:rsidRPr="000A45F9">
        <w:rPr>
          <w:rFonts w:ascii="Arial" w:hAnsi="Arial" w:cs="Arial"/>
          <w:sz w:val="22"/>
        </w:rPr>
        <w:t xml:space="preserve"> determined using the equation of state of gold</w:t>
      </w:r>
      <w:r w:rsidR="00AA76D8" w:rsidRPr="00AA76D8">
        <w:rPr>
          <w:rFonts w:ascii="Arial" w:hAnsi="Arial" w:cs="Arial"/>
          <w:sz w:val="22"/>
          <w:vertAlign w:val="superscript"/>
        </w:rPr>
        <w:t>8</w:t>
      </w:r>
      <w:r w:rsidRPr="000A45F9">
        <w:rPr>
          <w:rFonts w:ascii="Arial" w:hAnsi="Arial" w:cs="Arial"/>
          <w:sz w:val="22"/>
        </w:rPr>
        <w:t>. We used the software</w:t>
      </w:r>
      <w:r w:rsidR="00AB2A84" w:rsidRPr="000A45F9">
        <w:rPr>
          <w:rFonts w:ascii="Arial" w:hAnsi="Arial" w:cs="Arial"/>
          <w:sz w:val="22"/>
        </w:rPr>
        <w:t xml:space="preserve"> package PeakPo</w:t>
      </w:r>
      <w:r w:rsidR="00AA76D8" w:rsidRPr="00AA76D8">
        <w:rPr>
          <w:rFonts w:ascii="Arial" w:hAnsi="Arial" w:cs="Arial"/>
          <w:sz w:val="22"/>
          <w:vertAlign w:val="superscript"/>
        </w:rPr>
        <w:t>9</w:t>
      </w:r>
      <w:r w:rsidR="00945420" w:rsidRPr="000A45F9" w:rsidDel="00945420">
        <w:rPr>
          <w:rFonts w:ascii="Arial" w:hAnsi="Arial" w:cs="Arial"/>
          <w:sz w:val="22"/>
        </w:rPr>
        <w:t xml:space="preserve"> </w:t>
      </w:r>
      <w:r w:rsidRPr="000A45F9">
        <w:rPr>
          <w:rFonts w:ascii="Arial" w:hAnsi="Arial" w:cs="Arial"/>
          <w:sz w:val="22"/>
        </w:rPr>
        <w:t xml:space="preserve">for </w:t>
      </w:r>
      <w:r w:rsidR="00AB2A84" w:rsidRPr="000A45F9">
        <w:rPr>
          <w:rFonts w:ascii="Arial" w:hAnsi="Arial" w:cs="Arial"/>
          <w:sz w:val="22"/>
        </w:rPr>
        <w:t xml:space="preserve">the </w:t>
      </w:r>
      <w:r w:rsidRPr="000A45F9">
        <w:rPr>
          <w:rFonts w:ascii="Arial" w:hAnsi="Arial" w:cs="Arial"/>
          <w:sz w:val="22"/>
        </w:rPr>
        <w:t xml:space="preserve">peak identification and unit-cell </w:t>
      </w:r>
      <w:r w:rsidR="00945420" w:rsidRPr="000A45F9">
        <w:rPr>
          <w:rFonts w:ascii="Arial" w:hAnsi="Arial" w:cs="Arial"/>
          <w:sz w:val="22"/>
        </w:rPr>
        <w:t>fitting</w:t>
      </w:r>
      <w:r w:rsidRPr="000A45F9">
        <w:rPr>
          <w:rFonts w:ascii="Arial" w:hAnsi="Arial" w:cs="Arial"/>
          <w:sz w:val="22"/>
        </w:rPr>
        <w:t>.</w:t>
      </w:r>
    </w:p>
    <w:p w14:paraId="450A202F" w14:textId="77777777" w:rsidR="00DE6838" w:rsidRPr="000A45F9" w:rsidRDefault="00DE6838" w:rsidP="00112F3F">
      <w:pPr>
        <w:spacing w:line="360" w:lineRule="auto"/>
        <w:rPr>
          <w:rFonts w:ascii="Arial" w:hAnsi="Arial" w:cs="Arial"/>
          <w:sz w:val="22"/>
        </w:rPr>
      </w:pPr>
    </w:p>
    <w:p w14:paraId="308197A6" w14:textId="1B4B2168" w:rsidR="00DE6838" w:rsidRPr="000A45F9" w:rsidRDefault="00DE6838" w:rsidP="00112F3F">
      <w:pPr>
        <w:spacing w:line="360" w:lineRule="auto"/>
        <w:rPr>
          <w:rFonts w:ascii="Arial" w:hAnsi="Arial" w:cs="Arial"/>
          <w:b/>
          <w:bCs/>
          <w:sz w:val="22"/>
        </w:rPr>
      </w:pPr>
      <w:r w:rsidRPr="000A45F9">
        <w:rPr>
          <w:rFonts w:ascii="Arial" w:hAnsi="Arial" w:cs="Arial"/>
          <w:b/>
          <w:bCs/>
          <w:sz w:val="22"/>
        </w:rPr>
        <w:t>Chemical analysis</w:t>
      </w:r>
    </w:p>
    <w:p w14:paraId="76A384BB" w14:textId="0E34534E" w:rsidR="00DE6838" w:rsidRPr="000A45F9" w:rsidRDefault="00DE6838" w:rsidP="00112F3F">
      <w:pPr>
        <w:spacing w:line="360" w:lineRule="auto"/>
        <w:rPr>
          <w:rFonts w:ascii="Arial" w:hAnsi="Arial" w:cs="Arial"/>
          <w:sz w:val="22"/>
        </w:rPr>
      </w:pPr>
      <w:r w:rsidRPr="000A45F9">
        <w:rPr>
          <w:rFonts w:ascii="Arial" w:hAnsi="Arial" w:cs="Arial"/>
          <w:sz w:val="22"/>
        </w:rPr>
        <w:tab/>
        <w:t xml:space="preserve">To gain further insights into the elemental partitioning at high-pressures and high-temperatures, we recovered the laser-heated samples after the in situ XRD measurements and performed electron microscopy imaging and chemical analyses. We used </w:t>
      </w:r>
      <w:r w:rsidR="00C56C45" w:rsidRPr="000A45F9">
        <w:rPr>
          <w:rFonts w:ascii="Arial" w:hAnsi="Arial" w:cs="Arial"/>
          <w:sz w:val="22"/>
        </w:rPr>
        <w:t xml:space="preserve">a </w:t>
      </w:r>
      <w:r w:rsidRPr="000A45F9">
        <w:rPr>
          <w:rFonts w:ascii="Arial" w:hAnsi="Arial" w:cs="Arial"/>
          <w:sz w:val="22"/>
        </w:rPr>
        <w:t xml:space="preserve">scanning electron microscope (SEM) combined with </w:t>
      </w:r>
      <w:r w:rsidR="00C56C45" w:rsidRPr="000A45F9">
        <w:rPr>
          <w:rFonts w:ascii="Arial" w:hAnsi="Arial" w:cs="Arial"/>
          <w:sz w:val="22"/>
        </w:rPr>
        <w:t>a</w:t>
      </w:r>
      <w:r w:rsidRPr="000A45F9">
        <w:rPr>
          <w:rFonts w:ascii="Arial" w:hAnsi="Arial" w:cs="Arial"/>
          <w:sz w:val="22"/>
        </w:rPr>
        <w:t xml:space="preserve"> focused (Ga</w:t>
      </w:r>
      <w:r w:rsidRPr="000A45F9">
        <w:rPr>
          <w:rFonts w:ascii="Arial" w:hAnsi="Arial" w:cs="Arial"/>
          <w:sz w:val="22"/>
          <w:vertAlign w:val="superscript"/>
        </w:rPr>
        <w:t>+</w:t>
      </w:r>
      <w:r w:rsidRPr="000A45F9">
        <w:rPr>
          <w:rFonts w:ascii="Arial" w:hAnsi="Arial" w:cs="Arial"/>
          <w:sz w:val="22"/>
        </w:rPr>
        <w:t xml:space="preserve">) ion beam (FIB) and energy dispersive X-ray </w:t>
      </w:r>
      <w:r w:rsidRPr="000A45F9">
        <w:rPr>
          <w:rFonts w:ascii="Arial" w:hAnsi="Arial" w:cs="Arial"/>
          <w:sz w:val="22"/>
        </w:rPr>
        <w:lastRenderedPageBreak/>
        <w:t xml:space="preserve">spectroscopy (EDS). The recovered samples were coated with platinum (Pt) and sectioned using a FIB instrument (Crossbeam 540, ZEISS co., at Yonsei University). </w:t>
      </w:r>
      <w:r w:rsidR="007F0119" w:rsidRPr="000A45F9">
        <w:rPr>
          <w:rFonts w:ascii="Arial" w:hAnsi="Arial" w:cs="Arial"/>
          <w:sz w:val="22"/>
        </w:rPr>
        <w:t>We avoided parts of the samples contaminated during FIB milling.</w:t>
      </w:r>
      <w:r w:rsidRPr="000A45F9">
        <w:rPr>
          <w:rFonts w:ascii="Arial" w:hAnsi="Arial" w:cs="Arial"/>
          <w:sz w:val="22"/>
        </w:rPr>
        <w:t xml:space="preserve"> The cross-section of samples was measured for the two-dimensional elemental mapping analysis at 5 keV and 15 keV, using EDS (</w:t>
      </w:r>
      <w:proofErr w:type="spellStart"/>
      <w:r w:rsidRPr="000A45F9">
        <w:rPr>
          <w:rFonts w:ascii="Arial" w:hAnsi="Arial" w:cs="Arial"/>
          <w:sz w:val="22"/>
        </w:rPr>
        <w:t>Xflash</w:t>
      </w:r>
      <w:proofErr w:type="spellEnd"/>
      <w:r w:rsidRPr="000A45F9">
        <w:rPr>
          <w:rFonts w:ascii="Arial" w:hAnsi="Arial" w:cs="Arial"/>
          <w:sz w:val="22"/>
        </w:rPr>
        <w:t xml:space="preserve"> 6|30 detector, Bruker) for Fe, Si, Mg, and O, installed with the same FIB instrument. After </w:t>
      </w:r>
      <w:r w:rsidR="000A5018" w:rsidRPr="000A45F9">
        <w:rPr>
          <w:rFonts w:ascii="Arial" w:hAnsi="Arial" w:cs="Arial"/>
          <w:sz w:val="22"/>
        </w:rPr>
        <w:t xml:space="preserve">an </w:t>
      </w:r>
      <w:r w:rsidRPr="000A45F9">
        <w:rPr>
          <w:rFonts w:ascii="Arial" w:hAnsi="Arial" w:cs="Arial"/>
          <w:sz w:val="22"/>
        </w:rPr>
        <w:t xml:space="preserve">examination of the elemental distribution of the laser-heated spots, we selected an area </w:t>
      </w:r>
      <w:r w:rsidR="00C56C45" w:rsidRPr="000A45F9">
        <w:rPr>
          <w:rFonts w:ascii="Arial" w:hAnsi="Arial" w:cs="Arial"/>
          <w:sz w:val="22"/>
        </w:rPr>
        <w:t xml:space="preserve">which contains iron-rich melt and its surrounding part </w:t>
      </w:r>
      <w:r w:rsidRPr="000A45F9">
        <w:rPr>
          <w:rFonts w:ascii="Arial" w:hAnsi="Arial" w:cs="Arial"/>
          <w:sz w:val="22"/>
        </w:rPr>
        <w:t>for transmission electron microscopy (TEM) analysis</w:t>
      </w:r>
      <w:r w:rsidR="00C56C45" w:rsidRPr="000A45F9">
        <w:rPr>
          <w:rFonts w:ascii="Arial" w:hAnsi="Arial" w:cs="Arial"/>
          <w:sz w:val="22"/>
        </w:rPr>
        <w:t>.</w:t>
      </w:r>
      <w:r w:rsidRPr="000A45F9">
        <w:rPr>
          <w:rFonts w:ascii="Arial" w:hAnsi="Arial" w:cs="Arial"/>
          <w:sz w:val="22"/>
        </w:rPr>
        <w:t xml:space="preserve"> For TEM (JEM F200, JEOL co., at Yonsei University) analysis, the sample was further milled at 30 keV and 3 </w:t>
      </w:r>
      <w:proofErr w:type="spellStart"/>
      <w:r w:rsidRPr="000A45F9">
        <w:rPr>
          <w:rFonts w:ascii="Arial" w:hAnsi="Arial" w:cs="Arial"/>
          <w:sz w:val="22"/>
        </w:rPr>
        <w:t>nA</w:t>
      </w:r>
      <w:proofErr w:type="spellEnd"/>
      <w:r w:rsidRPr="000A45F9">
        <w:rPr>
          <w:rFonts w:ascii="Arial" w:hAnsi="Arial" w:cs="Arial"/>
          <w:sz w:val="22"/>
        </w:rPr>
        <w:t xml:space="preserve">, and then extracted to mount on a copper (Cu) grid for thinning (and final surfacing) at 5 keV and 10 </w:t>
      </w:r>
      <w:proofErr w:type="spellStart"/>
      <w:proofErr w:type="gramStart"/>
      <w:r w:rsidRPr="000A45F9">
        <w:rPr>
          <w:rFonts w:ascii="Arial" w:hAnsi="Arial" w:cs="Arial"/>
          <w:sz w:val="22"/>
        </w:rPr>
        <w:t>pA</w:t>
      </w:r>
      <w:proofErr w:type="gramEnd"/>
      <w:r w:rsidRPr="000A45F9">
        <w:rPr>
          <w:rFonts w:ascii="Arial" w:hAnsi="Arial" w:cs="Arial"/>
          <w:sz w:val="22"/>
        </w:rPr>
        <w:t>.</w:t>
      </w:r>
      <w:proofErr w:type="spellEnd"/>
      <w:r w:rsidRPr="000A45F9">
        <w:rPr>
          <w:rFonts w:ascii="Arial" w:hAnsi="Arial" w:cs="Arial"/>
          <w:sz w:val="22"/>
        </w:rPr>
        <w:t xml:space="preserve"> During TEM analysis, each of the samples were imaged at an acceleration voltage of 200 keV and normally obtained EDS data (Table S3) for one minute.</w:t>
      </w:r>
    </w:p>
    <w:p w14:paraId="7A27FA6F" w14:textId="77777777" w:rsidR="00DE6838" w:rsidRPr="000A45F9" w:rsidRDefault="00DE6838" w:rsidP="00112F3F">
      <w:pPr>
        <w:spacing w:line="360" w:lineRule="auto"/>
        <w:rPr>
          <w:rFonts w:ascii="Arial" w:hAnsi="Arial" w:cs="Arial"/>
          <w:sz w:val="22"/>
        </w:rPr>
      </w:pPr>
    </w:p>
    <w:p w14:paraId="4B1D50DD" w14:textId="0A7EA6BB" w:rsidR="00DE6838" w:rsidRPr="000A45F9" w:rsidRDefault="007F0119" w:rsidP="00112F3F">
      <w:pPr>
        <w:spacing w:line="360" w:lineRule="auto"/>
        <w:rPr>
          <w:rFonts w:ascii="Arial" w:hAnsi="Arial" w:cs="Arial"/>
          <w:sz w:val="22"/>
        </w:rPr>
      </w:pPr>
      <w:r w:rsidRPr="000A45F9">
        <w:rPr>
          <w:rFonts w:ascii="Arial" w:hAnsi="Arial" w:cs="Arial"/>
          <w:b/>
          <w:bCs/>
          <w:sz w:val="22"/>
        </w:rPr>
        <w:t>O</w:t>
      </w:r>
      <w:r w:rsidR="00DE6838" w:rsidRPr="000A45F9">
        <w:rPr>
          <w:rFonts w:ascii="Arial" w:hAnsi="Arial" w:cs="Arial"/>
          <w:b/>
          <w:bCs/>
          <w:sz w:val="22"/>
        </w:rPr>
        <w:t>xygen fugacity and partitioning coefficient</w:t>
      </w:r>
    </w:p>
    <w:p w14:paraId="3EB400DB" w14:textId="50A5D00F" w:rsidR="00DE6838" w:rsidRPr="000A45F9" w:rsidRDefault="00DE6838" w:rsidP="00112F3F">
      <w:pPr>
        <w:spacing w:line="360" w:lineRule="auto"/>
        <w:rPr>
          <w:rFonts w:ascii="Arial" w:hAnsi="Arial" w:cs="Arial"/>
          <w:sz w:val="22"/>
        </w:rPr>
      </w:pPr>
      <w:r w:rsidRPr="000A45F9">
        <w:rPr>
          <w:rFonts w:ascii="Arial" w:hAnsi="Arial" w:cs="Arial"/>
          <w:sz w:val="22"/>
        </w:rPr>
        <w:tab/>
      </w:r>
      <w:r w:rsidR="00F3107C" w:rsidRPr="000A45F9">
        <w:rPr>
          <w:rFonts w:ascii="Arial" w:hAnsi="Arial" w:cs="Arial"/>
          <w:sz w:val="22"/>
        </w:rPr>
        <w:t>Because of H escape during decompression, we estimated</w:t>
      </w:r>
      <w:r w:rsidRPr="000A45F9">
        <w:rPr>
          <w:rFonts w:ascii="Arial" w:hAnsi="Arial" w:cs="Arial"/>
          <w:sz w:val="22"/>
        </w:rPr>
        <w:t xml:space="preserve"> molar ratio between Fe and H</w:t>
      </w:r>
      <w:r w:rsidR="00F3107C" w:rsidRPr="000A45F9">
        <w:rPr>
          <w:rFonts w:ascii="Arial" w:hAnsi="Arial" w:cs="Arial"/>
          <w:sz w:val="22"/>
        </w:rPr>
        <w:t xml:space="preserve"> from the known relationship between unit-cell volume and hydrogen content</w:t>
      </w:r>
      <w:r w:rsidR="00252FD6" w:rsidRPr="00252FD6">
        <w:rPr>
          <w:rFonts w:ascii="Arial" w:hAnsi="Arial" w:cs="Arial"/>
          <w:sz w:val="22"/>
          <w:vertAlign w:val="superscript"/>
        </w:rPr>
        <w:t>10</w:t>
      </w:r>
      <w:r w:rsidR="005B0D7E" w:rsidRPr="000A45F9">
        <w:rPr>
          <w:rFonts w:ascii="Arial" w:hAnsi="Arial" w:cs="Arial"/>
          <w:sz w:val="22"/>
        </w:rPr>
        <w:t>.</w:t>
      </w:r>
      <w:r w:rsidR="00F3107C" w:rsidRPr="000A45F9">
        <w:rPr>
          <w:rFonts w:ascii="Arial" w:hAnsi="Arial" w:cs="Arial"/>
          <w:sz w:val="22"/>
        </w:rPr>
        <w:t xml:space="preserve"> The estimation shows that </w:t>
      </w:r>
      <w:proofErr w:type="spellStart"/>
      <w:r w:rsidR="00F3107C" w:rsidRPr="000A45F9">
        <w:rPr>
          <w:rFonts w:ascii="Arial" w:hAnsi="Arial" w:cs="Arial"/>
          <w:sz w:val="22"/>
        </w:rPr>
        <w:t>Fe:H</w:t>
      </w:r>
      <w:proofErr w:type="spellEnd"/>
      <w:r w:rsidR="00F3107C" w:rsidRPr="000A45F9">
        <w:rPr>
          <w:rFonts w:ascii="Arial" w:hAnsi="Arial" w:cs="Arial"/>
          <w:sz w:val="22"/>
        </w:rPr>
        <w:t xml:space="preserve"> </w:t>
      </w:r>
      <w:r w:rsidRPr="000A45F9">
        <w:rPr>
          <w:rFonts w:ascii="Arial" w:hAnsi="Arial" w:cs="Arial"/>
          <w:sz w:val="22"/>
        </w:rPr>
        <w:t xml:space="preserve">was close to 1 to 1 at high-pressure and </w:t>
      </w:r>
      <w:r w:rsidR="00600402" w:rsidRPr="000A45F9">
        <w:rPr>
          <w:rFonts w:ascii="Arial" w:hAnsi="Arial" w:cs="Arial"/>
          <w:sz w:val="22"/>
        </w:rPr>
        <w:t>300 K</w:t>
      </w:r>
      <w:r w:rsidRPr="000A45F9">
        <w:rPr>
          <w:rFonts w:ascii="Arial" w:hAnsi="Arial" w:cs="Arial"/>
          <w:sz w:val="22"/>
        </w:rPr>
        <w:t xml:space="preserve"> conditions</w:t>
      </w:r>
      <w:r w:rsidR="0004073F" w:rsidRPr="000A45F9">
        <w:rPr>
          <w:rFonts w:ascii="Arial" w:hAnsi="Arial" w:cs="Arial"/>
          <w:sz w:val="22"/>
        </w:rPr>
        <w:t>. At high</w:t>
      </w:r>
      <w:r w:rsidR="00600402" w:rsidRPr="000A45F9">
        <w:rPr>
          <w:rFonts w:ascii="Arial" w:hAnsi="Arial" w:cs="Arial"/>
          <w:sz w:val="22"/>
        </w:rPr>
        <w:t>-</w:t>
      </w:r>
      <w:r w:rsidR="0004073F" w:rsidRPr="000A45F9">
        <w:rPr>
          <w:rFonts w:ascii="Arial" w:hAnsi="Arial" w:cs="Arial"/>
          <w:sz w:val="22"/>
        </w:rPr>
        <w:t>pressure and 300 K</w:t>
      </w:r>
      <w:r w:rsidR="00600402" w:rsidRPr="000A45F9">
        <w:rPr>
          <w:rFonts w:ascii="Arial" w:hAnsi="Arial" w:cs="Arial"/>
          <w:sz w:val="22"/>
        </w:rPr>
        <w:t xml:space="preserve"> conditions</w:t>
      </w:r>
      <w:r w:rsidR="0004073F" w:rsidRPr="000A45F9">
        <w:rPr>
          <w:rFonts w:ascii="Arial" w:hAnsi="Arial" w:cs="Arial"/>
          <w:sz w:val="22"/>
        </w:rPr>
        <w:t>, o</w:t>
      </w:r>
      <w:r w:rsidR="00482A9C" w:rsidRPr="000A45F9">
        <w:rPr>
          <w:rFonts w:ascii="Arial" w:hAnsi="Arial" w:cs="Arial"/>
          <w:sz w:val="22"/>
        </w:rPr>
        <w:t>ur measured unit-cell volume of the B2</w:t>
      </w:r>
      <w:r w:rsidR="0004073F" w:rsidRPr="000A45F9">
        <w:rPr>
          <w:rFonts w:ascii="Arial" w:hAnsi="Arial" w:cs="Arial"/>
          <w:sz w:val="22"/>
        </w:rPr>
        <w:t>-type FeSi</w:t>
      </w:r>
      <w:r w:rsidR="00482A9C" w:rsidRPr="000A45F9">
        <w:rPr>
          <w:rFonts w:ascii="Arial" w:hAnsi="Arial" w:cs="Arial"/>
          <w:sz w:val="22"/>
        </w:rPr>
        <w:t xml:space="preserve"> phase</w:t>
      </w:r>
      <w:r w:rsidR="0004073F" w:rsidRPr="000A45F9">
        <w:rPr>
          <w:rFonts w:ascii="Arial" w:hAnsi="Arial" w:cs="Arial"/>
          <w:sz w:val="22"/>
        </w:rPr>
        <w:t xml:space="preserve"> </w:t>
      </w:r>
      <w:r w:rsidR="00482A9C" w:rsidRPr="000A45F9">
        <w:rPr>
          <w:rFonts w:ascii="Arial" w:hAnsi="Arial" w:cs="Arial"/>
          <w:sz w:val="22"/>
        </w:rPr>
        <w:t xml:space="preserve">was consistent with </w:t>
      </w:r>
      <w:r w:rsidRPr="000A45F9">
        <w:rPr>
          <w:rFonts w:ascii="Arial" w:hAnsi="Arial" w:cs="Arial"/>
          <w:sz w:val="22"/>
        </w:rPr>
        <w:t>Fe</w:t>
      </w:r>
      <w:r w:rsidRPr="000A45F9">
        <w:rPr>
          <w:rFonts w:ascii="Arial" w:hAnsi="Arial" w:cs="Arial"/>
          <w:sz w:val="22"/>
          <w:vertAlign w:val="subscript"/>
        </w:rPr>
        <w:t>0.5</w:t>
      </w:r>
      <w:r w:rsidRPr="000A45F9">
        <w:rPr>
          <w:rFonts w:ascii="Arial" w:hAnsi="Arial" w:cs="Arial"/>
          <w:sz w:val="22"/>
        </w:rPr>
        <w:t>Si</w:t>
      </w:r>
      <w:r w:rsidRPr="000A45F9">
        <w:rPr>
          <w:rFonts w:ascii="Arial" w:hAnsi="Arial" w:cs="Arial"/>
          <w:sz w:val="22"/>
          <w:vertAlign w:val="subscript"/>
        </w:rPr>
        <w:t>0.5</w:t>
      </w:r>
      <w:r w:rsidR="009E76A0" w:rsidRPr="000A45F9">
        <w:rPr>
          <w:rFonts w:ascii="Arial" w:hAnsi="Arial" w:cs="Arial"/>
          <w:sz w:val="22"/>
        </w:rPr>
        <w:t xml:space="preserve"> (Fig. S</w:t>
      </w:r>
      <w:r w:rsidR="000B6E16" w:rsidRPr="000A45F9">
        <w:rPr>
          <w:rFonts w:ascii="Arial" w:hAnsi="Arial" w:cs="Arial"/>
          <w:sz w:val="22"/>
        </w:rPr>
        <w:t>5</w:t>
      </w:r>
      <w:r w:rsidR="009E76A0" w:rsidRPr="000A45F9">
        <w:rPr>
          <w:rFonts w:ascii="Arial" w:hAnsi="Arial" w:cs="Arial"/>
          <w:sz w:val="22"/>
        </w:rPr>
        <w:t>).</w:t>
      </w:r>
      <w:r w:rsidR="00600402" w:rsidRPr="000A45F9">
        <w:rPr>
          <w:rFonts w:ascii="Arial" w:hAnsi="Arial" w:cs="Arial"/>
          <w:sz w:val="22"/>
        </w:rPr>
        <w:t xml:space="preserve"> </w:t>
      </w:r>
      <w:r w:rsidR="00184B1B" w:rsidRPr="000A45F9">
        <w:rPr>
          <w:rFonts w:ascii="Arial" w:hAnsi="Arial" w:cs="Arial"/>
          <w:sz w:val="22"/>
        </w:rPr>
        <w:t xml:space="preserve">Therefore, metallic melt (or solid) was composed of </w:t>
      </w:r>
      <w:proofErr w:type="spellStart"/>
      <w:r w:rsidR="00184B1B" w:rsidRPr="000A45F9">
        <w:rPr>
          <w:rFonts w:ascii="Arial" w:hAnsi="Arial" w:cs="Arial"/>
          <w:sz w:val="22"/>
        </w:rPr>
        <w:t>FeH</w:t>
      </w:r>
      <w:proofErr w:type="spellEnd"/>
      <w:r w:rsidR="00184B1B" w:rsidRPr="000A45F9">
        <w:rPr>
          <w:rFonts w:ascii="Arial" w:hAnsi="Arial" w:cs="Arial"/>
          <w:sz w:val="22"/>
        </w:rPr>
        <w:t xml:space="preserve"> + FeSi and its molar ratio was close to </w:t>
      </w:r>
      <w:proofErr w:type="spellStart"/>
      <w:r w:rsidR="00184B1B" w:rsidRPr="000A45F9">
        <w:rPr>
          <w:rFonts w:ascii="Arial" w:hAnsi="Arial" w:cs="Arial"/>
          <w:sz w:val="22"/>
        </w:rPr>
        <w:t>Fe:Si:H</w:t>
      </w:r>
      <w:proofErr w:type="spellEnd"/>
      <w:r w:rsidR="00184B1B" w:rsidRPr="000A45F9">
        <w:rPr>
          <w:rFonts w:ascii="Arial" w:hAnsi="Arial" w:cs="Arial"/>
          <w:sz w:val="22"/>
        </w:rPr>
        <w:t xml:space="preserve"> = 2:1:1. Note that </w:t>
      </w:r>
      <w:r w:rsidR="000A5018" w:rsidRPr="000A45F9">
        <w:rPr>
          <w:rFonts w:ascii="Arial" w:hAnsi="Arial" w:cs="Arial"/>
          <w:sz w:val="22"/>
        </w:rPr>
        <w:t xml:space="preserve">the </w:t>
      </w:r>
      <w:r w:rsidR="00184B1B" w:rsidRPr="000A45F9">
        <w:rPr>
          <w:rFonts w:ascii="Arial" w:hAnsi="Arial" w:cs="Arial"/>
          <w:sz w:val="22"/>
        </w:rPr>
        <w:t>(pure) bcc Fe phase was observed</w:t>
      </w:r>
      <w:r w:rsidR="009E76A0" w:rsidRPr="000A45F9">
        <w:rPr>
          <w:rFonts w:ascii="Arial" w:hAnsi="Arial" w:cs="Arial"/>
          <w:sz w:val="22"/>
        </w:rPr>
        <w:t xml:space="preserve"> only</w:t>
      </w:r>
      <w:r w:rsidR="00184B1B" w:rsidRPr="000A45F9">
        <w:rPr>
          <w:rFonts w:ascii="Arial" w:hAnsi="Arial" w:cs="Arial"/>
          <w:sz w:val="22"/>
        </w:rPr>
        <w:t xml:space="preserve"> after pressure release to 1 bar.</w:t>
      </w:r>
    </w:p>
    <w:p w14:paraId="1A91B1D8" w14:textId="23E18979" w:rsidR="00DE6838" w:rsidRPr="000A45F9" w:rsidRDefault="00DE6838" w:rsidP="00112F3F">
      <w:pPr>
        <w:spacing w:line="360" w:lineRule="auto"/>
        <w:rPr>
          <w:rFonts w:ascii="Arial" w:hAnsi="Arial" w:cs="Arial"/>
          <w:sz w:val="22"/>
        </w:rPr>
      </w:pPr>
      <w:r w:rsidRPr="000A45F9">
        <w:rPr>
          <w:rFonts w:ascii="Arial" w:hAnsi="Arial" w:cs="Arial"/>
          <w:sz w:val="22"/>
        </w:rPr>
        <w:tab/>
        <w:t>Although the activity coefficients (γ) of Fe in metallic melt (</w:t>
      </w:r>
      <m:oMath>
        <m:sSubSup>
          <m:sSubSupPr>
            <m:ctrlPr>
              <w:rPr>
                <w:rFonts w:ascii="Cambria Math" w:hAnsi="Cambria Math" w:cs="Arial"/>
                <w:sz w:val="22"/>
              </w:rPr>
            </m:ctrlPr>
          </m:sSubSupPr>
          <m:e>
            <m:r>
              <m:rPr>
                <m:sty m:val="p"/>
              </m:rPr>
              <w:rPr>
                <w:rFonts w:ascii="Cambria Math" w:hAnsi="Cambria Math" w:cs="Arial"/>
                <w:sz w:val="22"/>
              </w:rPr>
              <m:t>γ</m:t>
            </m:r>
          </m:e>
          <m:sub>
            <m:r>
              <w:rPr>
                <w:rFonts w:ascii="Cambria Math" w:hAnsi="Cambria Math" w:cs="Arial"/>
                <w:sz w:val="22"/>
              </w:rPr>
              <m:t>Fe</m:t>
            </m:r>
          </m:sub>
          <m:sup>
            <m:r>
              <w:rPr>
                <w:rFonts w:ascii="Cambria Math" w:hAnsi="Cambria Math" w:cs="Arial"/>
                <w:sz w:val="22"/>
              </w:rPr>
              <m:t>met</m:t>
            </m:r>
          </m:sup>
        </m:sSubSup>
      </m:oMath>
      <w:r w:rsidRPr="000A45F9">
        <w:rPr>
          <w:rFonts w:ascii="Arial" w:hAnsi="Arial" w:cs="Arial"/>
          <w:sz w:val="22"/>
        </w:rPr>
        <w:t>) and FeO in the silicate melt (</w:t>
      </w:r>
      <m:oMath>
        <m:sSubSup>
          <m:sSubSupPr>
            <m:ctrlPr>
              <w:rPr>
                <w:rFonts w:ascii="Cambria Math" w:hAnsi="Cambria Math" w:cs="Arial"/>
                <w:sz w:val="22"/>
              </w:rPr>
            </m:ctrlPr>
          </m:sSubSupPr>
          <m:e>
            <m:r>
              <m:rPr>
                <m:sty m:val="p"/>
              </m:rPr>
              <w:rPr>
                <w:rFonts w:ascii="Cambria Math" w:hAnsi="Cambria Math" w:cs="Arial"/>
                <w:sz w:val="22"/>
              </w:rPr>
              <m:t>γ</m:t>
            </m:r>
          </m:e>
          <m:sub>
            <m:r>
              <w:rPr>
                <w:rFonts w:ascii="Cambria Math" w:hAnsi="Cambria Math" w:cs="Arial"/>
                <w:sz w:val="22"/>
              </w:rPr>
              <m:t>FeO</m:t>
            </m:r>
          </m:sub>
          <m:sup>
            <m:r>
              <w:rPr>
                <w:rFonts w:ascii="Cambria Math" w:hAnsi="Cambria Math" w:cs="Arial"/>
                <w:sz w:val="22"/>
              </w:rPr>
              <m:t>sil</m:t>
            </m:r>
          </m:sup>
        </m:sSubSup>
      </m:oMath>
      <w:r w:rsidR="00BF3900" w:rsidRPr="000A45F9">
        <w:rPr>
          <w:rFonts w:ascii="Arial" w:hAnsi="Arial" w:cs="Arial"/>
          <w:sz w:val="22"/>
        </w:rPr>
        <w:t xml:space="preserve">) </w:t>
      </w:r>
      <w:r w:rsidRPr="000A45F9">
        <w:rPr>
          <w:rFonts w:ascii="Arial" w:hAnsi="Arial" w:cs="Arial"/>
          <w:sz w:val="22"/>
        </w:rPr>
        <w:t>are unlikely 1</w:t>
      </w:r>
      <w:r w:rsidR="008505CE" w:rsidRPr="000A45F9">
        <w:rPr>
          <w:rFonts w:ascii="Arial" w:hAnsi="Arial" w:cs="Arial"/>
          <w:sz w:val="22"/>
        </w:rPr>
        <w:t xml:space="preserve"> at 300 K and high-temperature conditions</w:t>
      </w:r>
      <w:r w:rsidRPr="000A45F9">
        <w:rPr>
          <w:rFonts w:ascii="Arial" w:hAnsi="Arial" w:cs="Arial"/>
          <w:sz w:val="22"/>
        </w:rPr>
        <w:t>,</w:t>
      </w:r>
      <w:r w:rsidR="00FF5493" w:rsidRPr="000A45F9">
        <w:rPr>
          <w:rFonts w:ascii="Arial" w:hAnsi="Arial" w:cs="Arial"/>
          <w:sz w:val="22"/>
        </w:rPr>
        <w:t xml:space="preserve"> </w:t>
      </w:r>
      <w:r w:rsidRPr="000A45F9">
        <w:rPr>
          <w:rFonts w:ascii="Arial" w:hAnsi="Arial" w:cs="Arial"/>
          <w:sz w:val="22"/>
        </w:rPr>
        <w:t>we assume</w:t>
      </w:r>
      <w:r w:rsidR="00BF3900" w:rsidRPr="000A45F9">
        <w:rPr>
          <w:rFonts w:ascii="Arial" w:hAnsi="Arial" w:cs="Arial"/>
          <w:sz w:val="22"/>
        </w:rPr>
        <w:t xml:space="preserve"> </w:t>
      </w:r>
      <m:oMath>
        <m:sSubSup>
          <m:sSubSupPr>
            <m:ctrlPr>
              <w:rPr>
                <w:rFonts w:ascii="Cambria Math" w:hAnsi="Cambria Math" w:cs="Arial"/>
                <w:sz w:val="22"/>
              </w:rPr>
            </m:ctrlPr>
          </m:sSubSupPr>
          <m:e>
            <m:r>
              <m:rPr>
                <m:sty m:val="p"/>
              </m:rPr>
              <w:rPr>
                <w:rFonts w:ascii="Cambria Math" w:hAnsi="Cambria Math" w:cs="Arial"/>
                <w:sz w:val="22"/>
              </w:rPr>
              <m:t>a</m:t>
            </m:r>
          </m:e>
          <m:sub>
            <m:r>
              <w:rPr>
                <w:rFonts w:ascii="Cambria Math" w:hAnsi="Cambria Math" w:cs="Arial"/>
                <w:sz w:val="22"/>
              </w:rPr>
              <m:t>Fe</m:t>
            </m:r>
          </m:sub>
          <m:sup>
            <m:r>
              <w:rPr>
                <w:rFonts w:ascii="Cambria Math" w:hAnsi="Cambria Math" w:cs="Arial"/>
                <w:sz w:val="22"/>
              </w:rPr>
              <m:t>met</m:t>
            </m:r>
          </m:sup>
        </m:sSubSup>
      </m:oMath>
      <w:r w:rsidR="00BF3900" w:rsidRPr="000A45F9">
        <w:rPr>
          <w:rFonts w:ascii="Arial" w:hAnsi="Arial" w:cs="Arial"/>
          <w:sz w:val="22"/>
        </w:rPr>
        <w:t xml:space="preserve"> </w:t>
      </w:r>
      <w:r w:rsidRPr="000A45F9">
        <w:rPr>
          <w:rFonts w:ascii="Arial" w:hAnsi="Arial" w:cs="Arial"/>
          <w:sz w:val="22"/>
        </w:rPr>
        <w:t xml:space="preserve">= </w:t>
      </w:r>
      <m:oMath>
        <m:sSubSup>
          <m:sSubSupPr>
            <m:ctrlPr>
              <w:rPr>
                <w:rFonts w:ascii="Cambria Math" w:hAnsi="Cambria Math" w:cs="Arial"/>
                <w:sz w:val="22"/>
              </w:rPr>
            </m:ctrlPr>
          </m:sSubSupPr>
          <m:e>
            <m:r>
              <m:rPr>
                <m:sty m:val="p"/>
              </m:rPr>
              <w:rPr>
                <w:rFonts w:ascii="Cambria Math" w:hAnsi="Cambria Math" w:cs="Arial"/>
                <w:sz w:val="22"/>
              </w:rPr>
              <m:t>X</m:t>
            </m:r>
          </m:e>
          <m:sub>
            <m:r>
              <w:rPr>
                <w:rFonts w:ascii="Cambria Math" w:hAnsi="Cambria Math" w:cs="Arial"/>
                <w:sz w:val="22"/>
              </w:rPr>
              <m:t>Fe</m:t>
            </m:r>
          </m:sub>
          <m:sup>
            <m:r>
              <w:rPr>
                <w:rFonts w:ascii="Cambria Math" w:hAnsi="Cambria Math" w:cs="Arial"/>
                <w:sz w:val="22"/>
              </w:rPr>
              <m:t>met</m:t>
            </m:r>
          </m:sup>
        </m:sSubSup>
      </m:oMath>
      <w:r w:rsidRPr="000A45F9">
        <w:rPr>
          <w:rFonts w:ascii="Arial" w:hAnsi="Arial" w:cs="Arial"/>
          <w:sz w:val="22"/>
        </w:rPr>
        <w:t xml:space="preserve"> and </w:t>
      </w:r>
      <m:oMath>
        <m:sSubSup>
          <m:sSubSupPr>
            <m:ctrlPr>
              <w:rPr>
                <w:rFonts w:ascii="Cambria Math" w:hAnsi="Cambria Math" w:cs="Arial"/>
                <w:sz w:val="22"/>
              </w:rPr>
            </m:ctrlPr>
          </m:sSubSupPr>
          <m:e>
            <m:r>
              <m:rPr>
                <m:sty m:val="p"/>
              </m:rPr>
              <w:rPr>
                <w:rFonts w:ascii="Cambria Math" w:hAnsi="Cambria Math" w:cs="Arial"/>
                <w:sz w:val="22"/>
              </w:rPr>
              <m:t>a</m:t>
            </m:r>
          </m:e>
          <m:sub>
            <m:r>
              <w:rPr>
                <w:rFonts w:ascii="Cambria Math" w:hAnsi="Cambria Math" w:cs="Arial"/>
                <w:sz w:val="22"/>
              </w:rPr>
              <m:t>FeO</m:t>
            </m:r>
          </m:sub>
          <m:sup>
            <m:r>
              <w:rPr>
                <w:rFonts w:ascii="Cambria Math" w:hAnsi="Cambria Math" w:cs="Arial"/>
                <w:sz w:val="22"/>
              </w:rPr>
              <m:t>sil</m:t>
            </m:r>
          </m:sup>
        </m:sSubSup>
      </m:oMath>
      <w:r w:rsidR="00BF3900" w:rsidRPr="000A45F9">
        <w:rPr>
          <w:rFonts w:ascii="Arial" w:hAnsi="Arial" w:cs="Arial"/>
          <w:sz w:val="22"/>
        </w:rPr>
        <w:t xml:space="preserve"> = </w:t>
      </w:r>
      <m:oMath>
        <m:sSubSup>
          <m:sSubSupPr>
            <m:ctrlPr>
              <w:rPr>
                <w:rFonts w:ascii="Cambria Math" w:hAnsi="Cambria Math" w:cs="Arial"/>
                <w:sz w:val="22"/>
              </w:rPr>
            </m:ctrlPr>
          </m:sSubSupPr>
          <m:e>
            <m:r>
              <m:rPr>
                <m:sty m:val="p"/>
              </m:rPr>
              <w:rPr>
                <w:rFonts w:ascii="Cambria Math" w:hAnsi="Cambria Math" w:cs="Arial"/>
                <w:sz w:val="22"/>
              </w:rPr>
              <m:t>X</m:t>
            </m:r>
          </m:e>
          <m:sub>
            <m:r>
              <w:rPr>
                <w:rFonts w:ascii="Cambria Math" w:hAnsi="Cambria Math" w:cs="Arial"/>
                <w:sz w:val="22"/>
              </w:rPr>
              <m:t>FeO</m:t>
            </m:r>
          </m:sub>
          <m:sup>
            <m:r>
              <w:rPr>
                <w:rFonts w:ascii="Cambria Math" w:hAnsi="Cambria Math" w:cs="Arial"/>
                <w:sz w:val="22"/>
              </w:rPr>
              <m:t>sil</m:t>
            </m:r>
          </m:sup>
        </m:sSubSup>
      </m:oMath>
      <w:r w:rsidRPr="000A45F9">
        <w:rPr>
          <w:rFonts w:ascii="Arial" w:hAnsi="Arial" w:cs="Arial"/>
          <w:sz w:val="22"/>
        </w:rPr>
        <w:t>, respectively</w:t>
      </w:r>
      <w:r w:rsidR="008505CE" w:rsidRPr="000A45F9">
        <w:rPr>
          <w:rFonts w:ascii="Arial" w:hAnsi="Arial" w:cs="Arial"/>
          <w:sz w:val="22"/>
        </w:rPr>
        <w:t xml:space="preserve"> (where a is activity, and </w:t>
      </w:r>
      <m:oMath>
        <m:sSubSup>
          <m:sSubSupPr>
            <m:ctrlPr>
              <w:rPr>
                <w:rFonts w:ascii="Cambria Math" w:hAnsi="Cambria Math" w:cs="Arial"/>
                <w:sz w:val="22"/>
              </w:rPr>
            </m:ctrlPr>
          </m:sSubSupPr>
          <m:e>
            <m:r>
              <m:rPr>
                <m:sty m:val="p"/>
              </m:rPr>
              <w:rPr>
                <w:rFonts w:ascii="Cambria Math" w:hAnsi="Cambria Math" w:cs="Arial"/>
                <w:sz w:val="22"/>
              </w:rPr>
              <m:t>X</m:t>
            </m:r>
          </m:e>
          <m:sub>
            <m:r>
              <w:rPr>
                <w:rFonts w:ascii="Cambria Math" w:hAnsi="Cambria Math" w:cs="Arial"/>
                <w:sz w:val="22"/>
              </w:rPr>
              <m:t>FeO</m:t>
            </m:r>
          </m:sub>
          <m:sup>
            <m:r>
              <w:rPr>
                <w:rFonts w:ascii="Cambria Math" w:hAnsi="Cambria Math" w:cs="Arial"/>
                <w:sz w:val="22"/>
              </w:rPr>
              <m:t>sil</m:t>
            </m:r>
          </m:sup>
        </m:sSubSup>
      </m:oMath>
      <w:r w:rsidR="008505CE" w:rsidRPr="000A45F9">
        <w:rPr>
          <w:rFonts w:ascii="Arial" w:hAnsi="Arial" w:cs="Arial"/>
          <w:sz w:val="22"/>
        </w:rPr>
        <w:t xml:space="preserve"> is the mole fraction of FeO in silicate melt and </w:t>
      </w:r>
      <m:oMath>
        <m:sSubSup>
          <m:sSubSupPr>
            <m:ctrlPr>
              <w:rPr>
                <w:rFonts w:ascii="Cambria Math" w:hAnsi="Cambria Math" w:cs="Arial"/>
                <w:sz w:val="22"/>
              </w:rPr>
            </m:ctrlPr>
          </m:sSubSupPr>
          <m:e>
            <m:r>
              <m:rPr>
                <m:sty m:val="p"/>
              </m:rPr>
              <w:rPr>
                <w:rFonts w:ascii="Cambria Math" w:hAnsi="Cambria Math" w:cs="Arial"/>
                <w:sz w:val="22"/>
              </w:rPr>
              <m:t>X</m:t>
            </m:r>
          </m:e>
          <m:sub>
            <m:r>
              <w:rPr>
                <w:rFonts w:ascii="Cambria Math" w:hAnsi="Cambria Math" w:cs="Arial"/>
                <w:sz w:val="22"/>
              </w:rPr>
              <m:t>Fe</m:t>
            </m:r>
          </m:sub>
          <m:sup>
            <m:r>
              <w:rPr>
                <w:rFonts w:ascii="Cambria Math" w:hAnsi="Cambria Math" w:cs="Arial"/>
                <w:sz w:val="22"/>
              </w:rPr>
              <m:t>met</m:t>
            </m:r>
          </m:sup>
        </m:sSubSup>
      </m:oMath>
      <w:r w:rsidR="008505CE" w:rsidRPr="000A45F9">
        <w:rPr>
          <w:rFonts w:ascii="Arial" w:hAnsi="Arial" w:cs="Arial"/>
          <w:sz w:val="22"/>
        </w:rPr>
        <w:t xml:space="preserve"> is the mole fraction of Fe in metallic melt)</w:t>
      </w:r>
      <w:r w:rsidRPr="000A45F9">
        <w:rPr>
          <w:rFonts w:ascii="Arial" w:hAnsi="Arial" w:cs="Arial"/>
          <w:sz w:val="22"/>
        </w:rPr>
        <w:t>,</w:t>
      </w:r>
      <w:r w:rsidR="008505CE" w:rsidRPr="000A45F9">
        <w:rPr>
          <w:rFonts w:ascii="Arial" w:hAnsi="Arial" w:cs="Arial"/>
          <w:sz w:val="22"/>
        </w:rPr>
        <w:t xml:space="preserve"> because they (</w:t>
      </w:r>
      <m:oMath>
        <m:sSubSup>
          <m:sSubSupPr>
            <m:ctrlPr>
              <w:rPr>
                <w:rFonts w:ascii="Cambria Math" w:hAnsi="Cambria Math" w:cs="Arial"/>
                <w:sz w:val="22"/>
              </w:rPr>
            </m:ctrlPr>
          </m:sSubSupPr>
          <m:e>
            <m:r>
              <m:rPr>
                <m:sty m:val="p"/>
              </m:rPr>
              <w:rPr>
                <w:rFonts w:ascii="Cambria Math" w:hAnsi="Cambria Math" w:cs="Arial"/>
                <w:sz w:val="22"/>
              </w:rPr>
              <m:t>γ</m:t>
            </m:r>
          </m:e>
          <m:sub>
            <m:r>
              <w:rPr>
                <w:rFonts w:ascii="Cambria Math" w:hAnsi="Cambria Math" w:cs="Arial"/>
                <w:sz w:val="22"/>
              </w:rPr>
              <m:t>Fe</m:t>
            </m:r>
          </m:sub>
          <m:sup>
            <m:r>
              <w:rPr>
                <w:rFonts w:ascii="Cambria Math" w:hAnsi="Cambria Math" w:cs="Arial"/>
                <w:sz w:val="22"/>
              </w:rPr>
              <m:t>met</m:t>
            </m:r>
          </m:sup>
        </m:sSubSup>
      </m:oMath>
      <w:r w:rsidR="008505CE" w:rsidRPr="000A45F9">
        <w:rPr>
          <w:rFonts w:ascii="Arial" w:hAnsi="Arial" w:cs="Arial"/>
          <w:sz w:val="22"/>
        </w:rPr>
        <w:t xml:space="preserve"> and </w:t>
      </w:r>
      <m:oMath>
        <m:sSubSup>
          <m:sSubSupPr>
            <m:ctrlPr>
              <w:rPr>
                <w:rFonts w:ascii="Cambria Math" w:hAnsi="Cambria Math" w:cs="Arial"/>
                <w:sz w:val="22"/>
              </w:rPr>
            </m:ctrlPr>
          </m:sSubSupPr>
          <m:e>
            <m:r>
              <m:rPr>
                <m:sty m:val="p"/>
              </m:rPr>
              <w:rPr>
                <w:rFonts w:ascii="Cambria Math" w:hAnsi="Cambria Math" w:cs="Arial"/>
                <w:sz w:val="22"/>
              </w:rPr>
              <m:t>γ</m:t>
            </m:r>
          </m:e>
          <m:sub>
            <m:r>
              <w:rPr>
                <w:rFonts w:ascii="Cambria Math" w:hAnsi="Cambria Math" w:cs="Arial"/>
                <w:sz w:val="22"/>
              </w:rPr>
              <m:t>FeO</m:t>
            </m:r>
          </m:sub>
          <m:sup>
            <m:r>
              <w:rPr>
                <w:rFonts w:ascii="Cambria Math" w:hAnsi="Cambria Math" w:cs="Arial"/>
                <w:sz w:val="22"/>
              </w:rPr>
              <m:t>sil</m:t>
            </m:r>
          </m:sup>
        </m:sSubSup>
      </m:oMath>
      <w:r w:rsidR="008505CE" w:rsidRPr="000A45F9">
        <w:rPr>
          <w:rFonts w:ascii="Arial" w:hAnsi="Arial" w:cs="Arial"/>
          <w:sz w:val="22"/>
        </w:rPr>
        <w:t>) are not well known at the P-T conditions of this study</w:t>
      </w:r>
      <w:r w:rsidRPr="000A45F9">
        <w:rPr>
          <w:rFonts w:ascii="Arial" w:hAnsi="Arial" w:cs="Arial"/>
          <w:sz w:val="22"/>
        </w:rPr>
        <w:t xml:space="preserve">. </w:t>
      </w:r>
      <w:r w:rsidR="009E50DC" w:rsidRPr="000A45F9">
        <w:rPr>
          <w:rFonts w:ascii="Arial" w:hAnsi="Arial" w:cs="Arial"/>
          <w:sz w:val="22"/>
        </w:rPr>
        <w:t xml:space="preserve">Instead of Fe in Fe-Si alloys, Si was preferentially oxidized </w:t>
      </w:r>
      <w:r w:rsidR="008B52BE" w:rsidRPr="000A45F9">
        <w:rPr>
          <w:rFonts w:ascii="Arial" w:hAnsi="Arial" w:cs="Arial"/>
          <w:sz w:val="22"/>
        </w:rPr>
        <w:t>and therefore</w:t>
      </w:r>
      <w:r w:rsidRPr="000A45F9">
        <w:rPr>
          <w:rFonts w:ascii="Arial" w:hAnsi="Arial" w:cs="Arial"/>
          <w:sz w:val="22"/>
        </w:rPr>
        <w:t xml:space="preserve"> </w:t>
      </w:r>
      <m:oMath>
        <m:sSubSup>
          <m:sSubSupPr>
            <m:ctrlPr>
              <w:rPr>
                <w:rFonts w:ascii="Cambria Math" w:hAnsi="Cambria Math" w:cs="Arial"/>
                <w:sz w:val="22"/>
              </w:rPr>
            </m:ctrlPr>
          </m:sSubSupPr>
          <m:e>
            <m:r>
              <m:rPr>
                <m:sty m:val="p"/>
              </m:rPr>
              <w:rPr>
                <w:rFonts w:ascii="Cambria Math" w:hAnsi="Cambria Math" w:cs="Arial"/>
                <w:sz w:val="22"/>
              </w:rPr>
              <m:t>X</m:t>
            </m:r>
          </m:e>
          <m:sub>
            <m:r>
              <w:rPr>
                <w:rFonts w:ascii="Cambria Math" w:hAnsi="Cambria Math" w:cs="Arial"/>
                <w:sz w:val="22"/>
              </w:rPr>
              <m:t>FeO</m:t>
            </m:r>
          </m:sub>
          <m:sup>
            <m:r>
              <w:rPr>
                <w:rFonts w:ascii="Cambria Math" w:hAnsi="Cambria Math" w:cs="Arial"/>
                <w:sz w:val="22"/>
              </w:rPr>
              <m:t>sil</m:t>
            </m:r>
          </m:sup>
        </m:sSubSup>
      </m:oMath>
      <w:r w:rsidRPr="000A45F9">
        <w:rPr>
          <w:rFonts w:ascii="Arial" w:hAnsi="Arial" w:cs="Arial"/>
          <w:sz w:val="22"/>
        </w:rPr>
        <w:t xml:space="preserve"> is very low (we consider </w:t>
      </w:r>
      <m:oMath>
        <m:sSubSup>
          <m:sSubSupPr>
            <m:ctrlPr>
              <w:rPr>
                <w:rFonts w:ascii="Cambria Math" w:hAnsi="Cambria Math" w:cs="Arial"/>
                <w:sz w:val="22"/>
              </w:rPr>
            </m:ctrlPr>
          </m:sSubSupPr>
          <m:e>
            <m:r>
              <m:rPr>
                <m:sty m:val="p"/>
              </m:rPr>
              <w:rPr>
                <w:rFonts w:ascii="Cambria Math" w:hAnsi="Cambria Math" w:cs="Arial"/>
                <w:sz w:val="22"/>
              </w:rPr>
              <m:t>γ</m:t>
            </m:r>
          </m:e>
          <m:sub>
            <m:r>
              <w:rPr>
                <w:rFonts w:ascii="Cambria Math" w:hAnsi="Cambria Math" w:cs="Arial"/>
                <w:sz w:val="22"/>
              </w:rPr>
              <m:t>FeO</m:t>
            </m:r>
          </m:sub>
          <m:sup>
            <m:r>
              <w:rPr>
                <w:rFonts w:ascii="Cambria Math" w:hAnsi="Cambria Math" w:cs="Arial"/>
                <w:sz w:val="22"/>
              </w:rPr>
              <m:t>sil</m:t>
            </m:r>
          </m:sup>
        </m:sSubSup>
      </m:oMath>
      <w:r w:rsidRPr="000A45F9">
        <w:rPr>
          <w:rFonts w:ascii="Arial" w:hAnsi="Arial" w:cs="Arial"/>
          <w:sz w:val="22"/>
        </w:rPr>
        <w:t xml:space="preserve"> would not affect and change with this low </w:t>
      </w:r>
      <w:r w:rsidR="009E50DC" w:rsidRPr="000A45F9">
        <w:rPr>
          <w:rFonts w:ascii="Arial" w:hAnsi="Arial" w:cs="Arial"/>
          <w:sz w:val="22"/>
        </w:rPr>
        <w:t xml:space="preserve">FeO </w:t>
      </w:r>
      <w:r w:rsidRPr="000A45F9">
        <w:rPr>
          <w:rFonts w:ascii="Arial" w:hAnsi="Arial" w:cs="Arial"/>
          <w:sz w:val="22"/>
        </w:rPr>
        <w:t>concentration) (Table S3). In addition, activity coefficients may become unity at high-temperature conditions (although the effect of high</w:t>
      </w:r>
      <w:r w:rsidR="009E50DC" w:rsidRPr="000A45F9">
        <w:rPr>
          <w:rFonts w:ascii="Arial" w:hAnsi="Arial" w:cs="Arial"/>
          <w:sz w:val="22"/>
        </w:rPr>
        <w:t>-</w:t>
      </w:r>
      <w:r w:rsidRPr="000A45F9">
        <w:rPr>
          <w:rFonts w:ascii="Arial" w:hAnsi="Arial" w:cs="Arial"/>
          <w:sz w:val="22"/>
        </w:rPr>
        <w:t>pressure is unknown)</w:t>
      </w:r>
      <w:r w:rsidR="00252FD6" w:rsidRPr="00252FD6">
        <w:rPr>
          <w:rFonts w:ascii="Arial" w:hAnsi="Arial" w:cs="Arial"/>
          <w:sz w:val="22"/>
          <w:vertAlign w:val="superscript"/>
        </w:rPr>
        <w:t>11</w:t>
      </w:r>
      <w:r w:rsidRPr="000A45F9">
        <w:rPr>
          <w:rFonts w:ascii="Arial" w:hAnsi="Arial" w:cs="Arial"/>
          <w:sz w:val="22"/>
        </w:rPr>
        <w:t>, simplified to the oxygen fugacity (fO</w:t>
      </w:r>
      <w:r w:rsidRPr="000A45F9">
        <w:rPr>
          <w:rFonts w:ascii="Arial" w:hAnsi="Arial" w:cs="Arial"/>
          <w:sz w:val="22"/>
          <w:vertAlign w:val="subscript"/>
        </w:rPr>
        <w:t>2</w:t>
      </w:r>
      <w:r w:rsidRPr="000A45F9">
        <w:rPr>
          <w:rFonts w:ascii="Arial" w:hAnsi="Arial" w:cs="Arial"/>
          <w:sz w:val="22"/>
        </w:rPr>
        <w:t>) relative to Fe-FeO (</w:t>
      </w:r>
      <w:r w:rsidRPr="000A45F9">
        <w:rPr>
          <w:rFonts w:ascii="Arial" w:eastAsia="바탕" w:hAnsi="Arial" w:cs="Arial"/>
          <w:sz w:val="22"/>
        </w:rPr>
        <w:t>∆</w:t>
      </w:r>
      <w:r w:rsidRPr="000A45F9">
        <w:rPr>
          <w:rFonts w:ascii="Arial" w:hAnsi="Arial" w:cs="Arial"/>
          <w:sz w:val="22"/>
        </w:rPr>
        <w:t xml:space="preserve">IW) buffer = </w:t>
      </w:r>
      <m:oMath>
        <m:r>
          <w:rPr>
            <w:rFonts w:ascii="Cambria Math" w:hAnsi="Cambria Math" w:cs="Arial"/>
            <w:sz w:val="22"/>
          </w:rPr>
          <m:t>2</m:t>
        </m:r>
        <m:sSub>
          <m:sSubPr>
            <m:ctrlPr>
              <w:rPr>
                <w:rFonts w:ascii="Cambria Math" w:hAnsi="Cambria Math" w:cs="Arial"/>
                <w:i/>
                <w:sz w:val="22"/>
              </w:rPr>
            </m:ctrlPr>
          </m:sSubPr>
          <m:e>
            <m:r>
              <w:rPr>
                <w:rFonts w:ascii="Cambria Math" w:hAnsi="Cambria Math" w:cs="Arial"/>
                <w:sz w:val="22"/>
              </w:rPr>
              <m:t>log</m:t>
            </m:r>
          </m:e>
          <m:sub>
            <m:r>
              <w:rPr>
                <w:rFonts w:ascii="Cambria Math" w:hAnsi="Cambria Math" w:cs="Arial"/>
                <w:sz w:val="22"/>
              </w:rPr>
              <m:t>10</m:t>
            </m:r>
          </m:sub>
        </m:sSub>
        <m:r>
          <w:rPr>
            <w:rFonts w:ascii="Cambria Math" w:hAnsi="Cambria Math" w:cs="Arial"/>
            <w:sz w:val="22"/>
          </w:rPr>
          <m:t>(</m:t>
        </m:r>
        <m:f>
          <m:fPr>
            <m:ctrlPr>
              <w:rPr>
                <w:rFonts w:ascii="Cambria Math" w:hAnsi="Cambria Math" w:cs="Arial"/>
                <w:i/>
                <w:sz w:val="22"/>
              </w:rPr>
            </m:ctrlPr>
          </m:fPr>
          <m:num>
            <m:sSubSup>
              <m:sSubSupPr>
                <m:ctrlPr>
                  <w:rPr>
                    <w:rFonts w:ascii="Cambria Math" w:hAnsi="Cambria Math" w:cs="Arial"/>
                    <w:sz w:val="22"/>
                  </w:rPr>
                </m:ctrlPr>
              </m:sSubSupPr>
              <m:e>
                <m:r>
                  <m:rPr>
                    <m:sty m:val="p"/>
                  </m:rPr>
                  <w:rPr>
                    <w:rFonts w:ascii="Cambria Math" w:hAnsi="Cambria Math" w:cs="Arial"/>
                    <w:sz w:val="22"/>
                  </w:rPr>
                  <m:t>X</m:t>
                </m:r>
              </m:e>
              <m:sub>
                <m:r>
                  <w:rPr>
                    <w:rFonts w:ascii="Cambria Math" w:hAnsi="Cambria Math" w:cs="Arial"/>
                    <w:sz w:val="22"/>
                  </w:rPr>
                  <m:t>FeO</m:t>
                </m:r>
              </m:sub>
              <m:sup>
                <m:r>
                  <w:rPr>
                    <w:rFonts w:ascii="Cambria Math" w:hAnsi="Cambria Math" w:cs="Arial"/>
                    <w:sz w:val="22"/>
                  </w:rPr>
                  <m:t>sil</m:t>
                </m:r>
              </m:sup>
            </m:sSubSup>
          </m:num>
          <m:den>
            <m:sSubSup>
              <m:sSubSupPr>
                <m:ctrlPr>
                  <w:rPr>
                    <w:rFonts w:ascii="Cambria Math" w:hAnsi="Cambria Math" w:cs="Arial"/>
                    <w:sz w:val="22"/>
                  </w:rPr>
                </m:ctrlPr>
              </m:sSubSupPr>
              <m:e>
                <m:r>
                  <m:rPr>
                    <m:sty m:val="p"/>
                  </m:rPr>
                  <w:rPr>
                    <w:rFonts w:ascii="Cambria Math" w:hAnsi="Cambria Math" w:cs="Arial"/>
                    <w:sz w:val="22"/>
                  </w:rPr>
                  <m:t>X</m:t>
                </m:r>
              </m:e>
              <m:sub>
                <m:r>
                  <w:rPr>
                    <w:rFonts w:ascii="Cambria Math" w:hAnsi="Cambria Math" w:cs="Arial"/>
                    <w:sz w:val="22"/>
                  </w:rPr>
                  <m:t>Fe</m:t>
                </m:r>
              </m:sub>
              <m:sup>
                <m:r>
                  <w:rPr>
                    <w:rFonts w:ascii="Cambria Math" w:hAnsi="Cambria Math" w:cs="Arial"/>
                    <w:sz w:val="22"/>
                  </w:rPr>
                  <m:t>met</m:t>
                </m:r>
              </m:sup>
            </m:sSubSup>
          </m:den>
        </m:f>
        <m:r>
          <w:rPr>
            <w:rFonts w:ascii="Cambria Math" w:hAnsi="Cambria Math" w:cs="Arial"/>
            <w:sz w:val="22"/>
          </w:rPr>
          <m:t>)</m:t>
        </m:r>
      </m:oMath>
      <w:r w:rsidRPr="000A45F9">
        <w:rPr>
          <w:rFonts w:ascii="Arial" w:hAnsi="Arial" w:cs="Arial"/>
          <w:sz w:val="22"/>
        </w:rPr>
        <w:t xml:space="preserve">. The partitioning coefficient of silicon between the metallic melt and the silicate melt is calculated </w:t>
      </w:r>
      <w:r w:rsidR="008B52BE" w:rsidRPr="000A45F9">
        <w:rPr>
          <w:rFonts w:ascii="Arial" w:hAnsi="Arial" w:cs="Arial"/>
          <w:sz w:val="22"/>
        </w:rPr>
        <w:t xml:space="preserve">from </w:t>
      </w:r>
      <m:oMath>
        <m:sSubSup>
          <m:sSubSupPr>
            <m:ctrlPr>
              <w:rPr>
                <w:rFonts w:ascii="Cambria Math" w:hAnsi="Cambria Math" w:cs="Arial"/>
                <w:i/>
                <w:sz w:val="22"/>
              </w:rPr>
            </m:ctrlPr>
          </m:sSubSupPr>
          <m:e>
            <m:r>
              <w:rPr>
                <w:rFonts w:ascii="Cambria Math" w:hAnsi="Cambria Math" w:cs="Arial"/>
                <w:sz w:val="22"/>
              </w:rPr>
              <m:t>D</m:t>
            </m:r>
          </m:e>
          <m:sub>
            <m:r>
              <w:rPr>
                <w:rFonts w:ascii="Cambria Math" w:hAnsi="Cambria Math" w:cs="Arial"/>
                <w:sz w:val="22"/>
              </w:rPr>
              <m:t>Si</m:t>
            </m:r>
          </m:sub>
          <m:sup>
            <m:f>
              <m:fPr>
                <m:type m:val="lin"/>
                <m:ctrlPr>
                  <w:rPr>
                    <w:rFonts w:ascii="Cambria Math" w:hAnsi="Cambria Math" w:cs="Arial"/>
                    <w:i/>
                    <w:sz w:val="22"/>
                  </w:rPr>
                </m:ctrlPr>
              </m:fPr>
              <m:num>
                <m:r>
                  <w:rPr>
                    <w:rFonts w:ascii="Cambria Math" w:hAnsi="Cambria Math" w:cs="Arial"/>
                    <w:sz w:val="22"/>
                  </w:rPr>
                  <m:t>met</m:t>
                </m:r>
              </m:num>
              <m:den>
                <m:r>
                  <w:rPr>
                    <w:rFonts w:ascii="Cambria Math" w:hAnsi="Cambria Math" w:cs="Arial"/>
                    <w:sz w:val="22"/>
                  </w:rPr>
                  <m:t>sil</m:t>
                </m:r>
              </m:den>
            </m:f>
          </m:sup>
        </m:sSubSup>
      </m:oMath>
      <w:r w:rsidRPr="000A45F9">
        <w:rPr>
          <w:rFonts w:ascii="Arial" w:hAnsi="Arial" w:cs="Arial"/>
          <w:sz w:val="22"/>
        </w:rPr>
        <w:t xml:space="preserve"> = </w:t>
      </w:r>
      <m:oMath>
        <m:f>
          <m:fPr>
            <m:ctrlPr>
              <w:rPr>
                <w:rFonts w:ascii="Cambria Math" w:hAnsi="Cambria Math" w:cs="Arial"/>
                <w:i/>
                <w:sz w:val="22"/>
              </w:rPr>
            </m:ctrlPr>
          </m:fPr>
          <m:num>
            <m:sSubSup>
              <m:sSubSupPr>
                <m:ctrlPr>
                  <w:rPr>
                    <w:rFonts w:ascii="Cambria Math" w:hAnsi="Cambria Math" w:cs="Arial"/>
                    <w:i/>
                    <w:sz w:val="22"/>
                  </w:rPr>
                </m:ctrlPr>
              </m:sSubSupPr>
              <m:e>
                <m:r>
                  <w:rPr>
                    <w:rFonts w:ascii="Cambria Math" w:hAnsi="Cambria Math" w:cs="Arial"/>
                    <w:sz w:val="22"/>
                  </w:rPr>
                  <m:t>X</m:t>
                </m:r>
              </m:e>
              <m:sub>
                <m:r>
                  <w:rPr>
                    <w:rFonts w:ascii="Cambria Math" w:hAnsi="Cambria Math" w:cs="Arial"/>
                    <w:sz w:val="22"/>
                  </w:rPr>
                  <m:t>Si</m:t>
                </m:r>
              </m:sub>
              <m:sup>
                <m:r>
                  <w:rPr>
                    <w:rFonts w:ascii="Cambria Math" w:hAnsi="Cambria Math" w:cs="Arial"/>
                    <w:sz w:val="22"/>
                  </w:rPr>
                  <m:t>met</m:t>
                </m:r>
              </m:sup>
            </m:sSubSup>
          </m:num>
          <m:den>
            <m:sSubSup>
              <m:sSubSupPr>
                <m:ctrlPr>
                  <w:rPr>
                    <w:rFonts w:ascii="Cambria Math" w:hAnsi="Cambria Math" w:cs="Arial"/>
                    <w:i/>
                    <w:sz w:val="22"/>
                  </w:rPr>
                </m:ctrlPr>
              </m:sSubSupPr>
              <m:e>
                <m:r>
                  <w:rPr>
                    <w:rFonts w:ascii="Cambria Math" w:hAnsi="Cambria Math" w:cs="Arial"/>
                    <w:sz w:val="22"/>
                  </w:rPr>
                  <m:t>X</m:t>
                </m:r>
              </m:e>
              <m:sub>
                <m:sSub>
                  <m:sSubPr>
                    <m:ctrlPr>
                      <w:rPr>
                        <w:rFonts w:ascii="Cambria Math" w:hAnsi="Cambria Math" w:cs="Arial"/>
                        <w:i/>
                        <w:sz w:val="22"/>
                      </w:rPr>
                    </m:ctrlPr>
                  </m:sSubPr>
                  <m:e>
                    <m:r>
                      <w:rPr>
                        <w:rFonts w:ascii="Cambria Math" w:hAnsi="Cambria Math" w:cs="Arial"/>
                        <w:sz w:val="22"/>
                      </w:rPr>
                      <m:t>SiO</m:t>
                    </m:r>
                  </m:e>
                  <m:sub>
                    <m:r>
                      <w:rPr>
                        <w:rFonts w:ascii="Cambria Math" w:hAnsi="Cambria Math" w:cs="Arial"/>
                        <w:sz w:val="22"/>
                      </w:rPr>
                      <m:t>2</m:t>
                    </m:r>
                  </m:sub>
                </m:sSub>
              </m:sub>
              <m:sup>
                <m:r>
                  <w:rPr>
                    <w:rFonts w:ascii="Cambria Math" w:hAnsi="Cambria Math" w:cs="Arial"/>
                    <w:sz w:val="22"/>
                  </w:rPr>
                  <m:t>sil</m:t>
                </m:r>
              </m:sup>
            </m:sSubSup>
          </m:den>
        </m:f>
      </m:oMath>
      <w:r w:rsidRPr="000A45F9">
        <w:rPr>
          <w:rFonts w:ascii="Arial" w:hAnsi="Arial" w:cs="Arial"/>
          <w:sz w:val="22"/>
        </w:rPr>
        <w:t xml:space="preserve">, where </w:t>
      </w:r>
      <m:oMath>
        <m:sSubSup>
          <m:sSubSupPr>
            <m:ctrlPr>
              <w:rPr>
                <w:rFonts w:ascii="Cambria Math" w:hAnsi="Cambria Math" w:cs="Arial"/>
                <w:sz w:val="22"/>
              </w:rPr>
            </m:ctrlPr>
          </m:sSubSupPr>
          <m:e>
            <m:r>
              <m:rPr>
                <m:sty m:val="p"/>
              </m:rPr>
              <w:rPr>
                <w:rFonts w:ascii="Cambria Math" w:hAnsi="Cambria Math" w:cs="Arial"/>
                <w:sz w:val="22"/>
              </w:rPr>
              <m:t>X</m:t>
            </m:r>
          </m:e>
          <m:sub>
            <m:r>
              <w:rPr>
                <w:rFonts w:ascii="Cambria Math" w:hAnsi="Cambria Math" w:cs="Arial"/>
                <w:sz w:val="22"/>
              </w:rPr>
              <m:t>Si</m:t>
            </m:r>
          </m:sub>
          <m:sup>
            <m:r>
              <w:rPr>
                <w:rFonts w:ascii="Cambria Math" w:hAnsi="Cambria Math" w:cs="Arial"/>
                <w:sz w:val="22"/>
              </w:rPr>
              <m:t>met</m:t>
            </m:r>
          </m:sup>
        </m:sSubSup>
      </m:oMath>
      <w:r w:rsidRPr="000A45F9">
        <w:rPr>
          <w:rFonts w:ascii="Arial" w:hAnsi="Arial" w:cs="Arial"/>
          <w:sz w:val="22"/>
        </w:rPr>
        <w:t xml:space="preserve"> is the mole fraction of Si in the metallic melt and </w:t>
      </w:r>
      <m:oMath>
        <m:sSubSup>
          <m:sSubSupPr>
            <m:ctrlPr>
              <w:rPr>
                <w:rFonts w:ascii="Cambria Math" w:hAnsi="Cambria Math" w:cs="Arial"/>
                <w:sz w:val="22"/>
              </w:rPr>
            </m:ctrlPr>
          </m:sSubSupPr>
          <m:e>
            <m:r>
              <m:rPr>
                <m:sty m:val="p"/>
              </m:rPr>
              <w:rPr>
                <w:rFonts w:ascii="Cambria Math" w:hAnsi="Cambria Math" w:cs="Arial"/>
                <w:sz w:val="22"/>
              </w:rPr>
              <m:t>X</m:t>
            </m:r>
          </m:e>
          <m:sub>
            <m:sSub>
              <m:sSubPr>
                <m:ctrlPr>
                  <w:rPr>
                    <w:rFonts w:ascii="Cambria Math" w:hAnsi="Cambria Math" w:cs="Arial"/>
                    <w:i/>
                    <w:sz w:val="22"/>
                  </w:rPr>
                </m:ctrlPr>
              </m:sSubPr>
              <m:e>
                <m:r>
                  <w:rPr>
                    <w:rFonts w:ascii="Cambria Math" w:hAnsi="Cambria Math" w:cs="Arial"/>
                    <w:sz w:val="22"/>
                  </w:rPr>
                  <m:t>SiO</m:t>
                </m:r>
              </m:e>
              <m:sub>
                <m:r>
                  <w:rPr>
                    <w:rFonts w:ascii="Cambria Math" w:hAnsi="Cambria Math" w:cs="Arial"/>
                    <w:sz w:val="22"/>
                  </w:rPr>
                  <m:t>2</m:t>
                </m:r>
              </m:sub>
            </m:sSub>
          </m:sub>
          <m:sup>
            <m:r>
              <w:rPr>
                <w:rFonts w:ascii="Cambria Math" w:hAnsi="Cambria Math" w:cs="Arial"/>
                <w:sz w:val="22"/>
              </w:rPr>
              <m:t>sil</m:t>
            </m:r>
          </m:sup>
        </m:sSubSup>
      </m:oMath>
      <w:r w:rsidRPr="000A45F9">
        <w:rPr>
          <w:rFonts w:ascii="Arial" w:hAnsi="Arial" w:cs="Arial"/>
          <w:sz w:val="22"/>
        </w:rPr>
        <w:t xml:space="preserve"> is the mole fraction of SiO</w:t>
      </w:r>
      <w:r w:rsidRPr="000A45F9">
        <w:rPr>
          <w:rFonts w:ascii="Arial" w:hAnsi="Arial" w:cs="Arial"/>
          <w:sz w:val="22"/>
          <w:vertAlign w:val="subscript"/>
        </w:rPr>
        <w:t>2</w:t>
      </w:r>
      <w:r w:rsidRPr="000A45F9">
        <w:rPr>
          <w:rFonts w:ascii="Arial" w:hAnsi="Arial" w:cs="Arial"/>
          <w:sz w:val="22"/>
        </w:rPr>
        <w:t xml:space="preserve"> in the silicate melt.</w:t>
      </w:r>
    </w:p>
    <w:p w14:paraId="62606E9A" w14:textId="77777777" w:rsidR="00DE6838" w:rsidRPr="000A45F9" w:rsidRDefault="00DE6838" w:rsidP="00DE6838">
      <w:pPr>
        <w:spacing w:line="360" w:lineRule="auto"/>
        <w:rPr>
          <w:rFonts w:ascii="Arial" w:hAnsi="Arial" w:cs="Arial"/>
          <w:sz w:val="22"/>
        </w:rPr>
      </w:pPr>
    </w:p>
    <w:p w14:paraId="2880008F" w14:textId="77777777" w:rsidR="00DE6838" w:rsidRPr="000A45F9" w:rsidRDefault="00DE6838" w:rsidP="00DE6838">
      <w:pPr>
        <w:widowControl/>
        <w:spacing w:line="360" w:lineRule="auto"/>
        <w:rPr>
          <w:rFonts w:ascii="Arial" w:hAnsi="Arial" w:cs="Arial"/>
          <w:b/>
          <w:bCs/>
          <w:sz w:val="22"/>
        </w:rPr>
      </w:pPr>
      <w:r w:rsidRPr="000A45F9">
        <w:rPr>
          <w:rFonts w:ascii="Arial" w:hAnsi="Arial" w:cs="Arial"/>
          <w:b/>
          <w:bCs/>
          <w:sz w:val="22"/>
        </w:rPr>
        <w:t>Stability of a hydrogen-rich layer</w:t>
      </w:r>
    </w:p>
    <w:p w14:paraId="51A23608" w14:textId="4A25AD4B" w:rsidR="00DE6838" w:rsidRPr="000A45F9" w:rsidRDefault="00DE6838" w:rsidP="00112F3F">
      <w:pPr>
        <w:widowControl/>
        <w:spacing w:line="360" w:lineRule="auto"/>
        <w:ind w:firstLine="800"/>
        <w:rPr>
          <w:rFonts w:ascii="Arial" w:hAnsi="Arial" w:cs="Arial"/>
          <w:sz w:val="22"/>
        </w:rPr>
      </w:pPr>
      <w:r w:rsidRPr="000A45F9">
        <w:rPr>
          <w:rFonts w:ascii="Arial" w:hAnsi="Arial" w:cs="Arial"/>
          <w:sz w:val="22"/>
        </w:rPr>
        <w:lastRenderedPageBreak/>
        <w:t xml:space="preserve">We calculated the stability of a layer at the top of the core that formed because of the chemical reaction observed in this study. The mass of the stable layer is </w:t>
      </w:r>
      <m:oMath>
        <m:sSub>
          <m:sSubPr>
            <m:ctrlPr>
              <w:rPr>
                <w:rFonts w:ascii="Cambria Math" w:hAnsi="Cambria Math" w:cs="Arial"/>
                <w:i/>
                <w:sz w:val="22"/>
              </w:rPr>
            </m:ctrlPr>
          </m:sSubPr>
          <m:e>
            <m:r>
              <w:rPr>
                <w:rFonts w:ascii="Cambria Math" w:hAnsi="Cambria Math" w:cs="Arial"/>
                <w:sz w:val="22"/>
              </w:rPr>
              <m:t>M</m:t>
            </m:r>
          </m:e>
          <m:sub>
            <m:r>
              <w:rPr>
                <w:rFonts w:ascii="Cambria Math" w:hAnsi="Cambria Math" w:cs="Arial"/>
                <w:sz w:val="22"/>
              </w:rPr>
              <m:t>L</m:t>
            </m:r>
          </m:sub>
        </m:sSub>
        <m:r>
          <w:rPr>
            <w:rFonts w:ascii="Cambria Math" w:hAnsi="Cambria Math" w:cs="Arial"/>
            <w:sz w:val="22"/>
          </w:rPr>
          <m:t>=</m:t>
        </m:r>
        <m:d>
          <m:dPr>
            <m:ctrlPr>
              <w:rPr>
                <w:rFonts w:ascii="Cambria Math" w:hAnsi="Cambria Math" w:cs="Arial"/>
                <w:i/>
                <w:sz w:val="22"/>
              </w:rPr>
            </m:ctrlPr>
          </m:dPr>
          <m:e>
            <m:f>
              <m:fPr>
                <m:ctrlPr>
                  <w:rPr>
                    <w:rFonts w:ascii="Cambria Math" w:hAnsi="Cambria Math" w:cs="Arial"/>
                    <w:i/>
                    <w:sz w:val="22"/>
                  </w:rPr>
                </m:ctrlPr>
              </m:fPr>
              <m:num>
                <m:r>
                  <w:rPr>
                    <w:rFonts w:ascii="Cambria Math" w:hAnsi="Cambria Math" w:cs="Arial"/>
                    <w:sz w:val="22"/>
                  </w:rPr>
                  <m:t>4π</m:t>
                </m:r>
              </m:num>
              <m:den>
                <m:r>
                  <w:rPr>
                    <w:rFonts w:ascii="Cambria Math" w:hAnsi="Cambria Math" w:cs="Arial"/>
                    <w:sz w:val="22"/>
                  </w:rPr>
                  <m:t>3</m:t>
                </m:r>
              </m:den>
            </m:f>
          </m:e>
        </m:d>
        <m:r>
          <w:rPr>
            <w:rFonts w:ascii="Cambria Math" w:hAnsi="Cambria Math" w:cs="Arial"/>
            <w:sz w:val="22"/>
          </w:rPr>
          <m:t>ρ[</m:t>
        </m:r>
        <m:sSup>
          <m:sSupPr>
            <m:ctrlPr>
              <w:rPr>
                <w:rFonts w:ascii="Cambria Math" w:hAnsi="Cambria Math" w:cs="Arial"/>
                <w:i/>
                <w:sz w:val="22"/>
              </w:rPr>
            </m:ctrlPr>
          </m:sSupPr>
          <m:e>
            <m:sSub>
              <m:sSubPr>
                <m:ctrlPr>
                  <w:rPr>
                    <w:rFonts w:ascii="Cambria Math" w:hAnsi="Cambria Math" w:cs="Arial"/>
                    <w:i/>
                    <w:sz w:val="22"/>
                  </w:rPr>
                </m:ctrlPr>
              </m:sSubPr>
              <m:e>
                <m:r>
                  <w:rPr>
                    <w:rFonts w:ascii="Cambria Math" w:hAnsi="Cambria Math" w:cs="Arial"/>
                    <w:sz w:val="22"/>
                  </w:rPr>
                  <m:t>R</m:t>
                </m:r>
              </m:e>
              <m:sub>
                <m:r>
                  <w:rPr>
                    <w:rFonts w:ascii="Cambria Math" w:hAnsi="Cambria Math" w:cs="Arial"/>
                    <w:sz w:val="22"/>
                  </w:rPr>
                  <m:t>c</m:t>
                </m:r>
              </m:sub>
            </m:sSub>
          </m:e>
          <m:sup>
            <m:r>
              <w:rPr>
                <w:rFonts w:ascii="Cambria Math" w:hAnsi="Cambria Math" w:cs="Arial"/>
                <w:sz w:val="22"/>
              </w:rPr>
              <m:t>3</m:t>
            </m:r>
          </m:sup>
        </m:sSup>
        <m:r>
          <w:rPr>
            <w:rFonts w:ascii="Cambria Math" w:hAnsi="Cambria Math" w:cs="Arial"/>
            <w:sz w:val="22"/>
          </w:rPr>
          <m:t xml:space="preserve"> - </m:t>
        </m:r>
        <m:sSup>
          <m:sSupPr>
            <m:ctrlPr>
              <w:rPr>
                <w:rFonts w:ascii="Cambria Math" w:hAnsi="Cambria Math" w:cs="Arial"/>
                <w:i/>
                <w:sz w:val="22"/>
              </w:rPr>
            </m:ctrlPr>
          </m:sSupPr>
          <m:e>
            <m:d>
              <m:dPr>
                <m:ctrlPr>
                  <w:rPr>
                    <w:rFonts w:ascii="Cambria Math" w:hAnsi="Cambria Math" w:cs="Arial"/>
                    <w:i/>
                    <w:sz w:val="22"/>
                  </w:rPr>
                </m:ctrlPr>
              </m:dPr>
              <m:e>
                <m:sSub>
                  <m:sSubPr>
                    <m:ctrlPr>
                      <w:rPr>
                        <w:rFonts w:ascii="Cambria Math" w:hAnsi="Cambria Math" w:cs="Arial"/>
                        <w:i/>
                        <w:sz w:val="22"/>
                      </w:rPr>
                    </m:ctrlPr>
                  </m:sSubPr>
                  <m:e>
                    <m:r>
                      <w:rPr>
                        <w:rFonts w:ascii="Cambria Math" w:hAnsi="Cambria Math" w:cs="Arial"/>
                        <w:sz w:val="22"/>
                      </w:rPr>
                      <m:t>R</m:t>
                    </m:r>
                  </m:e>
                  <m:sub>
                    <m:r>
                      <w:rPr>
                        <w:rFonts w:ascii="Cambria Math" w:hAnsi="Cambria Math" w:cs="Arial"/>
                        <w:sz w:val="22"/>
                      </w:rPr>
                      <m:t>c</m:t>
                    </m:r>
                  </m:sub>
                </m:sSub>
                <m:r>
                  <w:rPr>
                    <w:rFonts w:ascii="Cambria Math" w:hAnsi="Cambria Math" w:cs="Arial"/>
                    <w:sz w:val="22"/>
                  </w:rPr>
                  <m:t xml:space="preserve"> - D</m:t>
                </m:r>
              </m:e>
            </m:d>
          </m:e>
          <m:sup>
            <m:r>
              <w:rPr>
                <w:rFonts w:ascii="Cambria Math" w:hAnsi="Cambria Math" w:cs="Arial"/>
                <w:sz w:val="22"/>
              </w:rPr>
              <m:t>3</m:t>
            </m:r>
          </m:sup>
        </m:sSup>
        <m:r>
          <w:rPr>
            <w:rFonts w:ascii="Cambria Math" w:hAnsi="Cambria Math" w:cs="Arial"/>
            <w:sz w:val="22"/>
          </w:rPr>
          <m:t>]</m:t>
        </m:r>
      </m:oMath>
      <w:r w:rsidRPr="000A45F9">
        <w:rPr>
          <w:rFonts w:ascii="Arial" w:hAnsi="Arial" w:cs="Arial"/>
          <w:sz w:val="22"/>
        </w:rPr>
        <w:t xml:space="preserve">, where </w:t>
      </w:r>
      <m:oMath>
        <m:sSub>
          <m:sSubPr>
            <m:ctrlPr>
              <w:rPr>
                <w:rFonts w:ascii="Cambria Math" w:hAnsi="Cambria Math" w:cs="Arial"/>
                <w:i/>
                <w:sz w:val="22"/>
              </w:rPr>
            </m:ctrlPr>
          </m:sSubPr>
          <m:e>
            <m:r>
              <w:rPr>
                <w:rFonts w:ascii="Cambria Math" w:hAnsi="Cambria Math" w:cs="Arial"/>
                <w:sz w:val="22"/>
              </w:rPr>
              <m:t>R</m:t>
            </m:r>
          </m:e>
          <m:sub>
            <m:r>
              <w:rPr>
                <w:rFonts w:ascii="Cambria Math" w:hAnsi="Cambria Math" w:cs="Arial"/>
                <w:sz w:val="22"/>
              </w:rPr>
              <m:t>c</m:t>
            </m:r>
          </m:sub>
        </m:sSub>
      </m:oMath>
      <w:r w:rsidRPr="000A45F9">
        <w:rPr>
          <w:rFonts w:ascii="Arial" w:hAnsi="Arial" w:cs="Arial"/>
          <w:sz w:val="22"/>
        </w:rPr>
        <w:t xml:space="preserve"> = 3480 km is the total radius of the core, D is the thickness of the stable layer, and </w:t>
      </w:r>
      <m:oMath>
        <m:r>
          <w:rPr>
            <w:rFonts w:ascii="Cambria Math" w:hAnsi="Cambria Math" w:cs="Arial"/>
            <w:sz w:val="22"/>
          </w:rPr>
          <m:t>ρ</m:t>
        </m:r>
      </m:oMath>
      <w:r w:rsidRPr="000A45F9">
        <w:rPr>
          <w:rFonts w:ascii="Arial" w:hAnsi="Arial" w:cs="Arial"/>
          <w:sz w:val="22"/>
        </w:rPr>
        <w:t xml:space="preserve"> ~ 10</w:t>
      </w:r>
      <w:r w:rsidRPr="000A45F9">
        <w:rPr>
          <w:rFonts w:ascii="Arial" w:hAnsi="Arial" w:cs="Arial"/>
          <w:sz w:val="22"/>
          <w:vertAlign w:val="superscript"/>
        </w:rPr>
        <w:t>4</w:t>
      </w:r>
      <w:r w:rsidRPr="000A45F9">
        <w:rPr>
          <w:rFonts w:ascii="Arial" w:hAnsi="Arial" w:cs="Arial"/>
          <w:sz w:val="22"/>
        </w:rPr>
        <w:t xml:space="preserve"> kg/m</w:t>
      </w:r>
      <w:r w:rsidRPr="000A45F9">
        <w:rPr>
          <w:rFonts w:ascii="Arial" w:hAnsi="Arial" w:cs="Arial"/>
          <w:sz w:val="22"/>
          <w:vertAlign w:val="superscript"/>
        </w:rPr>
        <w:t>3</w:t>
      </w:r>
      <w:r w:rsidRPr="000A45F9">
        <w:rPr>
          <w:rFonts w:ascii="Arial" w:hAnsi="Arial" w:cs="Arial"/>
          <w:sz w:val="22"/>
        </w:rPr>
        <w:t xml:space="preserve"> is the density at the top of the core. If the total mass </w:t>
      </w:r>
      <w:r w:rsidR="00CC7D07" w:rsidRPr="000A45F9">
        <w:rPr>
          <w:rFonts w:ascii="Arial" w:hAnsi="Arial" w:cs="Arial"/>
          <w:sz w:val="22"/>
        </w:rPr>
        <w:t xml:space="preserve">of </w:t>
      </w:r>
      <w:r w:rsidRPr="000A45F9">
        <w:rPr>
          <w:rFonts w:ascii="Arial" w:hAnsi="Arial" w:cs="Arial"/>
          <w:sz w:val="22"/>
        </w:rPr>
        <w:t xml:space="preserve">H transferred across the CMB is </w:t>
      </w:r>
      <m:oMath>
        <m:sSub>
          <m:sSubPr>
            <m:ctrlPr>
              <w:rPr>
                <w:rFonts w:ascii="Cambria Math" w:hAnsi="Cambria Math" w:cs="Arial"/>
                <w:i/>
                <w:sz w:val="22"/>
              </w:rPr>
            </m:ctrlPr>
          </m:sSubPr>
          <m:e>
            <m:r>
              <w:rPr>
                <w:rFonts w:ascii="Cambria Math" w:hAnsi="Cambria Math" w:cs="Arial"/>
                <w:sz w:val="22"/>
              </w:rPr>
              <m:t>∆M</m:t>
            </m:r>
          </m:e>
          <m:sub>
            <m:r>
              <w:rPr>
                <w:rFonts w:ascii="Cambria Math" w:hAnsi="Cambria Math" w:cs="Arial"/>
                <w:sz w:val="22"/>
              </w:rPr>
              <m:t>H</m:t>
            </m:r>
          </m:sub>
        </m:sSub>
      </m:oMath>
      <w:r w:rsidRPr="000A45F9">
        <w:rPr>
          <w:rFonts w:ascii="Arial" w:hAnsi="Arial" w:cs="Arial"/>
          <w:sz w:val="22"/>
        </w:rPr>
        <w:t xml:space="preserve">, then </w:t>
      </w:r>
      <w:r w:rsidR="00556034" w:rsidRPr="000A45F9">
        <w:rPr>
          <w:rFonts w:ascii="Arial" w:hAnsi="Arial" w:cs="Arial"/>
          <w:sz w:val="22"/>
        </w:rPr>
        <w:t xml:space="preserve">approximately </w:t>
      </w:r>
      <m:oMath>
        <m:r>
          <w:rPr>
            <w:rFonts w:ascii="Cambria Math" w:hAnsi="Cambria Math" w:cs="Arial"/>
            <w:sz w:val="22"/>
          </w:rPr>
          <m:t>∆</m:t>
        </m:r>
        <m:sSub>
          <m:sSubPr>
            <m:ctrlPr>
              <w:rPr>
                <w:rFonts w:ascii="Cambria Math" w:hAnsi="Cambria Math" w:cs="Arial"/>
                <w:i/>
                <w:sz w:val="22"/>
              </w:rPr>
            </m:ctrlPr>
          </m:sSubPr>
          <m:e>
            <m:r>
              <w:rPr>
                <w:rFonts w:ascii="Cambria Math" w:hAnsi="Cambria Math" w:cs="Arial"/>
                <w:sz w:val="22"/>
              </w:rPr>
              <m:t>M</m:t>
            </m:r>
          </m:e>
          <m:sub>
            <m:r>
              <w:rPr>
                <w:rFonts w:ascii="Cambria Math" w:hAnsi="Cambria Math" w:cs="Arial"/>
                <w:sz w:val="22"/>
              </w:rPr>
              <m:t>Si</m:t>
            </m:r>
          </m:sub>
        </m:sSub>
        <m:r>
          <w:rPr>
            <w:rFonts w:ascii="Cambria Math" w:hAnsi="Cambria Math" w:cs="Arial"/>
            <w:sz w:val="22"/>
          </w:rPr>
          <m:t xml:space="preserve"> ~</m:t>
        </m:r>
        <m:r>
          <m:rPr>
            <m:sty m:val="bi"/>
          </m:rPr>
          <w:rPr>
            <w:rFonts w:ascii="Cambria Math" w:hAnsi="Cambria Math" w:cs="Arial"/>
            <w:sz w:val="22"/>
          </w:rPr>
          <m:t xml:space="preserve"> k</m:t>
        </m:r>
        <m:sSub>
          <m:sSubPr>
            <m:ctrlPr>
              <w:rPr>
                <w:rFonts w:ascii="Cambria Math" w:hAnsi="Cambria Math" w:cs="Arial"/>
                <w:i/>
                <w:sz w:val="22"/>
              </w:rPr>
            </m:ctrlPr>
          </m:sSubPr>
          <m:e>
            <m:r>
              <w:rPr>
                <w:rFonts w:ascii="Cambria Math" w:hAnsi="Cambria Math" w:cs="Arial"/>
                <w:sz w:val="22"/>
              </w:rPr>
              <m:t>∙∆M</m:t>
            </m:r>
          </m:e>
          <m:sub>
            <m:r>
              <w:rPr>
                <w:rFonts w:ascii="Cambria Math" w:hAnsi="Cambria Math" w:cs="Arial"/>
                <w:sz w:val="22"/>
              </w:rPr>
              <m:t>H</m:t>
            </m:r>
          </m:sub>
        </m:sSub>
      </m:oMath>
      <w:r w:rsidRPr="000A45F9">
        <w:rPr>
          <w:rFonts w:ascii="Arial" w:hAnsi="Arial" w:cs="Arial"/>
          <w:sz w:val="22"/>
        </w:rPr>
        <w:t xml:space="preserve"> is the total mass of silicon removed from the core according to the calculation (Text </w:t>
      </w:r>
      <w:r w:rsidR="00C21CEA" w:rsidRPr="000A45F9">
        <w:rPr>
          <w:rFonts w:ascii="Arial" w:hAnsi="Arial" w:cs="Arial"/>
          <w:sz w:val="22"/>
        </w:rPr>
        <w:t>S</w:t>
      </w:r>
      <w:r w:rsidRPr="000A45F9">
        <w:rPr>
          <w:rFonts w:ascii="Arial" w:hAnsi="Arial" w:cs="Arial"/>
          <w:sz w:val="22"/>
        </w:rPr>
        <w:t xml:space="preserve">5), and reaction observed in this study. Finally, we computed the changes in the weight percentages of H and Si in the stable layer as </w:t>
      </w:r>
      <m:oMath>
        <m:sSub>
          <m:sSubPr>
            <m:ctrlPr>
              <w:rPr>
                <w:rFonts w:ascii="Cambria Math" w:hAnsi="Cambria Math" w:cs="Arial"/>
                <w:i/>
                <w:sz w:val="22"/>
              </w:rPr>
            </m:ctrlPr>
          </m:sSubPr>
          <m:e>
            <m:r>
              <w:rPr>
                <w:rFonts w:ascii="Cambria Math" w:hAnsi="Cambria Math" w:cs="Arial"/>
                <w:sz w:val="22"/>
              </w:rPr>
              <m:t>∆w</m:t>
            </m:r>
          </m:e>
          <m:sub>
            <m:r>
              <w:rPr>
                <w:rFonts w:ascii="Cambria Math" w:hAnsi="Cambria Math" w:cs="Arial"/>
                <w:sz w:val="22"/>
              </w:rPr>
              <m:t>H</m:t>
            </m:r>
          </m:sub>
        </m:sSub>
        <m:r>
          <w:rPr>
            <w:rFonts w:ascii="Cambria Math" w:hAnsi="Cambria Math" w:cs="Arial"/>
            <w:sz w:val="22"/>
          </w:rPr>
          <m:t>=100∙</m:t>
        </m:r>
        <m:f>
          <m:fPr>
            <m:ctrlPr>
              <w:rPr>
                <w:rFonts w:ascii="Cambria Math" w:hAnsi="Cambria Math" w:cs="Arial"/>
                <w:i/>
                <w:sz w:val="22"/>
              </w:rPr>
            </m:ctrlPr>
          </m:fPr>
          <m:num>
            <m:r>
              <w:rPr>
                <w:rFonts w:ascii="Cambria Math" w:hAnsi="Cambria Math" w:cs="Arial"/>
                <w:sz w:val="22"/>
              </w:rPr>
              <m:t>∆</m:t>
            </m:r>
            <m:sSub>
              <m:sSubPr>
                <m:ctrlPr>
                  <w:rPr>
                    <w:rFonts w:ascii="Cambria Math" w:hAnsi="Cambria Math" w:cs="Arial"/>
                    <w:i/>
                    <w:sz w:val="22"/>
                  </w:rPr>
                </m:ctrlPr>
              </m:sSubPr>
              <m:e>
                <m:r>
                  <w:rPr>
                    <w:rFonts w:ascii="Cambria Math" w:hAnsi="Cambria Math" w:cs="Arial"/>
                    <w:sz w:val="22"/>
                  </w:rPr>
                  <m:t>M</m:t>
                </m:r>
              </m:e>
              <m:sub>
                <m:r>
                  <w:rPr>
                    <w:rFonts w:ascii="Cambria Math" w:hAnsi="Cambria Math" w:cs="Arial"/>
                    <w:sz w:val="22"/>
                  </w:rPr>
                  <m:t>H</m:t>
                </m:r>
              </m:sub>
            </m:sSub>
          </m:num>
          <m:den>
            <m:sSub>
              <m:sSubPr>
                <m:ctrlPr>
                  <w:rPr>
                    <w:rFonts w:ascii="Cambria Math" w:hAnsi="Cambria Math" w:cs="Arial"/>
                    <w:i/>
                    <w:sz w:val="22"/>
                  </w:rPr>
                </m:ctrlPr>
              </m:sSubPr>
              <m:e>
                <m:r>
                  <w:rPr>
                    <w:rFonts w:ascii="Cambria Math" w:hAnsi="Cambria Math" w:cs="Arial"/>
                    <w:sz w:val="22"/>
                  </w:rPr>
                  <m:t>M</m:t>
                </m:r>
              </m:e>
              <m:sub>
                <m:r>
                  <w:rPr>
                    <w:rFonts w:ascii="Cambria Math" w:hAnsi="Cambria Math" w:cs="Arial"/>
                    <w:sz w:val="22"/>
                  </w:rPr>
                  <m:t>L</m:t>
                </m:r>
              </m:sub>
            </m:sSub>
          </m:den>
        </m:f>
      </m:oMath>
      <w:r w:rsidR="00066D26" w:rsidRPr="000A45F9">
        <w:rPr>
          <w:rFonts w:ascii="Arial" w:hAnsi="Arial" w:cs="Arial"/>
          <w:sz w:val="22"/>
        </w:rPr>
        <w:t xml:space="preserve"> </w:t>
      </w:r>
      <w:r w:rsidRPr="000A45F9">
        <w:rPr>
          <w:rFonts w:ascii="Arial" w:hAnsi="Arial" w:cs="Arial"/>
          <w:sz w:val="22"/>
        </w:rPr>
        <w:t xml:space="preserve">and </w:t>
      </w:r>
      <m:oMath>
        <m:sSub>
          <m:sSubPr>
            <m:ctrlPr>
              <w:rPr>
                <w:rFonts w:ascii="Cambria Math" w:hAnsi="Cambria Math" w:cs="Arial"/>
                <w:i/>
                <w:sz w:val="22"/>
              </w:rPr>
            </m:ctrlPr>
          </m:sSubPr>
          <m:e>
            <m:r>
              <w:rPr>
                <w:rFonts w:ascii="Cambria Math" w:hAnsi="Cambria Math" w:cs="Arial"/>
                <w:sz w:val="22"/>
              </w:rPr>
              <m:t>∆w</m:t>
            </m:r>
          </m:e>
          <m:sub>
            <m:r>
              <w:rPr>
                <w:rFonts w:ascii="Cambria Math" w:hAnsi="Cambria Math" w:cs="Arial"/>
                <w:sz w:val="22"/>
              </w:rPr>
              <m:t>Si</m:t>
            </m:r>
          </m:sub>
        </m:sSub>
        <m:r>
          <w:rPr>
            <w:rFonts w:ascii="Cambria Math" w:hAnsi="Cambria Math" w:cs="Arial"/>
            <w:sz w:val="22"/>
          </w:rPr>
          <m:t>=100∙</m:t>
        </m:r>
        <m:f>
          <m:fPr>
            <m:ctrlPr>
              <w:rPr>
                <w:rFonts w:ascii="Cambria Math" w:hAnsi="Cambria Math" w:cs="Arial"/>
                <w:i/>
                <w:sz w:val="22"/>
              </w:rPr>
            </m:ctrlPr>
          </m:fPr>
          <m:num>
            <m:r>
              <w:rPr>
                <w:rFonts w:ascii="Cambria Math" w:hAnsi="Cambria Math" w:cs="Arial"/>
                <w:sz w:val="22"/>
              </w:rPr>
              <m:t>∆</m:t>
            </m:r>
            <m:sSub>
              <m:sSubPr>
                <m:ctrlPr>
                  <w:rPr>
                    <w:rFonts w:ascii="Cambria Math" w:hAnsi="Cambria Math" w:cs="Arial"/>
                    <w:i/>
                    <w:sz w:val="22"/>
                  </w:rPr>
                </m:ctrlPr>
              </m:sSubPr>
              <m:e>
                <m:r>
                  <w:rPr>
                    <w:rFonts w:ascii="Cambria Math" w:hAnsi="Cambria Math" w:cs="Arial"/>
                    <w:sz w:val="22"/>
                  </w:rPr>
                  <m:t>M</m:t>
                </m:r>
              </m:e>
              <m:sub>
                <m:r>
                  <w:rPr>
                    <w:rFonts w:ascii="Cambria Math" w:hAnsi="Cambria Math" w:cs="Arial"/>
                    <w:sz w:val="22"/>
                  </w:rPr>
                  <m:t>Si</m:t>
                </m:r>
              </m:sub>
            </m:sSub>
          </m:num>
          <m:den>
            <m:sSub>
              <m:sSubPr>
                <m:ctrlPr>
                  <w:rPr>
                    <w:rFonts w:ascii="Cambria Math" w:hAnsi="Cambria Math" w:cs="Arial"/>
                    <w:i/>
                    <w:sz w:val="22"/>
                  </w:rPr>
                </m:ctrlPr>
              </m:sSubPr>
              <m:e>
                <m:r>
                  <w:rPr>
                    <w:rFonts w:ascii="Cambria Math" w:hAnsi="Cambria Math" w:cs="Arial"/>
                    <w:sz w:val="22"/>
                  </w:rPr>
                  <m:t>M</m:t>
                </m:r>
              </m:e>
              <m:sub>
                <m:r>
                  <w:rPr>
                    <w:rFonts w:ascii="Cambria Math" w:hAnsi="Cambria Math" w:cs="Arial"/>
                    <w:sz w:val="22"/>
                  </w:rPr>
                  <m:t>L</m:t>
                </m:r>
              </m:sub>
            </m:sSub>
          </m:den>
        </m:f>
      </m:oMath>
      <w:r w:rsidRPr="000A45F9">
        <w:rPr>
          <w:rFonts w:ascii="Arial" w:hAnsi="Arial" w:cs="Arial"/>
          <w:sz w:val="22"/>
        </w:rPr>
        <w:t>, respectively</w:t>
      </w:r>
      <w:r w:rsidR="00066D26" w:rsidRPr="000A45F9">
        <w:rPr>
          <w:rFonts w:ascii="Arial" w:hAnsi="Arial" w:cs="Arial"/>
          <w:sz w:val="22"/>
        </w:rPr>
        <w:t xml:space="preserve">, where </w:t>
      </w:r>
      <m:oMath>
        <m:sSub>
          <m:sSubPr>
            <m:ctrlPr>
              <w:rPr>
                <w:rFonts w:ascii="Cambria Math" w:hAnsi="Cambria Math" w:cs="Arial"/>
                <w:i/>
                <w:sz w:val="22"/>
              </w:rPr>
            </m:ctrlPr>
          </m:sSubPr>
          <m:e>
            <m:r>
              <w:rPr>
                <w:rFonts w:ascii="Cambria Math" w:hAnsi="Cambria Math" w:cs="Arial"/>
                <w:sz w:val="22"/>
              </w:rPr>
              <m:t>M</m:t>
            </m:r>
          </m:e>
          <m:sub>
            <m:r>
              <w:rPr>
                <w:rFonts w:ascii="Cambria Math" w:hAnsi="Cambria Math" w:cs="Arial"/>
                <w:sz w:val="22"/>
              </w:rPr>
              <m:t>L</m:t>
            </m:r>
          </m:sub>
        </m:sSub>
      </m:oMath>
      <w:r w:rsidR="000734C9" w:rsidRPr="000A45F9">
        <w:rPr>
          <w:rFonts w:ascii="Arial" w:hAnsi="Arial" w:cs="Arial"/>
          <w:sz w:val="22"/>
        </w:rPr>
        <w:t xml:space="preserve"> is t</w:t>
      </w:r>
      <w:r w:rsidR="00066D26" w:rsidRPr="000A45F9">
        <w:rPr>
          <w:rFonts w:ascii="Arial" w:hAnsi="Arial" w:cs="Arial"/>
          <w:sz w:val="22"/>
        </w:rPr>
        <w:t>he</w:t>
      </w:r>
      <w:r w:rsidR="000734C9" w:rsidRPr="000A45F9">
        <w:rPr>
          <w:rFonts w:ascii="Arial" w:hAnsi="Arial" w:cs="Arial"/>
          <w:sz w:val="22"/>
        </w:rPr>
        <w:t xml:space="preserve"> total mass of the stable layer</w:t>
      </w:r>
      <w:r w:rsidRPr="000A45F9">
        <w:rPr>
          <w:rFonts w:ascii="Arial" w:hAnsi="Arial" w:cs="Arial"/>
          <w:sz w:val="22"/>
        </w:rPr>
        <w:t>.</w:t>
      </w:r>
    </w:p>
    <w:p w14:paraId="56FFA0B4" w14:textId="0691AD5C" w:rsidR="00DE6838" w:rsidRPr="000A45F9" w:rsidRDefault="00DE6838" w:rsidP="00112F3F">
      <w:pPr>
        <w:widowControl/>
        <w:spacing w:line="360" w:lineRule="auto"/>
        <w:ind w:firstLine="800"/>
        <w:rPr>
          <w:rFonts w:ascii="Arial" w:hAnsi="Arial" w:cs="Arial"/>
          <w:sz w:val="22"/>
        </w:rPr>
      </w:pPr>
      <w:r w:rsidRPr="000A45F9">
        <w:rPr>
          <w:rFonts w:ascii="Arial" w:hAnsi="Arial" w:cs="Arial"/>
          <w:sz w:val="22"/>
        </w:rPr>
        <w:t xml:space="preserve">The density anomalies associated with the addition of H and the depletion of Si in this layer are </w:t>
      </w:r>
      <m:oMath>
        <m:r>
          <w:rPr>
            <w:rFonts w:ascii="Cambria Math" w:hAnsi="Cambria Math" w:cs="Arial"/>
            <w:sz w:val="22"/>
          </w:rPr>
          <m:t>∆</m:t>
        </m:r>
        <m:sSub>
          <m:sSubPr>
            <m:ctrlPr>
              <w:rPr>
                <w:rFonts w:ascii="Cambria Math" w:hAnsi="Cambria Math" w:cs="Arial"/>
                <w:i/>
                <w:sz w:val="22"/>
              </w:rPr>
            </m:ctrlPr>
          </m:sSubPr>
          <m:e>
            <m:r>
              <w:rPr>
                <w:rFonts w:ascii="Cambria Math" w:hAnsi="Cambria Math" w:cs="Arial"/>
                <w:sz w:val="22"/>
              </w:rPr>
              <m:t>ρ</m:t>
            </m:r>
          </m:e>
          <m:sub>
            <m:r>
              <w:rPr>
                <w:rFonts w:ascii="Cambria Math" w:hAnsi="Cambria Math" w:cs="Arial"/>
                <w:sz w:val="22"/>
              </w:rPr>
              <m:t>H</m:t>
            </m:r>
          </m:sub>
        </m:sSub>
      </m:oMath>
      <w:r w:rsidRPr="000A45F9">
        <w:rPr>
          <w:rFonts w:ascii="Arial" w:hAnsi="Arial" w:cs="Arial"/>
          <w:sz w:val="22"/>
        </w:rPr>
        <w:t xml:space="preserve"> (negative) and </w:t>
      </w:r>
      <m:oMath>
        <m:r>
          <w:rPr>
            <w:rFonts w:ascii="Cambria Math" w:hAnsi="Cambria Math" w:cs="Arial"/>
            <w:sz w:val="22"/>
          </w:rPr>
          <m:t>∆</m:t>
        </m:r>
        <m:sSub>
          <m:sSubPr>
            <m:ctrlPr>
              <w:rPr>
                <w:rFonts w:ascii="Cambria Math" w:hAnsi="Cambria Math" w:cs="Arial"/>
                <w:i/>
                <w:sz w:val="22"/>
              </w:rPr>
            </m:ctrlPr>
          </m:sSubPr>
          <m:e>
            <m:r>
              <w:rPr>
                <w:rFonts w:ascii="Cambria Math" w:hAnsi="Cambria Math" w:cs="Arial"/>
                <w:sz w:val="22"/>
              </w:rPr>
              <m:t>ρ</m:t>
            </m:r>
          </m:e>
          <m:sub>
            <m:r>
              <w:rPr>
                <w:rFonts w:ascii="Cambria Math" w:hAnsi="Cambria Math" w:cs="Arial"/>
                <w:sz w:val="22"/>
              </w:rPr>
              <m:t>Si</m:t>
            </m:r>
          </m:sub>
        </m:sSub>
      </m:oMath>
      <w:r w:rsidRPr="000A45F9">
        <w:rPr>
          <w:rFonts w:ascii="Arial" w:hAnsi="Arial" w:cs="Arial"/>
          <w:sz w:val="22"/>
        </w:rPr>
        <w:t xml:space="preserve"> (positive), respectively. According to first principles calculations (Fig. 3 in </w:t>
      </w:r>
      <w:r w:rsidR="00252FD6">
        <w:rPr>
          <w:rFonts w:ascii="Arial" w:hAnsi="Arial" w:cs="Arial"/>
          <w:sz w:val="22"/>
        </w:rPr>
        <w:t>ref.</w:t>
      </w:r>
      <w:r w:rsidR="00252FD6" w:rsidRPr="00252FD6">
        <w:rPr>
          <w:rFonts w:ascii="Arial" w:hAnsi="Arial" w:cs="Arial"/>
          <w:sz w:val="22"/>
          <w:vertAlign w:val="superscript"/>
        </w:rPr>
        <w:t>12</w:t>
      </w:r>
      <w:r w:rsidRPr="000A45F9">
        <w:rPr>
          <w:rFonts w:ascii="Arial" w:hAnsi="Arial" w:cs="Arial"/>
          <w:sz w:val="22"/>
        </w:rPr>
        <w:t xml:space="preserve">), </w:t>
      </w:r>
      <m:oMath>
        <m:r>
          <w:rPr>
            <w:rFonts w:ascii="Cambria Math" w:hAnsi="Cambria Math" w:cs="Arial"/>
            <w:sz w:val="22"/>
          </w:rPr>
          <m:t>∆</m:t>
        </m:r>
        <m:sSub>
          <m:sSubPr>
            <m:ctrlPr>
              <w:rPr>
                <w:rFonts w:ascii="Cambria Math" w:hAnsi="Cambria Math" w:cs="Arial"/>
                <w:i/>
                <w:sz w:val="22"/>
              </w:rPr>
            </m:ctrlPr>
          </m:sSubPr>
          <m:e>
            <m:r>
              <w:rPr>
                <w:rFonts w:ascii="Cambria Math" w:hAnsi="Cambria Math" w:cs="Arial"/>
                <w:sz w:val="22"/>
              </w:rPr>
              <m:t>ρ</m:t>
            </m:r>
          </m:e>
          <m:sub>
            <m:r>
              <w:rPr>
                <w:rFonts w:ascii="Cambria Math" w:hAnsi="Cambria Math" w:cs="Arial"/>
                <w:sz w:val="22"/>
              </w:rPr>
              <m:t>H</m:t>
            </m:r>
          </m:sub>
        </m:sSub>
      </m:oMath>
      <w:r w:rsidRPr="000A45F9">
        <w:rPr>
          <w:rFonts w:ascii="Arial" w:hAnsi="Arial" w:cs="Arial"/>
          <w:sz w:val="22"/>
        </w:rPr>
        <w:t xml:space="preserve"> ~ (–1200 kg/m</w:t>
      </w:r>
      <w:r w:rsidRPr="000A45F9">
        <w:rPr>
          <w:rFonts w:ascii="Arial" w:hAnsi="Arial" w:cs="Arial"/>
          <w:sz w:val="22"/>
          <w:vertAlign w:val="superscript"/>
        </w:rPr>
        <w:t>3</w:t>
      </w:r>
      <w:r w:rsidRPr="000A45F9">
        <w:rPr>
          <w:rFonts w:ascii="Arial" w:hAnsi="Arial" w:cs="Arial"/>
          <w:sz w:val="22"/>
        </w:rPr>
        <w:t>)</w:t>
      </w:r>
      <w:r w:rsidR="000734C9" w:rsidRPr="000A45F9">
        <w:rPr>
          <w:rFonts w:ascii="Arial" w:hAnsi="Arial" w:cs="Arial"/>
          <w:sz w:val="22"/>
        </w:rPr>
        <w:t>·</w:t>
      </w:r>
      <m:oMath>
        <m:sSub>
          <m:sSubPr>
            <m:ctrlPr>
              <w:rPr>
                <w:rFonts w:ascii="Cambria Math" w:hAnsi="Cambria Math" w:cs="Arial"/>
                <w:i/>
                <w:sz w:val="22"/>
              </w:rPr>
            </m:ctrlPr>
          </m:sSubPr>
          <m:e>
            <m:r>
              <w:rPr>
                <w:rFonts w:ascii="Cambria Math" w:hAnsi="Cambria Math" w:cs="Arial"/>
                <w:sz w:val="22"/>
              </w:rPr>
              <m:t>∆w</m:t>
            </m:r>
          </m:e>
          <m:sub>
            <m:r>
              <w:rPr>
                <w:rFonts w:ascii="Cambria Math" w:hAnsi="Cambria Math" w:cs="Arial"/>
                <w:sz w:val="22"/>
              </w:rPr>
              <m:t>H</m:t>
            </m:r>
          </m:sub>
        </m:sSub>
      </m:oMath>
      <w:r w:rsidRPr="000A45F9">
        <w:rPr>
          <w:rFonts w:ascii="Arial" w:hAnsi="Arial" w:cs="Arial"/>
          <w:sz w:val="22"/>
        </w:rPr>
        <w:t xml:space="preserve"> and </w:t>
      </w:r>
      <m:oMath>
        <m:r>
          <w:rPr>
            <w:rFonts w:ascii="Cambria Math" w:hAnsi="Cambria Math" w:cs="Arial"/>
            <w:sz w:val="22"/>
          </w:rPr>
          <m:t>∆</m:t>
        </m:r>
        <m:sSub>
          <m:sSubPr>
            <m:ctrlPr>
              <w:rPr>
                <w:rFonts w:ascii="Cambria Math" w:hAnsi="Cambria Math" w:cs="Arial"/>
                <w:i/>
                <w:sz w:val="22"/>
              </w:rPr>
            </m:ctrlPr>
          </m:sSubPr>
          <m:e>
            <m:r>
              <w:rPr>
                <w:rFonts w:ascii="Cambria Math" w:hAnsi="Cambria Math" w:cs="Arial"/>
                <w:sz w:val="22"/>
              </w:rPr>
              <m:t>ρ</m:t>
            </m:r>
          </m:e>
          <m:sub>
            <m:r>
              <w:rPr>
                <w:rFonts w:ascii="Cambria Math" w:hAnsi="Cambria Math" w:cs="Arial"/>
                <w:sz w:val="22"/>
              </w:rPr>
              <m:t>Si</m:t>
            </m:r>
          </m:sub>
        </m:sSub>
      </m:oMath>
      <w:r w:rsidR="000734C9" w:rsidRPr="000A45F9">
        <w:rPr>
          <w:rFonts w:ascii="Arial" w:hAnsi="Arial" w:cs="Arial"/>
          <w:sz w:val="22"/>
        </w:rPr>
        <w:t xml:space="preserve"> </w:t>
      </w:r>
      <w:r w:rsidRPr="000A45F9">
        <w:rPr>
          <w:rFonts w:ascii="Arial" w:hAnsi="Arial" w:cs="Arial"/>
          <w:sz w:val="22"/>
        </w:rPr>
        <w:t>~ (–100 kg/m</w:t>
      </w:r>
      <w:r w:rsidRPr="000A45F9">
        <w:rPr>
          <w:rFonts w:ascii="Arial" w:hAnsi="Arial" w:cs="Arial"/>
          <w:sz w:val="22"/>
          <w:vertAlign w:val="superscript"/>
        </w:rPr>
        <w:t>3</w:t>
      </w:r>
      <w:r w:rsidRPr="000A45F9">
        <w:rPr>
          <w:rFonts w:ascii="Arial" w:hAnsi="Arial" w:cs="Arial"/>
          <w:sz w:val="22"/>
        </w:rPr>
        <w:t>)</w:t>
      </w:r>
      <w:r w:rsidR="000734C9" w:rsidRPr="000A45F9">
        <w:rPr>
          <w:rFonts w:ascii="Arial" w:hAnsi="Arial" w:cs="Arial"/>
          <w:sz w:val="22"/>
        </w:rPr>
        <w:t>·</w:t>
      </w:r>
      <m:oMath>
        <m:sSub>
          <m:sSubPr>
            <m:ctrlPr>
              <w:rPr>
                <w:rFonts w:ascii="Cambria Math" w:hAnsi="Cambria Math" w:cs="Arial"/>
                <w:i/>
                <w:sz w:val="22"/>
              </w:rPr>
            </m:ctrlPr>
          </m:sSubPr>
          <m:e>
            <m:r>
              <w:rPr>
                <w:rFonts w:ascii="Cambria Math" w:hAnsi="Cambria Math" w:cs="Arial"/>
                <w:sz w:val="22"/>
              </w:rPr>
              <m:t>∆w</m:t>
            </m:r>
          </m:e>
          <m:sub>
            <m:r>
              <w:rPr>
                <w:rFonts w:ascii="Cambria Math" w:hAnsi="Cambria Math" w:cs="Arial"/>
                <w:sz w:val="22"/>
              </w:rPr>
              <m:t>Si</m:t>
            </m:r>
          </m:sub>
        </m:sSub>
      </m:oMath>
      <w:r w:rsidR="000734C9" w:rsidRPr="000A45F9">
        <w:rPr>
          <w:rFonts w:ascii="Arial" w:hAnsi="Arial" w:cs="Arial" w:hint="eastAsia"/>
          <w:sz w:val="22"/>
        </w:rPr>
        <w:t xml:space="preserve"> </w:t>
      </w:r>
      <w:r w:rsidRPr="000A45F9">
        <w:rPr>
          <w:rFonts w:ascii="Arial" w:hAnsi="Arial" w:cs="Arial"/>
          <w:sz w:val="22"/>
        </w:rPr>
        <w:t xml:space="preserve">at the conditions of the CMB. These relations are not sensitive to the exact temperature of the core. The average density anomaly in the layer is thus </w:t>
      </w:r>
      <m:oMath>
        <m:r>
          <w:rPr>
            <w:rFonts w:ascii="Cambria Math" w:hAnsi="Cambria Math" w:cs="Arial"/>
            <w:sz w:val="22"/>
          </w:rPr>
          <m:t>∆</m:t>
        </m:r>
        <m:sSub>
          <m:sSubPr>
            <m:ctrlPr>
              <w:rPr>
                <w:rFonts w:ascii="Cambria Math" w:hAnsi="Cambria Math" w:cs="Arial"/>
                <w:i/>
                <w:sz w:val="22"/>
              </w:rPr>
            </m:ctrlPr>
          </m:sSubPr>
          <m:e>
            <m:r>
              <w:rPr>
                <w:rFonts w:ascii="Cambria Math" w:hAnsi="Cambria Math" w:cs="Arial"/>
                <w:sz w:val="22"/>
              </w:rPr>
              <m:t>ρ</m:t>
            </m:r>
          </m:e>
          <m:sub>
            <m:r>
              <w:rPr>
                <w:rFonts w:ascii="Cambria Math" w:hAnsi="Cambria Math" w:cs="Arial"/>
                <w:sz w:val="22"/>
              </w:rPr>
              <m:t>av</m:t>
            </m:r>
          </m:sub>
        </m:sSub>
        <m:r>
          <w:rPr>
            <w:rFonts w:ascii="Cambria Math" w:hAnsi="Cambria Math" w:cs="Arial"/>
            <w:sz w:val="22"/>
          </w:rPr>
          <m:t>=∆</m:t>
        </m:r>
        <m:sSub>
          <m:sSubPr>
            <m:ctrlPr>
              <w:rPr>
                <w:rFonts w:ascii="Cambria Math" w:hAnsi="Cambria Math" w:cs="Arial"/>
                <w:i/>
                <w:sz w:val="22"/>
              </w:rPr>
            </m:ctrlPr>
          </m:sSubPr>
          <m:e>
            <m:r>
              <w:rPr>
                <w:rFonts w:ascii="Cambria Math" w:hAnsi="Cambria Math" w:cs="Arial"/>
                <w:sz w:val="22"/>
              </w:rPr>
              <m:t>ρ</m:t>
            </m:r>
          </m:e>
          <m:sub>
            <m:r>
              <w:rPr>
                <w:rFonts w:ascii="Cambria Math" w:hAnsi="Cambria Math" w:cs="Arial"/>
                <w:sz w:val="22"/>
              </w:rPr>
              <m:t>H</m:t>
            </m:r>
          </m:sub>
        </m:sSub>
        <m:r>
          <w:rPr>
            <w:rFonts w:ascii="Cambria Math" w:hAnsi="Cambria Math" w:cs="Arial"/>
            <w:sz w:val="22"/>
          </w:rPr>
          <m:t>+ ∆</m:t>
        </m:r>
        <m:sSub>
          <m:sSubPr>
            <m:ctrlPr>
              <w:rPr>
                <w:rFonts w:ascii="Cambria Math" w:hAnsi="Cambria Math" w:cs="Arial"/>
                <w:i/>
                <w:sz w:val="22"/>
              </w:rPr>
            </m:ctrlPr>
          </m:sSubPr>
          <m:e>
            <m:r>
              <w:rPr>
                <w:rFonts w:ascii="Cambria Math" w:hAnsi="Cambria Math" w:cs="Arial"/>
                <w:sz w:val="22"/>
              </w:rPr>
              <m:t>ρ</m:t>
            </m:r>
          </m:e>
          <m:sub>
            <m:r>
              <w:rPr>
                <w:rFonts w:ascii="Cambria Math" w:hAnsi="Cambria Math" w:cs="Arial"/>
                <w:sz w:val="22"/>
              </w:rPr>
              <m:t>Si</m:t>
            </m:r>
          </m:sub>
        </m:sSub>
      </m:oMath>
      <w:r w:rsidRPr="000A45F9">
        <w:rPr>
          <w:rFonts w:ascii="Arial" w:hAnsi="Arial" w:cs="Arial"/>
          <w:sz w:val="22"/>
        </w:rPr>
        <w:t>, which is always negative given the relative proportions of H and Si that are inferred to move across the CMB via the observed reaction.</w:t>
      </w:r>
    </w:p>
    <w:p w14:paraId="27C50464" w14:textId="63A672B7" w:rsidR="00DE6838" w:rsidRPr="000A45F9" w:rsidRDefault="00DE6838" w:rsidP="00112F3F">
      <w:pPr>
        <w:widowControl/>
        <w:spacing w:line="360" w:lineRule="auto"/>
        <w:ind w:firstLine="800"/>
        <w:rPr>
          <w:rFonts w:ascii="Arial" w:hAnsi="Arial" w:cs="Arial"/>
          <w:sz w:val="22"/>
        </w:rPr>
      </w:pPr>
      <w:r w:rsidRPr="000A45F9">
        <w:rPr>
          <w:rFonts w:ascii="Arial" w:hAnsi="Arial" w:cs="Arial"/>
          <w:sz w:val="22"/>
        </w:rPr>
        <w:t>We assumed that the density anomaly varies linearly within the stable layer. By definition, the density anomaly is 0 kg/m</w:t>
      </w:r>
      <w:r w:rsidRPr="000A45F9">
        <w:rPr>
          <w:rFonts w:ascii="Arial" w:hAnsi="Arial" w:cs="Arial"/>
          <w:sz w:val="22"/>
          <w:vertAlign w:val="superscript"/>
        </w:rPr>
        <w:t>3</w:t>
      </w:r>
      <w:r w:rsidRPr="000A45F9">
        <w:rPr>
          <w:rFonts w:ascii="Arial" w:hAnsi="Arial" w:cs="Arial"/>
          <w:sz w:val="22"/>
        </w:rPr>
        <w:t xml:space="preserve"> at the base of the layer, which is the top of the convective region in the outer core. The density anomaly should then reach a value of</w:t>
      </w:r>
      <w:r w:rsidR="000734C9" w:rsidRPr="000A45F9">
        <w:rPr>
          <w:rFonts w:ascii="Arial" w:hAnsi="Arial" w:cs="Arial"/>
          <w:sz w:val="22"/>
        </w:rPr>
        <w:t xml:space="preserve"> </w:t>
      </w:r>
      <m:oMath>
        <m:r>
          <w:rPr>
            <w:rFonts w:ascii="Cambria Math" w:hAnsi="Cambria Math" w:cs="Arial"/>
            <w:sz w:val="22"/>
          </w:rPr>
          <m:t>2∆</m:t>
        </m:r>
        <m:sSub>
          <m:sSubPr>
            <m:ctrlPr>
              <w:rPr>
                <w:rFonts w:ascii="Cambria Math" w:hAnsi="Cambria Math" w:cs="Arial"/>
                <w:i/>
                <w:sz w:val="22"/>
              </w:rPr>
            </m:ctrlPr>
          </m:sSubPr>
          <m:e>
            <m:r>
              <w:rPr>
                <w:rFonts w:ascii="Cambria Math" w:hAnsi="Cambria Math" w:cs="Arial"/>
                <w:sz w:val="22"/>
              </w:rPr>
              <m:t>ρ</m:t>
            </m:r>
          </m:e>
          <m:sub>
            <m:r>
              <w:rPr>
                <w:rFonts w:ascii="Cambria Math" w:hAnsi="Cambria Math" w:cs="Arial"/>
                <w:sz w:val="22"/>
              </w:rPr>
              <m:t>av</m:t>
            </m:r>
          </m:sub>
        </m:sSub>
      </m:oMath>
      <w:r w:rsidRPr="000A45F9">
        <w:rPr>
          <w:rFonts w:ascii="Arial" w:hAnsi="Arial" w:cs="Arial"/>
          <w:sz w:val="22"/>
        </w:rPr>
        <w:t xml:space="preserve"> at the CMB. The anomalous density gradient relative to the well-mixed, adiabatic gradient in the core is thus </w:t>
      </w:r>
      <m:oMath>
        <m:f>
          <m:fPr>
            <m:ctrlPr>
              <w:rPr>
                <w:rFonts w:ascii="Cambria Math" w:hAnsi="Cambria Math" w:cs="Arial"/>
                <w:i/>
                <w:sz w:val="22"/>
              </w:rPr>
            </m:ctrlPr>
          </m:fPr>
          <m:num>
            <m:r>
              <w:rPr>
                <w:rFonts w:ascii="Cambria Math" w:hAnsi="Cambria Math" w:cs="Arial"/>
                <w:sz w:val="22"/>
              </w:rPr>
              <m:t>d∆ρ</m:t>
            </m:r>
          </m:num>
          <m:den>
            <m:r>
              <w:rPr>
                <w:rFonts w:ascii="Cambria Math" w:hAnsi="Cambria Math" w:cs="Arial"/>
                <w:sz w:val="22"/>
              </w:rPr>
              <m:t>dr</m:t>
            </m:r>
          </m:den>
        </m:f>
        <m:r>
          <w:rPr>
            <w:rFonts w:ascii="Cambria Math" w:hAnsi="Cambria Math" w:cs="Arial"/>
            <w:sz w:val="22"/>
          </w:rPr>
          <m:t>=</m:t>
        </m:r>
        <m:f>
          <m:fPr>
            <m:ctrlPr>
              <w:rPr>
                <w:rFonts w:ascii="Cambria Math" w:hAnsi="Cambria Math" w:cs="Arial"/>
                <w:i/>
                <w:sz w:val="22"/>
              </w:rPr>
            </m:ctrlPr>
          </m:fPr>
          <m:num>
            <m:r>
              <w:rPr>
                <w:rFonts w:ascii="Cambria Math" w:hAnsi="Cambria Math" w:cs="Arial"/>
                <w:sz w:val="22"/>
              </w:rPr>
              <m:t>2∆</m:t>
            </m:r>
            <m:sSub>
              <m:sSubPr>
                <m:ctrlPr>
                  <w:rPr>
                    <w:rFonts w:ascii="Cambria Math" w:hAnsi="Cambria Math" w:cs="Arial"/>
                    <w:i/>
                    <w:sz w:val="22"/>
                  </w:rPr>
                </m:ctrlPr>
              </m:sSubPr>
              <m:e>
                <m:r>
                  <w:rPr>
                    <w:rFonts w:ascii="Cambria Math" w:hAnsi="Cambria Math" w:cs="Arial"/>
                    <w:sz w:val="22"/>
                  </w:rPr>
                  <m:t>ρ</m:t>
                </m:r>
              </m:e>
              <m:sub>
                <m:r>
                  <w:rPr>
                    <w:rFonts w:ascii="Cambria Math" w:hAnsi="Cambria Math" w:cs="Arial"/>
                    <w:sz w:val="22"/>
                  </w:rPr>
                  <m:t>av</m:t>
                </m:r>
              </m:sub>
            </m:sSub>
          </m:num>
          <m:den>
            <m:r>
              <w:rPr>
                <w:rFonts w:ascii="Cambria Math" w:hAnsi="Cambria Math" w:cs="Arial"/>
                <w:sz w:val="22"/>
              </w:rPr>
              <m:t>D</m:t>
            </m:r>
          </m:den>
        </m:f>
      </m:oMath>
      <w:r w:rsidRPr="000A45F9">
        <w:rPr>
          <w:rFonts w:ascii="Arial" w:hAnsi="Arial" w:cs="Arial"/>
          <w:sz w:val="22"/>
        </w:rPr>
        <w:t>, which is a negative quantity that increases in magnitude as the layer becomes thinner and/or as more hydrogen enters the layer. Finally, we can calculate the Brunt-</w:t>
      </w:r>
      <w:proofErr w:type="spellStart"/>
      <w:r w:rsidRPr="000A45F9">
        <w:rPr>
          <w:rFonts w:ascii="Arial" w:hAnsi="Arial" w:cs="Arial"/>
          <w:sz w:val="22"/>
        </w:rPr>
        <w:t>Väisälä</w:t>
      </w:r>
      <w:proofErr w:type="spellEnd"/>
      <w:r w:rsidRPr="000A45F9">
        <w:rPr>
          <w:rFonts w:ascii="Arial" w:hAnsi="Arial" w:cs="Arial"/>
          <w:sz w:val="22"/>
        </w:rPr>
        <w:t xml:space="preserve"> period (</w:t>
      </w:r>
      <w:r w:rsidRPr="000A45F9">
        <w:rPr>
          <w:rFonts w:ascii="Arial" w:hAnsi="Arial" w:cs="Arial"/>
          <w:i/>
          <w:iCs/>
          <w:sz w:val="22"/>
        </w:rPr>
        <w:t>T</w:t>
      </w:r>
      <w:r w:rsidRPr="000A45F9">
        <w:rPr>
          <w:rFonts w:ascii="Arial" w:hAnsi="Arial" w:cs="Arial"/>
          <w:i/>
          <w:iCs/>
          <w:sz w:val="22"/>
          <w:vertAlign w:val="subscript"/>
        </w:rPr>
        <w:t>BV</w:t>
      </w:r>
      <w:r w:rsidRPr="000A45F9">
        <w:rPr>
          <w:rFonts w:ascii="Arial" w:hAnsi="Arial" w:cs="Arial"/>
          <w:sz w:val="22"/>
        </w:rPr>
        <w:t>) for the stable layer:</w:t>
      </w:r>
    </w:p>
    <w:p w14:paraId="4C46327D" w14:textId="77777777" w:rsidR="00DE6838" w:rsidRPr="000A45F9" w:rsidRDefault="000D780F" w:rsidP="00112F3F">
      <w:pPr>
        <w:widowControl/>
        <w:spacing w:line="360" w:lineRule="auto"/>
        <w:ind w:firstLine="800"/>
        <w:rPr>
          <w:rFonts w:ascii="Arial" w:hAnsi="Arial" w:cs="Arial"/>
          <w:sz w:val="22"/>
        </w:rPr>
      </w:pPr>
      <m:oMath>
        <m:sSub>
          <m:sSubPr>
            <m:ctrlPr>
              <w:rPr>
                <w:rFonts w:ascii="Cambria Math" w:hAnsi="Cambria Math" w:cs="Arial"/>
                <w:i/>
                <w:sz w:val="24"/>
                <w:szCs w:val="22"/>
              </w:rPr>
            </m:ctrlPr>
          </m:sSubPr>
          <m:e>
            <m:r>
              <w:rPr>
                <w:rFonts w:ascii="Cambria Math" w:hAnsi="Cambria Math" w:cs="Arial"/>
                <w:sz w:val="24"/>
                <w:szCs w:val="22"/>
              </w:rPr>
              <m:t>T</m:t>
            </m:r>
          </m:e>
          <m:sub>
            <m:r>
              <w:rPr>
                <w:rFonts w:ascii="Cambria Math" w:hAnsi="Cambria Math" w:cs="Arial"/>
                <w:sz w:val="24"/>
                <w:szCs w:val="22"/>
              </w:rPr>
              <m:t>BV</m:t>
            </m:r>
          </m:sub>
        </m:sSub>
        <m:r>
          <w:rPr>
            <w:rFonts w:ascii="Cambria Math" w:hAnsi="Cambria Math" w:cs="Arial"/>
            <w:sz w:val="24"/>
            <w:szCs w:val="22"/>
          </w:rPr>
          <m:t>=2π</m:t>
        </m:r>
        <m:sSup>
          <m:sSupPr>
            <m:ctrlPr>
              <w:rPr>
                <w:rFonts w:ascii="Cambria Math" w:hAnsi="Cambria Math" w:cs="Arial"/>
                <w:i/>
                <w:sz w:val="24"/>
                <w:szCs w:val="22"/>
              </w:rPr>
            </m:ctrlPr>
          </m:sSupPr>
          <m:e>
            <m:d>
              <m:dPr>
                <m:ctrlPr>
                  <w:rPr>
                    <w:rFonts w:ascii="Cambria Math" w:hAnsi="Cambria Math" w:cs="Arial"/>
                    <w:i/>
                    <w:sz w:val="24"/>
                    <w:szCs w:val="22"/>
                  </w:rPr>
                </m:ctrlPr>
              </m:dPr>
              <m:e>
                <m:r>
                  <w:rPr>
                    <w:rFonts w:ascii="Cambria Math" w:hAnsi="Cambria Math" w:cs="Arial"/>
                    <w:sz w:val="24"/>
                    <w:szCs w:val="22"/>
                  </w:rPr>
                  <m:t>-</m:t>
                </m:r>
                <m:f>
                  <m:fPr>
                    <m:ctrlPr>
                      <w:rPr>
                        <w:rFonts w:ascii="Cambria Math" w:hAnsi="Cambria Math" w:cs="Arial"/>
                        <w:i/>
                        <w:sz w:val="24"/>
                        <w:szCs w:val="22"/>
                      </w:rPr>
                    </m:ctrlPr>
                  </m:fPr>
                  <m:num>
                    <m:r>
                      <w:rPr>
                        <w:rFonts w:ascii="Cambria Math" w:hAnsi="Cambria Math" w:cs="Arial"/>
                        <w:sz w:val="24"/>
                        <w:szCs w:val="22"/>
                      </w:rPr>
                      <m:t>g</m:t>
                    </m:r>
                  </m:num>
                  <m:den>
                    <m:r>
                      <w:rPr>
                        <w:rFonts w:ascii="Cambria Math" w:hAnsi="Cambria Math" w:cs="Arial"/>
                        <w:sz w:val="24"/>
                        <w:szCs w:val="22"/>
                      </w:rPr>
                      <m:t>ρ</m:t>
                    </m:r>
                  </m:den>
                </m:f>
                <m:f>
                  <m:fPr>
                    <m:ctrlPr>
                      <w:rPr>
                        <w:rFonts w:ascii="Cambria Math" w:hAnsi="Cambria Math" w:cs="Arial"/>
                        <w:i/>
                        <w:sz w:val="24"/>
                        <w:szCs w:val="22"/>
                      </w:rPr>
                    </m:ctrlPr>
                  </m:fPr>
                  <m:num>
                    <m:r>
                      <w:rPr>
                        <w:rFonts w:ascii="Cambria Math" w:hAnsi="Cambria Math" w:cs="Arial"/>
                        <w:sz w:val="24"/>
                        <w:szCs w:val="22"/>
                      </w:rPr>
                      <m:t>∂</m:t>
                    </m:r>
                    <m:r>
                      <m:rPr>
                        <m:sty m:val="p"/>
                      </m:rPr>
                      <w:rPr>
                        <w:rFonts w:ascii="Cambria Math" w:hAnsi="Cambria Math" w:cs="Arial"/>
                        <w:sz w:val="24"/>
                        <w:szCs w:val="22"/>
                      </w:rPr>
                      <m:t>Δ</m:t>
                    </m:r>
                    <m:r>
                      <w:rPr>
                        <w:rFonts w:ascii="Cambria Math" w:hAnsi="Cambria Math" w:cs="Arial"/>
                        <w:sz w:val="24"/>
                        <w:szCs w:val="22"/>
                      </w:rPr>
                      <m:t>ρ</m:t>
                    </m:r>
                  </m:num>
                  <m:den>
                    <m:r>
                      <w:rPr>
                        <w:rFonts w:ascii="Cambria Math" w:hAnsi="Cambria Math" w:cs="Arial"/>
                        <w:sz w:val="24"/>
                        <w:szCs w:val="22"/>
                      </w:rPr>
                      <m:t>∂r</m:t>
                    </m:r>
                  </m:den>
                </m:f>
              </m:e>
            </m:d>
          </m:e>
          <m:sup>
            <m:r>
              <w:rPr>
                <w:rFonts w:ascii="Cambria Math" w:hAnsi="Cambria Math" w:cs="Arial"/>
                <w:sz w:val="24"/>
                <w:szCs w:val="22"/>
              </w:rPr>
              <m:t>-</m:t>
            </m:r>
            <m:f>
              <m:fPr>
                <m:ctrlPr>
                  <w:rPr>
                    <w:rFonts w:ascii="Cambria Math" w:hAnsi="Cambria Math" w:cs="Arial"/>
                    <w:i/>
                    <w:sz w:val="24"/>
                    <w:szCs w:val="22"/>
                  </w:rPr>
                </m:ctrlPr>
              </m:fPr>
              <m:num>
                <m:r>
                  <w:rPr>
                    <w:rFonts w:ascii="Cambria Math" w:hAnsi="Cambria Math" w:cs="Arial"/>
                    <w:sz w:val="24"/>
                    <w:szCs w:val="22"/>
                  </w:rPr>
                  <m:t>1</m:t>
                </m:r>
              </m:num>
              <m:den>
                <m:r>
                  <w:rPr>
                    <w:rFonts w:ascii="Cambria Math" w:hAnsi="Cambria Math" w:cs="Arial"/>
                    <w:sz w:val="24"/>
                    <w:szCs w:val="22"/>
                  </w:rPr>
                  <m:t>2</m:t>
                </m:r>
              </m:den>
            </m:f>
          </m:sup>
        </m:sSup>
        <m:r>
          <w:rPr>
            <w:rFonts w:ascii="Cambria Math" w:hAnsi="Cambria Math" w:cs="Arial"/>
            <w:sz w:val="24"/>
            <w:szCs w:val="22"/>
          </w:rPr>
          <m:t xml:space="preserve"> </m:t>
        </m:r>
      </m:oMath>
      <w:r w:rsidR="00DE6838" w:rsidRPr="000A45F9">
        <w:rPr>
          <w:rFonts w:ascii="Arial" w:hAnsi="Arial" w:cs="Arial"/>
          <w:sz w:val="22"/>
        </w:rPr>
        <w:t>,</w:t>
      </w:r>
    </w:p>
    <w:p w14:paraId="3C0BCE29" w14:textId="77777777" w:rsidR="00DE6838" w:rsidRPr="000A45F9" w:rsidRDefault="00DE6838" w:rsidP="00112F3F">
      <w:pPr>
        <w:widowControl/>
        <w:spacing w:line="360" w:lineRule="auto"/>
        <w:rPr>
          <w:rFonts w:ascii="Arial" w:hAnsi="Arial" w:cs="Arial"/>
          <w:sz w:val="22"/>
        </w:rPr>
      </w:pPr>
      <w:r w:rsidRPr="000A45F9">
        <w:rPr>
          <w:rFonts w:ascii="Arial" w:hAnsi="Arial" w:cs="Arial"/>
          <w:sz w:val="22"/>
        </w:rPr>
        <w:t xml:space="preserve">which is the period of the vertical oscillations that a fluid parcel would experience if it were perturbed upwards or downwards in the stable layer. Small </w:t>
      </w:r>
      <w:r w:rsidRPr="000A45F9">
        <w:rPr>
          <w:rFonts w:ascii="Arial" w:hAnsi="Arial" w:cs="Arial"/>
          <w:i/>
          <w:iCs/>
          <w:sz w:val="22"/>
        </w:rPr>
        <w:t>T</w:t>
      </w:r>
      <w:r w:rsidRPr="000A45F9">
        <w:rPr>
          <w:rFonts w:ascii="Arial" w:hAnsi="Arial" w:cs="Arial"/>
          <w:i/>
          <w:iCs/>
          <w:sz w:val="22"/>
          <w:vertAlign w:val="subscript"/>
        </w:rPr>
        <w:t>BV</w:t>
      </w:r>
      <w:r w:rsidRPr="000A45F9">
        <w:rPr>
          <w:rFonts w:ascii="Arial" w:hAnsi="Arial" w:cs="Arial"/>
          <w:sz w:val="22"/>
        </w:rPr>
        <w:t xml:space="preserve"> corresponds to rapid oscillations and thus strong stratification. Here </w:t>
      </w:r>
      <w:r w:rsidRPr="000A45F9">
        <w:rPr>
          <w:rFonts w:ascii="Arial" w:hAnsi="Arial" w:cs="Arial"/>
          <w:i/>
          <w:iCs/>
          <w:sz w:val="22"/>
        </w:rPr>
        <w:t>g</w:t>
      </w:r>
      <w:r w:rsidRPr="000A45F9">
        <w:rPr>
          <w:rFonts w:ascii="Arial" w:hAnsi="Arial" w:cs="Arial"/>
          <w:sz w:val="22"/>
        </w:rPr>
        <w:t xml:space="preserve"> ~ 10.7 m/s</w:t>
      </w:r>
      <w:r w:rsidRPr="000A45F9">
        <w:rPr>
          <w:rFonts w:ascii="Arial" w:hAnsi="Arial" w:cs="Arial"/>
          <w:sz w:val="22"/>
          <w:vertAlign w:val="superscript"/>
        </w:rPr>
        <w:t>2</w:t>
      </w:r>
      <w:r w:rsidRPr="000A45F9">
        <w:rPr>
          <w:rFonts w:ascii="Arial" w:hAnsi="Arial" w:cs="Arial"/>
          <w:sz w:val="22"/>
        </w:rPr>
        <w:t xml:space="preserve"> is the gravitational acceleration near the CMB.</w:t>
      </w:r>
    </w:p>
    <w:p w14:paraId="02E58AA4" w14:textId="45D39F3F" w:rsidR="00DE6838" w:rsidRPr="000A45F9" w:rsidRDefault="00DE6838" w:rsidP="00112F3F">
      <w:pPr>
        <w:spacing w:line="360" w:lineRule="auto"/>
        <w:rPr>
          <w:rFonts w:ascii="Arial" w:eastAsiaTheme="minorEastAsia" w:hAnsi="Arial" w:cs="Arial"/>
          <w:sz w:val="24"/>
          <w:szCs w:val="24"/>
        </w:rPr>
      </w:pPr>
      <w:r w:rsidRPr="000A45F9">
        <w:rPr>
          <w:rFonts w:ascii="Arial" w:eastAsiaTheme="minorEastAsia" w:hAnsi="Arial" w:cs="Arial"/>
          <w:sz w:val="24"/>
          <w:szCs w:val="24"/>
        </w:rPr>
        <w:br w:type="page"/>
      </w:r>
    </w:p>
    <w:p w14:paraId="5984243A" w14:textId="0C611168" w:rsidR="00CF74F3" w:rsidRPr="000A45F9" w:rsidRDefault="00CF74F3" w:rsidP="001746AF">
      <w:pPr>
        <w:spacing w:line="360" w:lineRule="auto"/>
        <w:rPr>
          <w:rFonts w:ascii="Arial" w:eastAsiaTheme="minorEastAsia" w:hAnsi="Arial" w:cs="Arial"/>
          <w:b/>
          <w:bCs/>
          <w:sz w:val="22"/>
          <w:szCs w:val="22"/>
        </w:rPr>
      </w:pPr>
      <w:r w:rsidRPr="000A45F9">
        <w:rPr>
          <w:rFonts w:ascii="Arial" w:eastAsiaTheme="minorEastAsia" w:hAnsi="Arial" w:cs="Arial"/>
          <w:b/>
          <w:bCs/>
          <w:sz w:val="22"/>
          <w:szCs w:val="22"/>
        </w:rPr>
        <w:lastRenderedPageBreak/>
        <w:t>Supplementary Text</w:t>
      </w:r>
    </w:p>
    <w:p w14:paraId="05909E99" w14:textId="16C13F2D" w:rsidR="002F74FC" w:rsidRPr="000A45F9" w:rsidRDefault="002F74FC" w:rsidP="00DE6838">
      <w:pPr>
        <w:spacing w:line="360" w:lineRule="auto"/>
        <w:rPr>
          <w:rFonts w:ascii="Arial" w:hAnsi="Arial" w:cs="Arial"/>
          <w:b/>
          <w:bCs/>
          <w:sz w:val="22"/>
          <w:szCs w:val="22"/>
        </w:rPr>
      </w:pPr>
      <w:r w:rsidRPr="000A45F9">
        <w:rPr>
          <w:rFonts w:ascii="Arial" w:hAnsi="Arial" w:cs="Arial"/>
          <w:b/>
          <w:bCs/>
          <w:sz w:val="22"/>
          <w:szCs w:val="22"/>
        </w:rPr>
        <w:t xml:space="preserve">Text </w:t>
      </w:r>
      <w:r w:rsidR="007B0F60" w:rsidRPr="000A45F9">
        <w:rPr>
          <w:rFonts w:ascii="Arial" w:hAnsi="Arial" w:cs="Arial"/>
          <w:b/>
          <w:bCs/>
          <w:sz w:val="22"/>
          <w:szCs w:val="22"/>
        </w:rPr>
        <w:t>S</w:t>
      </w:r>
      <w:r w:rsidRPr="000A45F9">
        <w:rPr>
          <w:rFonts w:ascii="Arial" w:hAnsi="Arial" w:cs="Arial"/>
          <w:b/>
          <w:bCs/>
          <w:sz w:val="22"/>
          <w:szCs w:val="22"/>
        </w:rPr>
        <w:t>1</w:t>
      </w:r>
    </w:p>
    <w:p w14:paraId="6AFE7C23" w14:textId="00C6A2E5" w:rsidR="00D82465" w:rsidRPr="000A45F9" w:rsidRDefault="00E830E6" w:rsidP="00DE6838">
      <w:pPr>
        <w:spacing w:line="360" w:lineRule="auto"/>
        <w:rPr>
          <w:rFonts w:ascii="Arial" w:eastAsiaTheme="minorEastAsia" w:hAnsi="Arial" w:cs="Arial"/>
          <w:sz w:val="22"/>
          <w:szCs w:val="22"/>
        </w:rPr>
      </w:pPr>
      <w:r w:rsidRPr="000A45F9">
        <w:rPr>
          <w:rFonts w:ascii="Arial" w:hAnsi="Arial" w:cs="Arial"/>
          <w:sz w:val="22"/>
          <w:szCs w:val="22"/>
        </w:rPr>
        <w:tab/>
      </w:r>
      <w:r w:rsidR="002F74FC" w:rsidRPr="000A45F9">
        <w:rPr>
          <w:rFonts w:ascii="Arial" w:hAnsi="Arial" w:cs="Arial"/>
          <w:sz w:val="22"/>
          <w:szCs w:val="22"/>
        </w:rPr>
        <w:t>In runs with temperature</w:t>
      </w:r>
      <w:r w:rsidR="007C407A" w:rsidRPr="000A45F9">
        <w:rPr>
          <w:rFonts w:ascii="Arial" w:hAnsi="Arial" w:cs="Arial"/>
          <w:sz w:val="22"/>
          <w:szCs w:val="22"/>
        </w:rPr>
        <w:t>s</w:t>
      </w:r>
      <w:r w:rsidR="002F74FC" w:rsidRPr="000A45F9">
        <w:rPr>
          <w:rFonts w:ascii="Arial" w:hAnsi="Arial" w:cs="Arial"/>
          <w:sz w:val="22"/>
          <w:szCs w:val="22"/>
        </w:rPr>
        <w:t xml:space="preserve"> lower than the melting of </w:t>
      </w:r>
      <w:proofErr w:type="spellStart"/>
      <w:r w:rsidR="002F74FC" w:rsidRPr="000A45F9">
        <w:rPr>
          <w:rFonts w:ascii="Arial" w:hAnsi="Arial" w:cs="Arial"/>
          <w:sz w:val="22"/>
          <w:szCs w:val="22"/>
        </w:rPr>
        <w:t>FeH</w:t>
      </w:r>
      <w:r w:rsidR="00176E26" w:rsidRPr="000A45F9">
        <w:rPr>
          <w:rFonts w:ascii="Arial" w:hAnsi="Arial" w:cs="Arial"/>
          <w:sz w:val="22"/>
          <w:szCs w:val="22"/>
          <w:vertAlign w:val="subscript"/>
        </w:rPr>
        <w:t>x</w:t>
      </w:r>
      <w:proofErr w:type="spellEnd"/>
      <w:r w:rsidR="002F74FC" w:rsidRPr="000A45F9">
        <w:rPr>
          <w:rFonts w:ascii="Arial" w:hAnsi="Arial" w:cs="Arial"/>
          <w:sz w:val="22"/>
          <w:szCs w:val="22"/>
        </w:rPr>
        <w:t>, we normally observed</w:t>
      </w:r>
      <w:r w:rsidR="00993FEF" w:rsidRPr="000A45F9">
        <w:rPr>
          <w:rFonts w:ascii="Arial" w:hAnsi="Arial" w:cs="Arial"/>
          <w:sz w:val="22"/>
          <w:szCs w:val="22"/>
        </w:rPr>
        <w:t xml:space="preserve"> the</w:t>
      </w:r>
      <w:r w:rsidR="002F74FC" w:rsidRPr="000A45F9">
        <w:rPr>
          <w:rFonts w:ascii="Arial" w:hAnsi="Arial" w:cs="Arial"/>
          <w:sz w:val="22"/>
          <w:szCs w:val="22"/>
        </w:rPr>
        <w:t xml:space="preserve"> </w:t>
      </w:r>
      <w:proofErr w:type="spellStart"/>
      <w:r w:rsidR="002B7B00" w:rsidRPr="000A45F9">
        <w:rPr>
          <w:rFonts w:ascii="Arial" w:hAnsi="Arial" w:cs="Arial" w:hint="eastAsia"/>
          <w:sz w:val="22"/>
          <w:szCs w:val="22"/>
        </w:rPr>
        <w:t>fcc</w:t>
      </w:r>
      <w:proofErr w:type="spellEnd"/>
      <w:r w:rsidR="002B7B00" w:rsidRPr="000A45F9">
        <w:rPr>
          <w:rFonts w:ascii="Arial" w:hAnsi="Arial" w:cs="Arial"/>
          <w:sz w:val="22"/>
          <w:szCs w:val="22"/>
        </w:rPr>
        <w:t xml:space="preserve"> </w:t>
      </w:r>
      <w:proofErr w:type="spellStart"/>
      <w:r w:rsidR="002F74FC" w:rsidRPr="000A45F9">
        <w:rPr>
          <w:rFonts w:ascii="Arial" w:hAnsi="Arial" w:cs="Arial"/>
          <w:sz w:val="22"/>
          <w:szCs w:val="22"/>
        </w:rPr>
        <w:t>FeH</w:t>
      </w:r>
      <w:r w:rsidR="002F74FC" w:rsidRPr="000A45F9">
        <w:rPr>
          <w:rFonts w:ascii="Arial" w:hAnsi="Arial" w:cs="Arial"/>
          <w:sz w:val="22"/>
          <w:szCs w:val="22"/>
          <w:vertAlign w:val="subscript"/>
        </w:rPr>
        <w:t>x</w:t>
      </w:r>
      <w:proofErr w:type="spellEnd"/>
      <w:r w:rsidR="002F74FC" w:rsidRPr="000A45F9">
        <w:rPr>
          <w:rFonts w:ascii="Arial" w:hAnsi="Arial" w:cs="Arial"/>
          <w:sz w:val="22"/>
          <w:szCs w:val="22"/>
        </w:rPr>
        <w:t xml:space="preserve"> (x</w:t>
      </w:r>
      <w:r w:rsidR="00E046EC" w:rsidRPr="000A45F9">
        <w:rPr>
          <w:rFonts w:ascii="Arial" w:hAnsi="Arial" w:cs="Arial"/>
          <w:sz w:val="22"/>
          <w:szCs w:val="22"/>
        </w:rPr>
        <w:t xml:space="preserve"> </w:t>
      </w:r>
      <w:r w:rsidR="002B7B00" w:rsidRPr="000A45F9">
        <w:rPr>
          <w:rFonts w:ascii="Arial" w:hAnsi="Arial" w:cs="Arial" w:hint="eastAsia"/>
          <w:sz w:val="22"/>
          <w:szCs w:val="22"/>
        </w:rPr>
        <w:t>=</w:t>
      </w:r>
      <w:r w:rsidR="00E046EC" w:rsidRPr="000A45F9">
        <w:rPr>
          <w:rFonts w:ascii="Arial" w:hAnsi="Arial" w:cs="Arial"/>
          <w:sz w:val="22"/>
          <w:szCs w:val="22"/>
        </w:rPr>
        <w:t xml:space="preserve"> </w:t>
      </w:r>
      <w:r w:rsidR="002F74FC" w:rsidRPr="000A45F9">
        <w:rPr>
          <w:rFonts w:ascii="Arial" w:hAnsi="Arial" w:cs="Arial"/>
          <w:sz w:val="22"/>
          <w:szCs w:val="22"/>
        </w:rPr>
        <w:t>1)</w:t>
      </w:r>
      <w:r w:rsidR="00993FEF" w:rsidRPr="000A45F9">
        <w:rPr>
          <w:rFonts w:ascii="Arial" w:hAnsi="Arial" w:cs="Arial"/>
          <w:sz w:val="22"/>
          <w:szCs w:val="22"/>
        </w:rPr>
        <w:t xml:space="preserve"> phase after temperature quenching to 300 K</w:t>
      </w:r>
      <w:r w:rsidR="002F74FC" w:rsidRPr="000A45F9">
        <w:rPr>
          <w:rFonts w:ascii="Arial" w:hAnsi="Arial" w:cs="Arial"/>
          <w:sz w:val="22"/>
          <w:szCs w:val="22"/>
        </w:rPr>
        <w:t xml:space="preserve">. </w:t>
      </w:r>
      <w:r w:rsidR="007C407A" w:rsidRPr="000A45F9">
        <w:rPr>
          <w:rFonts w:ascii="Arial" w:hAnsi="Arial" w:cs="Arial"/>
          <w:sz w:val="22"/>
          <w:szCs w:val="22"/>
        </w:rPr>
        <w:t>M</w:t>
      </w:r>
      <w:r w:rsidR="002B7B00" w:rsidRPr="000A45F9">
        <w:rPr>
          <w:rFonts w:ascii="Arial" w:hAnsi="Arial" w:cs="Arial" w:hint="eastAsia"/>
          <w:sz w:val="22"/>
          <w:szCs w:val="22"/>
        </w:rPr>
        <w:t>ore</w:t>
      </w:r>
      <w:r w:rsidR="002F74FC" w:rsidRPr="000A45F9">
        <w:rPr>
          <w:rFonts w:ascii="Arial" w:hAnsi="Arial" w:cs="Arial"/>
          <w:sz w:val="22"/>
          <w:szCs w:val="22"/>
        </w:rPr>
        <w:t xml:space="preserve"> hydrogen </w:t>
      </w:r>
      <w:r w:rsidR="007C407A" w:rsidRPr="000A45F9">
        <w:rPr>
          <w:rFonts w:ascii="Arial" w:hAnsi="Arial" w:cs="Arial"/>
          <w:sz w:val="22"/>
          <w:szCs w:val="22"/>
        </w:rPr>
        <w:t>appears to alloy</w:t>
      </w:r>
      <w:r w:rsidR="002F74FC" w:rsidRPr="000A45F9">
        <w:rPr>
          <w:rFonts w:ascii="Arial" w:hAnsi="Arial" w:cs="Arial"/>
          <w:sz w:val="22"/>
          <w:szCs w:val="22"/>
        </w:rPr>
        <w:t xml:space="preserve"> </w:t>
      </w:r>
      <w:r w:rsidR="007C407A" w:rsidRPr="000A45F9">
        <w:rPr>
          <w:rFonts w:ascii="Arial" w:hAnsi="Arial" w:cs="Arial"/>
          <w:sz w:val="22"/>
          <w:szCs w:val="22"/>
        </w:rPr>
        <w:t>with Fe metal and form</w:t>
      </w:r>
      <w:r w:rsidR="00E046EC" w:rsidRPr="000A45F9">
        <w:rPr>
          <w:rFonts w:ascii="Arial" w:hAnsi="Arial" w:cs="Arial"/>
          <w:sz w:val="22"/>
          <w:szCs w:val="22"/>
        </w:rPr>
        <w:t xml:space="preserve"> </w:t>
      </w:r>
      <w:proofErr w:type="spellStart"/>
      <w:r w:rsidR="002B7B00" w:rsidRPr="000A45F9">
        <w:rPr>
          <w:rFonts w:ascii="Arial" w:hAnsi="Arial" w:cs="Arial" w:hint="eastAsia"/>
          <w:sz w:val="22"/>
          <w:szCs w:val="22"/>
        </w:rPr>
        <w:t>fcc</w:t>
      </w:r>
      <w:proofErr w:type="spellEnd"/>
      <w:r w:rsidR="002B7B00" w:rsidRPr="000A45F9">
        <w:rPr>
          <w:rFonts w:ascii="Arial" w:hAnsi="Arial" w:cs="Arial"/>
          <w:sz w:val="22"/>
          <w:szCs w:val="22"/>
        </w:rPr>
        <w:t xml:space="preserve"> </w:t>
      </w:r>
      <w:proofErr w:type="spellStart"/>
      <w:r w:rsidR="002F74FC" w:rsidRPr="000A45F9">
        <w:rPr>
          <w:rFonts w:ascii="Arial" w:hAnsi="Arial" w:cs="Arial"/>
          <w:sz w:val="22"/>
          <w:szCs w:val="22"/>
        </w:rPr>
        <w:t>FeH</w:t>
      </w:r>
      <w:r w:rsidR="002B7B00" w:rsidRPr="000A45F9">
        <w:rPr>
          <w:rFonts w:ascii="Arial" w:hAnsi="Arial" w:cs="Arial" w:hint="eastAsia"/>
          <w:sz w:val="22"/>
          <w:szCs w:val="22"/>
          <w:vertAlign w:val="subscript"/>
        </w:rPr>
        <w:t>x</w:t>
      </w:r>
      <w:proofErr w:type="spellEnd"/>
      <w:r w:rsidR="002F74FC" w:rsidRPr="000A45F9">
        <w:rPr>
          <w:rFonts w:ascii="Arial" w:hAnsi="Arial" w:cs="Arial"/>
          <w:sz w:val="22"/>
          <w:szCs w:val="22"/>
        </w:rPr>
        <w:t xml:space="preserve"> phase when </w:t>
      </w:r>
      <w:r w:rsidR="007C407A" w:rsidRPr="000A45F9">
        <w:rPr>
          <w:rFonts w:ascii="Arial" w:hAnsi="Arial" w:cs="Arial"/>
          <w:sz w:val="22"/>
          <w:szCs w:val="22"/>
        </w:rPr>
        <w:t>the sample is melted</w:t>
      </w:r>
      <w:r w:rsidR="00E046EC" w:rsidRPr="000A45F9">
        <w:rPr>
          <w:rFonts w:ascii="Arial" w:hAnsi="Arial" w:cs="Arial"/>
          <w:sz w:val="22"/>
          <w:szCs w:val="22"/>
        </w:rPr>
        <w:t>.</w:t>
      </w:r>
      <w:r w:rsidR="002F74FC" w:rsidRPr="000A45F9">
        <w:rPr>
          <w:rFonts w:ascii="Arial" w:hAnsi="Arial" w:cs="Arial"/>
          <w:sz w:val="22"/>
          <w:szCs w:val="22"/>
        </w:rPr>
        <w:t xml:space="preserve"> </w:t>
      </w:r>
      <w:r w:rsidR="00E046EC" w:rsidRPr="000A45F9">
        <w:rPr>
          <w:rFonts w:ascii="Arial" w:hAnsi="Arial" w:cs="Arial"/>
          <w:sz w:val="22"/>
          <w:szCs w:val="22"/>
        </w:rPr>
        <w:t>During the</w:t>
      </w:r>
      <w:r w:rsidR="002F74FC" w:rsidRPr="000A45F9">
        <w:rPr>
          <w:rFonts w:ascii="Arial" w:hAnsi="Arial" w:cs="Arial"/>
          <w:sz w:val="22"/>
          <w:szCs w:val="22"/>
        </w:rPr>
        <w:t xml:space="preserve"> X-ray diffraction measurement, the</w:t>
      </w:r>
      <w:r w:rsidR="002F74FC" w:rsidRPr="000A45F9">
        <w:rPr>
          <w:rFonts w:ascii="Arial" w:eastAsia="Arial" w:hAnsi="Arial" w:cs="Arial"/>
          <w:sz w:val="22"/>
          <w:szCs w:val="22"/>
        </w:rPr>
        <w:t xml:space="preserve"> strong diffraction lines </w:t>
      </w:r>
      <w:r w:rsidR="002F74FC" w:rsidRPr="000A45F9">
        <w:rPr>
          <w:rFonts w:ascii="Arial" w:hAnsi="Arial" w:cs="Arial"/>
          <w:sz w:val="22"/>
          <w:szCs w:val="22"/>
        </w:rPr>
        <w:t xml:space="preserve">of </w:t>
      </w:r>
      <w:proofErr w:type="spellStart"/>
      <w:r w:rsidR="002B7B00" w:rsidRPr="000A45F9">
        <w:rPr>
          <w:rFonts w:ascii="Arial" w:hAnsi="Arial" w:cs="Arial" w:hint="eastAsia"/>
          <w:sz w:val="22"/>
          <w:szCs w:val="22"/>
        </w:rPr>
        <w:t>fcc</w:t>
      </w:r>
      <w:proofErr w:type="spellEnd"/>
      <w:r w:rsidR="002B7B00" w:rsidRPr="000A45F9">
        <w:rPr>
          <w:rFonts w:ascii="Arial" w:hAnsi="Arial" w:cs="Arial"/>
          <w:sz w:val="22"/>
          <w:szCs w:val="22"/>
        </w:rPr>
        <w:t xml:space="preserve"> </w:t>
      </w:r>
      <w:proofErr w:type="spellStart"/>
      <w:r w:rsidR="002F74FC" w:rsidRPr="000A45F9">
        <w:rPr>
          <w:rFonts w:ascii="Arial" w:hAnsi="Arial" w:cs="Arial"/>
          <w:sz w:val="22"/>
          <w:szCs w:val="22"/>
        </w:rPr>
        <w:t>FeH</w:t>
      </w:r>
      <w:r w:rsidR="002B7B00" w:rsidRPr="000A45F9">
        <w:rPr>
          <w:rFonts w:ascii="Arial" w:hAnsi="Arial" w:cs="Arial" w:hint="eastAsia"/>
          <w:sz w:val="22"/>
          <w:szCs w:val="22"/>
          <w:vertAlign w:val="subscript"/>
        </w:rPr>
        <w:t>x</w:t>
      </w:r>
      <w:proofErr w:type="spellEnd"/>
      <w:r w:rsidR="002F74FC" w:rsidRPr="000A45F9">
        <w:rPr>
          <w:rFonts w:ascii="Arial" w:hAnsi="Arial" w:cs="Arial"/>
          <w:sz w:val="22"/>
          <w:szCs w:val="22"/>
        </w:rPr>
        <w:t xml:space="preserve"> </w:t>
      </w:r>
      <w:r w:rsidR="002F74FC" w:rsidRPr="000A45F9">
        <w:rPr>
          <w:rFonts w:ascii="Arial" w:eastAsia="Arial" w:hAnsi="Arial" w:cs="Arial"/>
          <w:sz w:val="22"/>
          <w:szCs w:val="22"/>
        </w:rPr>
        <w:t xml:space="preserve">disappeared (or if observed, they are very weak) above its melting temperatures. With further heating to 3601 K (at 60 GPa) or 3700 K (at 137 GPa), diffuse scattering was observed </w:t>
      </w:r>
      <w:r w:rsidR="007C407A" w:rsidRPr="000A45F9">
        <w:rPr>
          <w:rFonts w:ascii="Arial" w:eastAsia="Arial" w:hAnsi="Arial" w:cs="Arial"/>
          <w:sz w:val="22"/>
          <w:szCs w:val="22"/>
        </w:rPr>
        <w:t>indicating</w:t>
      </w:r>
      <w:r w:rsidR="002F74FC" w:rsidRPr="000A45F9">
        <w:rPr>
          <w:rFonts w:ascii="Arial" w:eastAsia="Arial" w:hAnsi="Arial" w:cs="Arial"/>
          <w:sz w:val="22"/>
          <w:szCs w:val="22"/>
        </w:rPr>
        <w:t xml:space="preserve"> </w:t>
      </w:r>
      <w:r w:rsidR="002B7B00" w:rsidRPr="000A45F9">
        <w:rPr>
          <w:rFonts w:ascii="Arial" w:eastAsiaTheme="minorEastAsia" w:hAnsi="Arial" w:cs="Arial"/>
          <w:sz w:val="22"/>
          <w:szCs w:val="22"/>
        </w:rPr>
        <w:t>iron</w:t>
      </w:r>
      <w:r w:rsidR="002F74FC" w:rsidRPr="000A45F9">
        <w:rPr>
          <w:rFonts w:ascii="Arial" w:eastAsia="Arial" w:hAnsi="Arial" w:cs="Arial"/>
          <w:sz w:val="22"/>
          <w:szCs w:val="22"/>
        </w:rPr>
        <w:t>-rich melt</w:t>
      </w:r>
      <w:r w:rsidR="007C407A" w:rsidRPr="000A45F9">
        <w:rPr>
          <w:rFonts w:ascii="Arial" w:eastAsia="Arial" w:hAnsi="Arial" w:cs="Arial"/>
          <w:sz w:val="22"/>
          <w:szCs w:val="22"/>
        </w:rPr>
        <w:t>. The peak intensities</w:t>
      </w:r>
      <w:r w:rsidR="002F74FC" w:rsidRPr="000A45F9">
        <w:rPr>
          <w:rFonts w:ascii="Arial" w:eastAsiaTheme="minorEastAsia" w:hAnsi="Arial" w:cs="Arial"/>
          <w:sz w:val="22"/>
          <w:szCs w:val="22"/>
        </w:rPr>
        <w:t xml:space="preserve"> from SiO</w:t>
      </w:r>
      <w:r w:rsidR="002F74FC" w:rsidRPr="000A45F9">
        <w:rPr>
          <w:rFonts w:ascii="Arial" w:eastAsiaTheme="minorEastAsia" w:hAnsi="Arial" w:cs="Arial"/>
          <w:sz w:val="22"/>
          <w:szCs w:val="22"/>
          <w:vertAlign w:val="subscript"/>
        </w:rPr>
        <w:t>2</w:t>
      </w:r>
      <w:r w:rsidR="002F74FC" w:rsidRPr="000A45F9">
        <w:rPr>
          <w:rFonts w:ascii="Arial" w:eastAsiaTheme="minorEastAsia" w:hAnsi="Arial" w:cs="Arial"/>
          <w:sz w:val="22"/>
          <w:szCs w:val="22"/>
        </w:rPr>
        <w:t xml:space="preserve"> polymorphs, bridgmanite, and periclase also slightly decreased</w:t>
      </w:r>
      <w:r w:rsidR="00431F0E" w:rsidRPr="000A45F9">
        <w:rPr>
          <w:rFonts w:ascii="Arial" w:eastAsiaTheme="minorEastAsia" w:hAnsi="Arial" w:cs="Arial"/>
          <w:sz w:val="22"/>
          <w:szCs w:val="22"/>
        </w:rPr>
        <w:t xml:space="preserve"> (Fig. S1)</w:t>
      </w:r>
      <w:r w:rsidR="002F74FC" w:rsidRPr="000A45F9">
        <w:rPr>
          <w:rFonts w:ascii="Arial" w:eastAsia="Arial" w:hAnsi="Arial" w:cs="Arial"/>
          <w:sz w:val="22"/>
          <w:szCs w:val="22"/>
        </w:rPr>
        <w:t xml:space="preserve">. After temperature quenching to 300 K at high pressures, we observed the recrystallization of </w:t>
      </w:r>
      <w:proofErr w:type="spellStart"/>
      <w:r w:rsidR="0072400B" w:rsidRPr="000A45F9">
        <w:rPr>
          <w:rFonts w:ascii="Arial" w:eastAsiaTheme="minorEastAsia" w:hAnsi="Arial" w:cs="Arial"/>
          <w:sz w:val="22"/>
          <w:szCs w:val="22"/>
        </w:rPr>
        <w:t>fcc</w:t>
      </w:r>
      <w:proofErr w:type="spellEnd"/>
      <w:r w:rsidR="0072400B" w:rsidRPr="000A45F9">
        <w:rPr>
          <w:rFonts w:ascii="Arial" w:eastAsia="Arial" w:hAnsi="Arial" w:cs="Arial"/>
          <w:sz w:val="22"/>
          <w:szCs w:val="22"/>
        </w:rPr>
        <w:t xml:space="preserve"> </w:t>
      </w:r>
      <w:proofErr w:type="spellStart"/>
      <w:r w:rsidR="002F74FC" w:rsidRPr="000A45F9">
        <w:rPr>
          <w:rFonts w:ascii="Arial" w:eastAsia="Arial" w:hAnsi="Arial" w:cs="Arial"/>
          <w:sz w:val="22"/>
          <w:szCs w:val="22"/>
        </w:rPr>
        <w:t>FeH</w:t>
      </w:r>
      <w:r w:rsidR="007C407A" w:rsidRPr="000A45F9">
        <w:rPr>
          <w:rFonts w:ascii="Arial" w:eastAsia="Arial" w:hAnsi="Arial" w:cs="Arial"/>
          <w:sz w:val="22"/>
          <w:szCs w:val="22"/>
          <w:vertAlign w:val="subscript"/>
        </w:rPr>
        <w:t>x</w:t>
      </w:r>
      <w:proofErr w:type="spellEnd"/>
      <w:r w:rsidR="00174525" w:rsidRPr="000A45F9">
        <w:rPr>
          <w:rFonts w:ascii="Arial" w:eastAsia="Arial" w:hAnsi="Arial" w:cs="Arial"/>
          <w:sz w:val="22"/>
          <w:szCs w:val="22"/>
        </w:rPr>
        <w:t xml:space="preserve"> (</w:t>
      </w:r>
      <w:r w:rsidR="00174525" w:rsidRPr="000A45F9">
        <w:rPr>
          <w:rFonts w:ascii="Arial" w:hAnsi="Arial" w:cs="Arial"/>
          <w:sz w:val="22"/>
          <w:szCs w:val="22"/>
        </w:rPr>
        <w:t>Fig. 2</w:t>
      </w:r>
      <w:r w:rsidR="00E007C1">
        <w:rPr>
          <w:rFonts w:ascii="Arial" w:hAnsi="Arial" w:cs="Arial"/>
          <w:sz w:val="22"/>
          <w:szCs w:val="22"/>
        </w:rPr>
        <w:t>b</w:t>
      </w:r>
      <w:r w:rsidR="007C407A" w:rsidRPr="000A45F9">
        <w:rPr>
          <w:rFonts w:ascii="Arial" w:hAnsi="Arial" w:cs="Arial"/>
          <w:sz w:val="22"/>
          <w:szCs w:val="22"/>
        </w:rPr>
        <w:t>)</w:t>
      </w:r>
      <w:r w:rsidR="007C407A" w:rsidRPr="000A45F9">
        <w:rPr>
          <w:rFonts w:ascii="Arial" w:eastAsia="Arial" w:hAnsi="Arial" w:cs="Arial"/>
          <w:sz w:val="22"/>
          <w:szCs w:val="22"/>
        </w:rPr>
        <w:t xml:space="preserve">. The </w:t>
      </w:r>
      <w:proofErr w:type="spellStart"/>
      <w:r w:rsidR="007C407A" w:rsidRPr="000A45F9">
        <w:rPr>
          <w:rFonts w:ascii="Arial" w:eastAsia="Arial" w:hAnsi="Arial" w:cs="Arial"/>
          <w:sz w:val="22"/>
          <w:szCs w:val="22"/>
        </w:rPr>
        <w:t>fcc</w:t>
      </w:r>
      <w:proofErr w:type="spellEnd"/>
      <w:r w:rsidR="007C407A" w:rsidRPr="000A45F9">
        <w:rPr>
          <w:rFonts w:ascii="Arial" w:eastAsia="Arial" w:hAnsi="Arial" w:cs="Arial"/>
          <w:sz w:val="22"/>
          <w:szCs w:val="22"/>
        </w:rPr>
        <w:t xml:space="preserve"> phase showed much larger volume expansion than what is expected for x=1, </w:t>
      </w:r>
      <w:r w:rsidR="002F74FC" w:rsidRPr="000A45F9">
        <w:rPr>
          <w:rFonts w:ascii="Arial" w:eastAsia="Arial" w:hAnsi="Arial" w:cs="Arial"/>
          <w:sz w:val="22"/>
          <w:szCs w:val="22"/>
        </w:rPr>
        <w:t xml:space="preserve">indicating </w:t>
      </w:r>
      <w:r w:rsidR="007C407A" w:rsidRPr="000A45F9">
        <w:rPr>
          <w:rFonts w:ascii="Arial" w:eastAsia="Arial" w:hAnsi="Arial" w:cs="Arial"/>
          <w:sz w:val="22"/>
          <w:szCs w:val="22"/>
        </w:rPr>
        <w:t>higher H solubility in Fe melt, which</w:t>
      </w:r>
      <w:r w:rsidR="007B4A4B" w:rsidRPr="000A45F9">
        <w:rPr>
          <w:rFonts w:ascii="Arial" w:eastAsiaTheme="minorEastAsia" w:hAnsi="Arial" w:cs="Arial"/>
          <w:sz w:val="22"/>
          <w:szCs w:val="22"/>
        </w:rPr>
        <w:t xml:space="preserve"> is consistent with the previous computational </w:t>
      </w:r>
      <w:r w:rsidR="00332B42" w:rsidRPr="000A45F9">
        <w:rPr>
          <w:rFonts w:ascii="Arial" w:eastAsiaTheme="minorEastAsia" w:hAnsi="Arial" w:cs="Arial"/>
          <w:sz w:val="22"/>
          <w:szCs w:val="22"/>
        </w:rPr>
        <w:t>study</w:t>
      </w:r>
      <w:r w:rsidR="00252FD6" w:rsidRPr="00252FD6">
        <w:rPr>
          <w:rFonts w:ascii="Arial" w:eastAsiaTheme="minorEastAsia" w:hAnsi="Arial" w:cs="Arial"/>
          <w:sz w:val="22"/>
          <w:szCs w:val="22"/>
          <w:vertAlign w:val="superscript"/>
        </w:rPr>
        <w:t>13</w:t>
      </w:r>
      <w:r w:rsidR="007B4A4B" w:rsidRPr="000A45F9">
        <w:rPr>
          <w:rFonts w:ascii="Arial" w:eastAsiaTheme="minorEastAsia" w:hAnsi="Arial" w:cs="Arial"/>
          <w:sz w:val="22"/>
          <w:szCs w:val="22"/>
        </w:rPr>
        <w:t>.</w:t>
      </w:r>
    </w:p>
    <w:p w14:paraId="44FF6562" w14:textId="77777777" w:rsidR="001746AF" w:rsidRPr="000A45F9" w:rsidRDefault="001746AF" w:rsidP="00DE6838">
      <w:pPr>
        <w:spacing w:line="360" w:lineRule="auto"/>
        <w:rPr>
          <w:rFonts w:ascii="Arial" w:hAnsi="Arial" w:cs="Arial"/>
          <w:sz w:val="22"/>
          <w:szCs w:val="22"/>
        </w:rPr>
      </w:pPr>
    </w:p>
    <w:p w14:paraId="626CC72E" w14:textId="463DA003" w:rsidR="00A038BE" w:rsidRPr="000A45F9" w:rsidRDefault="00A038BE" w:rsidP="00DE6838">
      <w:pPr>
        <w:spacing w:line="360" w:lineRule="auto"/>
        <w:rPr>
          <w:rFonts w:ascii="Arial" w:hAnsi="Arial" w:cs="Arial"/>
          <w:b/>
          <w:bCs/>
          <w:sz w:val="22"/>
          <w:szCs w:val="22"/>
        </w:rPr>
      </w:pPr>
      <w:r w:rsidRPr="000A45F9">
        <w:rPr>
          <w:rFonts w:ascii="Arial" w:hAnsi="Arial" w:cs="Arial" w:hint="eastAsia"/>
          <w:b/>
          <w:bCs/>
          <w:sz w:val="22"/>
          <w:szCs w:val="22"/>
        </w:rPr>
        <w:t>T</w:t>
      </w:r>
      <w:r w:rsidRPr="000A45F9">
        <w:rPr>
          <w:rFonts w:ascii="Arial" w:hAnsi="Arial" w:cs="Arial"/>
          <w:b/>
          <w:bCs/>
          <w:sz w:val="22"/>
          <w:szCs w:val="22"/>
        </w:rPr>
        <w:t xml:space="preserve">ext </w:t>
      </w:r>
      <w:r w:rsidR="007B0F60" w:rsidRPr="000A45F9">
        <w:rPr>
          <w:rFonts w:ascii="Arial" w:hAnsi="Arial" w:cs="Arial"/>
          <w:b/>
          <w:bCs/>
          <w:sz w:val="22"/>
          <w:szCs w:val="22"/>
        </w:rPr>
        <w:t>S</w:t>
      </w:r>
      <w:r w:rsidRPr="000A45F9">
        <w:rPr>
          <w:rFonts w:ascii="Arial" w:hAnsi="Arial" w:cs="Arial"/>
          <w:b/>
          <w:bCs/>
          <w:sz w:val="22"/>
          <w:szCs w:val="22"/>
        </w:rPr>
        <w:t>2</w:t>
      </w:r>
    </w:p>
    <w:p w14:paraId="0E038238" w14:textId="1C796EFF" w:rsidR="00A038BE" w:rsidRPr="000A45F9" w:rsidRDefault="00E830E6" w:rsidP="00DE6838">
      <w:pPr>
        <w:spacing w:line="360" w:lineRule="auto"/>
        <w:rPr>
          <w:rFonts w:ascii="Arial" w:hAnsi="Arial" w:cs="Arial"/>
          <w:sz w:val="22"/>
        </w:rPr>
      </w:pPr>
      <w:r w:rsidRPr="000A45F9">
        <w:rPr>
          <w:rFonts w:ascii="Arial" w:hAnsi="Arial" w:cs="Arial"/>
          <w:sz w:val="22"/>
        </w:rPr>
        <w:tab/>
      </w:r>
      <w:r w:rsidR="00A038BE" w:rsidRPr="000A45F9">
        <w:rPr>
          <w:rFonts w:ascii="Arial" w:hAnsi="Arial" w:cs="Arial"/>
          <w:sz w:val="22"/>
        </w:rPr>
        <w:t xml:space="preserve">For the </w:t>
      </w:r>
      <w:r w:rsidR="001C1FA7" w:rsidRPr="000A45F9">
        <w:rPr>
          <w:rFonts w:ascii="Arial" w:hAnsi="Arial" w:cs="Arial"/>
          <w:sz w:val="22"/>
        </w:rPr>
        <w:t>energy-dispersive spectroscopy (</w:t>
      </w:r>
      <w:r w:rsidR="00A038BE" w:rsidRPr="000A45F9">
        <w:rPr>
          <w:rFonts w:ascii="Arial" w:hAnsi="Arial" w:cs="Arial"/>
          <w:sz w:val="22"/>
        </w:rPr>
        <w:t>EDS</w:t>
      </w:r>
      <w:r w:rsidR="001C1FA7" w:rsidRPr="000A45F9">
        <w:rPr>
          <w:rFonts w:ascii="Arial" w:hAnsi="Arial" w:cs="Arial"/>
          <w:sz w:val="22"/>
        </w:rPr>
        <w:t>)</w:t>
      </w:r>
      <w:r w:rsidR="00A038BE" w:rsidRPr="000A45F9">
        <w:rPr>
          <w:rFonts w:ascii="Arial" w:hAnsi="Arial" w:cs="Arial"/>
          <w:sz w:val="22"/>
        </w:rPr>
        <w:t xml:space="preserve"> measurement in </w:t>
      </w:r>
      <w:r w:rsidR="001C1FA7" w:rsidRPr="000A45F9">
        <w:rPr>
          <w:rFonts w:ascii="Arial" w:hAnsi="Arial" w:cs="Arial"/>
          <w:sz w:val="22"/>
        </w:rPr>
        <w:t>transmission electron microscopy (</w:t>
      </w:r>
      <w:r w:rsidR="00A038BE" w:rsidRPr="000A45F9">
        <w:rPr>
          <w:rFonts w:ascii="Arial" w:hAnsi="Arial" w:cs="Arial"/>
          <w:sz w:val="22"/>
        </w:rPr>
        <w:t>TEM</w:t>
      </w:r>
      <w:r w:rsidR="001C1FA7" w:rsidRPr="000A45F9">
        <w:rPr>
          <w:rFonts w:ascii="Arial" w:hAnsi="Arial" w:cs="Arial"/>
          <w:sz w:val="22"/>
        </w:rPr>
        <w:t>)</w:t>
      </w:r>
      <w:r w:rsidR="00A038BE" w:rsidRPr="000A45F9">
        <w:rPr>
          <w:rFonts w:ascii="Arial" w:hAnsi="Arial" w:cs="Arial"/>
          <w:sz w:val="22"/>
        </w:rPr>
        <w:t>, we selected two regions where the quenched metallic melt and silicate melt are in contact (Figs. 3</w:t>
      </w:r>
      <w:r w:rsidR="00252FD6">
        <w:rPr>
          <w:rFonts w:ascii="Arial" w:hAnsi="Arial" w:cs="Arial"/>
          <w:sz w:val="22"/>
        </w:rPr>
        <w:t>a</w:t>
      </w:r>
      <w:r w:rsidR="00A038BE" w:rsidRPr="000A45F9">
        <w:rPr>
          <w:rFonts w:ascii="Arial" w:hAnsi="Arial" w:cs="Arial"/>
          <w:sz w:val="22"/>
        </w:rPr>
        <w:t xml:space="preserve">, </w:t>
      </w:r>
      <w:r w:rsidR="00613C02" w:rsidRPr="000A45F9">
        <w:rPr>
          <w:rFonts w:ascii="Arial" w:hAnsi="Arial" w:cs="Arial"/>
          <w:sz w:val="22"/>
        </w:rPr>
        <w:t>3</w:t>
      </w:r>
      <w:r w:rsidR="00252FD6">
        <w:rPr>
          <w:rFonts w:ascii="Arial" w:hAnsi="Arial" w:cs="Arial"/>
          <w:sz w:val="22"/>
        </w:rPr>
        <w:t>e</w:t>
      </w:r>
      <w:r w:rsidR="00A038BE" w:rsidRPr="000A45F9">
        <w:rPr>
          <w:rFonts w:ascii="Arial" w:hAnsi="Arial" w:cs="Arial"/>
          <w:sz w:val="22"/>
        </w:rPr>
        <w:t xml:space="preserve">). </w:t>
      </w:r>
      <w:r w:rsidR="00B11132" w:rsidRPr="000A45F9">
        <w:rPr>
          <w:rFonts w:ascii="Arial" w:hAnsi="Arial" w:cs="Arial"/>
          <w:sz w:val="22"/>
        </w:rPr>
        <w:t>S</w:t>
      </w:r>
      <w:r w:rsidR="00A038BE" w:rsidRPr="000A45F9">
        <w:rPr>
          <w:rFonts w:ascii="Arial" w:hAnsi="Arial" w:cs="Arial"/>
          <w:sz w:val="22"/>
        </w:rPr>
        <w:t>ilicate shows a MgO/SiO</w:t>
      </w:r>
      <w:r w:rsidR="00A038BE" w:rsidRPr="000A45F9">
        <w:rPr>
          <w:rFonts w:ascii="Arial" w:hAnsi="Arial" w:cs="Arial"/>
          <w:sz w:val="22"/>
          <w:vertAlign w:val="subscript"/>
        </w:rPr>
        <w:t>2</w:t>
      </w:r>
      <w:r w:rsidR="00A038BE" w:rsidRPr="000A45F9">
        <w:rPr>
          <w:rFonts w:ascii="Arial" w:hAnsi="Arial" w:cs="Arial"/>
          <w:sz w:val="22"/>
        </w:rPr>
        <w:t xml:space="preserve"> molar ratio of approximately 1.1 (Table </w:t>
      </w:r>
      <w:r w:rsidR="00A40EEE" w:rsidRPr="000A45F9">
        <w:rPr>
          <w:rFonts w:ascii="Arial" w:hAnsi="Arial" w:cs="Arial"/>
          <w:sz w:val="22"/>
        </w:rPr>
        <w:t>S</w:t>
      </w:r>
      <w:r w:rsidR="00A038BE" w:rsidRPr="000A45F9">
        <w:rPr>
          <w:rFonts w:ascii="Arial" w:hAnsi="Arial" w:cs="Arial"/>
          <w:sz w:val="22"/>
        </w:rPr>
        <w:t>3), which deviates from what is expected for MgSiO</w:t>
      </w:r>
      <w:r w:rsidR="00A038BE" w:rsidRPr="000A45F9">
        <w:rPr>
          <w:rFonts w:ascii="Arial" w:hAnsi="Arial" w:cs="Arial"/>
          <w:sz w:val="22"/>
          <w:vertAlign w:val="subscript"/>
        </w:rPr>
        <w:t>3</w:t>
      </w:r>
      <w:r w:rsidR="00A038BE" w:rsidRPr="000A45F9">
        <w:rPr>
          <w:rFonts w:ascii="Arial" w:hAnsi="Arial" w:cs="Arial"/>
          <w:sz w:val="22"/>
        </w:rPr>
        <w:t xml:space="preserve"> bridgmanite. Considering that both the chemical homogeneities of the silicate region near the quenched metallic melt and the molar ratio of MgO and SiO</w:t>
      </w:r>
      <w:r w:rsidR="00A038BE" w:rsidRPr="000A45F9">
        <w:rPr>
          <w:rFonts w:ascii="Arial" w:hAnsi="Arial" w:cs="Arial"/>
          <w:sz w:val="22"/>
          <w:vertAlign w:val="subscript"/>
        </w:rPr>
        <w:t>2</w:t>
      </w:r>
      <w:r w:rsidR="00A038BE" w:rsidRPr="000A45F9">
        <w:rPr>
          <w:rFonts w:ascii="Arial" w:hAnsi="Arial" w:cs="Arial"/>
          <w:sz w:val="22"/>
        </w:rPr>
        <w:t xml:space="preserve">, we interpret that the silicate region represents silicate melt in equilibrium with iron-rich melt during heating. Additionally, </w:t>
      </w:r>
      <w:r w:rsidR="00B11132" w:rsidRPr="000A45F9">
        <w:rPr>
          <w:rFonts w:ascii="Arial" w:hAnsi="Arial" w:cs="Arial"/>
          <w:sz w:val="22"/>
        </w:rPr>
        <w:t>according to previously reported</w:t>
      </w:r>
      <w:r w:rsidR="00A038BE" w:rsidRPr="000A45F9">
        <w:rPr>
          <w:rFonts w:ascii="Arial" w:hAnsi="Arial" w:cs="Arial"/>
          <w:sz w:val="22"/>
        </w:rPr>
        <w:t xml:space="preserve"> melting temperature of hydrous silicates up to 100 GPa</w:t>
      </w:r>
      <w:r w:rsidR="00252FD6" w:rsidRPr="00252FD6">
        <w:rPr>
          <w:rFonts w:ascii="Arial" w:hAnsi="Arial" w:cs="Arial"/>
          <w:sz w:val="22"/>
          <w:vertAlign w:val="superscript"/>
        </w:rPr>
        <w:t>14</w:t>
      </w:r>
      <w:r w:rsidR="00B11132" w:rsidRPr="000A45F9">
        <w:rPr>
          <w:rFonts w:ascii="Arial" w:hAnsi="Arial" w:cs="Arial"/>
          <w:sz w:val="22"/>
        </w:rPr>
        <w:t xml:space="preserve">, silicates in </w:t>
      </w:r>
      <w:r w:rsidR="00A038BE" w:rsidRPr="000A45F9">
        <w:rPr>
          <w:rFonts w:ascii="Arial" w:hAnsi="Arial" w:cs="Arial"/>
          <w:sz w:val="22"/>
        </w:rPr>
        <w:t>our high-temperature runs experienced melt</w:t>
      </w:r>
      <w:r w:rsidR="00613C02" w:rsidRPr="000A45F9">
        <w:rPr>
          <w:rFonts w:ascii="Arial" w:hAnsi="Arial" w:cs="Arial"/>
          <w:sz w:val="22"/>
        </w:rPr>
        <w:t>ing</w:t>
      </w:r>
      <w:r w:rsidR="00A038BE" w:rsidRPr="000A45F9">
        <w:rPr>
          <w:rFonts w:ascii="Arial" w:hAnsi="Arial" w:cs="Arial"/>
          <w:sz w:val="22"/>
        </w:rPr>
        <w:t>.</w:t>
      </w:r>
    </w:p>
    <w:p w14:paraId="509A580B" w14:textId="4CDCF8A9" w:rsidR="00613C02" w:rsidRPr="000A45F9" w:rsidRDefault="00E830E6" w:rsidP="00DE6838">
      <w:pPr>
        <w:spacing w:line="360" w:lineRule="auto"/>
        <w:rPr>
          <w:rFonts w:ascii="Arial" w:hAnsi="Arial" w:cs="Arial"/>
          <w:sz w:val="22"/>
        </w:rPr>
      </w:pPr>
      <w:r w:rsidRPr="000A45F9">
        <w:rPr>
          <w:rFonts w:ascii="Arial" w:hAnsi="Arial" w:cs="Arial"/>
          <w:sz w:val="22"/>
        </w:rPr>
        <w:tab/>
      </w:r>
      <w:r w:rsidR="00A038BE" w:rsidRPr="000A45F9">
        <w:rPr>
          <w:rFonts w:ascii="Arial" w:hAnsi="Arial" w:cs="Arial"/>
          <w:sz w:val="22"/>
        </w:rPr>
        <w:t>Assuming that the metallic melt and its surrounding silicate region was locally equilibrated, the oxygen fugacity (fO</w:t>
      </w:r>
      <w:r w:rsidR="00A038BE" w:rsidRPr="000A45F9">
        <w:rPr>
          <w:rFonts w:ascii="Arial" w:hAnsi="Arial" w:cs="Arial"/>
          <w:sz w:val="22"/>
          <w:vertAlign w:val="subscript"/>
        </w:rPr>
        <w:t>2</w:t>
      </w:r>
      <w:r w:rsidR="00A038BE" w:rsidRPr="000A45F9">
        <w:rPr>
          <w:rFonts w:ascii="Arial" w:hAnsi="Arial" w:cs="Arial"/>
          <w:sz w:val="22"/>
        </w:rPr>
        <w:t>) relative to Fe-FeO (</w:t>
      </w:r>
      <w:r w:rsidR="00A038BE" w:rsidRPr="000A45F9">
        <w:rPr>
          <w:rFonts w:ascii="Arial" w:eastAsia="바탕" w:hAnsi="Arial" w:cs="Arial"/>
          <w:sz w:val="22"/>
        </w:rPr>
        <w:t>∆</w:t>
      </w:r>
      <w:r w:rsidR="00A038BE" w:rsidRPr="000A45F9">
        <w:rPr>
          <w:rFonts w:ascii="Arial" w:hAnsi="Arial" w:cs="Arial"/>
          <w:sz w:val="22"/>
        </w:rPr>
        <w:t xml:space="preserve">IW) buffer can be calculated from </w:t>
      </w:r>
      <w:r w:rsidR="00A038BE" w:rsidRPr="000A45F9">
        <w:rPr>
          <w:rFonts w:ascii="Arial" w:eastAsia="바탕" w:hAnsi="Arial" w:cs="Arial"/>
          <w:sz w:val="22"/>
        </w:rPr>
        <w:t>∆</w:t>
      </w:r>
      <w:r w:rsidR="00A038BE" w:rsidRPr="000A45F9">
        <w:rPr>
          <w:rFonts w:ascii="Arial" w:hAnsi="Arial" w:cs="Arial"/>
          <w:sz w:val="22"/>
        </w:rPr>
        <w:t xml:space="preserve">IW = </w:t>
      </w:r>
      <m:oMath>
        <m:r>
          <w:rPr>
            <w:rFonts w:ascii="Cambria Math" w:hAnsi="Cambria Math" w:cs="Arial"/>
            <w:sz w:val="22"/>
          </w:rPr>
          <m:t>2</m:t>
        </m:r>
        <m:sSub>
          <m:sSubPr>
            <m:ctrlPr>
              <w:rPr>
                <w:rFonts w:ascii="Cambria Math" w:hAnsi="Cambria Math" w:cs="Arial"/>
                <w:i/>
                <w:sz w:val="22"/>
              </w:rPr>
            </m:ctrlPr>
          </m:sSubPr>
          <m:e>
            <m:r>
              <w:rPr>
                <w:rFonts w:ascii="Cambria Math" w:hAnsi="Cambria Math" w:cs="Arial"/>
                <w:sz w:val="22"/>
              </w:rPr>
              <m:t>log</m:t>
            </m:r>
          </m:e>
          <m:sub>
            <m:r>
              <w:rPr>
                <w:rFonts w:ascii="Cambria Math" w:hAnsi="Cambria Math" w:cs="Arial"/>
                <w:sz w:val="22"/>
              </w:rPr>
              <m:t>10</m:t>
            </m:r>
          </m:sub>
        </m:sSub>
        <m:r>
          <w:rPr>
            <w:rFonts w:ascii="Cambria Math" w:hAnsi="Cambria Math" w:cs="Arial"/>
            <w:sz w:val="22"/>
          </w:rPr>
          <m:t>(</m:t>
        </m:r>
        <m:f>
          <m:fPr>
            <m:ctrlPr>
              <w:rPr>
                <w:rFonts w:ascii="Cambria Math" w:hAnsi="Cambria Math" w:cs="Arial"/>
                <w:i/>
                <w:sz w:val="22"/>
              </w:rPr>
            </m:ctrlPr>
          </m:fPr>
          <m:num>
            <m:sSubSup>
              <m:sSubSupPr>
                <m:ctrlPr>
                  <w:rPr>
                    <w:rFonts w:ascii="Cambria Math" w:hAnsi="Cambria Math" w:cs="Arial"/>
                    <w:sz w:val="22"/>
                  </w:rPr>
                </m:ctrlPr>
              </m:sSubSupPr>
              <m:e>
                <m:r>
                  <m:rPr>
                    <m:sty m:val="p"/>
                  </m:rPr>
                  <w:rPr>
                    <w:rFonts w:ascii="Cambria Math" w:hAnsi="Cambria Math" w:cs="Arial"/>
                    <w:sz w:val="22"/>
                  </w:rPr>
                  <m:t>X</m:t>
                </m:r>
              </m:e>
              <m:sub>
                <m:r>
                  <w:rPr>
                    <w:rFonts w:ascii="Cambria Math" w:hAnsi="Cambria Math" w:cs="Arial"/>
                    <w:sz w:val="22"/>
                  </w:rPr>
                  <m:t>FeO</m:t>
                </m:r>
              </m:sub>
              <m:sup>
                <m:r>
                  <w:rPr>
                    <w:rFonts w:ascii="Cambria Math" w:hAnsi="Cambria Math" w:cs="Arial"/>
                    <w:sz w:val="22"/>
                  </w:rPr>
                  <m:t>sil</m:t>
                </m:r>
              </m:sup>
            </m:sSubSup>
          </m:num>
          <m:den>
            <m:sSubSup>
              <m:sSubSupPr>
                <m:ctrlPr>
                  <w:rPr>
                    <w:rFonts w:ascii="Cambria Math" w:hAnsi="Cambria Math" w:cs="Arial"/>
                    <w:sz w:val="22"/>
                  </w:rPr>
                </m:ctrlPr>
              </m:sSubSupPr>
              <m:e>
                <m:r>
                  <m:rPr>
                    <m:sty m:val="p"/>
                  </m:rPr>
                  <w:rPr>
                    <w:rFonts w:ascii="Cambria Math" w:hAnsi="Cambria Math" w:cs="Arial"/>
                    <w:sz w:val="22"/>
                  </w:rPr>
                  <m:t>X</m:t>
                </m:r>
              </m:e>
              <m:sub>
                <m:r>
                  <w:rPr>
                    <w:rFonts w:ascii="Cambria Math" w:hAnsi="Cambria Math" w:cs="Arial"/>
                    <w:sz w:val="22"/>
                  </w:rPr>
                  <m:t>Fe</m:t>
                </m:r>
              </m:sub>
              <m:sup>
                <m:r>
                  <w:rPr>
                    <w:rFonts w:ascii="Cambria Math" w:hAnsi="Cambria Math" w:cs="Arial"/>
                    <w:sz w:val="22"/>
                  </w:rPr>
                  <m:t>met</m:t>
                </m:r>
              </m:sup>
            </m:sSubSup>
          </m:den>
        </m:f>
        <m:r>
          <w:rPr>
            <w:rFonts w:ascii="Cambria Math" w:hAnsi="Cambria Math" w:cs="Arial"/>
            <w:sz w:val="22"/>
          </w:rPr>
          <m:t>)</m:t>
        </m:r>
      </m:oMath>
      <w:r w:rsidR="00A038BE" w:rsidRPr="000A45F9">
        <w:rPr>
          <w:rFonts w:ascii="Arial" w:hAnsi="Arial" w:cs="Arial"/>
          <w:sz w:val="22"/>
        </w:rPr>
        <w:t xml:space="preserve">, where </w:t>
      </w:r>
      <m:oMath>
        <m:sSubSup>
          <m:sSubSupPr>
            <m:ctrlPr>
              <w:rPr>
                <w:rFonts w:ascii="Cambria Math" w:hAnsi="Cambria Math" w:cs="Arial"/>
                <w:sz w:val="22"/>
              </w:rPr>
            </m:ctrlPr>
          </m:sSubSupPr>
          <m:e>
            <m:r>
              <m:rPr>
                <m:sty m:val="p"/>
              </m:rPr>
              <w:rPr>
                <w:rFonts w:ascii="Cambria Math" w:hAnsi="Cambria Math" w:cs="Arial"/>
                <w:sz w:val="22"/>
              </w:rPr>
              <m:t>X</m:t>
            </m:r>
          </m:e>
          <m:sub>
            <m:r>
              <w:rPr>
                <w:rFonts w:ascii="Cambria Math" w:hAnsi="Cambria Math" w:cs="Arial"/>
                <w:sz w:val="22"/>
              </w:rPr>
              <m:t>FeO</m:t>
            </m:r>
          </m:sub>
          <m:sup>
            <m:r>
              <w:rPr>
                <w:rFonts w:ascii="Cambria Math" w:hAnsi="Cambria Math" w:cs="Arial"/>
                <w:sz w:val="22"/>
              </w:rPr>
              <m:t>sil</m:t>
            </m:r>
          </m:sup>
        </m:sSubSup>
      </m:oMath>
      <w:r w:rsidR="009E76A0" w:rsidRPr="000A45F9">
        <w:rPr>
          <w:rFonts w:ascii="Arial" w:hAnsi="Arial" w:cs="Arial"/>
          <w:sz w:val="22"/>
        </w:rPr>
        <w:t xml:space="preserve"> </w:t>
      </w:r>
      <w:r w:rsidR="00A038BE" w:rsidRPr="000A45F9">
        <w:rPr>
          <w:rFonts w:ascii="Arial" w:hAnsi="Arial" w:cs="Arial"/>
          <w:sz w:val="22"/>
        </w:rPr>
        <w:t xml:space="preserve">and </w:t>
      </w:r>
      <m:oMath>
        <m:sSubSup>
          <m:sSubSupPr>
            <m:ctrlPr>
              <w:rPr>
                <w:rFonts w:ascii="Cambria Math" w:hAnsi="Cambria Math" w:cs="Arial"/>
                <w:sz w:val="22"/>
              </w:rPr>
            </m:ctrlPr>
          </m:sSubSupPr>
          <m:e>
            <m:r>
              <m:rPr>
                <m:sty m:val="p"/>
              </m:rPr>
              <w:rPr>
                <w:rFonts w:ascii="Cambria Math" w:hAnsi="Cambria Math" w:cs="Arial"/>
                <w:sz w:val="22"/>
              </w:rPr>
              <m:t>X</m:t>
            </m:r>
          </m:e>
          <m:sub>
            <m:r>
              <w:rPr>
                <w:rFonts w:ascii="Cambria Math" w:hAnsi="Cambria Math" w:cs="Arial"/>
                <w:sz w:val="22"/>
              </w:rPr>
              <m:t>Fe</m:t>
            </m:r>
          </m:sub>
          <m:sup>
            <m:r>
              <w:rPr>
                <w:rFonts w:ascii="Cambria Math" w:hAnsi="Cambria Math" w:cs="Arial"/>
                <w:sz w:val="22"/>
              </w:rPr>
              <m:t>met</m:t>
            </m:r>
          </m:sup>
        </m:sSubSup>
      </m:oMath>
      <w:r w:rsidR="00A038BE" w:rsidRPr="000A45F9">
        <w:rPr>
          <w:rFonts w:ascii="Arial" w:hAnsi="Arial" w:cs="Arial"/>
          <w:sz w:val="22"/>
        </w:rPr>
        <w:t xml:space="preserve"> are the mole fraction of FeO in the silicate melt and the mole fraction of Fe in the metallic melt, respectively. These values can be obtained from our chemical measurements. For the same spots, we calculated the partitioning coefficient of silicon between metallic and silicate melts: </w:t>
      </w:r>
      <m:oMath>
        <m:sSub>
          <m:sSubPr>
            <m:ctrlPr>
              <w:rPr>
                <w:rFonts w:ascii="Cambria Math" w:hAnsi="Cambria Math" w:cs="Arial"/>
                <w:i/>
                <w:sz w:val="22"/>
              </w:rPr>
            </m:ctrlPr>
          </m:sSubPr>
          <m:e>
            <m:r>
              <w:rPr>
                <w:rFonts w:ascii="Cambria Math" w:hAnsi="Cambria Math" w:cs="Arial"/>
                <w:sz w:val="22"/>
              </w:rPr>
              <m:t>log</m:t>
            </m:r>
          </m:e>
          <m:sub>
            <m:r>
              <w:rPr>
                <w:rFonts w:ascii="Cambria Math" w:hAnsi="Cambria Math" w:cs="Arial"/>
                <w:sz w:val="22"/>
              </w:rPr>
              <m:t>10</m:t>
            </m:r>
          </m:sub>
        </m:sSub>
        <m:d>
          <m:dPr>
            <m:ctrlPr>
              <w:rPr>
                <w:rFonts w:ascii="Cambria Math" w:hAnsi="Cambria Math" w:cs="Arial"/>
                <w:i/>
                <w:sz w:val="22"/>
              </w:rPr>
            </m:ctrlPr>
          </m:dPr>
          <m:e>
            <m:sSubSup>
              <m:sSubSupPr>
                <m:ctrlPr>
                  <w:rPr>
                    <w:rFonts w:ascii="Cambria Math" w:hAnsi="Cambria Math" w:cs="Arial"/>
                    <w:i/>
                    <w:sz w:val="22"/>
                  </w:rPr>
                </m:ctrlPr>
              </m:sSubSupPr>
              <m:e>
                <m:r>
                  <w:rPr>
                    <w:rFonts w:ascii="Cambria Math" w:hAnsi="Cambria Math" w:cs="Arial"/>
                    <w:sz w:val="22"/>
                  </w:rPr>
                  <m:t>D</m:t>
                </m:r>
              </m:e>
              <m:sub>
                <m:r>
                  <w:rPr>
                    <w:rFonts w:ascii="Cambria Math" w:hAnsi="Cambria Math" w:cs="Arial"/>
                    <w:sz w:val="22"/>
                  </w:rPr>
                  <m:t>Si</m:t>
                </m:r>
              </m:sub>
              <m:sup>
                <m:f>
                  <m:fPr>
                    <m:type m:val="lin"/>
                    <m:ctrlPr>
                      <w:rPr>
                        <w:rFonts w:ascii="Cambria Math" w:hAnsi="Cambria Math" w:cs="Arial"/>
                        <w:i/>
                        <w:sz w:val="22"/>
                      </w:rPr>
                    </m:ctrlPr>
                  </m:fPr>
                  <m:num>
                    <m:r>
                      <w:rPr>
                        <w:rFonts w:ascii="Cambria Math" w:hAnsi="Cambria Math" w:cs="Arial"/>
                        <w:sz w:val="22"/>
                      </w:rPr>
                      <m:t>met</m:t>
                    </m:r>
                  </m:num>
                  <m:den>
                    <m:r>
                      <w:rPr>
                        <w:rFonts w:ascii="Cambria Math" w:hAnsi="Cambria Math" w:cs="Arial"/>
                        <w:sz w:val="22"/>
                      </w:rPr>
                      <m:t>sil</m:t>
                    </m:r>
                  </m:den>
                </m:f>
              </m:sup>
            </m:sSubSup>
          </m:e>
        </m:d>
        <m:r>
          <w:rPr>
            <w:rFonts w:ascii="Cambria Math" w:hAnsi="Cambria Math" w:cs="Arial"/>
            <w:sz w:val="22"/>
          </w:rPr>
          <m:t xml:space="preserve">= </m:t>
        </m:r>
        <m:sSub>
          <m:sSubPr>
            <m:ctrlPr>
              <w:rPr>
                <w:rFonts w:ascii="Cambria Math" w:hAnsi="Cambria Math" w:cs="Arial"/>
                <w:i/>
                <w:sz w:val="22"/>
              </w:rPr>
            </m:ctrlPr>
          </m:sSubPr>
          <m:e>
            <m:r>
              <w:rPr>
                <w:rFonts w:ascii="Cambria Math" w:hAnsi="Cambria Math" w:cs="Arial"/>
                <w:sz w:val="22"/>
              </w:rPr>
              <m:t>log</m:t>
            </m:r>
          </m:e>
          <m:sub>
            <m:r>
              <w:rPr>
                <w:rFonts w:ascii="Cambria Math" w:hAnsi="Cambria Math" w:cs="Arial"/>
                <w:sz w:val="22"/>
              </w:rPr>
              <m:t>10</m:t>
            </m:r>
          </m:sub>
        </m:sSub>
        <m:r>
          <w:rPr>
            <w:rFonts w:ascii="Cambria Math" w:hAnsi="Cambria Math" w:cs="Arial"/>
            <w:sz w:val="22"/>
          </w:rPr>
          <m:t>(</m:t>
        </m:r>
        <m:f>
          <m:fPr>
            <m:ctrlPr>
              <w:rPr>
                <w:rFonts w:ascii="Cambria Math" w:hAnsi="Cambria Math" w:cs="Arial"/>
                <w:i/>
                <w:sz w:val="22"/>
              </w:rPr>
            </m:ctrlPr>
          </m:fPr>
          <m:num>
            <m:sSubSup>
              <m:sSubSupPr>
                <m:ctrlPr>
                  <w:rPr>
                    <w:rFonts w:ascii="Cambria Math" w:hAnsi="Cambria Math" w:cs="Arial"/>
                    <w:i/>
                    <w:sz w:val="22"/>
                  </w:rPr>
                </m:ctrlPr>
              </m:sSubSupPr>
              <m:e>
                <m:r>
                  <w:rPr>
                    <w:rFonts w:ascii="Cambria Math" w:hAnsi="Cambria Math" w:cs="Arial"/>
                    <w:sz w:val="22"/>
                  </w:rPr>
                  <m:t>X</m:t>
                </m:r>
              </m:e>
              <m:sub>
                <m:r>
                  <w:rPr>
                    <w:rFonts w:ascii="Cambria Math" w:hAnsi="Cambria Math" w:cs="Arial"/>
                    <w:sz w:val="22"/>
                  </w:rPr>
                  <m:t>Si</m:t>
                </m:r>
              </m:sub>
              <m:sup>
                <m:r>
                  <w:rPr>
                    <w:rFonts w:ascii="Cambria Math" w:hAnsi="Cambria Math" w:cs="Arial"/>
                    <w:sz w:val="22"/>
                  </w:rPr>
                  <m:t>met</m:t>
                </m:r>
              </m:sup>
            </m:sSubSup>
          </m:num>
          <m:den>
            <m:sSubSup>
              <m:sSubSupPr>
                <m:ctrlPr>
                  <w:rPr>
                    <w:rFonts w:ascii="Cambria Math" w:hAnsi="Cambria Math" w:cs="Arial"/>
                    <w:i/>
                    <w:sz w:val="22"/>
                  </w:rPr>
                </m:ctrlPr>
              </m:sSubSupPr>
              <m:e>
                <m:r>
                  <w:rPr>
                    <w:rFonts w:ascii="Cambria Math" w:hAnsi="Cambria Math" w:cs="Arial"/>
                    <w:sz w:val="22"/>
                  </w:rPr>
                  <m:t>X</m:t>
                </m:r>
              </m:e>
              <m:sub>
                <m:sSub>
                  <m:sSubPr>
                    <m:ctrlPr>
                      <w:rPr>
                        <w:rFonts w:ascii="Cambria Math" w:hAnsi="Cambria Math" w:cs="Arial"/>
                        <w:i/>
                        <w:sz w:val="22"/>
                      </w:rPr>
                    </m:ctrlPr>
                  </m:sSubPr>
                  <m:e>
                    <m:r>
                      <w:rPr>
                        <w:rFonts w:ascii="Cambria Math" w:hAnsi="Cambria Math" w:cs="Arial"/>
                        <w:sz w:val="22"/>
                      </w:rPr>
                      <m:t>SiO</m:t>
                    </m:r>
                  </m:e>
                  <m:sub>
                    <m:r>
                      <w:rPr>
                        <w:rFonts w:ascii="Cambria Math" w:hAnsi="Cambria Math" w:cs="Arial"/>
                        <w:sz w:val="22"/>
                      </w:rPr>
                      <m:t>2</m:t>
                    </m:r>
                  </m:sub>
                </m:sSub>
              </m:sub>
              <m:sup>
                <m:r>
                  <w:rPr>
                    <w:rFonts w:ascii="Cambria Math" w:hAnsi="Cambria Math" w:cs="Arial"/>
                    <w:sz w:val="22"/>
                  </w:rPr>
                  <m:t>sil</m:t>
                </m:r>
              </m:sup>
            </m:sSubSup>
          </m:den>
        </m:f>
        <m:r>
          <w:rPr>
            <w:rFonts w:ascii="Cambria Math" w:hAnsi="Cambria Math" w:cs="Arial"/>
            <w:sz w:val="22"/>
          </w:rPr>
          <m:t>)</m:t>
        </m:r>
      </m:oMath>
      <w:r w:rsidR="00A038BE" w:rsidRPr="000A45F9">
        <w:rPr>
          <w:rFonts w:ascii="Arial" w:hAnsi="Arial" w:cs="Arial"/>
          <w:sz w:val="22"/>
        </w:rPr>
        <w:t xml:space="preserve">, where </w:t>
      </w:r>
      <m:oMath>
        <m:sSubSup>
          <m:sSubSupPr>
            <m:ctrlPr>
              <w:rPr>
                <w:rFonts w:ascii="Cambria Math" w:hAnsi="Cambria Math" w:cs="Arial"/>
                <w:sz w:val="22"/>
              </w:rPr>
            </m:ctrlPr>
          </m:sSubSupPr>
          <m:e>
            <m:r>
              <m:rPr>
                <m:sty m:val="p"/>
              </m:rPr>
              <w:rPr>
                <w:rFonts w:ascii="Cambria Math" w:hAnsi="Cambria Math" w:cs="Arial"/>
                <w:sz w:val="22"/>
              </w:rPr>
              <m:t>X</m:t>
            </m:r>
          </m:e>
          <m:sub>
            <m:r>
              <w:rPr>
                <w:rFonts w:ascii="Cambria Math" w:hAnsi="Cambria Math" w:cs="Arial"/>
                <w:sz w:val="22"/>
              </w:rPr>
              <m:t>Si</m:t>
            </m:r>
          </m:sub>
          <m:sup>
            <m:r>
              <w:rPr>
                <w:rFonts w:ascii="Cambria Math" w:hAnsi="Cambria Math" w:cs="Arial"/>
                <w:sz w:val="22"/>
              </w:rPr>
              <m:t>met</m:t>
            </m:r>
          </m:sup>
        </m:sSubSup>
      </m:oMath>
      <w:r w:rsidR="00A038BE" w:rsidRPr="000A45F9">
        <w:rPr>
          <w:rFonts w:ascii="Arial" w:hAnsi="Arial" w:cs="Arial"/>
          <w:sz w:val="22"/>
        </w:rPr>
        <w:t xml:space="preserve"> and </w:t>
      </w:r>
      <m:oMath>
        <m:sSubSup>
          <m:sSubSupPr>
            <m:ctrlPr>
              <w:rPr>
                <w:rFonts w:ascii="Cambria Math" w:hAnsi="Cambria Math" w:cs="Arial"/>
                <w:sz w:val="22"/>
              </w:rPr>
            </m:ctrlPr>
          </m:sSubSupPr>
          <m:e>
            <m:r>
              <m:rPr>
                <m:sty m:val="p"/>
              </m:rPr>
              <w:rPr>
                <w:rFonts w:ascii="Cambria Math" w:hAnsi="Cambria Math" w:cs="Arial"/>
                <w:sz w:val="22"/>
              </w:rPr>
              <m:t>X</m:t>
            </m:r>
          </m:e>
          <m:sub>
            <m:sSub>
              <m:sSubPr>
                <m:ctrlPr>
                  <w:rPr>
                    <w:rFonts w:ascii="Cambria Math" w:hAnsi="Cambria Math" w:cs="Arial"/>
                    <w:i/>
                    <w:sz w:val="22"/>
                  </w:rPr>
                </m:ctrlPr>
              </m:sSubPr>
              <m:e>
                <m:r>
                  <w:rPr>
                    <w:rFonts w:ascii="Cambria Math" w:hAnsi="Cambria Math" w:cs="Arial"/>
                    <w:sz w:val="22"/>
                  </w:rPr>
                  <m:t>SiO</m:t>
                </m:r>
              </m:e>
              <m:sub>
                <m:r>
                  <w:rPr>
                    <w:rFonts w:ascii="Cambria Math" w:hAnsi="Cambria Math" w:cs="Arial"/>
                    <w:sz w:val="22"/>
                  </w:rPr>
                  <m:t>2</m:t>
                </m:r>
              </m:sub>
            </m:sSub>
          </m:sub>
          <m:sup>
            <m:r>
              <w:rPr>
                <w:rFonts w:ascii="Cambria Math" w:hAnsi="Cambria Math" w:cs="Arial"/>
                <w:sz w:val="22"/>
              </w:rPr>
              <m:t>sil</m:t>
            </m:r>
          </m:sup>
        </m:sSubSup>
      </m:oMath>
      <w:r w:rsidR="00A038BE" w:rsidRPr="000A45F9">
        <w:rPr>
          <w:rFonts w:ascii="Arial" w:hAnsi="Arial" w:cs="Arial"/>
          <w:sz w:val="22"/>
        </w:rPr>
        <w:t xml:space="preserve"> are the mole fraction of Si in the metallic melt and the mole fraction of SiO</w:t>
      </w:r>
      <w:r w:rsidR="00A038BE" w:rsidRPr="000A45F9">
        <w:rPr>
          <w:rFonts w:ascii="Arial" w:hAnsi="Arial" w:cs="Arial"/>
          <w:sz w:val="22"/>
          <w:vertAlign w:val="subscript"/>
        </w:rPr>
        <w:t>2</w:t>
      </w:r>
      <w:r w:rsidR="00A038BE" w:rsidRPr="000A45F9">
        <w:rPr>
          <w:rFonts w:ascii="Arial" w:hAnsi="Arial" w:cs="Arial"/>
          <w:sz w:val="22"/>
        </w:rPr>
        <w:t xml:space="preserve"> in the silicate melt, respectively (see Method).</w:t>
      </w:r>
    </w:p>
    <w:p w14:paraId="62FF0DC2" w14:textId="75F4DC1A" w:rsidR="00A94DFF" w:rsidRPr="000A45F9" w:rsidRDefault="00E830E6" w:rsidP="00DE6838">
      <w:pPr>
        <w:spacing w:line="360" w:lineRule="auto"/>
        <w:rPr>
          <w:rFonts w:ascii="Arial" w:hAnsi="Arial" w:cs="Arial"/>
          <w:sz w:val="22"/>
        </w:rPr>
      </w:pPr>
      <w:r w:rsidRPr="000A45F9">
        <w:rPr>
          <w:rFonts w:ascii="Arial" w:hAnsi="Arial" w:cs="Arial"/>
          <w:sz w:val="22"/>
        </w:rPr>
        <w:tab/>
      </w:r>
      <w:r w:rsidR="00A038BE" w:rsidRPr="000A45F9">
        <w:rPr>
          <w:rFonts w:ascii="Arial" w:hAnsi="Arial" w:cs="Arial"/>
          <w:sz w:val="22"/>
        </w:rPr>
        <w:t xml:space="preserve">The estimated oxygen fugacity was approximately 4 log unit lower than </w:t>
      </w:r>
      <w:r w:rsidR="00A038BE" w:rsidRPr="000A45F9">
        <w:rPr>
          <w:rFonts w:ascii="Arial" w:eastAsia="바탕" w:hAnsi="Arial" w:cs="Arial"/>
          <w:sz w:val="22"/>
        </w:rPr>
        <w:t>∆</w:t>
      </w:r>
      <w:r w:rsidR="00A038BE" w:rsidRPr="000A45F9">
        <w:rPr>
          <w:rFonts w:ascii="Arial" w:hAnsi="Arial" w:cs="Arial"/>
          <w:sz w:val="22"/>
        </w:rPr>
        <w:t xml:space="preserve">IW, </w:t>
      </w:r>
      <w:r w:rsidR="00613C02" w:rsidRPr="000A45F9">
        <w:rPr>
          <w:rFonts w:ascii="Arial" w:hAnsi="Arial" w:cs="Arial"/>
          <w:sz w:val="22"/>
        </w:rPr>
        <w:t xml:space="preserve">i.e., </w:t>
      </w:r>
      <w:r w:rsidR="00A038BE" w:rsidRPr="000A45F9">
        <w:rPr>
          <w:rFonts w:ascii="Arial" w:eastAsia="바탕" w:hAnsi="Arial" w:cs="Arial"/>
          <w:sz w:val="22"/>
        </w:rPr>
        <w:t>∆</w:t>
      </w:r>
      <w:r w:rsidR="00A038BE" w:rsidRPr="000A45F9">
        <w:rPr>
          <w:rFonts w:ascii="Arial" w:hAnsi="Arial" w:cs="Arial"/>
          <w:sz w:val="22"/>
        </w:rPr>
        <w:t xml:space="preserve">IW–4, which is similar </w:t>
      </w:r>
      <w:r w:rsidR="001C16C2" w:rsidRPr="000A45F9">
        <w:rPr>
          <w:rFonts w:ascii="Arial" w:hAnsi="Arial" w:cs="Arial"/>
          <w:sz w:val="22"/>
        </w:rPr>
        <w:t xml:space="preserve">to those estimated for </w:t>
      </w:r>
      <w:r w:rsidR="00A038BE" w:rsidRPr="000A45F9">
        <w:rPr>
          <w:rFonts w:ascii="Arial" w:hAnsi="Arial" w:cs="Arial"/>
          <w:sz w:val="22"/>
        </w:rPr>
        <w:t>the planetary building materials such as chondrites</w:t>
      </w:r>
      <w:r w:rsidR="006B660F" w:rsidRPr="006B660F">
        <w:rPr>
          <w:rFonts w:ascii="Arial" w:hAnsi="Arial" w:cs="Arial"/>
          <w:sz w:val="22"/>
          <w:vertAlign w:val="superscript"/>
        </w:rPr>
        <w:t>15</w:t>
      </w:r>
      <w:r w:rsidR="00A038BE" w:rsidRPr="000A45F9">
        <w:rPr>
          <w:rFonts w:ascii="Arial" w:hAnsi="Arial" w:cs="Arial"/>
          <w:sz w:val="22"/>
        </w:rPr>
        <w:t xml:space="preserve">. In such a low </w:t>
      </w:r>
      <w:r w:rsidR="00A038BE" w:rsidRPr="000A45F9">
        <w:rPr>
          <w:rFonts w:ascii="Arial" w:eastAsia="바탕" w:hAnsi="Arial" w:cs="Arial"/>
          <w:sz w:val="22"/>
        </w:rPr>
        <w:t>∆</w:t>
      </w:r>
      <w:r w:rsidR="00A038BE" w:rsidRPr="000A45F9">
        <w:rPr>
          <w:rFonts w:ascii="Arial" w:hAnsi="Arial" w:cs="Arial"/>
          <w:sz w:val="22"/>
        </w:rPr>
        <w:t xml:space="preserve">IW value, we observed the large mole fraction of silicon in metallic region similar as </w:t>
      </w:r>
      <w:r w:rsidR="006B660F">
        <w:rPr>
          <w:rFonts w:ascii="Arial" w:hAnsi="Arial" w:cs="Arial"/>
          <w:sz w:val="22"/>
        </w:rPr>
        <w:t>ref.</w:t>
      </w:r>
      <w:r w:rsidR="006B660F" w:rsidRPr="006B660F">
        <w:rPr>
          <w:rFonts w:ascii="Arial" w:hAnsi="Arial" w:cs="Arial"/>
          <w:sz w:val="22"/>
          <w:vertAlign w:val="superscript"/>
        </w:rPr>
        <w:t>16</w:t>
      </w:r>
      <w:r w:rsidR="00A038BE" w:rsidRPr="000A45F9">
        <w:rPr>
          <w:rFonts w:ascii="Arial" w:hAnsi="Arial" w:cs="Arial"/>
          <w:sz w:val="22"/>
        </w:rPr>
        <w:t xml:space="preserve">. </w:t>
      </w:r>
      <w:r w:rsidR="00A94DFF" w:rsidRPr="000A45F9">
        <w:rPr>
          <w:rFonts w:ascii="Arial" w:hAnsi="Arial" w:cs="Arial"/>
          <w:sz w:val="22"/>
        </w:rPr>
        <w:t xml:space="preserve">At these </w:t>
      </w:r>
      <w:r w:rsidR="00A94DFF" w:rsidRPr="000A45F9">
        <w:rPr>
          <w:rFonts w:ascii="Arial" w:hAnsi="Arial" w:cs="Arial"/>
          <w:sz w:val="22"/>
        </w:rPr>
        <w:lastRenderedPageBreak/>
        <w:t xml:space="preserve">highly reducing conditions, we always observed 1) the formation of </w:t>
      </w:r>
      <w:proofErr w:type="spellStart"/>
      <w:r w:rsidR="00A94DFF" w:rsidRPr="000A45F9">
        <w:rPr>
          <w:rFonts w:ascii="Arial" w:hAnsi="Arial" w:cs="Arial"/>
          <w:sz w:val="22"/>
        </w:rPr>
        <w:t>FeH</w:t>
      </w:r>
      <w:proofErr w:type="spellEnd"/>
      <w:r w:rsidR="00A94DFF" w:rsidRPr="000A45F9">
        <w:rPr>
          <w:rFonts w:ascii="Arial" w:hAnsi="Arial" w:cs="Arial"/>
          <w:sz w:val="22"/>
        </w:rPr>
        <w:t xml:space="preserve"> and SiO</w:t>
      </w:r>
      <w:r w:rsidR="00A94DFF" w:rsidRPr="000A45F9">
        <w:rPr>
          <w:rFonts w:ascii="Arial" w:hAnsi="Arial" w:cs="Arial"/>
          <w:sz w:val="22"/>
          <w:vertAlign w:val="subscript"/>
        </w:rPr>
        <w:t>2</w:t>
      </w:r>
      <w:r w:rsidR="00A94DFF" w:rsidRPr="000A45F9">
        <w:rPr>
          <w:rFonts w:ascii="Arial" w:hAnsi="Arial" w:cs="Arial"/>
          <w:sz w:val="22"/>
        </w:rPr>
        <w:t>, 2) SiO</w:t>
      </w:r>
      <w:r w:rsidR="00A94DFF" w:rsidRPr="000A45F9">
        <w:rPr>
          <w:rFonts w:ascii="Arial" w:hAnsi="Arial" w:cs="Arial"/>
          <w:sz w:val="22"/>
          <w:vertAlign w:val="subscript"/>
        </w:rPr>
        <w:t>2</w:t>
      </w:r>
      <w:r w:rsidR="00A94DFF" w:rsidRPr="000A45F9">
        <w:rPr>
          <w:rFonts w:ascii="Arial" w:hAnsi="Arial" w:cs="Arial"/>
          <w:sz w:val="22"/>
        </w:rPr>
        <w:t xml:space="preserve"> rather than FeO, and 3) extremely low O content in the metallic melt and silicate region. These observations indicate that the Si in Fe-Si alloys mainly consumed oxygen to form SiO</w:t>
      </w:r>
      <w:r w:rsidR="00A94DFF" w:rsidRPr="000A45F9">
        <w:rPr>
          <w:rFonts w:ascii="Arial" w:hAnsi="Arial" w:cs="Arial"/>
          <w:sz w:val="22"/>
          <w:vertAlign w:val="subscript"/>
        </w:rPr>
        <w:t>2</w:t>
      </w:r>
      <w:r w:rsidR="00A94DFF" w:rsidRPr="000A45F9">
        <w:rPr>
          <w:rFonts w:ascii="Arial" w:hAnsi="Arial" w:cs="Arial"/>
          <w:sz w:val="22"/>
        </w:rPr>
        <w:t xml:space="preserve">, and Fe </w:t>
      </w:r>
      <w:r w:rsidR="001C16C2" w:rsidRPr="000A45F9">
        <w:rPr>
          <w:rFonts w:ascii="Arial" w:hAnsi="Arial" w:cs="Arial"/>
          <w:sz w:val="22"/>
        </w:rPr>
        <w:t xml:space="preserve">combined </w:t>
      </w:r>
      <w:r w:rsidR="00A94DFF" w:rsidRPr="000A45F9">
        <w:rPr>
          <w:rFonts w:ascii="Arial" w:hAnsi="Arial" w:cs="Arial"/>
          <w:sz w:val="22"/>
        </w:rPr>
        <w:t xml:space="preserve">with H to form </w:t>
      </w:r>
      <w:proofErr w:type="spellStart"/>
      <w:r w:rsidR="00A94DFF" w:rsidRPr="000A45F9">
        <w:rPr>
          <w:rFonts w:ascii="Arial" w:hAnsi="Arial" w:cs="Arial"/>
          <w:sz w:val="22"/>
        </w:rPr>
        <w:t>FeH</w:t>
      </w:r>
      <w:proofErr w:type="spellEnd"/>
      <w:r w:rsidR="00A94DFF" w:rsidRPr="000A45F9">
        <w:rPr>
          <w:rFonts w:ascii="Arial" w:hAnsi="Arial" w:cs="Arial"/>
          <w:sz w:val="22"/>
        </w:rPr>
        <w:t xml:space="preserve"> rather than FeO, respectively.</w:t>
      </w:r>
    </w:p>
    <w:p w14:paraId="6BFC4C01" w14:textId="7D977C5F" w:rsidR="00D82465" w:rsidRPr="000A45F9" w:rsidRDefault="00E830E6" w:rsidP="00DE6838">
      <w:pPr>
        <w:spacing w:line="360" w:lineRule="auto"/>
        <w:rPr>
          <w:rFonts w:ascii="Arial" w:hAnsi="Arial" w:cs="Arial"/>
          <w:sz w:val="22"/>
        </w:rPr>
      </w:pPr>
      <w:r w:rsidRPr="000A45F9">
        <w:rPr>
          <w:rFonts w:ascii="Arial" w:hAnsi="Arial" w:cs="Arial"/>
          <w:sz w:val="22"/>
        </w:rPr>
        <w:tab/>
      </w:r>
      <w:r w:rsidR="0045769E" w:rsidRPr="000A45F9">
        <w:rPr>
          <w:rFonts w:ascii="Arial" w:hAnsi="Arial" w:cs="Arial"/>
          <w:sz w:val="22"/>
        </w:rPr>
        <w:t>The</w:t>
      </w:r>
      <w:r w:rsidR="00A038BE" w:rsidRPr="000A45F9">
        <w:rPr>
          <w:rFonts w:ascii="Arial" w:hAnsi="Arial" w:cs="Arial"/>
          <w:sz w:val="22"/>
        </w:rPr>
        <w:t xml:space="preserve"> partitioning coefficient of silicon between metallic and silicate melts is poorly unknown in </w:t>
      </w:r>
      <w:r w:rsidR="0045769E" w:rsidRPr="000A45F9">
        <w:rPr>
          <w:rFonts w:ascii="Arial" w:hAnsi="Arial" w:cs="Arial"/>
          <w:sz w:val="22"/>
        </w:rPr>
        <w:t xml:space="preserve">a </w:t>
      </w:r>
      <w:r w:rsidR="00A038BE" w:rsidRPr="000A45F9">
        <w:rPr>
          <w:rFonts w:ascii="Arial" w:hAnsi="Arial" w:cs="Arial"/>
          <w:sz w:val="22"/>
        </w:rPr>
        <w:t xml:space="preserve">range lower than ∆IW–3. </w:t>
      </w:r>
      <w:r w:rsidR="00613C02" w:rsidRPr="000A45F9">
        <w:rPr>
          <w:rFonts w:ascii="Arial" w:hAnsi="Arial" w:cs="Arial"/>
          <w:sz w:val="22"/>
        </w:rPr>
        <w:t>P</w:t>
      </w:r>
      <w:r w:rsidR="00A038BE" w:rsidRPr="000A45F9">
        <w:rPr>
          <w:rFonts w:ascii="Arial" w:hAnsi="Arial" w:cs="Arial"/>
          <w:sz w:val="22"/>
        </w:rPr>
        <w:t>revious data for partitioning coefficient of silicon between metallic and silicate melts mostly plotted at the higher than ∆IW–3 and relatively scattered</w:t>
      </w:r>
      <w:r w:rsidR="006B660F" w:rsidRPr="006B660F">
        <w:rPr>
          <w:rFonts w:ascii="Arial" w:hAnsi="Arial" w:cs="Arial"/>
          <w:sz w:val="22"/>
          <w:vertAlign w:val="superscript"/>
        </w:rPr>
        <w:t>11</w:t>
      </w:r>
      <w:r w:rsidR="00A038BE" w:rsidRPr="000A45F9">
        <w:rPr>
          <w:rFonts w:ascii="Arial" w:hAnsi="Arial" w:cs="Arial"/>
          <w:sz w:val="22"/>
        </w:rPr>
        <w:t>. In addition, previous data were obtained under dry conditions</w:t>
      </w:r>
      <w:r w:rsidR="006B660F" w:rsidRPr="006B660F">
        <w:rPr>
          <w:rFonts w:ascii="Arial" w:hAnsi="Arial" w:cs="Arial"/>
          <w:sz w:val="22"/>
          <w:vertAlign w:val="superscript"/>
        </w:rPr>
        <w:t>11</w:t>
      </w:r>
      <w:r w:rsidR="00A038BE" w:rsidRPr="000A45F9">
        <w:rPr>
          <w:rFonts w:ascii="Arial" w:hAnsi="Arial" w:cs="Arial"/>
          <w:sz w:val="22"/>
        </w:rPr>
        <w:t xml:space="preserve">. </w:t>
      </w:r>
      <w:r w:rsidR="0045769E" w:rsidRPr="000A45F9">
        <w:rPr>
          <w:rFonts w:ascii="Arial" w:hAnsi="Arial" w:cs="Arial"/>
          <w:sz w:val="22"/>
        </w:rPr>
        <w:t>Therefore, it is difficult to compare</w:t>
      </w:r>
      <w:r w:rsidR="00A038BE" w:rsidRPr="000A45F9">
        <w:rPr>
          <w:rFonts w:ascii="Arial" w:hAnsi="Arial" w:cs="Arial"/>
          <w:sz w:val="22"/>
        </w:rPr>
        <w:t>. Further studies are needed for water effects on the partitioning coefficient of silicon between metallic and silicate melts with a wide</w:t>
      </w:r>
      <w:r w:rsidR="00245E1C" w:rsidRPr="000A45F9">
        <w:rPr>
          <w:rFonts w:ascii="Arial" w:hAnsi="Arial" w:cs="Arial"/>
          <w:sz w:val="22"/>
        </w:rPr>
        <w:t>r</w:t>
      </w:r>
      <w:r w:rsidR="00A038BE" w:rsidRPr="000A45F9">
        <w:rPr>
          <w:rFonts w:ascii="Arial" w:hAnsi="Arial" w:cs="Arial"/>
          <w:sz w:val="22"/>
        </w:rPr>
        <w:t xml:space="preserve"> range of oxygen fugacity.</w:t>
      </w:r>
    </w:p>
    <w:p w14:paraId="4BDC12E2" w14:textId="77777777" w:rsidR="001746AF" w:rsidRPr="000A45F9" w:rsidRDefault="001746AF" w:rsidP="00DE6838">
      <w:pPr>
        <w:spacing w:line="360" w:lineRule="auto"/>
        <w:rPr>
          <w:rFonts w:ascii="Arial" w:eastAsiaTheme="minorEastAsia" w:hAnsi="Arial" w:cs="Arial"/>
          <w:b/>
          <w:bCs/>
          <w:sz w:val="22"/>
          <w:szCs w:val="22"/>
        </w:rPr>
      </w:pPr>
    </w:p>
    <w:p w14:paraId="3191CE0E" w14:textId="017F4945" w:rsidR="000B5EAB" w:rsidRPr="000A45F9" w:rsidRDefault="000A1B04" w:rsidP="000B5EAB">
      <w:pPr>
        <w:spacing w:line="360" w:lineRule="auto"/>
        <w:rPr>
          <w:rFonts w:ascii="Arial" w:hAnsi="Arial" w:cs="Arial"/>
          <w:b/>
          <w:bCs/>
          <w:sz w:val="22"/>
          <w:szCs w:val="22"/>
        </w:rPr>
      </w:pPr>
      <w:r w:rsidRPr="000A45F9">
        <w:rPr>
          <w:rFonts w:ascii="Arial" w:hAnsi="Arial" w:cs="Arial" w:hint="eastAsia"/>
          <w:b/>
          <w:bCs/>
          <w:sz w:val="22"/>
          <w:szCs w:val="22"/>
        </w:rPr>
        <w:t>T</w:t>
      </w:r>
      <w:r w:rsidRPr="000A45F9">
        <w:rPr>
          <w:rFonts w:ascii="Arial" w:hAnsi="Arial" w:cs="Arial"/>
          <w:b/>
          <w:bCs/>
          <w:sz w:val="22"/>
          <w:szCs w:val="22"/>
        </w:rPr>
        <w:t xml:space="preserve">ext </w:t>
      </w:r>
      <w:r w:rsidR="007B0F60" w:rsidRPr="000A45F9">
        <w:rPr>
          <w:rFonts w:ascii="Arial" w:hAnsi="Arial" w:cs="Arial"/>
          <w:b/>
          <w:bCs/>
          <w:sz w:val="22"/>
          <w:szCs w:val="22"/>
        </w:rPr>
        <w:t>S</w:t>
      </w:r>
      <w:r w:rsidRPr="000A45F9">
        <w:rPr>
          <w:rFonts w:ascii="Arial" w:hAnsi="Arial" w:cs="Arial"/>
          <w:b/>
          <w:bCs/>
          <w:sz w:val="22"/>
          <w:szCs w:val="22"/>
        </w:rPr>
        <w:t>3</w:t>
      </w:r>
    </w:p>
    <w:p w14:paraId="3CDAB31A" w14:textId="0F07363F" w:rsidR="000B5EAB" w:rsidRPr="000A45F9" w:rsidRDefault="00A331CB" w:rsidP="001746AF">
      <w:pPr>
        <w:spacing w:line="360" w:lineRule="auto"/>
        <w:rPr>
          <w:rFonts w:ascii="Arial" w:hAnsi="Arial" w:cs="Arial"/>
          <w:sz w:val="22"/>
        </w:rPr>
      </w:pPr>
      <w:r w:rsidRPr="000A45F9">
        <w:rPr>
          <w:rFonts w:ascii="Arial" w:hAnsi="Arial" w:cs="Arial"/>
          <w:sz w:val="22"/>
        </w:rPr>
        <w:tab/>
        <w:t>C</w:t>
      </w:r>
      <w:r w:rsidR="000B5EAB" w:rsidRPr="000A45F9">
        <w:rPr>
          <w:rFonts w:ascii="Arial" w:hAnsi="Arial" w:cs="Arial"/>
          <w:sz w:val="22"/>
        </w:rPr>
        <w:t>ontrary</w:t>
      </w:r>
      <w:r w:rsidRPr="000A45F9">
        <w:rPr>
          <w:rFonts w:ascii="Arial" w:hAnsi="Arial" w:cs="Arial"/>
          <w:sz w:val="22"/>
        </w:rPr>
        <w:t xml:space="preserve"> to Fig. 3</w:t>
      </w:r>
      <w:r w:rsidR="000B5EAB" w:rsidRPr="000A45F9">
        <w:rPr>
          <w:rFonts w:ascii="Arial" w:hAnsi="Arial" w:cs="Arial"/>
          <w:sz w:val="22"/>
        </w:rPr>
        <w:t>, in those cases heated under 2000 K at 74 GPa, inhomogeneous Mg-silicate, Mg-oxide, iron-enriched regions were found, likely due to insufficient heating for the formation of the sufficient melt</w:t>
      </w:r>
      <w:r w:rsidRPr="000A45F9">
        <w:rPr>
          <w:rFonts w:ascii="Arial" w:hAnsi="Arial" w:cs="Arial"/>
          <w:sz w:val="22"/>
        </w:rPr>
        <w:t xml:space="preserve"> (Fig. S2).</w:t>
      </w:r>
    </w:p>
    <w:p w14:paraId="22B8D83E" w14:textId="77777777" w:rsidR="001746AF" w:rsidRPr="000A45F9" w:rsidRDefault="001746AF" w:rsidP="001746AF">
      <w:pPr>
        <w:spacing w:line="360" w:lineRule="auto"/>
        <w:rPr>
          <w:rFonts w:ascii="Arial" w:hAnsi="Arial" w:cs="Arial"/>
          <w:sz w:val="22"/>
        </w:rPr>
      </w:pPr>
    </w:p>
    <w:p w14:paraId="11A8A503" w14:textId="3CCFBD9A" w:rsidR="00281949" w:rsidRPr="000A45F9" w:rsidRDefault="006D6279" w:rsidP="00DE6838">
      <w:pPr>
        <w:spacing w:line="360" w:lineRule="auto"/>
        <w:rPr>
          <w:rFonts w:ascii="Arial" w:hAnsi="Arial" w:cs="Arial"/>
          <w:b/>
          <w:bCs/>
          <w:sz w:val="22"/>
          <w:szCs w:val="22"/>
        </w:rPr>
      </w:pPr>
      <w:r w:rsidRPr="000A45F9">
        <w:rPr>
          <w:rFonts w:ascii="Arial" w:hAnsi="Arial" w:cs="Arial" w:hint="eastAsia"/>
          <w:b/>
          <w:bCs/>
          <w:sz w:val="22"/>
          <w:szCs w:val="22"/>
        </w:rPr>
        <w:t>T</w:t>
      </w:r>
      <w:r w:rsidRPr="000A45F9">
        <w:rPr>
          <w:rFonts w:ascii="Arial" w:hAnsi="Arial" w:cs="Arial"/>
          <w:b/>
          <w:bCs/>
          <w:sz w:val="22"/>
          <w:szCs w:val="22"/>
        </w:rPr>
        <w:t xml:space="preserve">ext </w:t>
      </w:r>
      <w:r w:rsidR="007B0F60" w:rsidRPr="000A45F9">
        <w:rPr>
          <w:rFonts w:ascii="Arial" w:hAnsi="Arial" w:cs="Arial"/>
          <w:b/>
          <w:bCs/>
          <w:sz w:val="22"/>
          <w:szCs w:val="22"/>
        </w:rPr>
        <w:t>S</w:t>
      </w:r>
      <w:r w:rsidR="00C21CEA" w:rsidRPr="000A45F9">
        <w:rPr>
          <w:rFonts w:ascii="Arial" w:hAnsi="Arial" w:cs="Arial"/>
          <w:b/>
          <w:bCs/>
          <w:sz w:val="22"/>
          <w:szCs w:val="22"/>
        </w:rPr>
        <w:t>4</w:t>
      </w:r>
    </w:p>
    <w:p w14:paraId="148CFA82" w14:textId="1AE4BFBF" w:rsidR="00D82465" w:rsidRPr="000A45F9" w:rsidRDefault="00E830E6" w:rsidP="00DE6838">
      <w:pPr>
        <w:spacing w:line="360" w:lineRule="auto"/>
        <w:rPr>
          <w:rFonts w:ascii="Arial" w:eastAsiaTheme="minorEastAsia" w:hAnsi="Arial" w:cs="Arial"/>
          <w:sz w:val="22"/>
          <w:szCs w:val="22"/>
        </w:rPr>
      </w:pPr>
      <w:r w:rsidRPr="000A45F9">
        <w:rPr>
          <w:rFonts w:ascii="Arial" w:eastAsiaTheme="minorEastAsia" w:hAnsi="Arial" w:cs="Arial"/>
          <w:sz w:val="22"/>
          <w:szCs w:val="22"/>
        </w:rPr>
        <w:tab/>
      </w:r>
      <w:r w:rsidR="006D6279" w:rsidRPr="000A45F9">
        <w:rPr>
          <w:rFonts w:ascii="Arial" w:eastAsiaTheme="minorEastAsia" w:hAnsi="Arial" w:cs="Arial"/>
          <w:sz w:val="22"/>
          <w:szCs w:val="22"/>
        </w:rPr>
        <w:t xml:space="preserve">Recent studies </w:t>
      </w:r>
      <w:r w:rsidR="00047900" w:rsidRPr="000A45F9">
        <w:rPr>
          <w:rFonts w:ascii="Arial" w:eastAsiaTheme="minorEastAsia" w:hAnsi="Arial" w:cs="Arial"/>
          <w:sz w:val="22"/>
          <w:szCs w:val="22"/>
        </w:rPr>
        <w:t xml:space="preserve">have suggested </w:t>
      </w:r>
      <w:r w:rsidR="006D6279" w:rsidRPr="000A45F9">
        <w:rPr>
          <w:rFonts w:ascii="Arial" w:eastAsiaTheme="minorEastAsia" w:hAnsi="Arial" w:cs="Arial"/>
          <w:sz w:val="22"/>
          <w:szCs w:val="22"/>
        </w:rPr>
        <w:t xml:space="preserve">that </w:t>
      </w:r>
      <w:r w:rsidR="00047900" w:rsidRPr="000A45F9">
        <w:rPr>
          <w:rFonts w:ascii="Arial" w:eastAsiaTheme="minorEastAsia" w:hAnsi="Arial" w:cs="Arial"/>
          <w:sz w:val="22"/>
          <w:szCs w:val="22"/>
        </w:rPr>
        <w:t xml:space="preserve">early </w:t>
      </w:r>
      <w:r w:rsidR="006D6279" w:rsidRPr="000A45F9">
        <w:rPr>
          <w:rFonts w:ascii="Arial" w:eastAsiaTheme="minorEastAsia" w:hAnsi="Arial" w:cs="Arial"/>
          <w:sz w:val="22"/>
          <w:szCs w:val="22"/>
        </w:rPr>
        <w:t>Earth would have various processes</w:t>
      </w:r>
      <w:r w:rsidR="00047900" w:rsidRPr="000A45F9">
        <w:rPr>
          <w:rFonts w:ascii="Arial" w:eastAsiaTheme="minorEastAsia" w:hAnsi="Arial" w:cs="Arial"/>
          <w:sz w:val="22"/>
          <w:szCs w:val="22"/>
        </w:rPr>
        <w:t xml:space="preserve"> which could have delivered water</w:t>
      </w:r>
      <w:r w:rsidR="006B660F" w:rsidRPr="006B660F">
        <w:rPr>
          <w:rFonts w:ascii="Arial" w:eastAsiaTheme="minorEastAsia" w:hAnsi="Arial" w:cs="Arial"/>
          <w:sz w:val="22"/>
          <w:szCs w:val="22"/>
          <w:vertAlign w:val="superscript"/>
        </w:rPr>
        <w:t>17,18</w:t>
      </w:r>
      <w:r w:rsidR="00047900" w:rsidRPr="000A45F9">
        <w:rPr>
          <w:rFonts w:ascii="Arial" w:eastAsiaTheme="minorEastAsia" w:hAnsi="Arial" w:cs="Arial"/>
          <w:sz w:val="22"/>
          <w:szCs w:val="22"/>
        </w:rPr>
        <w:t xml:space="preserve">, including </w:t>
      </w:r>
      <w:r w:rsidR="006D6279" w:rsidRPr="000A45F9">
        <w:rPr>
          <w:rFonts w:ascii="Arial" w:eastAsiaTheme="minorEastAsia" w:hAnsi="Arial" w:cs="Arial"/>
          <w:sz w:val="22"/>
          <w:szCs w:val="22"/>
        </w:rPr>
        <w:t>pebble accretion</w:t>
      </w:r>
      <w:r w:rsidR="006B660F" w:rsidRPr="006B660F">
        <w:rPr>
          <w:rFonts w:ascii="Arial" w:eastAsiaTheme="minorEastAsia" w:hAnsi="Arial" w:cs="Arial"/>
          <w:sz w:val="22"/>
          <w:szCs w:val="22"/>
          <w:vertAlign w:val="superscript"/>
        </w:rPr>
        <w:t>19,20</w:t>
      </w:r>
      <w:r w:rsidR="006D6279" w:rsidRPr="000A45F9">
        <w:rPr>
          <w:rFonts w:ascii="Arial" w:eastAsiaTheme="minorEastAsia" w:hAnsi="Arial" w:cs="Arial"/>
          <w:sz w:val="22"/>
          <w:szCs w:val="22"/>
        </w:rPr>
        <w:t xml:space="preserve">, </w:t>
      </w:r>
      <w:proofErr w:type="spellStart"/>
      <w:r w:rsidR="006D6279" w:rsidRPr="000A45F9">
        <w:rPr>
          <w:rFonts w:ascii="Arial" w:eastAsiaTheme="minorEastAsia" w:hAnsi="Arial" w:cs="Arial"/>
          <w:sz w:val="22"/>
          <w:szCs w:val="22"/>
        </w:rPr>
        <w:t>ingassing</w:t>
      </w:r>
      <w:proofErr w:type="spellEnd"/>
      <w:r w:rsidR="006D6279" w:rsidRPr="000A45F9">
        <w:rPr>
          <w:rFonts w:ascii="Arial" w:eastAsiaTheme="minorEastAsia" w:hAnsi="Arial" w:cs="Arial"/>
          <w:sz w:val="22"/>
          <w:szCs w:val="22"/>
        </w:rPr>
        <w:t xml:space="preserve"> of nebular H</w:t>
      </w:r>
      <w:r w:rsidR="006D6279" w:rsidRPr="000A45F9">
        <w:rPr>
          <w:rFonts w:ascii="Arial" w:eastAsiaTheme="minorEastAsia" w:hAnsi="Arial" w:cs="Arial"/>
          <w:sz w:val="22"/>
          <w:szCs w:val="22"/>
          <w:vertAlign w:val="subscript"/>
        </w:rPr>
        <w:t>2</w:t>
      </w:r>
      <w:r w:rsidR="006D6279" w:rsidRPr="000A45F9">
        <w:rPr>
          <w:rFonts w:ascii="Arial" w:eastAsiaTheme="minorEastAsia" w:hAnsi="Arial" w:cs="Arial"/>
          <w:sz w:val="22"/>
          <w:szCs w:val="22"/>
        </w:rPr>
        <w:t xml:space="preserve"> and H</w:t>
      </w:r>
      <w:r w:rsidR="006D6279" w:rsidRPr="000A45F9">
        <w:rPr>
          <w:rFonts w:ascii="Arial" w:eastAsiaTheme="minorEastAsia" w:hAnsi="Arial" w:cs="Arial"/>
          <w:sz w:val="22"/>
          <w:szCs w:val="22"/>
          <w:vertAlign w:val="subscript"/>
        </w:rPr>
        <w:t>2</w:t>
      </w:r>
      <w:r w:rsidR="006D6279" w:rsidRPr="000A45F9">
        <w:rPr>
          <w:rFonts w:ascii="Arial" w:eastAsiaTheme="minorEastAsia" w:hAnsi="Arial" w:cs="Arial"/>
          <w:sz w:val="22"/>
          <w:szCs w:val="22"/>
        </w:rPr>
        <w:t>O into magma ocean</w:t>
      </w:r>
      <w:r w:rsidR="006B660F" w:rsidRPr="006B660F">
        <w:rPr>
          <w:rFonts w:ascii="Arial" w:eastAsiaTheme="minorEastAsia" w:hAnsi="Arial" w:cs="Arial"/>
          <w:sz w:val="22"/>
          <w:szCs w:val="22"/>
          <w:vertAlign w:val="superscript"/>
        </w:rPr>
        <w:t>21,22</w:t>
      </w:r>
      <w:r w:rsidR="006D6279" w:rsidRPr="000A45F9">
        <w:rPr>
          <w:rFonts w:ascii="Arial" w:eastAsiaTheme="minorEastAsia" w:hAnsi="Arial" w:cs="Arial"/>
          <w:sz w:val="22"/>
          <w:szCs w:val="22"/>
        </w:rPr>
        <w:t xml:space="preserve">, and accretion of water-rich planetary embryos (Grand Tack model, </w:t>
      </w:r>
      <w:r w:rsidR="006B660F">
        <w:rPr>
          <w:rFonts w:ascii="Arial" w:eastAsiaTheme="minorEastAsia" w:hAnsi="Arial" w:cs="Arial"/>
          <w:sz w:val="22"/>
          <w:szCs w:val="22"/>
        </w:rPr>
        <w:t>refs.</w:t>
      </w:r>
      <w:r w:rsidR="006B660F" w:rsidRPr="006B660F">
        <w:rPr>
          <w:rFonts w:ascii="Arial" w:eastAsiaTheme="minorEastAsia" w:hAnsi="Arial" w:cs="Arial"/>
          <w:sz w:val="22"/>
          <w:szCs w:val="22"/>
          <w:vertAlign w:val="superscript"/>
        </w:rPr>
        <w:t>23-25</w:t>
      </w:r>
      <w:r w:rsidR="00047900" w:rsidRPr="000A45F9">
        <w:rPr>
          <w:rFonts w:ascii="Arial" w:eastAsiaTheme="minorEastAsia" w:hAnsi="Arial" w:cs="Arial"/>
          <w:sz w:val="22"/>
          <w:szCs w:val="22"/>
        </w:rPr>
        <w:t>).</w:t>
      </w:r>
      <w:r w:rsidR="006D6279" w:rsidRPr="000A45F9">
        <w:rPr>
          <w:rFonts w:ascii="Arial" w:eastAsiaTheme="minorEastAsia" w:hAnsi="Arial" w:cs="Arial"/>
          <w:sz w:val="22"/>
          <w:szCs w:val="22"/>
        </w:rPr>
        <w:t xml:space="preserve"> Through the</w:t>
      </w:r>
      <w:r w:rsidR="009E50DC" w:rsidRPr="000A45F9">
        <w:rPr>
          <w:rFonts w:ascii="Arial" w:eastAsiaTheme="minorEastAsia" w:hAnsi="Arial" w:cs="Arial"/>
          <w:sz w:val="22"/>
          <w:szCs w:val="22"/>
        </w:rPr>
        <w:t>se</w:t>
      </w:r>
      <w:r w:rsidR="006D6279" w:rsidRPr="000A45F9">
        <w:rPr>
          <w:rFonts w:ascii="Arial" w:eastAsiaTheme="minorEastAsia" w:hAnsi="Arial" w:cs="Arial"/>
          <w:sz w:val="22"/>
          <w:szCs w:val="22"/>
        </w:rPr>
        <w:t xml:space="preserve"> processes, </w:t>
      </w:r>
      <w:r w:rsidR="009E50DC" w:rsidRPr="000A45F9">
        <w:rPr>
          <w:rFonts w:ascii="Arial" w:eastAsiaTheme="minorEastAsia" w:hAnsi="Arial" w:cs="Arial"/>
          <w:sz w:val="22"/>
          <w:szCs w:val="22"/>
        </w:rPr>
        <w:t xml:space="preserve">the </w:t>
      </w:r>
      <w:r w:rsidR="00047900" w:rsidRPr="000A45F9">
        <w:rPr>
          <w:rFonts w:ascii="Arial" w:eastAsiaTheme="minorEastAsia" w:hAnsi="Arial" w:cs="Arial"/>
          <w:sz w:val="22"/>
          <w:szCs w:val="22"/>
        </w:rPr>
        <w:t>early magma ocean may have contained</w:t>
      </w:r>
      <w:r w:rsidR="006D6279" w:rsidRPr="000A45F9">
        <w:rPr>
          <w:rFonts w:ascii="Arial" w:eastAsiaTheme="minorEastAsia" w:hAnsi="Arial" w:cs="Arial"/>
          <w:sz w:val="22"/>
          <w:szCs w:val="22"/>
        </w:rPr>
        <w:t xml:space="preserve"> </w:t>
      </w:r>
      <w:r w:rsidR="009B2AE6" w:rsidRPr="000A45F9">
        <w:rPr>
          <w:rFonts w:ascii="Arial" w:eastAsia="Arial" w:hAnsi="Arial" w:cs="Arial"/>
          <w:sz w:val="22"/>
          <w:szCs w:val="22"/>
        </w:rPr>
        <w:t xml:space="preserve">up to 0.5–1.8 wt% </w:t>
      </w:r>
      <w:r w:rsidR="009B2AE6" w:rsidRPr="000A45F9">
        <w:rPr>
          <w:rFonts w:ascii="Arial" w:eastAsiaTheme="minorEastAsia" w:hAnsi="Arial" w:cs="Arial"/>
          <w:sz w:val="22"/>
          <w:szCs w:val="22"/>
        </w:rPr>
        <w:t>H</w:t>
      </w:r>
      <w:r w:rsidR="009B2AE6" w:rsidRPr="000A45F9">
        <w:rPr>
          <w:rFonts w:ascii="Arial" w:eastAsiaTheme="minorEastAsia" w:hAnsi="Arial" w:cs="Arial"/>
          <w:sz w:val="22"/>
          <w:szCs w:val="22"/>
          <w:vertAlign w:val="subscript"/>
        </w:rPr>
        <w:t>2</w:t>
      </w:r>
      <w:r w:rsidR="009B2AE6" w:rsidRPr="000A45F9">
        <w:rPr>
          <w:rFonts w:ascii="Arial" w:eastAsiaTheme="minorEastAsia" w:hAnsi="Arial" w:cs="Arial"/>
          <w:sz w:val="22"/>
          <w:szCs w:val="22"/>
        </w:rPr>
        <w:t>O</w:t>
      </w:r>
      <w:r w:rsidR="009B2AE6" w:rsidRPr="000A45F9">
        <w:rPr>
          <w:rFonts w:ascii="Arial" w:eastAsia="Arial" w:hAnsi="Arial" w:cs="Arial"/>
          <w:sz w:val="22"/>
          <w:szCs w:val="22"/>
        </w:rPr>
        <w:t xml:space="preserve"> of Earth’s mass</w:t>
      </w:r>
      <w:r w:rsidR="00352A65" w:rsidRPr="00352A65">
        <w:rPr>
          <w:rFonts w:ascii="Arial" w:eastAsia="Arial" w:hAnsi="Arial" w:cs="Arial"/>
          <w:sz w:val="22"/>
          <w:szCs w:val="22"/>
          <w:vertAlign w:val="superscript"/>
        </w:rPr>
        <w:t>19,26,27</w:t>
      </w:r>
      <w:r w:rsidR="009B2AE6" w:rsidRPr="000A45F9">
        <w:rPr>
          <w:rFonts w:ascii="Arial" w:eastAsia="Arial" w:hAnsi="Arial" w:cs="Arial"/>
          <w:sz w:val="22"/>
          <w:szCs w:val="22"/>
        </w:rPr>
        <w:t xml:space="preserve">. </w:t>
      </w:r>
      <w:r w:rsidR="00C36C36" w:rsidRPr="000A45F9">
        <w:rPr>
          <w:rFonts w:ascii="Arial" w:eastAsiaTheme="minorEastAsia" w:hAnsi="Arial" w:cs="Arial"/>
          <w:sz w:val="22"/>
          <w:szCs w:val="22"/>
        </w:rPr>
        <w:t>Water in the silicate magma</w:t>
      </w:r>
      <w:r w:rsidR="006D6279" w:rsidRPr="000A45F9">
        <w:rPr>
          <w:rFonts w:ascii="Arial" w:eastAsiaTheme="minorEastAsia" w:hAnsi="Arial" w:cs="Arial"/>
          <w:sz w:val="22"/>
          <w:szCs w:val="22"/>
        </w:rPr>
        <w:t xml:space="preserve"> </w:t>
      </w:r>
      <w:r w:rsidR="00C36C36" w:rsidRPr="000A45F9">
        <w:rPr>
          <w:rFonts w:ascii="Arial" w:eastAsiaTheme="minorEastAsia" w:hAnsi="Arial" w:cs="Arial"/>
          <w:sz w:val="22"/>
          <w:szCs w:val="22"/>
        </w:rPr>
        <w:t xml:space="preserve">may </w:t>
      </w:r>
      <w:r w:rsidR="006D6279" w:rsidRPr="000A45F9">
        <w:rPr>
          <w:rFonts w:ascii="Arial" w:eastAsiaTheme="minorEastAsia" w:hAnsi="Arial" w:cs="Arial"/>
          <w:sz w:val="22"/>
          <w:szCs w:val="22"/>
        </w:rPr>
        <w:t xml:space="preserve">have interacted with silicon-rich iron alloys, after </w:t>
      </w:r>
      <w:r w:rsidR="009E50DC" w:rsidRPr="000A45F9">
        <w:rPr>
          <w:rFonts w:ascii="Arial" w:eastAsiaTheme="minorEastAsia" w:hAnsi="Arial" w:cs="Arial"/>
          <w:sz w:val="22"/>
          <w:szCs w:val="22"/>
        </w:rPr>
        <w:t>which the</w:t>
      </w:r>
      <w:r w:rsidR="006D6279" w:rsidRPr="000A45F9">
        <w:rPr>
          <w:rFonts w:ascii="Arial" w:eastAsiaTheme="minorEastAsia" w:hAnsi="Arial" w:cs="Arial"/>
          <w:sz w:val="22"/>
          <w:szCs w:val="22"/>
        </w:rPr>
        <w:t xml:space="preserve"> </w:t>
      </w:r>
      <w:r w:rsidR="00C36C36" w:rsidRPr="000A45F9">
        <w:rPr>
          <w:rFonts w:ascii="Arial" w:eastAsiaTheme="minorEastAsia" w:hAnsi="Arial" w:cs="Arial"/>
          <w:sz w:val="22"/>
          <w:szCs w:val="22"/>
        </w:rPr>
        <w:t>Fe-Ni-H liquid would sink and form the core</w:t>
      </w:r>
      <w:r w:rsidR="00352A65" w:rsidRPr="00352A65">
        <w:rPr>
          <w:rFonts w:ascii="Arial" w:eastAsiaTheme="minorEastAsia" w:hAnsi="Arial" w:cs="Arial"/>
          <w:sz w:val="22"/>
          <w:szCs w:val="22"/>
          <w:vertAlign w:val="superscript"/>
        </w:rPr>
        <w:t>28-30</w:t>
      </w:r>
      <w:r w:rsidR="006D6279" w:rsidRPr="000A45F9">
        <w:rPr>
          <w:rFonts w:ascii="Arial" w:eastAsiaTheme="minorEastAsia" w:hAnsi="Arial" w:cs="Arial"/>
          <w:sz w:val="22"/>
          <w:szCs w:val="22"/>
        </w:rPr>
        <w:t xml:space="preserve">. </w:t>
      </w:r>
      <w:r w:rsidR="00C36C36" w:rsidRPr="000A45F9">
        <w:rPr>
          <w:rFonts w:ascii="Arial" w:eastAsiaTheme="minorEastAsia" w:hAnsi="Arial" w:cs="Arial"/>
          <w:sz w:val="22"/>
          <w:szCs w:val="22"/>
        </w:rPr>
        <w:t>According to</w:t>
      </w:r>
      <w:r w:rsidR="006D6279" w:rsidRPr="000A45F9">
        <w:rPr>
          <w:rFonts w:ascii="Arial" w:eastAsiaTheme="minorEastAsia" w:hAnsi="Arial" w:cs="Arial"/>
          <w:sz w:val="22"/>
          <w:szCs w:val="22"/>
        </w:rPr>
        <w:t xml:space="preserve"> our experiment</w:t>
      </w:r>
      <w:r w:rsidR="009E50DC" w:rsidRPr="000A45F9">
        <w:rPr>
          <w:rFonts w:ascii="Arial" w:eastAsiaTheme="minorEastAsia" w:hAnsi="Arial" w:cs="Arial"/>
          <w:sz w:val="22"/>
          <w:szCs w:val="22"/>
        </w:rPr>
        <w:t>s</w:t>
      </w:r>
      <w:r w:rsidR="006D6279" w:rsidRPr="000A45F9">
        <w:rPr>
          <w:rFonts w:ascii="Arial" w:eastAsiaTheme="minorEastAsia" w:hAnsi="Arial" w:cs="Arial"/>
          <w:sz w:val="22"/>
          <w:szCs w:val="22"/>
        </w:rPr>
        <w:t xml:space="preserve">, the </w:t>
      </w:r>
      <w:r w:rsidR="00C36C36" w:rsidRPr="000A45F9">
        <w:rPr>
          <w:rFonts w:ascii="Arial" w:eastAsiaTheme="minorEastAsia" w:hAnsi="Arial" w:cs="Arial"/>
          <w:sz w:val="22"/>
          <w:szCs w:val="22"/>
        </w:rPr>
        <w:t xml:space="preserve">alloying of </w:t>
      </w:r>
      <w:r w:rsidR="009E50DC" w:rsidRPr="000A45F9">
        <w:rPr>
          <w:rFonts w:ascii="Arial" w:eastAsiaTheme="minorEastAsia" w:hAnsi="Arial" w:cs="Arial"/>
          <w:sz w:val="22"/>
          <w:szCs w:val="22"/>
        </w:rPr>
        <w:t>the</w:t>
      </w:r>
      <w:r w:rsidR="006D6279" w:rsidRPr="000A45F9">
        <w:rPr>
          <w:rFonts w:ascii="Arial" w:eastAsiaTheme="minorEastAsia" w:hAnsi="Arial" w:cs="Arial"/>
          <w:sz w:val="22"/>
          <w:szCs w:val="22"/>
        </w:rPr>
        <w:t xml:space="preserve"> </w:t>
      </w:r>
      <w:r w:rsidR="00C36C36" w:rsidRPr="000A45F9">
        <w:rPr>
          <w:rFonts w:ascii="Arial" w:eastAsiaTheme="minorEastAsia" w:hAnsi="Arial" w:cs="Arial"/>
          <w:sz w:val="22"/>
          <w:szCs w:val="22"/>
        </w:rPr>
        <w:t>iron metal liquid</w:t>
      </w:r>
      <w:r w:rsidR="006D6279" w:rsidRPr="000A45F9">
        <w:rPr>
          <w:rFonts w:ascii="Arial" w:eastAsiaTheme="minorEastAsia" w:hAnsi="Arial" w:cs="Arial"/>
          <w:sz w:val="22"/>
          <w:szCs w:val="22"/>
        </w:rPr>
        <w:t xml:space="preserve"> </w:t>
      </w:r>
      <w:r w:rsidR="009E50DC" w:rsidRPr="000A45F9">
        <w:rPr>
          <w:rFonts w:ascii="Arial" w:eastAsiaTheme="minorEastAsia" w:hAnsi="Arial" w:cs="Arial"/>
          <w:sz w:val="22"/>
          <w:szCs w:val="22"/>
        </w:rPr>
        <w:t xml:space="preserve">with hydrogen </w:t>
      </w:r>
      <w:r w:rsidR="006D6279" w:rsidRPr="000A45F9">
        <w:rPr>
          <w:rFonts w:ascii="Arial" w:eastAsiaTheme="minorEastAsia" w:hAnsi="Arial" w:cs="Arial"/>
          <w:sz w:val="22"/>
          <w:szCs w:val="22"/>
        </w:rPr>
        <w:t xml:space="preserve">could </w:t>
      </w:r>
      <w:r w:rsidR="009E50DC" w:rsidRPr="000A45F9">
        <w:rPr>
          <w:rFonts w:ascii="Arial" w:eastAsiaTheme="minorEastAsia" w:hAnsi="Arial" w:cs="Arial"/>
          <w:sz w:val="22"/>
          <w:szCs w:val="22"/>
        </w:rPr>
        <w:t>have</w:t>
      </w:r>
      <w:r w:rsidR="006D6279" w:rsidRPr="000A45F9">
        <w:rPr>
          <w:rFonts w:ascii="Arial" w:eastAsiaTheme="minorEastAsia" w:hAnsi="Arial" w:cs="Arial"/>
          <w:sz w:val="22"/>
          <w:szCs w:val="22"/>
        </w:rPr>
        <w:t xml:space="preserve"> occurred while</w:t>
      </w:r>
      <w:r w:rsidR="009E50DC" w:rsidRPr="000A45F9">
        <w:rPr>
          <w:rFonts w:ascii="Arial" w:eastAsiaTheme="minorEastAsia" w:hAnsi="Arial" w:cs="Arial"/>
          <w:sz w:val="22"/>
          <w:szCs w:val="22"/>
        </w:rPr>
        <w:t xml:space="preserve"> the</w:t>
      </w:r>
      <w:r w:rsidR="006D6279" w:rsidRPr="000A45F9">
        <w:rPr>
          <w:rFonts w:ascii="Arial" w:eastAsiaTheme="minorEastAsia" w:hAnsi="Arial" w:cs="Arial"/>
          <w:sz w:val="22"/>
          <w:szCs w:val="22"/>
        </w:rPr>
        <w:t xml:space="preserve"> SiO</w:t>
      </w:r>
      <w:r w:rsidR="006D6279" w:rsidRPr="000A45F9">
        <w:rPr>
          <w:rFonts w:ascii="Arial" w:eastAsiaTheme="minorEastAsia" w:hAnsi="Arial" w:cs="Arial"/>
          <w:sz w:val="22"/>
          <w:szCs w:val="22"/>
          <w:vertAlign w:val="subscript"/>
        </w:rPr>
        <w:t>2</w:t>
      </w:r>
      <w:r w:rsidR="006D6279" w:rsidRPr="000A45F9">
        <w:rPr>
          <w:rFonts w:ascii="Arial" w:eastAsiaTheme="minorEastAsia" w:hAnsi="Arial" w:cs="Arial"/>
          <w:sz w:val="22"/>
          <w:szCs w:val="22"/>
        </w:rPr>
        <w:t xml:space="preserve"> </w:t>
      </w:r>
      <w:r w:rsidR="00C36C36" w:rsidRPr="000A45F9">
        <w:rPr>
          <w:rFonts w:ascii="Arial" w:eastAsiaTheme="minorEastAsia" w:hAnsi="Arial" w:cs="Arial"/>
          <w:sz w:val="22"/>
          <w:szCs w:val="22"/>
        </w:rPr>
        <w:t>component</w:t>
      </w:r>
      <w:r w:rsidR="006D6279" w:rsidRPr="000A45F9">
        <w:rPr>
          <w:rFonts w:ascii="Arial" w:eastAsiaTheme="minorEastAsia" w:hAnsi="Arial" w:cs="Arial"/>
          <w:sz w:val="22"/>
          <w:szCs w:val="22"/>
        </w:rPr>
        <w:t xml:space="preserve"> would be left in the mantle. </w:t>
      </w:r>
      <w:r w:rsidR="00924689" w:rsidRPr="000A45F9">
        <w:rPr>
          <w:rFonts w:ascii="Arial" w:eastAsiaTheme="minorEastAsia" w:hAnsi="Arial" w:cs="Arial"/>
          <w:sz w:val="22"/>
          <w:szCs w:val="22"/>
        </w:rPr>
        <w:t xml:space="preserve">The </w:t>
      </w:r>
      <w:r w:rsidR="00C36C36" w:rsidRPr="000A45F9">
        <w:rPr>
          <w:rFonts w:ascii="Arial" w:eastAsiaTheme="minorEastAsia" w:hAnsi="Arial" w:cs="Arial"/>
          <w:sz w:val="22"/>
          <w:szCs w:val="22"/>
        </w:rPr>
        <w:t>D/H ratio</w:t>
      </w:r>
      <w:r w:rsidR="00924689" w:rsidRPr="000A45F9">
        <w:rPr>
          <w:rFonts w:ascii="Arial" w:eastAsiaTheme="minorEastAsia" w:hAnsi="Arial" w:cs="Arial"/>
          <w:sz w:val="22"/>
          <w:szCs w:val="22"/>
        </w:rPr>
        <w:t xml:space="preserve"> (similar with proto-solar nebula)</w:t>
      </w:r>
      <w:r w:rsidR="00C36C36" w:rsidRPr="000A45F9">
        <w:rPr>
          <w:rFonts w:ascii="Arial" w:eastAsiaTheme="minorEastAsia" w:hAnsi="Arial" w:cs="Arial"/>
          <w:sz w:val="22"/>
          <w:szCs w:val="22"/>
        </w:rPr>
        <w:t xml:space="preserve"> of volcanic rocks from mantle</w:t>
      </w:r>
      <w:r w:rsidR="006D6279" w:rsidRPr="000A45F9">
        <w:rPr>
          <w:rFonts w:ascii="Arial" w:eastAsiaTheme="minorEastAsia" w:hAnsi="Arial" w:cs="Arial"/>
          <w:sz w:val="22"/>
          <w:szCs w:val="22"/>
        </w:rPr>
        <w:t xml:space="preserve"> plumes</w:t>
      </w:r>
      <w:r w:rsidR="00352A65" w:rsidRPr="00352A65">
        <w:rPr>
          <w:rFonts w:ascii="Arial" w:eastAsiaTheme="minorEastAsia" w:hAnsi="Arial" w:cs="Arial"/>
          <w:sz w:val="22"/>
          <w:szCs w:val="22"/>
          <w:vertAlign w:val="superscript"/>
        </w:rPr>
        <w:t>31</w:t>
      </w:r>
      <w:r w:rsidR="00924689" w:rsidRPr="000A45F9">
        <w:rPr>
          <w:rFonts w:ascii="Arial" w:eastAsiaTheme="minorEastAsia" w:hAnsi="Arial" w:cs="Arial"/>
          <w:sz w:val="22"/>
          <w:szCs w:val="22"/>
        </w:rPr>
        <w:t xml:space="preserve"> </w:t>
      </w:r>
      <w:r w:rsidR="00C36C36" w:rsidRPr="000A45F9">
        <w:rPr>
          <w:rFonts w:ascii="Arial" w:eastAsiaTheme="minorEastAsia" w:hAnsi="Arial" w:cs="Arial"/>
          <w:sz w:val="22"/>
          <w:szCs w:val="22"/>
        </w:rPr>
        <w:t xml:space="preserve">may have been </w:t>
      </w:r>
      <w:r w:rsidR="00924689" w:rsidRPr="000A45F9">
        <w:rPr>
          <w:rFonts w:ascii="Arial" w:eastAsiaTheme="minorEastAsia" w:hAnsi="Arial" w:cs="Arial"/>
          <w:sz w:val="22"/>
          <w:szCs w:val="22"/>
        </w:rPr>
        <w:t>resulted from</w:t>
      </w:r>
      <w:r w:rsidR="006D6279" w:rsidRPr="000A45F9">
        <w:rPr>
          <w:rFonts w:ascii="Arial" w:eastAsiaTheme="minorEastAsia" w:hAnsi="Arial" w:cs="Arial"/>
          <w:sz w:val="22"/>
          <w:szCs w:val="22"/>
        </w:rPr>
        <w:t xml:space="preserve"> </w:t>
      </w:r>
      <w:r w:rsidR="00924689" w:rsidRPr="000A45F9">
        <w:rPr>
          <w:rFonts w:ascii="Arial" w:eastAsiaTheme="minorEastAsia" w:hAnsi="Arial" w:cs="Arial"/>
          <w:sz w:val="22"/>
          <w:szCs w:val="22"/>
        </w:rPr>
        <w:t>the sequestration of primordial hydrogen into the early planetary core.</w:t>
      </w:r>
    </w:p>
    <w:p w14:paraId="5EB3B60F" w14:textId="77777777" w:rsidR="001746AF" w:rsidRPr="000A45F9" w:rsidRDefault="001746AF" w:rsidP="00DE6838">
      <w:pPr>
        <w:spacing w:line="360" w:lineRule="auto"/>
        <w:rPr>
          <w:rFonts w:ascii="Arial" w:hAnsi="Arial" w:cs="Arial"/>
          <w:sz w:val="22"/>
          <w:szCs w:val="22"/>
        </w:rPr>
      </w:pPr>
    </w:p>
    <w:p w14:paraId="6ED972F1" w14:textId="7D15B593" w:rsidR="002F01CA" w:rsidRPr="000A45F9" w:rsidRDefault="002F01CA" w:rsidP="00DE6838">
      <w:pPr>
        <w:spacing w:line="360" w:lineRule="auto"/>
        <w:rPr>
          <w:rFonts w:ascii="Arial" w:hAnsi="Arial" w:cs="Arial"/>
          <w:b/>
          <w:bCs/>
          <w:sz w:val="22"/>
          <w:szCs w:val="22"/>
        </w:rPr>
      </w:pPr>
      <w:r w:rsidRPr="000A45F9">
        <w:rPr>
          <w:rFonts w:ascii="Arial" w:hAnsi="Arial" w:cs="Arial" w:hint="eastAsia"/>
          <w:b/>
          <w:bCs/>
          <w:sz w:val="22"/>
          <w:szCs w:val="22"/>
        </w:rPr>
        <w:t>T</w:t>
      </w:r>
      <w:r w:rsidRPr="000A45F9">
        <w:rPr>
          <w:rFonts w:ascii="Arial" w:hAnsi="Arial" w:cs="Arial"/>
          <w:b/>
          <w:bCs/>
          <w:sz w:val="22"/>
          <w:szCs w:val="22"/>
        </w:rPr>
        <w:t xml:space="preserve">ext </w:t>
      </w:r>
      <w:r w:rsidR="007B0F60" w:rsidRPr="000A45F9">
        <w:rPr>
          <w:rFonts w:ascii="Arial" w:hAnsi="Arial" w:cs="Arial"/>
          <w:b/>
          <w:bCs/>
          <w:sz w:val="22"/>
          <w:szCs w:val="22"/>
        </w:rPr>
        <w:t>S</w:t>
      </w:r>
      <w:r w:rsidR="00C21CEA" w:rsidRPr="000A45F9">
        <w:rPr>
          <w:rFonts w:ascii="Arial" w:hAnsi="Arial" w:cs="Arial"/>
          <w:b/>
          <w:bCs/>
          <w:sz w:val="22"/>
          <w:szCs w:val="22"/>
        </w:rPr>
        <w:t>5</w:t>
      </w:r>
    </w:p>
    <w:p w14:paraId="1E576574" w14:textId="66A0EC0D" w:rsidR="00C939CD" w:rsidRPr="000A45F9" w:rsidRDefault="00C06D83" w:rsidP="0049719B">
      <w:pPr>
        <w:spacing w:line="360" w:lineRule="auto"/>
        <w:rPr>
          <w:rFonts w:ascii="Arial" w:hAnsi="Arial" w:cs="Arial"/>
          <w:sz w:val="22"/>
          <w:szCs w:val="22"/>
        </w:rPr>
      </w:pPr>
      <w:r w:rsidRPr="000A45F9">
        <w:rPr>
          <w:rFonts w:ascii="Arial" w:hAnsi="Arial" w:cs="Arial"/>
          <w:sz w:val="22"/>
          <w:szCs w:val="22"/>
        </w:rPr>
        <w:tab/>
      </w:r>
      <w:r w:rsidR="00C939CD" w:rsidRPr="000A45F9">
        <w:rPr>
          <w:rFonts w:ascii="Arial" w:hAnsi="Arial" w:cs="Arial"/>
          <w:sz w:val="22"/>
          <w:szCs w:val="22"/>
        </w:rPr>
        <w:t xml:space="preserve">We estimated the </w:t>
      </w:r>
      <w:r w:rsidR="00DB22D6" w:rsidRPr="000A45F9">
        <w:rPr>
          <w:rFonts w:ascii="Arial" w:hAnsi="Arial" w:cs="Arial"/>
          <w:sz w:val="22"/>
          <w:szCs w:val="22"/>
        </w:rPr>
        <w:t xml:space="preserve">amount of Si </w:t>
      </w:r>
      <w:r w:rsidR="00B873E5" w:rsidRPr="000A45F9">
        <w:rPr>
          <w:rFonts w:ascii="Arial" w:hAnsi="Arial" w:cs="Arial"/>
          <w:sz w:val="22"/>
          <w:szCs w:val="22"/>
        </w:rPr>
        <w:t xml:space="preserve">extracted </w:t>
      </w:r>
      <w:r w:rsidR="00F94E0F" w:rsidRPr="000A45F9">
        <w:rPr>
          <w:rFonts w:ascii="Arial" w:hAnsi="Arial" w:cs="Arial"/>
          <w:sz w:val="22"/>
          <w:szCs w:val="22"/>
        </w:rPr>
        <w:t xml:space="preserve">from the outer core </w:t>
      </w:r>
      <w:r w:rsidR="00C939CD" w:rsidRPr="000A45F9">
        <w:rPr>
          <w:rFonts w:ascii="Arial" w:hAnsi="Arial" w:cs="Arial"/>
          <w:sz w:val="22"/>
          <w:szCs w:val="22"/>
        </w:rPr>
        <w:t xml:space="preserve">due to the chemical reaction </w:t>
      </w:r>
      <w:r w:rsidR="00B330DE" w:rsidRPr="000A45F9">
        <w:rPr>
          <w:rFonts w:ascii="Arial" w:hAnsi="Arial" w:cs="Arial"/>
          <w:sz w:val="22"/>
          <w:szCs w:val="22"/>
        </w:rPr>
        <w:t xml:space="preserve">between </w:t>
      </w:r>
      <w:r w:rsidR="00670957" w:rsidRPr="000A45F9">
        <w:rPr>
          <w:rFonts w:ascii="Arial" w:hAnsi="Arial" w:cs="Arial"/>
          <w:sz w:val="22"/>
          <w:szCs w:val="22"/>
        </w:rPr>
        <w:t xml:space="preserve">the </w:t>
      </w:r>
      <w:r w:rsidR="00B330DE" w:rsidRPr="000A45F9">
        <w:rPr>
          <w:rFonts w:ascii="Arial" w:hAnsi="Arial" w:cs="Arial"/>
          <w:sz w:val="22"/>
          <w:szCs w:val="22"/>
        </w:rPr>
        <w:t>core materials (</w:t>
      </w:r>
      <w:r w:rsidR="00670957" w:rsidRPr="000A45F9">
        <w:rPr>
          <w:rFonts w:ascii="Arial" w:hAnsi="Arial" w:cs="Arial"/>
          <w:sz w:val="22"/>
          <w:szCs w:val="22"/>
        </w:rPr>
        <w:t>e.g.</w:t>
      </w:r>
      <w:r w:rsidR="00B330DE" w:rsidRPr="000A45F9">
        <w:rPr>
          <w:rFonts w:ascii="Arial" w:hAnsi="Arial" w:cs="Arial"/>
          <w:sz w:val="22"/>
          <w:szCs w:val="22"/>
        </w:rPr>
        <w:t>, Fe-Si alloys) and</w:t>
      </w:r>
      <w:r w:rsidR="00C939CD" w:rsidRPr="000A45F9">
        <w:rPr>
          <w:rFonts w:ascii="Arial" w:hAnsi="Arial" w:cs="Arial"/>
          <w:sz w:val="22"/>
          <w:szCs w:val="22"/>
        </w:rPr>
        <w:t xml:space="preserve"> </w:t>
      </w:r>
      <w:r w:rsidR="00670957" w:rsidRPr="000A45F9">
        <w:rPr>
          <w:rFonts w:ascii="Arial" w:hAnsi="Arial" w:cs="Arial"/>
          <w:sz w:val="22"/>
          <w:szCs w:val="22"/>
        </w:rPr>
        <w:t xml:space="preserve">the </w:t>
      </w:r>
      <w:r w:rsidRPr="000A45F9">
        <w:rPr>
          <w:rFonts w:ascii="Arial" w:hAnsi="Arial" w:cs="Arial"/>
          <w:sz w:val="22"/>
          <w:szCs w:val="22"/>
        </w:rPr>
        <w:t xml:space="preserve">delivered </w:t>
      </w:r>
      <w:r w:rsidR="00C939CD" w:rsidRPr="000A45F9">
        <w:rPr>
          <w:rFonts w:ascii="Arial" w:hAnsi="Arial" w:cs="Arial"/>
          <w:sz w:val="22"/>
          <w:szCs w:val="22"/>
        </w:rPr>
        <w:t>water</w:t>
      </w:r>
      <w:r w:rsidRPr="000A45F9">
        <w:rPr>
          <w:rFonts w:ascii="Arial" w:hAnsi="Arial" w:cs="Arial"/>
          <w:sz w:val="22"/>
          <w:szCs w:val="22"/>
        </w:rPr>
        <w:t xml:space="preserve"> through </w:t>
      </w:r>
      <w:r w:rsidR="00670957" w:rsidRPr="000A45F9">
        <w:rPr>
          <w:rFonts w:ascii="Arial" w:hAnsi="Arial" w:cs="Arial"/>
          <w:sz w:val="22"/>
          <w:szCs w:val="22"/>
        </w:rPr>
        <w:t xml:space="preserve">a </w:t>
      </w:r>
      <w:r w:rsidRPr="000A45F9">
        <w:rPr>
          <w:rFonts w:ascii="Arial" w:hAnsi="Arial" w:cs="Arial"/>
          <w:sz w:val="22"/>
          <w:szCs w:val="22"/>
        </w:rPr>
        <w:t>subducting slab</w:t>
      </w:r>
      <w:r w:rsidR="00F53606" w:rsidRPr="000A45F9">
        <w:rPr>
          <w:rFonts w:ascii="Arial" w:hAnsi="Arial" w:cs="Arial"/>
          <w:sz w:val="22"/>
          <w:szCs w:val="22"/>
        </w:rPr>
        <w:t>.</w:t>
      </w:r>
      <w:r w:rsidR="0000400F" w:rsidRPr="000A45F9">
        <w:rPr>
          <w:rFonts w:ascii="Arial" w:hAnsi="Arial" w:cs="Arial"/>
          <w:sz w:val="22"/>
          <w:szCs w:val="22"/>
        </w:rPr>
        <w:t xml:space="preserve"> </w:t>
      </w:r>
      <w:r w:rsidR="00670957" w:rsidRPr="000A45F9">
        <w:rPr>
          <w:rFonts w:ascii="Arial" w:hAnsi="Arial" w:cs="Arial"/>
          <w:sz w:val="22"/>
          <w:szCs w:val="22"/>
        </w:rPr>
        <w:t xml:space="preserve">If Si is the most abundant light element in the outer core, O in the delivered water will be consumed </w:t>
      </w:r>
      <w:r w:rsidR="006F06DA" w:rsidRPr="000A45F9">
        <w:rPr>
          <w:rFonts w:ascii="Arial" w:hAnsi="Arial" w:cs="Arial"/>
          <w:sz w:val="22"/>
          <w:szCs w:val="22"/>
        </w:rPr>
        <w:t>for oxidizing Si as belo</w:t>
      </w:r>
      <w:r w:rsidR="0000400F" w:rsidRPr="000A45F9">
        <w:rPr>
          <w:rFonts w:ascii="Arial" w:hAnsi="Arial" w:cs="Arial"/>
          <w:sz w:val="22"/>
          <w:szCs w:val="22"/>
        </w:rPr>
        <w:t xml:space="preserve">w </w:t>
      </w:r>
      <w:r w:rsidR="00B873E5" w:rsidRPr="000A45F9">
        <w:rPr>
          <w:rFonts w:ascii="Arial" w:hAnsi="Arial" w:cs="Arial"/>
          <w:sz w:val="22"/>
          <w:szCs w:val="22"/>
        </w:rPr>
        <w:t xml:space="preserve">according to </w:t>
      </w:r>
      <w:r w:rsidR="0000400F" w:rsidRPr="000A45F9">
        <w:rPr>
          <w:rFonts w:ascii="Arial" w:hAnsi="Arial" w:cs="Arial"/>
          <w:sz w:val="22"/>
          <w:szCs w:val="22"/>
        </w:rPr>
        <w:t>this study:</w:t>
      </w:r>
    </w:p>
    <w:p w14:paraId="76CF9F53" w14:textId="1BBBF3F9" w:rsidR="006E4BC5" w:rsidRPr="000A45F9" w:rsidRDefault="002F43C4" w:rsidP="0049719B">
      <w:pPr>
        <w:spacing w:line="360" w:lineRule="auto"/>
        <w:jc w:val="center"/>
        <w:rPr>
          <w:rFonts w:ascii="Arial" w:hAnsi="Arial" w:cs="Arial"/>
          <w:sz w:val="22"/>
          <w:szCs w:val="22"/>
        </w:rPr>
      </w:pPr>
      <w:r w:rsidRPr="000A45F9">
        <w:rPr>
          <w:rFonts w:ascii="Arial" w:hAnsi="Arial" w:cs="Arial"/>
          <w:sz w:val="22"/>
          <w:szCs w:val="22"/>
        </w:rPr>
        <w:lastRenderedPageBreak/>
        <w:t>Si</w:t>
      </w:r>
      <w:r w:rsidR="00B873E5" w:rsidRPr="000A45F9">
        <w:rPr>
          <w:rFonts w:ascii="Arial" w:hAnsi="Arial" w:cs="Arial"/>
          <w:sz w:val="22"/>
          <w:szCs w:val="22"/>
          <w:vertAlign w:val="superscript"/>
        </w:rPr>
        <w:t>0</w:t>
      </w:r>
      <w:r w:rsidRPr="000A45F9">
        <w:rPr>
          <w:rFonts w:ascii="Arial" w:hAnsi="Arial" w:cs="Arial"/>
          <w:sz w:val="22"/>
          <w:szCs w:val="22"/>
        </w:rPr>
        <w:t xml:space="preserve"> </w:t>
      </w:r>
      <w:r w:rsidR="00B873E5" w:rsidRPr="000A45F9">
        <w:rPr>
          <w:rFonts w:ascii="Arial" w:hAnsi="Arial" w:cs="Arial"/>
          <w:sz w:val="22"/>
          <w:szCs w:val="22"/>
        </w:rPr>
        <w:t xml:space="preserve">(metal) </w:t>
      </w:r>
      <w:r w:rsidRPr="000A45F9">
        <w:rPr>
          <w:rFonts w:ascii="Arial" w:hAnsi="Arial" w:cs="Arial"/>
          <w:sz w:val="22"/>
          <w:szCs w:val="22"/>
        </w:rPr>
        <w:t xml:space="preserve">+ </w:t>
      </w:r>
      <w:r w:rsidR="0000400F" w:rsidRPr="000A45F9">
        <w:rPr>
          <w:rFonts w:ascii="Arial" w:hAnsi="Arial" w:cs="Arial"/>
          <w:sz w:val="22"/>
          <w:szCs w:val="22"/>
        </w:rPr>
        <w:t>2</w:t>
      </w:r>
      <w:r w:rsidRPr="000A45F9">
        <w:rPr>
          <w:rFonts w:ascii="Arial" w:hAnsi="Arial" w:cs="Arial"/>
          <w:sz w:val="22"/>
          <w:szCs w:val="22"/>
        </w:rPr>
        <w:t>H</w:t>
      </w:r>
      <w:r w:rsidRPr="000A45F9">
        <w:rPr>
          <w:rFonts w:ascii="Arial" w:hAnsi="Arial" w:cs="Arial"/>
          <w:sz w:val="22"/>
          <w:szCs w:val="22"/>
          <w:vertAlign w:val="subscript"/>
        </w:rPr>
        <w:t>2</w:t>
      </w:r>
      <w:r w:rsidRPr="000A45F9">
        <w:rPr>
          <w:rFonts w:ascii="Arial" w:hAnsi="Arial" w:cs="Arial"/>
          <w:sz w:val="22"/>
          <w:szCs w:val="22"/>
        </w:rPr>
        <w:t xml:space="preserve">O → </w:t>
      </w:r>
      <w:r w:rsidR="00642006" w:rsidRPr="000A45F9">
        <w:rPr>
          <w:rFonts w:ascii="Arial" w:hAnsi="Arial" w:cs="Arial"/>
          <w:sz w:val="22"/>
          <w:szCs w:val="22"/>
        </w:rPr>
        <w:t>4</w:t>
      </w:r>
      <w:r w:rsidRPr="000A45F9">
        <w:rPr>
          <w:rFonts w:ascii="Arial" w:hAnsi="Arial" w:cs="Arial"/>
          <w:sz w:val="22"/>
          <w:szCs w:val="22"/>
        </w:rPr>
        <w:t>H</w:t>
      </w:r>
      <w:r w:rsidR="00B873E5" w:rsidRPr="000A45F9">
        <w:rPr>
          <w:rFonts w:ascii="Arial" w:hAnsi="Arial" w:cs="Arial"/>
          <w:sz w:val="22"/>
          <w:szCs w:val="22"/>
          <w:vertAlign w:val="superscript"/>
        </w:rPr>
        <w:t>0</w:t>
      </w:r>
      <w:r w:rsidR="00B873E5" w:rsidRPr="000A45F9">
        <w:rPr>
          <w:rFonts w:ascii="Arial" w:hAnsi="Arial" w:cs="Arial"/>
          <w:sz w:val="22"/>
          <w:szCs w:val="22"/>
        </w:rPr>
        <w:t xml:space="preserve"> (metal)</w:t>
      </w:r>
      <w:r w:rsidRPr="000A45F9">
        <w:rPr>
          <w:rFonts w:ascii="Arial" w:hAnsi="Arial" w:cs="Arial"/>
          <w:sz w:val="22"/>
          <w:szCs w:val="22"/>
        </w:rPr>
        <w:t xml:space="preserve"> + SiO</w:t>
      </w:r>
      <w:r w:rsidRPr="000A45F9">
        <w:rPr>
          <w:rFonts w:ascii="Arial" w:hAnsi="Arial" w:cs="Arial"/>
          <w:sz w:val="22"/>
          <w:szCs w:val="22"/>
          <w:vertAlign w:val="subscript"/>
        </w:rPr>
        <w:t>2</w:t>
      </w:r>
    </w:p>
    <w:p w14:paraId="1F16A743" w14:textId="3B121F30" w:rsidR="0000400F" w:rsidRPr="000A45F9" w:rsidRDefault="006F06DA" w:rsidP="0049719B">
      <w:pPr>
        <w:spacing w:line="360" w:lineRule="auto"/>
        <w:rPr>
          <w:rFonts w:ascii="Arial" w:hAnsi="Arial" w:cs="Arial"/>
          <w:sz w:val="22"/>
          <w:szCs w:val="22"/>
        </w:rPr>
      </w:pPr>
      <w:r w:rsidRPr="000A45F9">
        <w:rPr>
          <w:rFonts w:ascii="Arial" w:hAnsi="Arial" w:cs="Arial"/>
          <w:sz w:val="22"/>
          <w:szCs w:val="22"/>
        </w:rPr>
        <w:t>Therefore</w:t>
      </w:r>
      <w:r w:rsidR="002F43C4" w:rsidRPr="000A45F9">
        <w:rPr>
          <w:rFonts w:ascii="Arial" w:hAnsi="Arial" w:cs="Arial"/>
          <w:sz w:val="22"/>
          <w:szCs w:val="22"/>
        </w:rPr>
        <w:t xml:space="preserve">, </w:t>
      </w:r>
      <w:r w:rsidR="00295CBA" w:rsidRPr="000A45F9">
        <w:rPr>
          <w:rFonts w:ascii="Arial" w:hAnsi="Arial" w:cs="Arial" w:hint="eastAsia"/>
          <w:sz w:val="22"/>
          <w:szCs w:val="22"/>
        </w:rPr>
        <w:t>t</w:t>
      </w:r>
      <w:r w:rsidR="00295CBA" w:rsidRPr="000A45F9">
        <w:rPr>
          <w:rFonts w:ascii="Arial" w:hAnsi="Arial" w:cs="Arial"/>
          <w:sz w:val="22"/>
          <w:szCs w:val="22"/>
        </w:rPr>
        <w:t>he</w:t>
      </w:r>
      <w:r w:rsidR="00F53606" w:rsidRPr="000A45F9">
        <w:rPr>
          <w:rFonts w:ascii="Arial" w:hAnsi="Arial" w:cs="Arial"/>
          <w:sz w:val="22"/>
          <w:szCs w:val="22"/>
        </w:rPr>
        <w:t xml:space="preserve"> </w:t>
      </w:r>
      <w:r w:rsidR="002F43C4" w:rsidRPr="000A45F9">
        <w:rPr>
          <w:rFonts w:ascii="Arial" w:hAnsi="Arial" w:cs="Arial"/>
          <w:sz w:val="22"/>
          <w:szCs w:val="22"/>
        </w:rPr>
        <w:t>extracted</w:t>
      </w:r>
      <w:r w:rsidR="00A17D2D" w:rsidRPr="000A45F9">
        <w:rPr>
          <w:rFonts w:ascii="Arial" w:hAnsi="Arial" w:cs="Arial"/>
          <w:sz w:val="22"/>
          <w:szCs w:val="22"/>
        </w:rPr>
        <w:t xml:space="preserve"> </w:t>
      </w:r>
      <w:r w:rsidR="00DB22D6" w:rsidRPr="000A45F9">
        <w:rPr>
          <w:rFonts w:ascii="Arial" w:hAnsi="Arial" w:cs="Arial"/>
          <w:sz w:val="22"/>
          <w:szCs w:val="22"/>
        </w:rPr>
        <w:t xml:space="preserve">amount of </w:t>
      </w:r>
      <w:r w:rsidR="00AA45E5" w:rsidRPr="000A45F9">
        <w:rPr>
          <w:rFonts w:ascii="Arial" w:hAnsi="Arial" w:cs="Arial"/>
          <w:sz w:val="22"/>
          <w:szCs w:val="22"/>
        </w:rPr>
        <w:t>Si</w:t>
      </w:r>
      <w:r w:rsidR="00DB22D6" w:rsidRPr="000A45F9">
        <w:rPr>
          <w:rFonts w:ascii="Arial" w:hAnsi="Arial" w:cs="Arial"/>
          <w:sz w:val="22"/>
          <w:szCs w:val="22"/>
        </w:rPr>
        <w:t xml:space="preserve"> at the Eʹ layer,</w:t>
      </w:r>
      <w:r w:rsidR="00DB22D6" w:rsidRPr="000A45F9">
        <w:rPr>
          <w:sz w:val="22"/>
          <w:szCs w:val="22"/>
        </w:rPr>
        <w:t xml:space="preserve"> </w:t>
      </w:r>
      <w:r w:rsidR="00DB22D6" w:rsidRPr="000A45F9">
        <w:rPr>
          <w:rFonts w:ascii="Arial" w:hAnsi="Arial" w:cs="Arial"/>
          <w:i/>
          <w:iCs/>
          <w:sz w:val="22"/>
          <w:szCs w:val="22"/>
        </w:rPr>
        <w:t>∆m</w:t>
      </w:r>
      <w:r w:rsidR="00DB22D6" w:rsidRPr="000A45F9">
        <w:rPr>
          <w:rFonts w:ascii="Arial" w:hAnsi="Arial" w:cs="Arial"/>
          <w:sz w:val="22"/>
          <w:szCs w:val="22"/>
        </w:rPr>
        <w:t>(</w:t>
      </w:r>
      <w:r w:rsidR="00DB22D6" w:rsidRPr="000A45F9">
        <w:rPr>
          <w:rFonts w:ascii="Arial" w:hAnsi="Arial" w:cs="Arial"/>
          <w:i/>
          <w:iCs/>
          <w:sz w:val="22"/>
          <w:szCs w:val="22"/>
        </w:rPr>
        <w:t>Si</w:t>
      </w:r>
      <w:r w:rsidR="00DB22D6" w:rsidRPr="000A45F9">
        <w:rPr>
          <w:rFonts w:ascii="Arial" w:hAnsi="Arial" w:cs="Arial"/>
          <w:sz w:val="22"/>
          <w:szCs w:val="22"/>
        </w:rPr>
        <w:t>)</w:t>
      </w:r>
      <w:r w:rsidR="00DB22D6" w:rsidRPr="000A45F9">
        <w:rPr>
          <w:rFonts w:ascii="Arial" w:hAnsi="Arial" w:cs="Arial"/>
          <w:i/>
          <w:iCs/>
          <w:sz w:val="22"/>
          <w:szCs w:val="22"/>
          <w:vertAlign w:val="subscript"/>
        </w:rPr>
        <w:t>Eʹ layer</w:t>
      </w:r>
      <w:r w:rsidR="00DB22D6" w:rsidRPr="000A45F9">
        <w:rPr>
          <w:rFonts w:ascii="Arial" w:hAnsi="Arial" w:cs="Arial"/>
          <w:sz w:val="22"/>
          <w:szCs w:val="22"/>
        </w:rPr>
        <w:t>,</w:t>
      </w:r>
      <w:r w:rsidR="00A17D2D" w:rsidRPr="000A45F9">
        <w:rPr>
          <w:rFonts w:ascii="Arial" w:hAnsi="Arial" w:cs="Arial"/>
          <w:sz w:val="22"/>
          <w:szCs w:val="22"/>
        </w:rPr>
        <w:t xml:space="preserve"> </w:t>
      </w:r>
      <w:r w:rsidR="0000400F" w:rsidRPr="000A45F9">
        <w:rPr>
          <w:rFonts w:ascii="Arial" w:hAnsi="Arial" w:cs="Arial"/>
          <w:sz w:val="22"/>
          <w:szCs w:val="22"/>
        </w:rPr>
        <w:t>satisfies a following relation:</w:t>
      </w:r>
    </w:p>
    <w:p w14:paraId="65DB04B1" w14:textId="14904B0F" w:rsidR="0000400F" w:rsidRPr="000A45F9" w:rsidRDefault="000D780F" w:rsidP="00C371BF">
      <w:pPr>
        <w:spacing w:line="360" w:lineRule="auto"/>
        <w:jc w:val="center"/>
        <w:rPr>
          <w:rFonts w:ascii="Arial" w:hAnsi="Arial" w:cs="Arial"/>
          <w:sz w:val="22"/>
          <w:szCs w:val="22"/>
        </w:rPr>
      </w:pPr>
      <m:oMath>
        <m:f>
          <m:fPr>
            <m:ctrlPr>
              <w:rPr>
                <w:rFonts w:ascii="Cambria Math" w:hAnsi="Cambria Math" w:cs="Arial"/>
                <w:i/>
                <w:sz w:val="22"/>
                <w:szCs w:val="22"/>
              </w:rPr>
            </m:ctrlPr>
          </m:fPr>
          <m:num>
            <w:bookmarkStart w:id="1" w:name="_Hlk95483717"/>
            <m:r>
              <w:rPr>
                <w:rFonts w:ascii="Cambria Math" w:hAnsi="Cambria Math" w:cs="Arial"/>
                <w:sz w:val="22"/>
                <w:szCs w:val="22"/>
              </w:rPr>
              <m:t>∆</m:t>
            </m:r>
            <m:sSub>
              <m:sSubPr>
                <m:ctrlPr>
                  <w:rPr>
                    <w:rFonts w:ascii="Cambria Math" w:hAnsi="Cambria Math" w:cs="Arial"/>
                    <w:i/>
                    <w:sz w:val="22"/>
                    <w:szCs w:val="22"/>
                  </w:rPr>
                </m:ctrlPr>
              </m:sSubPr>
              <m:e>
                <m:r>
                  <w:rPr>
                    <w:rFonts w:ascii="Cambria Math" w:hAnsi="Cambria Math" w:cs="Arial"/>
                    <w:sz w:val="22"/>
                    <w:szCs w:val="22"/>
                  </w:rPr>
                  <m:t>m</m:t>
                </m:r>
                <m:d>
                  <m:dPr>
                    <m:ctrlPr>
                      <w:rPr>
                        <w:rFonts w:ascii="Cambria Math" w:hAnsi="Cambria Math" w:cs="Arial"/>
                        <w:i/>
                        <w:sz w:val="22"/>
                        <w:szCs w:val="22"/>
                      </w:rPr>
                    </m:ctrlPr>
                  </m:dPr>
                  <m:e>
                    <m:r>
                      <w:rPr>
                        <w:rFonts w:ascii="Cambria Math" w:hAnsi="Cambria Math" w:cs="Arial"/>
                        <w:sz w:val="22"/>
                        <w:szCs w:val="22"/>
                      </w:rPr>
                      <m:t>Si</m:t>
                    </m:r>
                  </m:e>
                </m:d>
              </m:e>
              <m:sub>
                <m:r>
                  <w:rPr>
                    <w:rFonts w:ascii="Cambria Math" w:hAnsi="Cambria Math" w:cs="Arial"/>
                    <w:sz w:val="22"/>
                    <w:szCs w:val="22"/>
                  </w:rPr>
                  <m:t>Eʹ layer</m:t>
                </m:r>
              </m:sub>
            </m:sSub>
            <w:bookmarkEnd w:id="1"/>
          </m:num>
          <m:den>
            <m:r>
              <w:rPr>
                <w:rFonts w:ascii="Cambria Math" w:hAnsi="Cambria Math" w:cs="Arial"/>
                <w:sz w:val="22"/>
                <w:szCs w:val="22"/>
              </w:rPr>
              <m:t>m(Si)</m:t>
            </m:r>
          </m:den>
        </m:f>
        <m:r>
          <w:rPr>
            <w:rFonts w:ascii="Cambria Math" w:hAnsi="Cambria Math" w:cs="Arial"/>
            <w:sz w:val="22"/>
            <w:szCs w:val="22"/>
          </w:rPr>
          <m:t>∶</m:t>
        </m:r>
        <m:f>
          <m:fPr>
            <m:ctrlPr>
              <w:rPr>
                <w:rFonts w:ascii="Cambria Math" w:hAnsi="Cambria Math" w:cs="Arial"/>
                <w:i/>
                <w:sz w:val="22"/>
                <w:szCs w:val="22"/>
              </w:rPr>
            </m:ctrlPr>
          </m:fPr>
          <m:num>
            <m:r>
              <w:rPr>
                <w:rFonts w:ascii="Cambria Math" w:hAnsi="Cambria Math" w:cs="Arial"/>
                <w:sz w:val="22"/>
                <w:szCs w:val="22"/>
              </w:rPr>
              <m:t>m</m:t>
            </m:r>
            <m:d>
              <m:dPr>
                <m:ctrlPr>
                  <w:rPr>
                    <w:rFonts w:ascii="Cambria Math" w:hAnsi="Cambria Math" w:cs="Arial"/>
                    <w:i/>
                    <w:sz w:val="22"/>
                    <w:szCs w:val="22"/>
                  </w:rPr>
                </m:ctrlPr>
              </m:dPr>
              <m:e>
                <m:r>
                  <w:rPr>
                    <w:rFonts w:ascii="Cambria Math" w:hAnsi="Cambria Math" w:cs="Arial"/>
                    <w:sz w:val="22"/>
                    <w:szCs w:val="22"/>
                  </w:rPr>
                  <m:t>water</m:t>
                </m:r>
              </m:e>
            </m:d>
            <m:r>
              <w:rPr>
                <w:rFonts w:ascii="Cambria Math" w:hAnsi="Cambria Math" w:cs="Arial"/>
                <w:sz w:val="22"/>
                <w:szCs w:val="22"/>
              </w:rPr>
              <m:t>∙</m:t>
            </m:r>
            <m:f>
              <m:fPr>
                <m:ctrlPr>
                  <w:rPr>
                    <w:rFonts w:ascii="Cambria Math" w:hAnsi="Cambria Math" w:cs="Arial"/>
                    <w:i/>
                    <w:sz w:val="22"/>
                    <w:szCs w:val="22"/>
                  </w:rPr>
                </m:ctrlPr>
              </m:fPr>
              <m:num>
                <m:r>
                  <w:rPr>
                    <w:rFonts w:ascii="Cambria Math" w:hAnsi="Cambria Math" w:cs="Arial"/>
                    <w:sz w:val="22"/>
                    <w:szCs w:val="22"/>
                  </w:rPr>
                  <m:t>m</m:t>
                </m:r>
                <m:d>
                  <m:dPr>
                    <m:ctrlPr>
                      <w:rPr>
                        <w:rFonts w:ascii="Cambria Math" w:hAnsi="Cambria Math" w:cs="Arial"/>
                        <w:i/>
                        <w:sz w:val="22"/>
                        <w:szCs w:val="22"/>
                      </w:rPr>
                    </m:ctrlPr>
                  </m:dPr>
                  <m:e>
                    <m:r>
                      <w:rPr>
                        <w:rFonts w:ascii="Cambria Math" w:hAnsi="Cambria Math" w:cs="Arial"/>
                        <w:sz w:val="22"/>
                        <w:szCs w:val="22"/>
                      </w:rPr>
                      <m:t>O</m:t>
                    </m:r>
                  </m:e>
                </m:d>
              </m:num>
              <m:den>
                <m:r>
                  <w:rPr>
                    <w:rFonts w:ascii="Cambria Math" w:hAnsi="Cambria Math" w:cs="Arial"/>
                    <w:sz w:val="22"/>
                    <w:szCs w:val="22"/>
                  </w:rPr>
                  <m:t>m</m:t>
                </m:r>
                <m:d>
                  <m:dPr>
                    <m:ctrlPr>
                      <w:rPr>
                        <w:rFonts w:ascii="Cambria Math" w:hAnsi="Cambria Math" w:cs="Arial"/>
                        <w:i/>
                        <w:sz w:val="22"/>
                        <w:szCs w:val="22"/>
                      </w:rPr>
                    </m:ctrlPr>
                  </m:dPr>
                  <m:e>
                    <m:sSub>
                      <m:sSubPr>
                        <m:ctrlPr>
                          <w:rPr>
                            <w:rFonts w:ascii="Cambria Math" w:hAnsi="Cambria Math" w:cs="Arial"/>
                            <w:i/>
                            <w:sz w:val="22"/>
                            <w:szCs w:val="22"/>
                          </w:rPr>
                        </m:ctrlPr>
                      </m:sSubPr>
                      <m:e>
                        <m:r>
                          <w:rPr>
                            <w:rFonts w:ascii="Cambria Math" w:hAnsi="Cambria Math" w:cs="Arial"/>
                            <w:sz w:val="22"/>
                            <w:szCs w:val="22"/>
                          </w:rPr>
                          <m:t>H</m:t>
                        </m:r>
                      </m:e>
                      <m:sub>
                        <m:r>
                          <w:rPr>
                            <w:rFonts w:ascii="Cambria Math" w:hAnsi="Cambria Math" w:cs="Arial"/>
                            <w:sz w:val="22"/>
                            <w:szCs w:val="22"/>
                          </w:rPr>
                          <m:t>2</m:t>
                        </m:r>
                      </m:sub>
                    </m:sSub>
                    <m:r>
                      <w:rPr>
                        <w:rFonts w:ascii="Cambria Math" w:hAnsi="Cambria Math" w:cs="Arial"/>
                        <w:sz w:val="22"/>
                        <w:szCs w:val="22"/>
                      </w:rPr>
                      <m:t>O</m:t>
                    </m:r>
                  </m:e>
                </m:d>
              </m:den>
            </m:f>
          </m:num>
          <m:den>
            <m:r>
              <w:rPr>
                <w:rFonts w:ascii="Cambria Math" w:hAnsi="Cambria Math" w:cs="Arial"/>
                <w:sz w:val="22"/>
                <w:szCs w:val="22"/>
              </w:rPr>
              <m:t>m(O)</m:t>
            </m:r>
          </m:den>
        </m:f>
        <m:r>
          <w:rPr>
            <w:rFonts w:ascii="Cambria Math" w:hAnsi="Cambria Math" w:cs="Arial"/>
            <w:sz w:val="22"/>
            <w:szCs w:val="22"/>
          </w:rPr>
          <m:t>=1∶2</m:t>
        </m:r>
      </m:oMath>
      <w:r w:rsidR="00C371BF" w:rsidRPr="000A45F9">
        <w:rPr>
          <w:rFonts w:ascii="Arial" w:hAnsi="Arial" w:cs="Arial" w:hint="eastAsia"/>
          <w:sz w:val="22"/>
          <w:szCs w:val="22"/>
        </w:rPr>
        <w:t>,</w:t>
      </w:r>
    </w:p>
    <w:p w14:paraId="499FA4C8" w14:textId="3D0E56F2" w:rsidR="00C371BF" w:rsidRPr="000A45F9" w:rsidRDefault="00E23755" w:rsidP="0049719B">
      <w:pPr>
        <w:spacing w:line="360" w:lineRule="auto"/>
        <w:rPr>
          <w:rFonts w:ascii="Arial" w:hAnsi="Arial" w:cs="Arial"/>
          <w:sz w:val="22"/>
          <w:szCs w:val="22"/>
        </w:rPr>
      </w:pPr>
      <w:r w:rsidRPr="000A45F9">
        <w:rPr>
          <w:rFonts w:ascii="Arial" w:hAnsi="Arial" w:cs="Arial"/>
          <w:sz w:val="22"/>
          <w:szCs w:val="22"/>
        </w:rPr>
        <w:t>w</w:t>
      </w:r>
      <w:r w:rsidR="00873163" w:rsidRPr="000A45F9">
        <w:rPr>
          <w:rFonts w:ascii="Arial" w:hAnsi="Arial" w:cs="Arial"/>
          <w:sz w:val="22"/>
          <w:szCs w:val="22"/>
        </w:rPr>
        <w:t>here m(Si), m(O) and m(H</w:t>
      </w:r>
      <w:r w:rsidR="00873163" w:rsidRPr="000A45F9">
        <w:rPr>
          <w:rFonts w:ascii="Arial" w:hAnsi="Arial" w:cs="Arial"/>
          <w:sz w:val="22"/>
          <w:szCs w:val="22"/>
          <w:vertAlign w:val="subscript"/>
        </w:rPr>
        <w:t>2</w:t>
      </w:r>
      <w:r w:rsidR="00873163" w:rsidRPr="000A45F9">
        <w:rPr>
          <w:rFonts w:ascii="Arial" w:hAnsi="Arial" w:cs="Arial"/>
          <w:sz w:val="22"/>
          <w:szCs w:val="22"/>
        </w:rPr>
        <w:t>O) are the molar masses of Si, O and H</w:t>
      </w:r>
      <w:r w:rsidR="00873163" w:rsidRPr="000A45F9">
        <w:rPr>
          <w:rFonts w:ascii="Arial" w:hAnsi="Arial" w:cs="Arial"/>
          <w:sz w:val="22"/>
          <w:szCs w:val="22"/>
          <w:vertAlign w:val="subscript"/>
        </w:rPr>
        <w:t>2</w:t>
      </w:r>
      <w:r w:rsidR="00873163" w:rsidRPr="000A45F9">
        <w:rPr>
          <w:rFonts w:ascii="Arial" w:hAnsi="Arial" w:cs="Arial"/>
          <w:sz w:val="22"/>
          <w:szCs w:val="22"/>
        </w:rPr>
        <w:t>O, respectively, b</w:t>
      </w:r>
      <w:r w:rsidR="007447E4" w:rsidRPr="000A45F9">
        <w:rPr>
          <w:rFonts w:ascii="Arial" w:hAnsi="Arial" w:cs="Arial"/>
          <w:sz w:val="22"/>
          <w:szCs w:val="22"/>
        </w:rPr>
        <w:t xml:space="preserve">ecause </w:t>
      </w:r>
      <w:r w:rsidR="00873163" w:rsidRPr="000A45F9">
        <w:rPr>
          <w:rFonts w:ascii="Arial" w:hAnsi="Arial" w:cs="Arial"/>
          <w:sz w:val="22"/>
          <w:szCs w:val="22"/>
        </w:rPr>
        <w:t>Si is extracted as SiO</w:t>
      </w:r>
      <w:r w:rsidR="00873163" w:rsidRPr="000A45F9">
        <w:rPr>
          <w:rFonts w:ascii="Arial" w:hAnsi="Arial" w:cs="Arial"/>
          <w:sz w:val="22"/>
          <w:szCs w:val="22"/>
          <w:vertAlign w:val="subscript"/>
        </w:rPr>
        <w:t>2</w:t>
      </w:r>
      <w:r w:rsidR="00873163" w:rsidRPr="000A45F9">
        <w:rPr>
          <w:rFonts w:ascii="Arial" w:hAnsi="Arial" w:cs="Arial"/>
          <w:sz w:val="22"/>
          <w:szCs w:val="22"/>
        </w:rPr>
        <w:t>. T</w:t>
      </w:r>
      <w:r w:rsidR="00C371BF" w:rsidRPr="000A45F9">
        <w:rPr>
          <w:rFonts w:ascii="Arial" w:hAnsi="Arial" w:cs="Arial"/>
          <w:sz w:val="22"/>
          <w:szCs w:val="22"/>
        </w:rPr>
        <w:t xml:space="preserve">hus, </w:t>
      </w:r>
      <w:r w:rsidR="007447E4" w:rsidRPr="000A45F9">
        <w:rPr>
          <w:rFonts w:ascii="Arial" w:hAnsi="Arial" w:cs="Arial"/>
          <w:i/>
          <w:iCs/>
          <w:sz w:val="22"/>
          <w:szCs w:val="22"/>
        </w:rPr>
        <w:t>∆m</w:t>
      </w:r>
      <w:r w:rsidR="007447E4" w:rsidRPr="000A45F9">
        <w:rPr>
          <w:rFonts w:ascii="Arial" w:hAnsi="Arial" w:cs="Arial"/>
          <w:sz w:val="22"/>
          <w:szCs w:val="22"/>
        </w:rPr>
        <w:t>(</w:t>
      </w:r>
      <w:r w:rsidR="007447E4" w:rsidRPr="000A45F9">
        <w:rPr>
          <w:rFonts w:ascii="Arial" w:hAnsi="Arial" w:cs="Arial"/>
          <w:i/>
          <w:iCs/>
          <w:sz w:val="22"/>
          <w:szCs w:val="22"/>
        </w:rPr>
        <w:t>Si</w:t>
      </w:r>
      <w:r w:rsidR="007447E4" w:rsidRPr="000A45F9">
        <w:rPr>
          <w:rFonts w:ascii="Arial" w:hAnsi="Arial" w:cs="Arial"/>
          <w:sz w:val="22"/>
          <w:szCs w:val="22"/>
        </w:rPr>
        <w:t>)</w:t>
      </w:r>
      <w:r w:rsidR="007447E4" w:rsidRPr="000A45F9">
        <w:rPr>
          <w:rFonts w:ascii="Arial" w:hAnsi="Arial" w:cs="Arial"/>
          <w:i/>
          <w:iCs/>
          <w:sz w:val="22"/>
          <w:szCs w:val="22"/>
          <w:vertAlign w:val="subscript"/>
        </w:rPr>
        <w:t>Eʹ layer</w:t>
      </w:r>
      <w:r w:rsidR="007447E4" w:rsidRPr="000A45F9">
        <w:rPr>
          <w:rFonts w:ascii="Arial" w:hAnsi="Arial" w:cs="Arial"/>
          <w:sz w:val="22"/>
          <w:szCs w:val="22"/>
        </w:rPr>
        <w:t xml:space="preserve"> </w:t>
      </w:r>
      <w:r w:rsidR="00873163" w:rsidRPr="000A45F9">
        <w:rPr>
          <w:rFonts w:ascii="Arial" w:hAnsi="Arial" w:cs="Arial"/>
          <w:sz w:val="22"/>
          <w:szCs w:val="22"/>
        </w:rPr>
        <w:t xml:space="preserve">can be expressed </w:t>
      </w:r>
      <w:r w:rsidR="00CC01BE" w:rsidRPr="000A45F9">
        <w:rPr>
          <w:rFonts w:ascii="Arial" w:hAnsi="Arial" w:cs="Arial"/>
          <w:sz w:val="22"/>
          <w:szCs w:val="22"/>
        </w:rPr>
        <w:t>as</w:t>
      </w:r>
      <w:r w:rsidR="007447E4" w:rsidRPr="000A45F9">
        <w:rPr>
          <w:rFonts w:ascii="Arial" w:hAnsi="Arial" w:cs="Arial"/>
          <w:sz w:val="22"/>
          <w:szCs w:val="22"/>
        </w:rPr>
        <w:t>:</w:t>
      </w:r>
    </w:p>
    <w:p w14:paraId="5F80AD44" w14:textId="7199FFA6" w:rsidR="00C371BF" w:rsidRPr="000A45F9" w:rsidRDefault="007447E4" w:rsidP="007447E4">
      <w:pPr>
        <w:spacing w:line="360" w:lineRule="auto"/>
        <w:jc w:val="center"/>
        <w:rPr>
          <w:rFonts w:ascii="Arial" w:hAnsi="Arial" w:cs="Arial"/>
          <w:sz w:val="22"/>
          <w:szCs w:val="22"/>
        </w:rPr>
      </w:pPr>
      <m:oMath>
        <m:r>
          <w:rPr>
            <w:rFonts w:ascii="Cambria Math" w:hAnsi="Cambria Math" w:cs="Arial"/>
            <w:sz w:val="22"/>
            <w:szCs w:val="22"/>
          </w:rPr>
          <m:t>∆</m:t>
        </m:r>
        <m:sSub>
          <m:sSubPr>
            <m:ctrlPr>
              <w:rPr>
                <w:rFonts w:ascii="Cambria Math" w:hAnsi="Cambria Math" w:cs="Arial"/>
                <w:i/>
                <w:sz w:val="22"/>
                <w:szCs w:val="22"/>
              </w:rPr>
            </m:ctrlPr>
          </m:sSubPr>
          <m:e>
            <m:r>
              <w:rPr>
                <w:rFonts w:ascii="Cambria Math" w:hAnsi="Cambria Math" w:cs="Arial"/>
                <w:sz w:val="22"/>
                <w:szCs w:val="22"/>
              </w:rPr>
              <m:t>m(Si)</m:t>
            </m:r>
          </m:e>
          <m:sub>
            <m:r>
              <w:rPr>
                <w:rFonts w:ascii="Cambria Math" w:hAnsi="Cambria Math" w:cs="Arial"/>
                <w:sz w:val="22"/>
                <w:szCs w:val="22"/>
              </w:rPr>
              <m:t>Eʹ layer</m:t>
            </m:r>
          </m:sub>
        </m:sSub>
        <m:r>
          <w:rPr>
            <w:rFonts w:ascii="Cambria Math" w:hAnsi="Cambria Math" w:cs="Arial"/>
            <w:sz w:val="22"/>
            <w:szCs w:val="22"/>
          </w:rPr>
          <m:t xml:space="preserve">= </m:t>
        </m:r>
        <m:f>
          <m:fPr>
            <m:ctrlPr>
              <w:rPr>
                <w:rFonts w:ascii="Cambria Math" w:hAnsi="Cambria Math" w:cs="Arial"/>
                <w:i/>
                <w:sz w:val="22"/>
                <w:szCs w:val="22"/>
              </w:rPr>
            </m:ctrlPr>
          </m:fPr>
          <m:num>
            <m:r>
              <w:rPr>
                <w:rFonts w:ascii="Cambria Math" w:hAnsi="Cambria Math" w:cs="Arial"/>
                <w:sz w:val="22"/>
                <w:szCs w:val="22"/>
              </w:rPr>
              <m:t>1</m:t>
            </m:r>
          </m:num>
          <m:den>
            <m:r>
              <w:rPr>
                <w:rFonts w:ascii="Cambria Math" w:hAnsi="Cambria Math" w:cs="Arial"/>
                <w:sz w:val="22"/>
                <w:szCs w:val="22"/>
              </w:rPr>
              <m:t>2</m:t>
            </m:r>
          </m:den>
        </m:f>
        <m:r>
          <w:rPr>
            <w:rFonts w:ascii="Cambria Math" w:hAnsi="Cambria Math" w:cs="Arial"/>
            <w:sz w:val="22"/>
            <w:szCs w:val="22"/>
          </w:rPr>
          <m:t>∙m(water)</m:t>
        </m:r>
        <m:f>
          <m:fPr>
            <m:ctrlPr>
              <w:rPr>
                <w:rFonts w:ascii="Cambria Math" w:hAnsi="Cambria Math" w:cs="Arial"/>
                <w:i/>
                <w:sz w:val="22"/>
                <w:szCs w:val="22"/>
              </w:rPr>
            </m:ctrlPr>
          </m:fPr>
          <m:num>
            <m:r>
              <w:rPr>
                <w:rFonts w:ascii="Cambria Math" w:hAnsi="Cambria Math" w:cs="Arial"/>
                <w:sz w:val="22"/>
                <w:szCs w:val="22"/>
              </w:rPr>
              <m:t>m(Si)</m:t>
            </m:r>
          </m:num>
          <m:den>
            <m:r>
              <w:rPr>
                <w:rFonts w:ascii="Cambria Math" w:hAnsi="Cambria Math" w:cs="Arial"/>
                <w:sz w:val="22"/>
                <w:szCs w:val="22"/>
              </w:rPr>
              <m:t>m(</m:t>
            </m:r>
            <m:sSub>
              <m:sSubPr>
                <m:ctrlPr>
                  <w:rPr>
                    <w:rFonts w:ascii="Cambria Math" w:hAnsi="Cambria Math" w:cs="Arial"/>
                    <w:i/>
                    <w:sz w:val="22"/>
                    <w:szCs w:val="22"/>
                  </w:rPr>
                </m:ctrlPr>
              </m:sSubPr>
              <m:e>
                <m:r>
                  <w:rPr>
                    <w:rFonts w:ascii="Cambria Math" w:hAnsi="Cambria Math" w:cs="Arial"/>
                    <w:sz w:val="22"/>
                    <w:szCs w:val="22"/>
                  </w:rPr>
                  <m:t>H</m:t>
                </m:r>
              </m:e>
              <m:sub>
                <m:r>
                  <w:rPr>
                    <w:rFonts w:ascii="Cambria Math" w:hAnsi="Cambria Math" w:cs="Arial"/>
                    <w:sz w:val="22"/>
                    <w:szCs w:val="22"/>
                  </w:rPr>
                  <m:t>2</m:t>
                </m:r>
              </m:sub>
            </m:sSub>
            <m:r>
              <w:rPr>
                <w:rFonts w:ascii="Cambria Math" w:hAnsi="Cambria Math" w:cs="Arial"/>
                <w:sz w:val="22"/>
                <w:szCs w:val="22"/>
              </w:rPr>
              <m:t>O)</m:t>
            </m:r>
          </m:den>
        </m:f>
      </m:oMath>
      <w:r w:rsidRPr="000A45F9">
        <w:rPr>
          <w:rFonts w:ascii="Arial" w:hAnsi="Arial" w:cs="Arial"/>
          <w:sz w:val="22"/>
          <w:szCs w:val="22"/>
        </w:rPr>
        <w:t>.</w:t>
      </w:r>
    </w:p>
    <w:p w14:paraId="4327DAFC" w14:textId="48551A74" w:rsidR="002F43C4" w:rsidRPr="000A45F9" w:rsidRDefault="00295CBA" w:rsidP="0049719B">
      <w:pPr>
        <w:spacing w:line="360" w:lineRule="auto"/>
        <w:rPr>
          <w:rFonts w:ascii="Arial" w:hAnsi="Arial" w:cs="Arial"/>
          <w:sz w:val="22"/>
          <w:szCs w:val="22"/>
        </w:rPr>
      </w:pPr>
      <w:r w:rsidRPr="000A45F9">
        <w:rPr>
          <w:rFonts w:ascii="Arial" w:hAnsi="Arial" w:cs="Arial"/>
          <w:sz w:val="22"/>
          <w:szCs w:val="22"/>
        </w:rPr>
        <w:t>The</w:t>
      </w:r>
      <w:r w:rsidR="00A9353D" w:rsidRPr="000A45F9">
        <w:rPr>
          <w:rFonts w:ascii="Arial" w:hAnsi="Arial" w:cs="Arial"/>
          <w:sz w:val="22"/>
          <w:szCs w:val="22"/>
        </w:rPr>
        <w:t xml:space="preserve"> </w:t>
      </w:r>
      <w:r w:rsidR="002F43C4" w:rsidRPr="000A45F9">
        <w:rPr>
          <w:rFonts w:ascii="Arial" w:hAnsi="Arial" w:cs="Arial"/>
          <w:sz w:val="22"/>
          <w:szCs w:val="22"/>
        </w:rPr>
        <w:t xml:space="preserve">dissolved </w:t>
      </w:r>
      <w:r w:rsidR="00AA45E5" w:rsidRPr="000A45F9">
        <w:rPr>
          <w:rFonts w:ascii="Arial" w:hAnsi="Arial" w:cs="Arial"/>
          <w:sz w:val="22"/>
          <w:szCs w:val="22"/>
        </w:rPr>
        <w:t>amount</w:t>
      </w:r>
      <w:r w:rsidR="00A9353D" w:rsidRPr="000A45F9">
        <w:rPr>
          <w:rFonts w:ascii="Arial" w:hAnsi="Arial" w:cs="Arial"/>
          <w:sz w:val="22"/>
          <w:szCs w:val="22"/>
        </w:rPr>
        <w:t xml:space="preserve"> of H</w:t>
      </w:r>
      <w:r w:rsidR="00AA45E5" w:rsidRPr="000A45F9">
        <w:rPr>
          <w:rFonts w:ascii="Arial" w:hAnsi="Arial" w:cs="Arial"/>
          <w:sz w:val="22"/>
          <w:szCs w:val="22"/>
        </w:rPr>
        <w:t xml:space="preserve"> at</w:t>
      </w:r>
      <w:r w:rsidR="00DB22D6" w:rsidRPr="000A45F9">
        <w:rPr>
          <w:rFonts w:ascii="Arial" w:hAnsi="Arial" w:cs="Arial"/>
          <w:sz w:val="22"/>
          <w:szCs w:val="22"/>
        </w:rPr>
        <w:t xml:space="preserve"> the</w:t>
      </w:r>
      <w:r w:rsidR="00AA45E5" w:rsidRPr="000A45F9">
        <w:rPr>
          <w:rFonts w:ascii="Arial" w:hAnsi="Arial" w:cs="Arial"/>
          <w:sz w:val="22"/>
          <w:szCs w:val="22"/>
        </w:rPr>
        <w:t xml:space="preserve"> Eʹ layer</w:t>
      </w:r>
      <w:r w:rsidR="00DB22D6" w:rsidRPr="000A45F9">
        <w:rPr>
          <w:rFonts w:ascii="Arial" w:hAnsi="Arial" w:cs="Arial"/>
          <w:sz w:val="22"/>
          <w:szCs w:val="22"/>
        </w:rPr>
        <w:t>,</w:t>
      </w:r>
      <w:r w:rsidR="00DB22D6" w:rsidRPr="000A45F9">
        <w:rPr>
          <w:sz w:val="22"/>
          <w:szCs w:val="22"/>
        </w:rPr>
        <w:t xml:space="preserve"> </w:t>
      </w:r>
      <w:r w:rsidR="00DB22D6" w:rsidRPr="000A45F9">
        <w:rPr>
          <w:rFonts w:ascii="Arial" w:hAnsi="Arial" w:cs="Arial"/>
          <w:i/>
          <w:iCs/>
          <w:sz w:val="22"/>
          <w:szCs w:val="22"/>
        </w:rPr>
        <w:t>∆m</w:t>
      </w:r>
      <w:r w:rsidR="00DB22D6" w:rsidRPr="000A45F9">
        <w:rPr>
          <w:rFonts w:ascii="Arial" w:hAnsi="Arial" w:cs="Arial"/>
          <w:sz w:val="22"/>
          <w:szCs w:val="22"/>
        </w:rPr>
        <w:t>(</w:t>
      </w:r>
      <w:r w:rsidR="00DB22D6" w:rsidRPr="000A45F9">
        <w:rPr>
          <w:rFonts w:ascii="Arial" w:hAnsi="Arial" w:cs="Arial"/>
          <w:i/>
          <w:iCs/>
          <w:sz w:val="22"/>
          <w:szCs w:val="22"/>
        </w:rPr>
        <w:t>H</w:t>
      </w:r>
      <w:r w:rsidR="00DB22D6" w:rsidRPr="000A45F9">
        <w:rPr>
          <w:rFonts w:ascii="Arial" w:hAnsi="Arial" w:cs="Arial"/>
          <w:sz w:val="22"/>
          <w:szCs w:val="22"/>
        </w:rPr>
        <w:t>)</w:t>
      </w:r>
      <w:r w:rsidR="00DB22D6" w:rsidRPr="000A45F9">
        <w:rPr>
          <w:rFonts w:ascii="Arial" w:hAnsi="Arial" w:cs="Arial"/>
          <w:i/>
          <w:iCs/>
          <w:sz w:val="22"/>
          <w:szCs w:val="22"/>
          <w:vertAlign w:val="subscript"/>
        </w:rPr>
        <w:t>Eʹ layer</w:t>
      </w:r>
      <w:r w:rsidR="00DB22D6" w:rsidRPr="000A45F9">
        <w:rPr>
          <w:rFonts w:ascii="Arial" w:hAnsi="Arial" w:cs="Arial"/>
          <w:sz w:val="22"/>
          <w:szCs w:val="22"/>
        </w:rPr>
        <w:t>,</w:t>
      </w:r>
      <w:r w:rsidR="00AA45E5" w:rsidRPr="000A45F9">
        <w:rPr>
          <w:rFonts w:ascii="Arial" w:hAnsi="Arial" w:cs="Arial"/>
          <w:sz w:val="22"/>
          <w:szCs w:val="22"/>
        </w:rPr>
        <w:t xml:space="preserve"> </w:t>
      </w:r>
      <w:r w:rsidR="00CC01BE" w:rsidRPr="000A45F9">
        <w:rPr>
          <w:rFonts w:ascii="Arial" w:hAnsi="Arial" w:cs="Arial"/>
          <w:sz w:val="22"/>
          <w:szCs w:val="22"/>
        </w:rPr>
        <w:t>can be also estimated from</w:t>
      </w:r>
      <w:r w:rsidR="00AA45E5" w:rsidRPr="000A45F9">
        <w:rPr>
          <w:rFonts w:ascii="Arial" w:hAnsi="Arial" w:cs="Arial"/>
          <w:sz w:val="22"/>
          <w:szCs w:val="22"/>
        </w:rPr>
        <w:t>:</w:t>
      </w:r>
    </w:p>
    <w:p w14:paraId="2C324EF9" w14:textId="6383001D" w:rsidR="00F67B3F" w:rsidRPr="000A45F9" w:rsidRDefault="00AA45E5" w:rsidP="0049719B">
      <w:pPr>
        <w:spacing w:line="360" w:lineRule="auto"/>
        <w:jc w:val="center"/>
        <w:rPr>
          <w:rFonts w:ascii="Arial" w:hAnsi="Arial" w:cs="Arial"/>
          <w:sz w:val="22"/>
          <w:szCs w:val="22"/>
        </w:rPr>
      </w:pPr>
      <m:oMath>
        <m:r>
          <w:rPr>
            <w:rFonts w:ascii="Cambria Math" w:hAnsi="Cambria Math" w:cs="Arial"/>
            <w:sz w:val="22"/>
            <w:szCs w:val="22"/>
          </w:rPr>
          <m:t>∆</m:t>
        </m:r>
        <m:sSub>
          <m:sSubPr>
            <m:ctrlPr>
              <w:rPr>
                <w:rFonts w:ascii="Cambria Math" w:hAnsi="Cambria Math" w:cs="Arial"/>
                <w:i/>
                <w:sz w:val="22"/>
                <w:szCs w:val="22"/>
              </w:rPr>
            </m:ctrlPr>
          </m:sSubPr>
          <m:e>
            <m:r>
              <w:rPr>
                <w:rFonts w:ascii="Cambria Math" w:hAnsi="Cambria Math" w:cs="Arial"/>
                <w:sz w:val="22"/>
                <w:szCs w:val="22"/>
              </w:rPr>
              <m:t>m</m:t>
            </m:r>
            <m:d>
              <m:dPr>
                <m:ctrlPr>
                  <w:rPr>
                    <w:rFonts w:ascii="Cambria Math" w:hAnsi="Cambria Math" w:cs="Arial"/>
                    <w:i/>
                    <w:sz w:val="22"/>
                    <w:szCs w:val="22"/>
                  </w:rPr>
                </m:ctrlPr>
              </m:dPr>
              <m:e>
                <m:r>
                  <w:rPr>
                    <w:rFonts w:ascii="Cambria Math" w:hAnsi="Cambria Math" w:cs="Arial"/>
                    <w:sz w:val="22"/>
                    <w:szCs w:val="22"/>
                  </w:rPr>
                  <m:t>H</m:t>
                </m:r>
              </m:e>
            </m:d>
          </m:e>
          <m:sub>
            <m:r>
              <w:rPr>
                <w:rFonts w:ascii="Cambria Math" w:hAnsi="Cambria Math" w:cs="Arial"/>
                <w:sz w:val="22"/>
                <w:szCs w:val="22"/>
              </w:rPr>
              <m:t>Eʹ layer</m:t>
            </m:r>
          </m:sub>
        </m:sSub>
        <m:r>
          <w:rPr>
            <w:rFonts w:ascii="Cambria Math" w:hAnsi="Cambria Math" w:cs="Arial"/>
            <w:sz w:val="22"/>
            <w:szCs w:val="22"/>
          </w:rPr>
          <m:t>=m(water)∙</m:t>
        </m:r>
        <m:f>
          <m:fPr>
            <m:ctrlPr>
              <w:rPr>
                <w:rFonts w:ascii="Cambria Math" w:hAnsi="Cambria Math" w:cs="Arial"/>
                <w:i/>
                <w:sz w:val="22"/>
                <w:szCs w:val="22"/>
              </w:rPr>
            </m:ctrlPr>
          </m:fPr>
          <m:num>
            <m:r>
              <w:rPr>
                <w:rFonts w:ascii="Cambria Math" w:hAnsi="Cambria Math" w:cs="Arial"/>
                <w:sz w:val="22"/>
                <w:szCs w:val="22"/>
              </w:rPr>
              <m:t>2∙m(H)</m:t>
            </m:r>
          </m:num>
          <m:den>
            <m:r>
              <w:rPr>
                <w:rFonts w:ascii="Cambria Math" w:hAnsi="Cambria Math" w:cs="Arial"/>
                <w:sz w:val="22"/>
                <w:szCs w:val="22"/>
              </w:rPr>
              <m:t>m(</m:t>
            </m:r>
            <m:sSub>
              <m:sSubPr>
                <m:ctrlPr>
                  <w:rPr>
                    <w:rFonts w:ascii="Cambria Math" w:hAnsi="Cambria Math" w:cs="Arial"/>
                    <w:i/>
                    <w:sz w:val="22"/>
                    <w:szCs w:val="22"/>
                  </w:rPr>
                </m:ctrlPr>
              </m:sSubPr>
              <m:e>
                <m:r>
                  <w:rPr>
                    <w:rFonts w:ascii="Cambria Math" w:hAnsi="Cambria Math" w:cs="Arial"/>
                    <w:sz w:val="22"/>
                    <w:szCs w:val="22"/>
                  </w:rPr>
                  <m:t>H</m:t>
                </m:r>
              </m:e>
              <m:sub>
                <m:r>
                  <w:rPr>
                    <w:rFonts w:ascii="Cambria Math" w:hAnsi="Cambria Math" w:cs="Arial"/>
                    <w:sz w:val="22"/>
                    <w:szCs w:val="22"/>
                  </w:rPr>
                  <m:t>2</m:t>
                </m:r>
              </m:sub>
            </m:sSub>
            <m:r>
              <w:rPr>
                <w:rFonts w:ascii="Cambria Math" w:hAnsi="Cambria Math" w:cs="Arial"/>
                <w:sz w:val="22"/>
                <w:szCs w:val="22"/>
              </w:rPr>
              <m:t>O)</m:t>
            </m:r>
          </m:den>
        </m:f>
      </m:oMath>
      <w:r w:rsidRPr="000A45F9">
        <w:rPr>
          <w:rFonts w:ascii="Arial" w:hAnsi="Arial" w:cs="Arial"/>
          <w:sz w:val="22"/>
          <w:szCs w:val="22"/>
        </w:rPr>
        <w:t>,</w:t>
      </w:r>
    </w:p>
    <w:p w14:paraId="524EDABB" w14:textId="5779EDBC" w:rsidR="00FA53D2" w:rsidRPr="000A45F9" w:rsidRDefault="00873163" w:rsidP="0049719B">
      <w:pPr>
        <w:spacing w:line="360" w:lineRule="auto"/>
        <w:rPr>
          <w:rFonts w:ascii="Arial" w:hAnsi="Arial" w:cs="Arial"/>
          <w:sz w:val="22"/>
          <w:szCs w:val="22"/>
        </w:rPr>
      </w:pPr>
      <w:r w:rsidRPr="000A45F9">
        <w:rPr>
          <w:rFonts w:ascii="Arial" w:hAnsi="Arial" w:cs="Arial"/>
          <w:sz w:val="22"/>
          <w:szCs w:val="22"/>
        </w:rPr>
        <w:t>w</w:t>
      </w:r>
      <w:r w:rsidR="004C600D" w:rsidRPr="000A45F9">
        <w:rPr>
          <w:rFonts w:ascii="Arial" w:hAnsi="Arial" w:cs="Arial"/>
          <w:sz w:val="22"/>
          <w:szCs w:val="22"/>
        </w:rPr>
        <w:t>here</w:t>
      </w:r>
      <w:r w:rsidRPr="000A45F9">
        <w:rPr>
          <w:rFonts w:ascii="Arial" w:hAnsi="Arial" w:cs="Arial"/>
          <w:sz w:val="22"/>
          <w:szCs w:val="22"/>
        </w:rPr>
        <w:t xml:space="preserve"> m(H)</w:t>
      </w:r>
      <w:r w:rsidR="004C600D" w:rsidRPr="000A45F9">
        <w:rPr>
          <w:rFonts w:ascii="Arial" w:hAnsi="Arial" w:cs="Arial"/>
          <w:sz w:val="22"/>
          <w:szCs w:val="22"/>
        </w:rPr>
        <w:t xml:space="preserve"> </w:t>
      </w:r>
      <w:r w:rsidR="0049719B" w:rsidRPr="000A45F9">
        <w:rPr>
          <w:rFonts w:ascii="Arial" w:hAnsi="Arial" w:cs="Arial"/>
          <w:sz w:val="22"/>
          <w:szCs w:val="22"/>
        </w:rPr>
        <w:t xml:space="preserve">is </w:t>
      </w:r>
      <w:r w:rsidRPr="000A45F9">
        <w:rPr>
          <w:rFonts w:ascii="Arial" w:hAnsi="Arial" w:cs="Arial"/>
          <w:sz w:val="22"/>
          <w:szCs w:val="22"/>
        </w:rPr>
        <w:t xml:space="preserve">the molar </w:t>
      </w:r>
      <w:r w:rsidR="0049719B" w:rsidRPr="000A45F9">
        <w:rPr>
          <w:rFonts w:ascii="Arial" w:hAnsi="Arial" w:cs="Arial"/>
          <w:sz w:val="22"/>
          <w:szCs w:val="22"/>
        </w:rPr>
        <w:t xml:space="preserve">mass of H, and </w:t>
      </w:r>
      <w:r w:rsidR="004C600D" w:rsidRPr="000A45F9">
        <w:rPr>
          <w:rFonts w:ascii="Arial" w:hAnsi="Arial" w:cs="Arial"/>
          <w:sz w:val="22"/>
          <w:szCs w:val="22"/>
        </w:rPr>
        <w:t xml:space="preserve">m(water) is </w:t>
      </w:r>
      <w:r w:rsidR="00CC01BE" w:rsidRPr="000A45F9">
        <w:rPr>
          <w:rFonts w:ascii="Arial" w:hAnsi="Arial" w:cs="Arial"/>
          <w:sz w:val="22"/>
          <w:szCs w:val="22"/>
        </w:rPr>
        <w:t xml:space="preserve">the amount of </w:t>
      </w:r>
      <w:r w:rsidR="004C600D" w:rsidRPr="000A45F9">
        <w:rPr>
          <w:rFonts w:ascii="Arial" w:hAnsi="Arial" w:cs="Arial"/>
          <w:sz w:val="22"/>
          <w:szCs w:val="22"/>
        </w:rPr>
        <w:t>delivered water at the CMB</w:t>
      </w:r>
      <w:r w:rsidR="0049719B" w:rsidRPr="000A45F9">
        <w:rPr>
          <w:rFonts w:ascii="Arial" w:hAnsi="Arial" w:cs="Arial"/>
          <w:sz w:val="22"/>
          <w:szCs w:val="22"/>
        </w:rPr>
        <w:t>.</w:t>
      </w:r>
      <w:r w:rsidRPr="000A45F9">
        <w:rPr>
          <w:rFonts w:ascii="Arial" w:hAnsi="Arial" w:cs="Arial"/>
          <w:sz w:val="22"/>
          <w:szCs w:val="22"/>
        </w:rPr>
        <w:t xml:space="preserve"> The</w:t>
      </w:r>
      <w:r w:rsidR="0049719B" w:rsidRPr="000A45F9">
        <w:rPr>
          <w:rFonts w:ascii="Arial" w:hAnsi="Arial" w:cs="Arial"/>
          <w:sz w:val="22"/>
          <w:szCs w:val="22"/>
        </w:rPr>
        <w:t xml:space="preserve"> </w:t>
      </w:r>
      <w:r w:rsidR="0049719B" w:rsidRPr="000A45F9">
        <w:rPr>
          <w:rFonts w:ascii="Arial" w:hAnsi="Arial" w:cs="Arial"/>
          <w:i/>
          <w:iCs/>
          <w:sz w:val="22"/>
          <w:szCs w:val="22"/>
        </w:rPr>
        <w:t>m</w:t>
      </w:r>
      <w:r w:rsidR="0049719B" w:rsidRPr="000A45F9">
        <w:rPr>
          <w:rFonts w:ascii="Arial" w:hAnsi="Arial" w:cs="Arial"/>
          <w:sz w:val="22"/>
          <w:szCs w:val="22"/>
        </w:rPr>
        <w:t>(</w:t>
      </w:r>
      <w:r w:rsidR="0049719B" w:rsidRPr="000A45F9">
        <w:rPr>
          <w:rFonts w:ascii="Arial" w:hAnsi="Arial" w:cs="Arial"/>
          <w:i/>
          <w:iCs/>
          <w:sz w:val="22"/>
          <w:szCs w:val="22"/>
        </w:rPr>
        <w:t>water</w:t>
      </w:r>
      <w:r w:rsidR="0049719B" w:rsidRPr="000A45F9">
        <w:rPr>
          <w:rFonts w:ascii="Arial" w:hAnsi="Arial" w:cs="Arial"/>
          <w:sz w:val="22"/>
          <w:szCs w:val="22"/>
        </w:rPr>
        <w:t>) can be estimated from:</w:t>
      </w:r>
    </w:p>
    <w:p w14:paraId="60EA2750" w14:textId="1DAB88CB" w:rsidR="004C600D" w:rsidRPr="000A45F9" w:rsidRDefault="004C600D" w:rsidP="0049719B">
      <w:pPr>
        <w:spacing w:line="360" w:lineRule="auto"/>
        <w:jc w:val="center"/>
        <w:rPr>
          <w:rFonts w:ascii="Arial" w:hAnsi="Arial" w:cs="Arial"/>
          <w:sz w:val="22"/>
          <w:szCs w:val="22"/>
        </w:rPr>
      </w:pPr>
      <m:oMath>
        <m:r>
          <w:rPr>
            <w:rFonts w:ascii="Cambria Math" w:hAnsi="Cambria Math" w:cs="Arial"/>
            <w:sz w:val="22"/>
            <w:szCs w:val="22"/>
          </w:rPr>
          <m:t>m</m:t>
        </m:r>
        <m:d>
          <m:dPr>
            <m:ctrlPr>
              <w:rPr>
                <w:rFonts w:ascii="Cambria Math" w:hAnsi="Cambria Math" w:cs="Arial"/>
                <w:i/>
                <w:sz w:val="22"/>
                <w:szCs w:val="22"/>
              </w:rPr>
            </m:ctrlPr>
          </m:dPr>
          <m:e>
            <m:r>
              <w:rPr>
                <w:rFonts w:ascii="Cambria Math" w:hAnsi="Cambria Math" w:cs="Arial"/>
                <w:sz w:val="22"/>
                <w:szCs w:val="22"/>
              </w:rPr>
              <m:t>water</m:t>
            </m:r>
          </m:e>
        </m:d>
        <m:r>
          <w:rPr>
            <w:rFonts w:ascii="Cambria Math" w:hAnsi="Cambria Math" w:cs="Arial"/>
            <w:sz w:val="22"/>
            <w:szCs w:val="22"/>
          </w:rPr>
          <m:t>= C(x)∙</m:t>
        </m:r>
        <m:nary>
          <m:naryPr>
            <m:limLoc m:val="subSup"/>
            <m:ctrlPr>
              <w:rPr>
                <w:rFonts w:ascii="Cambria Math" w:hAnsi="Cambria Math" w:cs="Arial"/>
                <w:i/>
                <w:sz w:val="22"/>
                <w:szCs w:val="22"/>
              </w:rPr>
            </m:ctrlPr>
          </m:naryPr>
          <m:sub>
            <m:r>
              <w:rPr>
                <w:rFonts w:ascii="Cambria Math" w:hAnsi="Cambria Math" w:cs="Arial"/>
                <w:sz w:val="22"/>
                <w:szCs w:val="22"/>
              </w:rPr>
              <m:t>0</m:t>
            </m:r>
          </m:sub>
          <m:sup>
            <m:r>
              <w:rPr>
                <w:rFonts w:ascii="Cambria Math" w:hAnsi="Cambria Math" w:cs="Arial"/>
                <w:sz w:val="22"/>
                <w:szCs w:val="22"/>
              </w:rPr>
              <m:t>∆t</m:t>
            </m:r>
          </m:sup>
          <m:e>
            <m:r>
              <w:rPr>
                <w:rFonts w:ascii="Cambria Math" w:hAnsi="Cambria Math" w:cs="Arial"/>
                <w:sz w:val="22"/>
                <w:szCs w:val="22"/>
              </w:rPr>
              <m:t>F</m:t>
            </m:r>
            <m:d>
              <m:dPr>
                <m:ctrlPr>
                  <w:rPr>
                    <w:rFonts w:ascii="Cambria Math" w:hAnsi="Cambria Math" w:cs="Arial"/>
                    <w:i/>
                    <w:sz w:val="22"/>
                    <w:szCs w:val="22"/>
                  </w:rPr>
                </m:ctrlPr>
              </m:dPr>
              <m:e>
                <m:sSub>
                  <m:sSubPr>
                    <m:ctrlPr>
                      <w:rPr>
                        <w:rFonts w:ascii="Cambria Math" w:hAnsi="Cambria Math" w:cs="Arial"/>
                        <w:i/>
                        <w:sz w:val="22"/>
                        <w:szCs w:val="22"/>
                      </w:rPr>
                    </m:ctrlPr>
                  </m:sSubPr>
                  <m:e>
                    <m:r>
                      <w:rPr>
                        <w:rFonts w:ascii="Cambria Math" w:hAnsi="Cambria Math" w:cs="Arial"/>
                        <w:sz w:val="22"/>
                        <w:szCs w:val="22"/>
                      </w:rPr>
                      <m:t>H</m:t>
                    </m:r>
                  </m:e>
                  <m:sub>
                    <m:r>
                      <w:rPr>
                        <w:rFonts w:ascii="Cambria Math" w:hAnsi="Cambria Math" w:cs="Arial"/>
                        <w:sz w:val="22"/>
                        <w:szCs w:val="22"/>
                      </w:rPr>
                      <m:t>2</m:t>
                    </m:r>
                  </m:sub>
                </m:sSub>
                <m:r>
                  <w:rPr>
                    <w:rFonts w:ascii="Cambria Math" w:hAnsi="Cambria Math" w:cs="Arial"/>
                    <w:sz w:val="22"/>
                    <w:szCs w:val="22"/>
                  </w:rPr>
                  <m:t>O</m:t>
                </m:r>
              </m:e>
            </m:d>
            <m:r>
              <w:rPr>
                <w:rFonts w:ascii="Cambria Math" w:hAnsi="Cambria Math" w:cs="Arial"/>
                <w:sz w:val="22"/>
                <w:szCs w:val="22"/>
              </w:rPr>
              <m:t>(t) dt ~ C</m:t>
            </m:r>
            <m:d>
              <m:dPr>
                <m:ctrlPr>
                  <w:rPr>
                    <w:rFonts w:ascii="Cambria Math" w:hAnsi="Cambria Math" w:cs="Arial"/>
                    <w:i/>
                    <w:sz w:val="22"/>
                    <w:szCs w:val="22"/>
                  </w:rPr>
                </m:ctrlPr>
              </m:dPr>
              <m:e>
                <m:r>
                  <w:rPr>
                    <w:rFonts w:ascii="Cambria Math" w:hAnsi="Cambria Math" w:cs="Arial"/>
                    <w:sz w:val="22"/>
                    <w:szCs w:val="22"/>
                  </w:rPr>
                  <m:t>x</m:t>
                </m:r>
              </m:e>
            </m:d>
          </m:e>
        </m:nary>
        <m:r>
          <w:rPr>
            <w:rFonts w:ascii="Cambria Math" w:hAnsi="Cambria Math" w:cs="Arial"/>
            <w:sz w:val="22"/>
            <w:szCs w:val="22"/>
          </w:rPr>
          <m:t>∙F(</m:t>
        </m:r>
        <m:sSub>
          <m:sSubPr>
            <m:ctrlPr>
              <w:rPr>
                <w:rFonts w:ascii="Cambria Math" w:hAnsi="Cambria Math" w:cs="Arial"/>
                <w:i/>
                <w:sz w:val="22"/>
                <w:szCs w:val="22"/>
              </w:rPr>
            </m:ctrlPr>
          </m:sSubPr>
          <m:e>
            <m:r>
              <w:rPr>
                <w:rFonts w:ascii="Cambria Math" w:hAnsi="Cambria Math" w:cs="Arial"/>
                <w:sz w:val="22"/>
                <w:szCs w:val="22"/>
              </w:rPr>
              <m:t>H</m:t>
            </m:r>
          </m:e>
          <m:sub>
            <m:r>
              <w:rPr>
                <w:rFonts w:ascii="Cambria Math" w:hAnsi="Cambria Math" w:cs="Arial"/>
                <w:sz w:val="22"/>
                <w:szCs w:val="22"/>
              </w:rPr>
              <m:t>2</m:t>
            </m:r>
          </m:sub>
        </m:sSub>
        <m:r>
          <w:rPr>
            <w:rFonts w:ascii="Cambria Math" w:hAnsi="Cambria Math" w:cs="Arial"/>
            <w:sz w:val="22"/>
            <w:szCs w:val="22"/>
          </w:rPr>
          <m:t>O)∙∆t</m:t>
        </m:r>
      </m:oMath>
      <w:r w:rsidR="009E274D" w:rsidRPr="000A45F9">
        <w:rPr>
          <w:rFonts w:ascii="Arial" w:hAnsi="Arial" w:cs="Arial" w:hint="eastAsia"/>
          <w:sz w:val="22"/>
          <w:szCs w:val="22"/>
        </w:rPr>
        <w:t>,</w:t>
      </w:r>
    </w:p>
    <w:p w14:paraId="70E1E527" w14:textId="1B11785E" w:rsidR="003A7353" w:rsidRPr="000A45F9" w:rsidRDefault="009E274D" w:rsidP="0049719B">
      <w:pPr>
        <w:spacing w:line="360" w:lineRule="auto"/>
        <w:rPr>
          <w:rFonts w:ascii="Arial" w:hAnsi="Arial" w:cs="Arial"/>
          <w:sz w:val="22"/>
          <w:szCs w:val="22"/>
        </w:rPr>
      </w:pPr>
      <w:r w:rsidRPr="000A45F9">
        <w:rPr>
          <w:rFonts w:ascii="Arial" w:hAnsi="Arial" w:cs="Arial"/>
          <w:sz w:val="22"/>
          <w:szCs w:val="22"/>
        </w:rPr>
        <w:t xml:space="preserve">where </w:t>
      </w:r>
      <m:oMath>
        <m:r>
          <w:rPr>
            <w:rFonts w:ascii="Cambria Math" w:hAnsi="Cambria Math" w:cs="Arial"/>
            <w:sz w:val="22"/>
            <w:szCs w:val="22"/>
          </w:rPr>
          <m:t>C(x)</m:t>
        </m:r>
      </m:oMath>
      <w:r w:rsidRPr="000A45F9">
        <w:rPr>
          <w:rFonts w:ascii="Arial" w:hAnsi="Arial" w:cs="Arial"/>
          <w:sz w:val="22"/>
          <w:szCs w:val="22"/>
        </w:rPr>
        <w:t xml:space="preserve"> is </w:t>
      </w:r>
      <w:r w:rsidR="0049719B" w:rsidRPr="000A45F9">
        <w:rPr>
          <w:rFonts w:ascii="Arial" w:hAnsi="Arial" w:cs="Arial"/>
          <w:sz w:val="22"/>
          <w:szCs w:val="22"/>
        </w:rPr>
        <w:t>an</w:t>
      </w:r>
      <w:r w:rsidRPr="000A45F9">
        <w:rPr>
          <w:rFonts w:ascii="Arial" w:hAnsi="Arial" w:cs="Arial"/>
          <w:sz w:val="22"/>
          <w:szCs w:val="22"/>
        </w:rPr>
        <w:t xml:space="preserve"> amount </w:t>
      </w:r>
      <w:r w:rsidR="00A9353D" w:rsidRPr="000A45F9">
        <w:rPr>
          <w:rFonts w:ascii="Arial" w:hAnsi="Arial" w:cs="Arial"/>
          <w:sz w:val="22"/>
          <w:szCs w:val="22"/>
        </w:rPr>
        <w:t xml:space="preserve">of water </w:t>
      </w:r>
      <w:r w:rsidRPr="000A45F9">
        <w:rPr>
          <w:rFonts w:ascii="Arial" w:hAnsi="Arial" w:cs="Arial"/>
          <w:sz w:val="22"/>
          <w:szCs w:val="22"/>
        </w:rPr>
        <w:t xml:space="preserve">reacting with the </w:t>
      </w:r>
      <w:r w:rsidR="007B0F60" w:rsidRPr="000A45F9">
        <w:rPr>
          <w:rFonts w:ascii="Arial" w:hAnsi="Arial" w:cs="Arial"/>
          <w:sz w:val="22"/>
          <w:szCs w:val="22"/>
        </w:rPr>
        <w:t xml:space="preserve">outer </w:t>
      </w:r>
      <w:r w:rsidRPr="000A45F9">
        <w:rPr>
          <w:rFonts w:ascii="Arial" w:hAnsi="Arial" w:cs="Arial"/>
          <w:sz w:val="22"/>
          <w:szCs w:val="22"/>
        </w:rPr>
        <w:t>core</w:t>
      </w:r>
      <w:r w:rsidR="007B0F60" w:rsidRPr="000A45F9">
        <w:rPr>
          <w:rFonts w:ascii="Arial" w:hAnsi="Arial" w:cs="Arial"/>
          <w:sz w:val="22"/>
          <w:szCs w:val="22"/>
        </w:rPr>
        <w:t xml:space="preserve"> materials</w:t>
      </w:r>
      <w:r w:rsidRPr="000A45F9">
        <w:rPr>
          <w:rFonts w:ascii="Arial" w:hAnsi="Arial" w:cs="Arial"/>
          <w:sz w:val="22"/>
          <w:szCs w:val="22"/>
        </w:rPr>
        <w:t xml:space="preserve"> at the CMB divided by the water amount subducted at the surface (</w:t>
      </w:r>
      <w:r w:rsidR="0049719B" w:rsidRPr="000A45F9">
        <w:rPr>
          <w:rFonts w:ascii="Arial" w:hAnsi="Arial" w:cs="Arial"/>
          <w:sz w:val="22"/>
          <w:szCs w:val="22"/>
        </w:rPr>
        <w:t>e.g.,</w:t>
      </w:r>
      <w:r w:rsidRPr="000A45F9">
        <w:rPr>
          <w:rFonts w:ascii="Arial" w:hAnsi="Arial" w:cs="Arial"/>
          <w:sz w:val="22"/>
          <w:szCs w:val="22"/>
        </w:rPr>
        <w:t xml:space="preserve"> 0.</w:t>
      </w:r>
      <w:r w:rsidR="00642006" w:rsidRPr="000A45F9">
        <w:rPr>
          <w:rFonts w:ascii="Arial" w:hAnsi="Arial" w:cs="Arial"/>
          <w:sz w:val="22"/>
          <w:szCs w:val="22"/>
        </w:rPr>
        <w:t>4</w:t>
      </w:r>
      <w:r w:rsidR="00B24AF5" w:rsidRPr="000A45F9">
        <w:rPr>
          <w:rFonts w:ascii="Arial" w:hAnsi="Arial" w:cs="Arial"/>
          <w:sz w:val="22"/>
          <w:szCs w:val="22"/>
        </w:rPr>
        <w:t>–</w:t>
      </w:r>
      <w:r w:rsidRPr="000A45F9">
        <w:rPr>
          <w:rFonts w:ascii="Arial" w:hAnsi="Arial" w:cs="Arial"/>
          <w:sz w:val="22"/>
          <w:szCs w:val="22"/>
        </w:rPr>
        <w:t>1%)</w:t>
      </w:r>
      <w:r w:rsidR="007B0F60" w:rsidRPr="000A45F9">
        <w:rPr>
          <w:rFonts w:ascii="Arial" w:hAnsi="Arial" w:cs="Arial"/>
          <w:sz w:val="22"/>
          <w:szCs w:val="22"/>
        </w:rPr>
        <w:t>,</w:t>
      </w:r>
      <w:r w:rsidRPr="000A45F9">
        <w:rPr>
          <w:rFonts w:ascii="Arial" w:hAnsi="Arial" w:cs="Arial"/>
          <w:sz w:val="22"/>
          <w:szCs w:val="22"/>
        </w:rPr>
        <w:t xml:space="preserve"> </w:t>
      </w:r>
      <w:r w:rsidRPr="000A45F9">
        <w:rPr>
          <w:rFonts w:ascii="Arial" w:hAnsi="Arial" w:cs="Arial"/>
          <w:i/>
          <w:iCs/>
          <w:sz w:val="22"/>
          <w:szCs w:val="22"/>
        </w:rPr>
        <w:t>F</w:t>
      </w:r>
      <w:r w:rsidRPr="000A45F9">
        <w:rPr>
          <w:rFonts w:ascii="Arial" w:hAnsi="Arial" w:cs="Arial"/>
          <w:sz w:val="22"/>
          <w:szCs w:val="22"/>
        </w:rPr>
        <w:t>(</w:t>
      </w:r>
      <w:r w:rsidRPr="000A45F9">
        <w:rPr>
          <w:rFonts w:ascii="Arial" w:hAnsi="Arial" w:cs="Arial"/>
          <w:i/>
          <w:iCs/>
          <w:sz w:val="22"/>
          <w:szCs w:val="22"/>
        </w:rPr>
        <w:t>H</w:t>
      </w:r>
      <w:r w:rsidRPr="000A45F9">
        <w:rPr>
          <w:rFonts w:ascii="Arial" w:hAnsi="Arial" w:cs="Arial"/>
          <w:i/>
          <w:iCs/>
          <w:sz w:val="22"/>
          <w:szCs w:val="22"/>
          <w:vertAlign w:val="subscript"/>
        </w:rPr>
        <w:t>2</w:t>
      </w:r>
      <w:r w:rsidRPr="000A45F9">
        <w:rPr>
          <w:rFonts w:ascii="Arial" w:hAnsi="Arial" w:cs="Arial"/>
          <w:i/>
          <w:iCs/>
          <w:sz w:val="22"/>
          <w:szCs w:val="22"/>
        </w:rPr>
        <w:t>O</w:t>
      </w:r>
      <w:r w:rsidRPr="000A45F9">
        <w:rPr>
          <w:rFonts w:ascii="Arial" w:hAnsi="Arial" w:cs="Arial"/>
          <w:sz w:val="22"/>
          <w:szCs w:val="22"/>
        </w:rPr>
        <w:t>) is an annual input of water of 10</w:t>
      </w:r>
      <w:r w:rsidRPr="000A45F9">
        <w:rPr>
          <w:rFonts w:ascii="Arial" w:hAnsi="Arial" w:cs="Arial"/>
          <w:sz w:val="22"/>
          <w:szCs w:val="22"/>
          <w:vertAlign w:val="superscript"/>
        </w:rPr>
        <w:t>12</w:t>
      </w:r>
      <w:r w:rsidRPr="000A45F9">
        <w:rPr>
          <w:rFonts w:ascii="Arial" w:hAnsi="Arial" w:cs="Arial"/>
          <w:sz w:val="22"/>
          <w:szCs w:val="22"/>
        </w:rPr>
        <w:t xml:space="preserve"> kg</w:t>
      </w:r>
      <w:r w:rsidR="00352A65" w:rsidRPr="00352A65">
        <w:rPr>
          <w:rFonts w:ascii="Arial" w:hAnsi="Arial" w:cs="Arial"/>
          <w:sz w:val="22"/>
          <w:szCs w:val="22"/>
          <w:vertAlign w:val="superscript"/>
        </w:rPr>
        <w:t>ref.32</w:t>
      </w:r>
      <w:r w:rsidR="00DB22D6" w:rsidRPr="000A45F9">
        <w:rPr>
          <w:rFonts w:ascii="Arial" w:hAnsi="Arial" w:cs="Arial"/>
          <w:sz w:val="22"/>
          <w:szCs w:val="22"/>
        </w:rPr>
        <w:t>,</w:t>
      </w:r>
      <w:r w:rsidR="007B0F60" w:rsidRPr="000A45F9">
        <w:rPr>
          <w:rFonts w:ascii="Arial" w:hAnsi="Arial" w:cs="Arial"/>
          <w:sz w:val="22"/>
          <w:szCs w:val="22"/>
        </w:rPr>
        <w:t xml:space="preserve"> and </w:t>
      </w:r>
      <w:r w:rsidR="00DB22D6" w:rsidRPr="000A45F9">
        <w:rPr>
          <w:rFonts w:ascii="Arial" w:hAnsi="Arial" w:cs="Arial"/>
          <w:i/>
          <w:iCs/>
          <w:sz w:val="22"/>
          <w:szCs w:val="22"/>
        </w:rPr>
        <w:t>∆t</w:t>
      </w:r>
      <w:r w:rsidR="00DB22D6" w:rsidRPr="000A45F9">
        <w:rPr>
          <w:rFonts w:ascii="Arial" w:hAnsi="Arial" w:cs="Arial"/>
          <w:sz w:val="22"/>
          <w:szCs w:val="22"/>
        </w:rPr>
        <w:t xml:space="preserve"> is 2.5·10</w:t>
      </w:r>
      <w:r w:rsidR="00DB22D6" w:rsidRPr="000A45F9">
        <w:rPr>
          <w:rFonts w:ascii="Arial" w:hAnsi="Arial" w:cs="Arial"/>
          <w:sz w:val="22"/>
          <w:szCs w:val="22"/>
          <w:vertAlign w:val="superscript"/>
        </w:rPr>
        <w:t>9</w:t>
      </w:r>
      <w:r w:rsidR="00DB22D6" w:rsidRPr="000A45F9">
        <w:rPr>
          <w:rFonts w:ascii="Arial" w:hAnsi="Arial" w:cs="Arial"/>
          <w:sz w:val="22"/>
          <w:szCs w:val="22"/>
        </w:rPr>
        <w:t xml:space="preserve"> years</w:t>
      </w:r>
      <w:r w:rsidR="00A9353D" w:rsidRPr="000A45F9">
        <w:rPr>
          <w:rFonts w:ascii="Arial" w:hAnsi="Arial" w:cs="Arial"/>
          <w:sz w:val="22"/>
          <w:szCs w:val="22"/>
        </w:rPr>
        <w:t xml:space="preserve"> (i.e., 2.5 Gyr)</w:t>
      </w:r>
      <w:r w:rsidR="00DB22D6" w:rsidRPr="000A45F9">
        <w:rPr>
          <w:rFonts w:ascii="Arial" w:hAnsi="Arial" w:cs="Arial"/>
          <w:sz w:val="22"/>
          <w:szCs w:val="22"/>
        </w:rPr>
        <w:t>.</w:t>
      </w:r>
      <w:r w:rsidR="00B24AF5" w:rsidRPr="000A45F9">
        <w:rPr>
          <w:rFonts w:ascii="Arial" w:hAnsi="Arial" w:cs="Arial"/>
          <w:sz w:val="22"/>
          <w:szCs w:val="22"/>
        </w:rPr>
        <w:t xml:space="preserve"> We note that time-dependent term, </w:t>
      </w:r>
      <w:r w:rsidR="00B24AF5" w:rsidRPr="000A45F9">
        <w:rPr>
          <w:rFonts w:ascii="Arial" w:hAnsi="Arial" w:cs="Arial"/>
          <w:i/>
          <w:iCs/>
          <w:sz w:val="22"/>
          <w:szCs w:val="22"/>
        </w:rPr>
        <w:t>F</w:t>
      </w:r>
      <w:r w:rsidR="00B24AF5" w:rsidRPr="000A45F9">
        <w:rPr>
          <w:rFonts w:ascii="Arial" w:hAnsi="Arial" w:cs="Arial"/>
          <w:sz w:val="22"/>
          <w:szCs w:val="22"/>
        </w:rPr>
        <w:t>(</w:t>
      </w:r>
      <w:r w:rsidR="00B24AF5" w:rsidRPr="000A45F9">
        <w:rPr>
          <w:rFonts w:ascii="Arial" w:hAnsi="Arial" w:cs="Arial"/>
          <w:i/>
          <w:iCs/>
          <w:sz w:val="22"/>
          <w:szCs w:val="22"/>
        </w:rPr>
        <w:t>H</w:t>
      </w:r>
      <w:r w:rsidR="00B24AF5" w:rsidRPr="000A45F9">
        <w:rPr>
          <w:rFonts w:ascii="Arial" w:hAnsi="Arial" w:cs="Arial"/>
          <w:i/>
          <w:iCs/>
          <w:sz w:val="22"/>
          <w:szCs w:val="22"/>
          <w:vertAlign w:val="subscript"/>
        </w:rPr>
        <w:t>2</w:t>
      </w:r>
      <w:r w:rsidR="00B24AF5" w:rsidRPr="000A45F9">
        <w:rPr>
          <w:rFonts w:ascii="Arial" w:hAnsi="Arial" w:cs="Arial"/>
          <w:i/>
          <w:iCs/>
          <w:sz w:val="22"/>
          <w:szCs w:val="22"/>
        </w:rPr>
        <w:t>O</w:t>
      </w:r>
      <w:r w:rsidR="00B24AF5" w:rsidRPr="000A45F9">
        <w:rPr>
          <w:rFonts w:ascii="Arial" w:hAnsi="Arial" w:cs="Arial"/>
          <w:sz w:val="22"/>
          <w:szCs w:val="22"/>
        </w:rPr>
        <w:t>)(</w:t>
      </w:r>
      <w:r w:rsidR="00B24AF5" w:rsidRPr="000A45F9">
        <w:rPr>
          <w:rFonts w:ascii="Arial" w:hAnsi="Arial" w:cs="Arial"/>
          <w:i/>
          <w:iCs/>
          <w:sz w:val="22"/>
          <w:szCs w:val="22"/>
        </w:rPr>
        <w:t>t</w:t>
      </w:r>
      <w:r w:rsidR="00B24AF5" w:rsidRPr="000A45F9">
        <w:rPr>
          <w:rFonts w:ascii="Arial" w:hAnsi="Arial" w:cs="Arial"/>
          <w:sz w:val="22"/>
          <w:szCs w:val="22"/>
        </w:rPr>
        <w:t>), is assumed to be constant as it is not well known.</w:t>
      </w:r>
    </w:p>
    <w:p w14:paraId="58A40E18" w14:textId="289D1D93" w:rsidR="003574DD" w:rsidRPr="000A45F9" w:rsidRDefault="003A7353" w:rsidP="0049719B">
      <w:pPr>
        <w:spacing w:line="360" w:lineRule="auto"/>
        <w:rPr>
          <w:rFonts w:ascii="Arial" w:hAnsi="Arial" w:cs="Arial"/>
          <w:sz w:val="22"/>
          <w:szCs w:val="22"/>
        </w:rPr>
      </w:pPr>
      <w:r w:rsidRPr="000A45F9">
        <w:rPr>
          <w:rFonts w:ascii="Arial" w:hAnsi="Arial" w:cs="Arial"/>
          <w:sz w:val="22"/>
          <w:szCs w:val="22"/>
        </w:rPr>
        <w:tab/>
        <w:t>In summary, a</w:t>
      </w:r>
      <w:r w:rsidR="00A9353D" w:rsidRPr="000A45F9">
        <w:rPr>
          <w:rFonts w:ascii="Arial" w:hAnsi="Arial" w:cs="Arial"/>
          <w:sz w:val="22"/>
          <w:szCs w:val="22"/>
        </w:rPr>
        <w:t xml:space="preserve"> ratio</w:t>
      </w:r>
      <w:r w:rsidR="00B24AF5" w:rsidRPr="000A45F9">
        <w:rPr>
          <w:rFonts w:ascii="Arial" w:hAnsi="Arial" w:cs="Arial"/>
          <w:sz w:val="22"/>
          <w:szCs w:val="22"/>
        </w:rPr>
        <w:t xml:space="preserve"> in the</w:t>
      </w:r>
      <w:r w:rsidR="00A9353D" w:rsidRPr="000A45F9">
        <w:rPr>
          <w:rFonts w:ascii="Arial" w:hAnsi="Arial" w:cs="Arial"/>
          <w:sz w:val="22"/>
          <w:szCs w:val="22"/>
        </w:rPr>
        <w:t xml:space="preserve"> mass exchange between Si and H at the Eʹ layer, </w:t>
      </w:r>
      <w:r w:rsidR="00A9353D" w:rsidRPr="000A45F9">
        <w:rPr>
          <w:rFonts w:ascii="Arial" w:hAnsi="Arial" w:cs="Arial"/>
          <w:i/>
          <w:iCs/>
          <w:sz w:val="22"/>
          <w:szCs w:val="22"/>
        </w:rPr>
        <w:t>k</w:t>
      </w:r>
      <w:r w:rsidR="00A9353D" w:rsidRPr="000A45F9">
        <w:rPr>
          <w:rFonts w:ascii="Arial" w:hAnsi="Arial" w:cs="Arial"/>
          <w:sz w:val="22"/>
          <w:szCs w:val="22"/>
        </w:rPr>
        <w:t xml:space="preserve">, </w:t>
      </w:r>
      <w:r w:rsidR="00FC61AD" w:rsidRPr="000A45F9">
        <w:rPr>
          <w:rFonts w:ascii="Arial" w:hAnsi="Arial" w:cs="Arial"/>
          <w:sz w:val="22"/>
          <w:szCs w:val="22"/>
        </w:rPr>
        <w:t>can be estimated from</w:t>
      </w:r>
      <w:r w:rsidR="00A9353D" w:rsidRPr="000A45F9">
        <w:rPr>
          <w:rFonts w:ascii="Arial" w:hAnsi="Arial" w:cs="Arial"/>
          <w:sz w:val="22"/>
          <w:szCs w:val="22"/>
        </w:rPr>
        <w:t>:</w:t>
      </w:r>
    </w:p>
    <w:p w14:paraId="113C4EBC" w14:textId="58F19F5B" w:rsidR="004C600D" w:rsidRPr="000A45F9" w:rsidRDefault="00A9353D" w:rsidP="00A7234F">
      <w:pPr>
        <w:spacing w:line="360" w:lineRule="auto"/>
        <w:jc w:val="center"/>
        <w:rPr>
          <w:rFonts w:ascii="Arial" w:hAnsi="Arial" w:cs="Arial"/>
          <w:sz w:val="22"/>
          <w:szCs w:val="22"/>
        </w:rPr>
      </w:pPr>
      <m:oMath>
        <m:r>
          <w:rPr>
            <w:rFonts w:ascii="Cambria Math" w:hAnsi="Cambria Math" w:cs="Arial"/>
            <w:sz w:val="22"/>
            <w:szCs w:val="22"/>
          </w:rPr>
          <m:t>∆</m:t>
        </m:r>
        <m:sSub>
          <m:sSubPr>
            <m:ctrlPr>
              <w:rPr>
                <w:rFonts w:ascii="Cambria Math" w:hAnsi="Cambria Math" w:cs="Arial"/>
                <w:i/>
                <w:sz w:val="22"/>
                <w:szCs w:val="22"/>
              </w:rPr>
            </m:ctrlPr>
          </m:sSubPr>
          <m:e>
            <m:r>
              <w:rPr>
                <w:rFonts w:ascii="Cambria Math" w:hAnsi="Cambria Math" w:cs="Arial"/>
                <w:sz w:val="22"/>
                <w:szCs w:val="22"/>
              </w:rPr>
              <m:t>m</m:t>
            </m:r>
            <m:d>
              <m:dPr>
                <m:ctrlPr>
                  <w:rPr>
                    <w:rFonts w:ascii="Cambria Math" w:hAnsi="Cambria Math" w:cs="Arial"/>
                    <w:i/>
                    <w:sz w:val="22"/>
                    <w:szCs w:val="22"/>
                  </w:rPr>
                </m:ctrlPr>
              </m:dPr>
              <m:e>
                <m:r>
                  <w:rPr>
                    <w:rFonts w:ascii="Cambria Math" w:hAnsi="Cambria Math" w:cs="Arial"/>
                    <w:sz w:val="22"/>
                    <w:szCs w:val="22"/>
                  </w:rPr>
                  <m:t>Si</m:t>
                </m:r>
              </m:e>
            </m:d>
          </m:e>
          <m:sub>
            <m:r>
              <w:rPr>
                <w:rFonts w:ascii="Cambria Math" w:hAnsi="Cambria Math" w:cs="Arial"/>
                <w:sz w:val="22"/>
                <w:szCs w:val="22"/>
              </w:rPr>
              <m:t>Eʹ layer</m:t>
            </m:r>
          </m:sub>
        </m:sSub>
        <m:r>
          <w:rPr>
            <w:rFonts w:ascii="Cambria Math" w:hAnsi="Cambria Math" w:cs="Arial"/>
            <w:sz w:val="22"/>
            <w:szCs w:val="22"/>
          </w:rPr>
          <m:t>=-</m:t>
        </m:r>
        <m:r>
          <m:rPr>
            <m:sty m:val="bi"/>
          </m:rPr>
          <w:rPr>
            <w:rFonts w:ascii="Cambria Math" w:hAnsi="Cambria Math" w:cs="Arial"/>
            <w:sz w:val="22"/>
            <w:szCs w:val="22"/>
          </w:rPr>
          <m:t>k</m:t>
        </m:r>
        <m:r>
          <w:rPr>
            <w:rFonts w:ascii="Cambria Math" w:hAnsi="Cambria Math" w:cs="Arial"/>
            <w:sz w:val="22"/>
            <w:szCs w:val="22"/>
          </w:rPr>
          <m:t xml:space="preserve"> ∙ ∆</m:t>
        </m:r>
        <m:sSub>
          <m:sSubPr>
            <m:ctrlPr>
              <w:rPr>
                <w:rFonts w:ascii="Cambria Math" w:hAnsi="Cambria Math" w:cs="Arial"/>
                <w:i/>
                <w:sz w:val="22"/>
                <w:szCs w:val="22"/>
              </w:rPr>
            </m:ctrlPr>
          </m:sSubPr>
          <m:e>
            <m:r>
              <w:rPr>
                <w:rFonts w:ascii="Cambria Math" w:hAnsi="Cambria Math" w:cs="Arial"/>
                <w:sz w:val="22"/>
                <w:szCs w:val="22"/>
              </w:rPr>
              <m:t>m</m:t>
            </m:r>
            <m:d>
              <m:dPr>
                <m:ctrlPr>
                  <w:rPr>
                    <w:rFonts w:ascii="Cambria Math" w:hAnsi="Cambria Math" w:cs="Arial"/>
                    <w:i/>
                    <w:sz w:val="22"/>
                    <w:szCs w:val="22"/>
                  </w:rPr>
                </m:ctrlPr>
              </m:dPr>
              <m:e>
                <m:r>
                  <w:rPr>
                    <w:rFonts w:ascii="Cambria Math" w:hAnsi="Cambria Math" w:cs="Arial"/>
                    <w:sz w:val="22"/>
                    <w:szCs w:val="22"/>
                  </w:rPr>
                  <m:t>H</m:t>
                </m:r>
              </m:e>
            </m:d>
          </m:e>
          <m:sub>
            <m:r>
              <w:rPr>
                <w:rFonts w:ascii="Cambria Math" w:hAnsi="Cambria Math" w:cs="Arial"/>
                <w:sz w:val="22"/>
                <w:szCs w:val="22"/>
              </w:rPr>
              <m:t>Eʹ layer</m:t>
            </m:r>
          </m:sub>
        </m:sSub>
      </m:oMath>
      <w:r w:rsidR="00A7234F" w:rsidRPr="000A45F9">
        <w:rPr>
          <w:rFonts w:ascii="Arial" w:hAnsi="Arial" w:cs="Arial" w:hint="eastAsia"/>
          <w:sz w:val="22"/>
          <w:szCs w:val="22"/>
        </w:rPr>
        <w:t>.</w:t>
      </w:r>
    </w:p>
    <w:p w14:paraId="3968B43A" w14:textId="77777777" w:rsidR="00A7234F" w:rsidRPr="000A45F9" w:rsidRDefault="00A9353D" w:rsidP="0049719B">
      <w:pPr>
        <w:spacing w:line="360" w:lineRule="auto"/>
        <w:rPr>
          <w:rFonts w:ascii="Arial" w:eastAsiaTheme="minorEastAsia" w:hAnsi="Arial" w:cs="Arial"/>
          <w:sz w:val="22"/>
          <w:szCs w:val="22"/>
        </w:rPr>
      </w:pPr>
      <w:r w:rsidRPr="000A45F9">
        <w:rPr>
          <w:rFonts w:ascii="Arial" w:eastAsiaTheme="minorEastAsia" w:hAnsi="Arial" w:cs="Arial" w:hint="eastAsia"/>
          <w:sz w:val="22"/>
          <w:szCs w:val="22"/>
        </w:rPr>
        <w:t>T</w:t>
      </w:r>
      <w:r w:rsidRPr="000A45F9">
        <w:rPr>
          <w:rFonts w:ascii="Arial" w:eastAsiaTheme="minorEastAsia" w:hAnsi="Arial" w:cs="Arial"/>
          <w:sz w:val="22"/>
          <w:szCs w:val="22"/>
        </w:rPr>
        <w:t xml:space="preserve">he value </w:t>
      </w:r>
      <w:r w:rsidRPr="000A45F9">
        <w:rPr>
          <w:rFonts w:ascii="Arial" w:eastAsiaTheme="minorEastAsia" w:hAnsi="Arial" w:cs="Arial"/>
          <w:i/>
          <w:iCs/>
          <w:sz w:val="22"/>
          <w:szCs w:val="22"/>
        </w:rPr>
        <w:t>k</w:t>
      </w:r>
      <w:r w:rsidRPr="000A45F9">
        <w:rPr>
          <w:rFonts w:ascii="Arial" w:eastAsiaTheme="minorEastAsia" w:hAnsi="Arial" w:cs="Arial"/>
          <w:sz w:val="22"/>
          <w:szCs w:val="22"/>
        </w:rPr>
        <w:t xml:space="preserve"> is</w:t>
      </w:r>
      <w:r w:rsidR="00A7234F" w:rsidRPr="000A45F9">
        <w:rPr>
          <w:rFonts w:ascii="Arial" w:eastAsiaTheme="minorEastAsia" w:hAnsi="Arial" w:cs="Arial"/>
          <w:sz w:val="22"/>
          <w:szCs w:val="22"/>
        </w:rPr>
        <w:t>:</w:t>
      </w:r>
    </w:p>
    <w:p w14:paraId="67CD8094" w14:textId="1797FE47" w:rsidR="00A7234F" w:rsidRPr="000A45F9" w:rsidRDefault="00A7234F" w:rsidP="0049719B">
      <w:pPr>
        <w:spacing w:line="360" w:lineRule="auto"/>
        <w:rPr>
          <w:rFonts w:ascii="Arial" w:eastAsiaTheme="minorEastAsia" w:hAnsi="Arial" w:cs="Arial"/>
          <w:sz w:val="22"/>
          <w:szCs w:val="22"/>
        </w:rPr>
      </w:pPr>
      <m:oMathPara>
        <m:oMath>
          <m:r>
            <m:rPr>
              <m:sty m:val="bi"/>
            </m:rPr>
            <w:rPr>
              <w:rFonts w:ascii="Cambria Math" w:hAnsi="Cambria Math" w:cs="Arial"/>
              <w:sz w:val="22"/>
              <w:szCs w:val="22"/>
            </w:rPr>
            <m:t>k</m:t>
          </m:r>
          <m:r>
            <w:rPr>
              <w:rFonts w:ascii="Cambria Math" w:hAnsi="Cambria Math" w:cs="Arial"/>
              <w:sz w:val="22"/>
              <w:szCs w:val="22"/>
            </w:rPr>
            <m:t>=-</m:t>
          </m:r>
          <m:f>
            <m:fPr>
              <m:ctrlPr>
                <w:rPr>
                  <w:rFonts w:ascii="Cambria Math" w:hAnsi="Cambria Math" w:cs="Arial"/>
                  <w:bCs/>
                  <w:i/>
                  <w:sz w:val="22"/>
                  <w:szCs w:val="22"/>
                </w:rPr>
              </m:ctrlPr>
            </m:fPr>
            <m:num>
              <m:r>
                <w:rPr>
                  <w:rFonts w:ascii="Cambria Math" w:hAnsi="Cambria Math" w:cs="Arial"/>
                  <w:sz w:val="22"/>
                  <w:szCs w:val="22"/>
                </w:rPr>
                <m:t>1</m:t>
              </m:r>
            </m:num>
            <m:den>
              <m:r>
                <w:rPr>
                  <w:rFonts w:ascii="Cambria Math" w:hAnsi="Cambria Math" w:cs="Arial"/>
                  <w:sz w:val="22"/>
                  <w:szCs w:val="22"/>
                </w:rPr>
                <m:t>4</m:t>
              </m:r>
            </m:den>
          </m:f>
          <m:r>
            <w:rPr>
              <w:rFonts w:ascii="Cambria Math" w:hAnsi="Cambria Math" w:cs="Arial"/>
              <w:sz w:val="22"/>
              <w:szCs w:val="22"/>
            </w:rPr>
            <m:t>∙</m:t>
          </m:r>
          <m:f>
            <m:fPr>
              <m:ctrlPr>
                <w:rPr>
                  <w:rFonts w:ascii="Cambria Math" w:hAnsi="Cambria Math" w:cs="Arial"/>
                  <w:i/>
                  <w:sz w:val="22"/>
                  <w:szCs w:val="22"/>
                </w:rPr>
              </m:ctrlPr>
            </m:fPr>
            <m:num>
              <m:r>
                <w:rPr>
                  <w:rFonts w:ascii="Cambria Math" w:hAnsi="Cambria Math" w:cs="Arial"/>
                  <w:sz w:val="22"/>
                  <w:szCs w:val="22"/>
                </w:rPr>
                <m:t>m</m:t>
              </m:r>
              <m:d>
                <m:dPr>
                  <m:ctrlPr>
                    <w:rPr>
                      <w:rFonts w:ascii="Cambria Math" w:hAnsi="Cambria Math" w:cs="Arial"/>
                      <w:i/>
                      <w:sz w:val="22"/>
                      <w:szCs w:val="22"/>
                    </w:rPr>
                  </m:ctrlPr>
                </m:dPr>
                <m:e>
                  <m:r>
                    <w:rPr>
                      <w:rFonts w:ascii="Cambria Math" w:hAnsi="Cambria Math" w:cs="Arial"/>
                      <w:sz w:val="22"/>
                      <w:szCs w:val="22"/>
                    </w:rPr>
                    <m:t>Si</m:t>
                  </m:r>
                </m:e>
              </m:d>
            </m:num>
            <m:den>
              <m:r>
                <w:rPr>
                  <w:rFonts w:ascii="Cambria Math" w:hAnsi="Cambria Math" w:cs="Arial"/>
                  <w:sz w:val="22"/>
                  <w:szCs w:val="22"/>
                </w:rPr>
                <m:t>m</m:t>
              </m:r>
              <m:d>
                <m:dPr>
                  <m:ctrlPr>
                    <w:rPr>
                      <w:rFonts w:ascii="Cambria Math" w:hAnsi="Cambria Math" w:cs="Arial"/>
                      <w:i/>
                      <w:sz w:val="22"/>
                      <w:szCs w:val="22"/>
                    </w:rPr>
                  </m:ctrlPr>
                </m:dPr>
                <m:e>
                  <m:r>
                    <w:rPr>
                      <w:rFonts w:ascii="Cambria Math" w:hAnsi="Cambria Math" w:cs="Arial"/>
                      <w:sz w:val="22"/>
                      <w:szCs w:val="22"/>
                    </w:rPr>
                    <m:t>H</m:t>
                  </m:r>
                </m:e>
              </m:d>
            </m:den>
          </m:f>
          <m:r>
            <w:rPr>
              <w:rFonts w:ascii="Cambria Math" w:hAnsi="Cambria Math" w:cs="Arial"/>
              <w:sz w:val="22"/>
              <w:szCs w:val="22"/>
            </w:rPr>
            <m:t>,</m:t>
          </m:r>
        </m:oMath>
      </m:oMathPara>
    </w:p>
    <w:p w14:paraId="6BB8B236" w14:textId="7682D920" w:rsidR="009B5AFB" w:rsidRPr="000A45F9" w:rsidRDefault="00F20259" w:rsidP="0049719B">
      <w:pPr>
        <w:spacing w:line="360" w:lineRule="auto"/>
        <w:rPr>
          <w:rFonts w:ascii="Arial" w:eastAsiaTheme="minorEastAsia" w:hAnsi="Arial" w:cs="Arial"/>
          <w:sz w:val="22"/>
          <w:szCs w:val="22"/>
        </w:rPr>
      </w:pPr>
      <w:r w:rsidRPr="000A45F9">
        <w:rPr>
          <w:rFonts w:ascii="Arial" w:eastAsiaTheme="minorEastAsia" w:hAnsi="Arial" w:cs="Arial"/>
          <w:sz w:val="22"/>
          <w:szCs w:val="22"/>
        </w:rPr>
        <w:t>a</w:t>
      </w:r>
      <w:r w:rsidR="007B0F60" w:rsidRPr="000A45F9">
        <w:rPr>
          <w:rFonts w:ascii="Arial" w:eastAsiaTheme="minorEastAsia" w:hAnsi="Arial" w:cs="Arial"/>
          <w:sz w:val="22"/>
          <w:szCs w:val="22"/>
        </w:rPr>
        <w:t>pproximately</w:t>
      </w:r>
      <w:r w:rsidR="00556034" w:rsidRPr="000A45F9">
        <w:rPr>
          <w:rFonts w:ascii="Arial" w:eastAsiaTheme="minorEastAsia" w:hAnsi="Arial" w:cs="Arial"/>
          <w:sz w:val="22"/>
          <w:szCs w:val="22"/>
        </w:rPr>
        <w:t xml:space="preserve"> −7</w:t>
      </w:r>
      <w:r w:rsidR="00B24AF5" w:rsidRPr="000A45F9">
        <w:rPr>
          <w:rFonts w:ascii="Arial" w:eastAsiaTheme="minorEastAsia" w:hAnsi="Arial" w:cs="Arial"/>
          <w:sz w:val="22"/>
          <w:szCs w:val="22"/>
        </w:rPr>
        <w:t>.</w:t>
      </w:r>
      <w:r w:rsidR="007E2482" w:rsidRPr="000A45F9">
        <w:rPr>
          <w:rFonts w:ascii="Arial" w:eastAsiaTheme="minorEastAsia" w:hAnsi="Arial" w:cs="Arial"/>
          <w:sz w:val="22"/>
          <w:szCs w:val="22"/>
        </w:rPr>
        <w:t xml:space="preserve"> In order to estimate </w:t>
      </w:r>
      <w:r w:rsidRPr="000A45F9">
        <w:rPr>
          <w:rFonts w:ascii="Arial" w:eastAsiaTheme="minorEastAsia" w:hAnsi="Arial" w:cs="Arial"/>
          <w:sz w:val="22"/>
          <w:szCs w:val="22"/>
        </w:rPr>
        <w:t>an</w:t>
      </w:r>
      <w:r w:rsidR="0006715E" w:rsidRPr="000A45F9">
        <w:rPr>
          <w:rFonts w:ascii="Arial" w:eastAsiaTheme="minorEastAsia" w:hAnsi="Arial" w:cs="Arial"/>
          <w:sz w:val="22"/>
          <w:szCs w:val="22"/>
        </w:rPr>
        <w:t xml:space="preserve"> effect on the change of seismic velocity, w</w:t>
      </w:r>
      <w:r w:rsidR="007E2482" w:rsidRPr="000A45F9">
        <w:rPr>
          <w:rFonts w:ascii="Arial" w:eastAsiaTheme="minorEastAsia" w:hAnsi="Arial" w:cs="Arial"/>
          <w:sz w:val="22"/>
          <w:szCs w:val="22"/>
        </w:rPr>
        <w:t xml:space="preserve">e assumed 1) the thickness of Eʹ layer is 200 km, 2) </w:t>
      </w:r>
      <m:oMath>
        <m:r>
          <w:rPr>
            <w:rFonts w:ascii="Cambria Math" w:hAnsi="Cambria Math" w:cs="Arial"/>
            <w:sz w:val="22"/>
            <w:szCs w:val="22"/>
          </w:rPr>
          <m:t>C(x)</m:t>
        </m:r>
      </m:oMath>
      <w:r w:rsidR="007E2482" w:rsidRPr="000A45F9">
        <w:rPr>
          <w:rFonts w:ascii="Arial" w:eastAsiaTheme="minorEastAsia" w:hAnsi="Arial" w:cs="Arial" w:hint="eastAsia"/>
          <w:sz w:val="22"/>
          <w:szCs w:val="22"/>
        </w:rPr>
        <w:t xml:space="preserve"> </w:t>
      </w:r>
      <w:r w:rsidR="007E2482" w:rsidRPr="000A45F9">
        <w:rPr>
          <w:rFonts w:ascii="Arial" w:eastAsiaTheme="minorEastAsia" w:hAnsi="Arial" w:cs="Arial"/>
          <w:sz w:val="22"/>
          <w:szCs w:val="22"/>
        </w:rPr>
        <w:t xml:space="preserve">is </w:t>
      </w:r>
      <w:r w:rsidR="0006353F" w:rsidRPr="000A45F9">
        <w:rPr>
          <w:rFonts w:ascii="Arial" w:eastAsiaTheme="minorEastAsia" w:hAnsi="Arial" w:cs="Arial"/>
          <w:sz w:val="22"/>
          <w:szCs w:val="22"/>
        </w:rPr>
        <w:t>0.4</w:t>
      </w:r>
      <w:r w:rsidR="007E2482" w:rsidRPr="000A45F9">
        <w:rPr>
          <w:rFonts w:ascii="Arial" w:eastAsiaTheme="minorEastAsia" w:hAnsi="Arial" w:cs="Arial"/>
          <w:sz w:val="22"/>
          <w:szCs w:val="22"/>
        </w:rPr>
        <w:t xml:space="preserve">%, and 3) </w:t>
      </w:r>
      <w:r w:rsidR="00B41B1F" w:rsidRPr="000A45F9">
        <w:rPr>
          <w:rFonts w:ascii="Arial" w:eastAsiaTheme="minorEastAsia" w:hAnsi="Arial" w:cs="Arial"/>
          <w:sz w:val="22"/>
          <w:szCs w:val="22"/>
        </w:rPr>
        <w:t>the reported values</w:t>
      </w:r>
      <w:r w:rsidR="00CA5A11" w:rsidRPr="000A45F9">
        <w:rPr>
          <w:rFonts w:ascii="Arial" w:eastAsiaTheme="minorEastAsia" w:hAnsi="Arial" w:cs="Arial"/>
          <w:sz w:val="22"/>
          <w:szCs w:val="22"/>
        </w:rPr>
        <w:t xml:space="preserve"> for a velocity change according to the variation of elemental concentration </w:t>
      </w:r>
      <w:r w:rsidR="00B41B1F" w:rsidRPr="000A45F9">
        <w:rPr>
          <w:rFonts w:ascii="Arial" w:eastAsiaTheme="minorEastAsia" w:hAnsi="Arial" w:cs="Arial"/>
          <w:sz w:val="22"/>
          <w:szCs w:val="22"/>
        </w:rPr>
        <w:t xml:space="preserve">in </w:t>
      </w:r>
      <w:r w:rsidR="00B75CFF">
        <w:rPr>
          <w:rFonts w:ascii="Arial" w:eastAsiaTheme="minorEastAsia" w:hAnsi="Arial" w:cs="Arial"/>
          <w:sz w:val="22"/>
          <w:szCs w:val="22"/>
        </w:rPr>
        <w:t>refs.</w:t>
      </w:r>
      <w:r w:rsidR="00B75CFF" w:rsidRPr="00B75CFF">
        <w:rPr>
          <w:rFonts w:ascii="Arial" w:eastAsiaTheme="minorEastAsia" w:hAnsi="Arial" w:cs="Arial"/>
          <w:sz w:val="22"/>
          <w:szCs w:val="22"/>
          <w:vertAlign w:val="superscript"/>
        </w:rPr>
        <w:t>33,34</w:t>
      </w:r>
      <w:r w:rsidR="00B41B1F" w:rsidRPr="000A45F9">
        <w:rPr>
          <w:rFonts w:ascii="Arial" w:hAnsi="Arial" w:cs="Arial"/>
          <w:sz w:val="22"/>
        </w:rPr>
        <w:t>.</w:t>
      </w:r>
      <w:bookmarkStart w:id="2" w:name="_Hlk96113599"/>
    </w:p>
    <w:bookmarkEnd w:id="2"/>
    <w:p w14:paraId="3EA5399D" w14:textId="744DC518" w:rsidR="00643759" w:rsidRPr="000A45F9" w:rsidRDefault="00643759" w:rsidP="0049719B">
      <w:pPr>
        <w:spacing w:line="360" w:lineRule="auto"/>
        <w:rPr>
          <w:rFonts w:ascii="Arial" w:eastAsiaTheme="minorEastAsia" w:hAnsi="Arial" w:cs="Arial"/>
          <w:sz w:val="22"/>
          <w:szCs w:val="22"/>
        </w:rPr>
      </w:pPr>
      <w:r w:rsidRPr="000A45F9">
        <w:rPr>
          <w:rFonts w:ascii="Arial" w:eastAsiaTheme="minorEastAsia" w:hAnsi="Arial" w:cs="Arial"/>
          <w:sz w:val="22"/>
          <w:szCs w:val="22"/>
        </w:rPr>
        <w:br w:type="page"/>
      </w:r>
    </w:p>
    <w:p w14:paraId="652122BA" w14:textId="5DFFB6F0" w:rsidR="00241445" w:rsidRPr="000A45F9" w:rsidRDefault="00241445" w:rsidP="00595418">
      <w:pPr>
        <w:spacing w:line="480" w:lineRule="auto"/>
        <w:rPr>
          <w:rFonts w:ascii="Arial" w:eastAsiaTheme="minorEastAsia" w:hAnsi="Arial" w:cs="Arial"/>
          <w:b/>
          <w:bCs/>
          <w:sz w:val="22"/>
          <w:szCs w:val="22"/>
        </w:rPr>
      </w:pPr>
      <w:r w:rsidRPr="000A45F9">
        <w:rPr>
          <w:rFonts w:ascii="Arial" w:eastAsiaTheme="minorEastAsia" w:hAnsi="Arial" w:cs="Arial"/>
          <w:noProof/>
          <w:sz w:val="22"/>
          <w:szCs w:val="22"/>
        </w:rPr>
        <w:lastRenderedPageBreak/>
        <w:drawing>
          <wp:inline distT="0" distB="0" distL="0" distR="0" wp14:anchorId="21B07B89" wp14:editId="7BA59F16">
            <wp:extent cx="4296795" cy="5598544"/>
            <wp:effectExtent l="0" t="0" r="8890" b="2540"/>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그림 1"/>
                    <pic:cNvPicPr/>
                  </pic:nvPicPr>
                  <pic:blipFill>
                    <a:blip r:embed="rId8">
                      <a:extLst>
                        <a:ext uri="{28A0092B-C50C-407E-A947-70E740481C1C}">
                          <a14:useLocalDpi xmlns:a14="http://schemas.microsoft.com/office/drawing/2010/main" val="0"/>
                        </a:ext>
                      </a:extLst>
                    </a:blip>
                    <a:stretch>
                      <a:fillRect/>
                    </a:stretch>
                  </pic:blipFill>
                  <pic:spPr>
                    <a:xfrm>
                      <a:off x="0" y="0"/>
                      <a:ext cx="4320611" cy="5629575"/>
                    </a:xfrm>
                    <a:prstGeom prst="rect">
                      <a:avLst/>
                    </a:prstGeom>
                  </pic:spPr>
                </pic:pic>
              </a:graphicData>
            </a:graphic>
          </wp:inline>
        </w:drawing>
      </w:r>
      <w:r w:rsidRPr="000A45F9">
        <w:rPr>
          <w:rFonts w:ascii="Arial" w:eastAsiaTheme="minorEastAsia" w:hAnsi="Arial" w:cs="Arial"/>
          <w:b/>
          <w:bCs/>
          <w:sz w:val="22"/>
          <w:szCs w:val="22"/>
        </w:rPr>
        <w:t xml:space="preserve"> </w:t>
      </w:r>
    </w:p>
    <w:p w14:paraId="433E1342" w14:textId="7495C817" w:rsidR="00241445" w:rsidRPr="000A45F9" w:rsidRDefault="00241445" w:rsidP="008C4071">
      <w:pPr>
        <w:spacing w:line="276" w:lineRule="auto"/>
        <w:rPr>
          <w:rFonts w:ascii="Arial" w:eastAsiaTheme="minorEastAsia" w:hAnsi="Arial" w:cs="Arial"/>
          <w:sz w:val="22"/>
          <w:szCs w:val="22"/>
        </w:rPr>
      </w:pPr>
      <w:r w:rsidRPr="000A45F9">
        <w:rPr>
          <w:rFonts w:ascii="Arial" w:eastAsiaTheme="minorEastAsia" w:hAnsi="Arial" w:cs="Arial"/>
          <w:b/>
          <w:bCs/>
          <w:sz w:val="22"/>
          <w:szCs w:val="22"/>
        </w:rPr>
        <w:t xml:space="preserve">Fig. </w:t>
      </w:r>
      <w:r w:rsidR="00F23D59">
        <w:rPr>
          <w:rFonts w:ascii="Arial" w:eastAsiaTheme="minorEastAsia" w:hAnsi="Arial" w:cs="Arial"/>
          <w:b/>
          <w:bCs/>
          <w:sz w:val="22"/>
          <w:szCs w:val="22"/>
        </w:rPr>
        <w:t>S</w:t>
      </w:r>
      <w:r w:rsidRPr="000A45F9">
        <w:rPr>
          <w:rFonts w:ascii="Arial" w:eastAsiaTheme="minorEastAsia" w:hAnsi="Arial" w:cs="Arial"/>
          <w:b/>
          <w:bCs/>
          <w:sz w:val="22"/>
          <w:szCs w:val="22"/>
        </w:rPr>
        <w:t>1. In</w:t>
      </w:r>
      <w:r w:rsidR="00D95191" w:rsidRPr="000A45F9">
        <w:rPr>
          <w:rFonts w:ascii="Arial" w:eastAsiaTheme="minorEastAsia" w:hAnsi="Arial" w:cs="Arial"/>
          <w:b/>
          <w:bCs/>
          <w:sz w:val="22"/>
          <w:szCs w:val="22"/>
        </w:rPr>
        <w:t xml:space="preserve"> </w:t>
      </w:r>
      <w:r w:rsidRPr="000A45F9">
        <w:rPr>
          <w:rFonts w:ascii="Arial" w:eastAsiaTheme="minorEastAsia" w:hAnsi="Arial" w:cs="Arial"/>
          <w:b/>
          <w:bCs/>
          <w:sz w:val="22"/>
          <w:szCs w:val="22"/>
        </w:rPr>
        <w:t>situ X-ray diffraction pattern</w:t>
      </w:r>
      <w:r w:rsidRPr="000A45F9">
        <w:rPr>
          <w:rFonts w:ascii="Arial" w:eastAsiaTheme="minorEastAsia" w:hAnsi="Arial" w:cs="Arial"/>
          <w:sz w:val="22"/>
          <w:szCs w:val="22"/>
        </w:rPr>
        <w:t xml:space="preserve"> measured during laser heating (60 GPa and 3601 K, and 137 GPa and 3700 K) and after</w:t>
      </w:r>
      <w:r w:rsidR="00423210" w:rsidRPr="000A45F9">
        <w:rPr>
          <w:rFonts w:ascii="Arial" w:eastAsiaTheme="minorEastAsia" w:hAnsi="Arial" w:cs="Arial"/>
          <w:sz w:val="22"/>
          <w:szCs w:val="22"/>
        </w:rPr>
        <w:t xml:space="preserve"> </w:t>
      </w:r>
      <w:r w:rsidRPr="000A45F9">
        <w:rPr>
          <w:rFonts w:ascii="Arial" w:eastAsiaTheme="minorEastAsia" w:hAnsi="Arial" w:cs="Arial"/>
          <w:sz w:val="22"/>
          <w:szCs w:val="22"/>
        </w:rPr>
        <w:t>temperature quench</w:t>
      </w:r>
      <w:r w:rsidR="00924689" w:rsidRPr="000A45F9">
        <w:rPr>
          <w:rFonts w:ascii="Arial" w:eastAsiaTheme="minorEastAsia" w:hAnsi="Arial" w:cs="Arial"/>
          <w:sz w:val="22"/>
          <w:szCs w:val="22"/>
        </w:rPr>
        <w:t>ing</w:t>
      </w:r>
      <w:r w:rsidRPr="000A45F9">
        <w:rPr>
          <w:rFonts w:ascii="Arial" w:eastAsiaTheme="minorEastAsia" w:hAnsi="Arial" w:cs="Arial"/>
          <w:sz w:val="22"/>
          <w:szCs w:val="22"/>
        </w:rPr>
        <w:t xml:space="preserve"> (44 GPa and 300 K, and 123 GPa and 300 K). In the high-temperature patterns, </w:t>
      </w:r>
      <w:r w:rsidR="00924689" w:rsidRPr="000A45F9">
        <w:rPr>
          <w:rFonts w:ascii="Arial" w:eastAsiaTheme="minorEastAsia" w:hAnsi="Arial" w:cs="Arial"/>
          <w:sz w:val="22"/>
          <w:szCs w:val="22"/>
        </w:rPr>
        <w:t xml:space="preserve">the </w:t>
      </w:r>
      <w:r w:rsidR="00423210" w:rsidRPr="000A45F9">
        <w:rPr>
          <w:rFonts w:ascii="Arial" w:eastAsiaTheme="minorEastAsia" w:hAnsi="Arial" w:cs="Arial"/>
          <w:sz w:val="22"/>
          <w:szCs w:val="22"/>
        </w:rPr>
        <w:t>broad</w:t>
      </w:r>
      <w:r w:rsidRPr="000A45F9">
        <w:rPr>
          <w:rFonts w:ascii="Arial" w:eastAsiaTheme="minorEastAsia" w:hAnsi="Arial" w:cs="Arial"/>
          <w:sz w:val="22"/>
          <w:szCs w:val="22"/>
        </w:rPr>
        <w:t xml:space="preserve"> diffuse X-ray scattering</w:t>
      </w:r>
      <w:r w:rsidR="00423210" w:rsidRPr="000A45F9">
        <w:rPr>
          <w:rFonts w:ascii="Arial" w:eastAsiaTheme="minorEastAsia" w:hAnsi="Arial" w:cs="Arial"/>
          <w:sz w:val="22"/>
          <w:szCs w:val="22"/>
        </w:rPr>
        <w:t xml:space="preserve"> feature</w:t>
      </w:r>
      <w:r w:rsidRPr="000A45F9">
        <w:rPr>
          <w:rFonts w:ascii="Arial" w:eastAsiaTheme="minorEastAsia" w:hAnsi="Arial" w:cs="Arial"/>
          <w:sz w:val="22"/>
          <w:szCs w:val="22"/>
        </w:rPr>
        <w:t xml:space="preserve"> from </w:t>
      </w:r>
      <w:proofErr w:type="spellStart"/>
      <w:r w:rsidRPr="000A45F9">
        <w:rPr>
          <w:rFonts w:ascii="Arial" w:eastAsiaTheme="minorEastAsia" w:hAnsi="Arial" w:cs="Arial"/>
          <w:sz w:val="22"/>
          <w:szCs w:val="22"/>
        </w:rPr>
        <w:t>FeH</w:t>
      </w:r>
      <w:r w:rsidR="00423210" w:rsidRPr="000A45F9">
        <w:rPr>
          <w:rFonts w:ascii="Arial" w:eastAsiaTheme="minorEastAsia" w:hAnsi="Arial" w:cs="Arial"/>
          <w:sz w:val="22"/>
          <w:szCs w:val="22"/>
          <w:vertAlign w:val="subscript"/>
        </w:rPr>
        <w:t>x</w:t>
      </w:r>
      <w:proofErr w:type="spellEnd"/>
      <w:r w:rsidRPr="000A45F9">
        <w:rPr>
          <w:rFonts w:ascii="Arial" w:eastAsiaTheme="minorEastAsia" w:hAnsi="Arial" w:cs="Arial"/>
          <w:sz w:val="22"/>
          <w:szCs w:val="22"/>
        </w:rPr>
        <w:t xml:space="preserve"> melt is </w:t>
      </w:r>
      <w:r w:rsidR="00423210" w:rsidRPr="000A45F9">
        <w:rPr>
          <w:rFonts w:ascii="Arial" w:eastAsiaTheme="minorEastAsia" w:hAnsi="Arial" w:cs="Arial"/>
          <w:sz w:val="22"/>
          <w:szCs w:val="22"/>
        </w:rPr>
        <w:t xml:space="preserve">highlighted </w:t>
      </w:r>
      <w:r w:rsidRPr="000A45F9">
        <w:rPr>
          <w:rFonts w:ascii="Arial" w:eastAsiaTheme="minorEastAsia" w:hAnsi="Arial" w:cs="Arial"/>
          <w:sz w:val="22"/>
          <w:szCs w:val="22"/>
        </w:rPr>
        <w:t xml:space="preserve">by grey-shaded area. The diffraction peaks of </w:t>
      </w:r>
      <w:proofErr w:type="spellStart"/>
      <w:r w:rsidR="0072400B" w:rsidRPr="000A45F9">
        <w:rPr>
          <w:rFonts w:ascii="Arial" w:eastAsiaTheme="minorEastAsia" w:hAnsi="Arial" w:cs="Arial" w:hint="eastAsia"/>
          <w:sz w:val="22"/>
          <w:szCs w:val="22"/>
        </w:rPr>
        <w:t>fcc</w:t>
      </w:r>
      <w:proofErr w:type="spellEnd"/>
      <w:r w:rsidR="0072400B" w:rsidRPr="000A45F9">
        <w:rPr>
          <w:rFonts w:ascii="Arial" w:eastAsiaTheme="minorEastAsia" w:hAnsi="Arial" w:cs="Arial"/>
          <w:sz w:val="22"/>
          <w:szCs w:val="22"/>
        </w:rPr>
        <w:t xml:space="preserve"> </w:t>
      </w:r>
      <w:proofErr w:type="spellStart"/>
      <w:r w:rsidRPr="000A45F9">
        <w:rPr>
          <w:rFonts w:ascii="Arial" w:eastAsiaTheme="minorEastAsia" w:hAnsi="Arial" w:cs="Arial"/>
          <w:sz w:val="22"/>
          <w:szCs w:val="22"/>
        </w:rPr>
        <w:t>Fe</w:t>
      </w:r>
      <w:r w:rsidR="0072400B" w:rsidRPr="000A45F9">
        <w:rPr>
          <w:rFonts w:ascii="Arial" w:eastAsiaTheme="minorEastAsia" w:hAnsi="Arial" w:cs="Arial" w:hint="eastAsia"/>
          <w:sz w:val="22"/>
          <w:szCs w:val="22"/>
        </w:rPr>
        <w:t>H</w:t>
      </w:r>
      <w:r w:rsidR="00A40EEE" w:rsidRPr="000A45F9">
        <w:rPr>
          <w:rFonts w:ascii="Arial" w:eastAsiaTheme="minorEastAsia" w:hAnsi="Arial" w:cs="Arial"/>
          <w:sz w:val="22"/>
          <w:szCs w:val="22"/>
          <w:vertAlign w:val="subscript"/>
        </w:rPr>
        <w:t>x</w:t>
      </w:r>
      <w:proofErr w:type="spellEnd"/>
      <w:r w:rsidRPr="000A45F9">
        <w:rPr>
          <w:rFonts w:ascii="Arial" w:eastAsiaTheme="minorEastAsia" w:hAnsi="Arial" w:cs="Arial"/>
          <w:sz w:val="22"/>
          <w:szCs w:val="22"/>
        </w:rPr>
        <w:t xml:space="preserve"> (with</w:t>
      </w:r>
      <w:r w:rsidR="00423210" w:rsidRPr="000A45F9">
        <w:rPr>
          <w:rFonts w:ascii="Arial" w:eastAsiaTheme="minorEastAsia" w:hAnsi="Arial" w:cs="Arial"/>
          <w:sz w:val="22"/>
          <w:szCs w:val="22"/>
        </w:rPr>
        <w:t xml:space="preserve"> Miller indices</w:t>
      </w:r>
      <w:r w:rsidRPr="000A45F9">
        <w:rPr>
          <w:rFonts w:ascii="Arial" w:eastAsiaTheme="minorEastAsia" w:hAnsi="Arial" w:cs="Arial"/>
          <w:sz w:val="22"/>
          <w:szCs w:val="22"/>
        </w:rPr>
        <w:t xml:space="preserve">) were observed only after </w:t>
      </w:r>
      <w:r w:rsidR="00CE0B1C" w:rsidRPr="000A45F9">
        <w:rPr>
          <w:rFonts w:ascii="Arial" w:eastAsiaTheme="minorEastAsia" w:hAnsi="Arial" w:cs="Arial"/>
          <w:sz w:val="22"/>
          <w:szCs w:val="22"/>
        </w:rPr>
        <w:t xml:space="preserve">the </w:t>
      </w:r>
      <w:r w:rsidRPr="000A45F9">
        <w:rPr>
          <w:rFonts w:ascii="Arial" w:eastAsiaTheme="minorEastAsia" w:hAnsi="Arial" w:cs="Arial"/>
          <w:sz w:val="22"/>
          <w:szCs w:val="22"/>
        </w:rPr>
        <w:t xml:space="preserve">temperature </w:t>
      </w:r>
      <w:r w:rsidR="00CE0B1C" w:rsidRPr="000A45F9">
        <w:rPr>
          <w:rFonts w:ascii="Arial" w:eastAsiaTheme="minorEastAsia" w:hAnsi="Arial" w:cs="Arial"/>
          <w:sz w:val="22"/>
          <w:szCs w:val="22"/>
        </w:rPr>
        <w:t xml:space="preserve">was </w:t>
      </w:r>
      <w:r w:rsidRPr="000A45F9">
        <w:rPr>
          <w:rFonts w:ascii="Arial" w:eastAsiaTheme="minorEastAsia" w:hAnsi="Arial" w:cs="Arial"/>
          <w:sz w:val="22"/>
          <w:szCs w:val="22"/>
        </w:rPr>
        <w:t>quenched to 300 K.</w:t>
      </w:r>
    </w:p>
    <w:p w14:paraId="3F75B513" w14:textId="77777777" w:rsidR="00241445" w:rsidRPr="000A45F9" w:rsidRDefault="00241445" w:rsidP="008C4071">
      <w:pPr>
        <w:spacing w:line="276" w:lineRule="auto"/>
      </w:pPr>
      <w:r w:rsidRPr="000A45F9">
        <w:br w:type="page"/>
      </w:r>
    </w:p>
    <w:p w14:paraId="66AF273B" w14:textId="76E17146" w:rsidR="00241445" w:rsidRPr="000A45F9" w:rsidRDefault="00123F1C" w:rsidP="008C4071">
      <w:pPr>
        <w:spacing w:line="276" w:lineRule="auto"/>
        <w:rPr>
          <w:rFonts w:ascii="Arial" w:hAnsi="Arial" w:cs="Arial"/>
          <w:sz w:val="22"/>
          <w:szCs w:val="22"/>
        </w:rPr>
      </w:pPr>
      <w:r>
        <w:rPr>
          <w:rFonts w:ascii="Arial" w:hAnsi="Arial" w:cs="Arial"/>
          <w:noProof/>
          <w:sz w:val="22"/>
          <w:szCs w:val="22"/>
        </w:rPr>
        <w:lastRenderedPageBreak/>
        <w:drawing>
          <wp:inline distT="0" distB="0" distL="0" distR="0" wp14:anchorId="41C391C0" wp14:editId="14B1FBE5">
            <wp:extent cx="4562475" cy="6742512"/>
            <wp:effectExtent l="0" t="0" r="0" b="1270"/>
            <wp:docPr id="7"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그림 7"/>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63987" cy="6744747"/>
                    </a:xfrm>
                    <a:prstGeom prst="rect">
                      <a:avLst/>
                    </a:prstGeom>
                  </pic:spPr>
                </pic:pic>
              </a:graphicData>
            </a:graphic>
          </wp:inline>
        </w:drawing>
      </w:r>
    </w:p>
    <w:p w14:paraId="6880FED0" w14:textId="1DBADAE3" w:rsidR="00241445" w:rsidRPr="000A45F9" w:rsidRDefault="00AD5BF8" w:rsidP="008C4071">
      <w:pPr>
        <w:spacing w:line="276" w:lineRule="auto"/>
        <w:rPr>
          <w:rFonts w:ascii="Arial" w:hAnsi="Arial" w:cs="Arial"/>
          <w:sz w:val="22"/>
          <w:szCs w:val="22"/>
        </w:rPr>
      </w:pPr>
      <w:r w:rsidRPr="000A45F9">
        <w:rPr>
          <w:rFonts w:ascii="Arial" w:eastAsiaTheme="minorEastAsia" w:hAnsi="Arial" w:cs="Arial"/>
          <w:b/>
          <w:bCs/>
          <w:sz w:val="22"/>
          <w:szCs w:val="22"/>
        </w:rPr>
        <w:t xml:space="preserve">Fig. </w:t>
      </w:r>
      <w:r w:rsidR="00F23D59">
        <w:rPr>
          <w:rFonts w:ascii="Arial" w:eastAsiaTheme="minorEastAsia" w:hAnsi="Arial" w:cs="Arial"/>
          <w:b/>
          <w:bCs/>
          <w:sz w:val="22"/>
          <w:szCs w:val="22"/>
        </w:rPr>
        <w:t>S</w:t>
      </w:r>
      <w:r>
        <w:rPr>
          <w:rFonts w:ascii="Arial" w:eastAsiaTheme="minorEastAsia" w:hAnsi="Arial" w:cs="Arial"/>
          <w:b/>
          <w:bCs/>
          <w:sz w:val="22"/>
          <w:szCs w:val="22"/>
        </w:rPr>
        <w:t>2</w:t>
      </w:r>
      <w:r w:rsidRPr="000A45F9">
        <w:rPr>
          <w:rFonts w:ascii="Arial" w:eastAsiaTheme="minorEastAsia" w:hAnsi="Arial" w:cs="Arial"/>
          <w:b/>
          <w:bCs/>
          <w:sz w:val="22"/>
          <w:szCs w:val="22"/>
        </w:rPr>
        <w:t xml:space="preserve">. </w:t>
      </w:r>
      <w:r w:rsidR="00E007C1">
        <w:rPr>
          <w:rFonts w:ascii="Arial" w:hAnsi="Arial" w:cs="Arial"/>
          <w:b/>
          <w:bCs/>
          <w:sz w:val="22"/>
          <w:szCs w:val="22"/>
        </w:rPr>
        <w:t>a,</w:t>
      </w:r>
      <w:r w:rsidR="00241445" w:rsidRPr="000A45F9">
        <w:rPr>
          <w:rFonts w:ascii="Arial" w:hAnsi="Arial" w:cs="Arial"/>
          <w:b/>
          <w:bCs/>
          <w:sz w:val="22"/>
          <w:szCs w:val="22"/>
        </w:rPr>
        <w:t xml:space="preserve"> </w:t>
      </w:r>
      <w:r w:rsidR="00241445" w:rsidRPr="000A45F9">
        <w:rPr>
          <w:rFonts w:ascii="Arial" w:eastAsiaTheme="minorEastAsia" w:hAnsi="Arial" w:cs="Arial"/>
          <w:b/>
          <w:bCs/>
          <w:sz w:val="22"/>
          <w:szCs w:val="22"/>
        </w:rPr>
        <w:t>In-situ X-ray diffraction pattern</w:t>
      </w:r>
      <w:r w:rsidR="00E007C1">
        <w:rPr>
          <w:rFonts w:ascii="Arial" w:eastAsiaTheme="minorEastAsia" w:hAnsi="Arial" w:cs="Arial"/>
          <w:b/>
          <w:bCs/>
          <w:sz w:val="22"/>
          <w:szCs w:val="22"/>
        </w:rPr>
        <w:t>,</w:t>
      </w:r>
      <w:r w:rsidR="00241445" w:rsidRPr="000A45F9">
        <w:rPr>
          <w:rFonts w:ascii="Arial" w:eastAsiaTheme="minorEastAsia" w:hAnsi="Arial" w:cs="Arial"/>
          <w:b/>
          <w:bCs/>
          <w:sz w:val="22"/>
          <w:szCs w:val="22"/>
        </w:rPr>
        <w:t xml:space="preserve"> and </w:t>
      </w:r>
      <w:r w:rsidR="00E007C1">
        <w:rPr>
          <w:rFonts w:ascii="Arial" w:eastAsiaTheme="minorEastAsia" w:hAnsi="Arial" w:cs="Arial"/>
          <w:b/>
          <w:bCs/>
          <w:sz w:val="22"/>
          <w:szCs w:val="22"/>
        </w:rPr>
        <w:t>b,</w:t>
      </w:r>
      <w:r w:rsidR="00241445" w:rsidRPr="000A45F9">
        <w:rPr>
          <w:rFonts w:ascii="Arial" w:eastAsiaTheme="minorEastAsia" w:hAnsi="Arial" w:cs="Arial"/>
          <w:b/>
          <w:bCs/>
          <w:sz w:val="22"/>
          <w:szCs w:val="22"/>
        </w:rPr>
        <w:t xml:space="preserve"> </w:t>
      </w:r>
      <w:r w:rsidR="00E007C1">
        <w:rPr>
          <w:rFonts w:ascii="Arial" w:eastAsiaTheme="minorEastAsia" w:hAnsi="Arial" w:cs="Arial"/>
          <w:b/>
          <w:bCs/>
          <w:sz w:val="22"/>
          <w:szCs w:val="22"/>
        </w:rPr>
        <w:t>c,</w:t>
      </w:r>
      <w:r w:rsidR="00241445" w:rsidRPr="000A45F9">
        <w:rPr>
          <w:rFonts w:ascii="Arial" w:eastAsiaTheme="minorEastAsia" w:hAnsi="Arial" w:cs="Arial"/>
          <w:b/>
          <w:bCs/>
          <w:sz w:val="22"/>
          <w:szCs w:val="22"/>
        </w:rPr>
        <w:t xml:space="preserve"> chemical analysis</w:t>
      </w:r>
      <w:r w:rsidR="00241445" w:rsidRPr="000A45F9">
        <w:rPr>
          <w:rFonts w:ascii="Arial" w:eastAsiaTheme="minorEastAsia" w:hAnsi="Arial" w:cs="Arial"/>
          <w:sz w:val="22"/>
          <w:szCs w:val="22"/>
        </w:rPr>
        <w:t xml:space="preserve"> obtained from </w:t>
      </w:r>
      <w:r w:rsidR="007A353F" w:rsidRPr="000A45F9">
        <w:rPr>
          <w:rFonts w:ascii="Arial" w:eastAsiaTheme="minorEastAsia" w:hAnsi="Arial" w:cs="Arial"/>
          <w:sz w:val="22"/>
          <w:szCs w:val="22"/>
        </w:rPr>
        <w:t>experiments</w:t>
      </w:r>
      <w:r w:rsidR="00241445" w:rsidRPr="000A45F9">
        <w:rPr>
          <w:rFonts w:ascii="Arial" w:eastAsiaTheme="minorEastAsia" w:hAnsi="Arial" w:cs="Arial"/>
          <w:sz w:val="22"/>
          <w:szCs w:val="22"/>
        </w:rPr>
        <w:t xml:space="preserve"> at </w:t>
      </w:r>
      <w:r w:rsidR="00241445" w:rsidRPr="000A45F9">
        <w:rPr>
          <w:rFonts w:ascii="Arial" w:hAnsi="Arial" w:cs="Arial"/>
          <w:sz w:val="22"/>
          <w:szCs w:val="22"/>
        </w:rPr>
        <w:t>65 GPa and 300 K</w:t>
      </w:r>
      <w:r w:rsidR="00241445" w:rsidRPr="000A45F9">
        <w:rPr>
          <w:rFonts w:ascii="Arial" w:eastAsiaTheme="minorEastAsia" w:hAnsi="Arial" w:cs="Arial"/>
          <w:sz w:val="22"/>
          <w:szCs w:val="22"/>
        </w:rPr>
        <w:t xml:space="preserve"> after heated at 1800 K at 74 GPa</w:t>
      </w:r>
      <w:r w:rsidR="00FF07DA" w:rsidRPr="000A45F9">
        <w:rPr>
          <w:rFonts w:ascii="Arial" w:eastAsiaTheme="minorEastAsia" w:hAnsi="Arial" w:cs="Arial"/>
          <w:sz w:val="22"/>
          <w:szCs w:val="22"/>
        </w:rPr>
        <w:t xml:space="preserve"> </w:t>
      </w:r>
      <w:r w:rsidR="00FF07DA" w:rsidRPr="000A45F9">
        <w:rPr>
          <w:rFonts w:ascii="Arial" w:eastAsiaTheme="minorEastAsia" w:hAnsi="Arial" w:cs="Arial" w:hint="eastAsia"/>
          <w:sz w:val="22"/>
          <w:szCs w:val="22"/>
        </w:rPr>
        <w:t>(</w:t>
      </w:r>
      <w:r w:rsidR="00CE0B1C" w:rsidRPr="000A45F9">
        <w:rPr>
          <w:rFonts w:ascii="Arial" w:eastAsiaTheme="minorEastAsia" w:hAnsi="Arial" w:cs="Arial"/>
          <w:sz w:val="22"/>
          <w:szCs w:val="22"/>
        </w:rPr>
        <w:t>t</w:t>
      </w:r>
      <w:r w:rsidR="00FF07DA" w:rsidRPr="000A45F9">
        <w:rPr>
          <w:rFonts w:ascii="Arial" w:eastAsiaTheme="minorEastAsia" w:hAnsi="Arial" w:cs="Arial" w:hint="eastAsia"/>
          <w:sz w:val="22"/>
          <w:szCs w:val="22"/>
        </w:rPr>
        <w:t>his</w:t>
      </w:r>
      <w:r w:rsidR="00FF07DA" w:rsidRPr="000A45F9">
        <w:rPr>
          <w:rFonts w:ascii="Arial" w:eastAsiaTheme="minorEastAsia" w:hAnsi="Arial" w:cs="Arial"/>
          <w:sz w:val="22"/>
          <w:szCs w:val="22"/>
        </w:rPr>
        <w:t xml:space="preserve"> </w:t>
      </w:r>
      <w:r w:rsidR="00FF07DA" w:rsidRPr="000A45F9">
        <w:rPr>
          <w:rFonts w:ascii="Arial" w:eastAsiaTheme="minorEastAsia" w:hAnsi="Arial" w:cs="Arial" w:hint="eastAsia"/>
          <w:sz w:val="22"/>
          <w:szCs w:val="22"/>
        </w:rPr>
        <w:t>spot</w:t>
      </w:r>
      <w:r w:rsidR="00FF07DA" w:rsidRPr="000A45F9">
        <w:rPr>
          <w:rFonts w:ascii="Arial" w:eastAsiaTheme="minorEastAsia" w:hAnsi="Arial" w:cs="Arial"/>
          <w:sz w:val="22"/>
          <w:szCs w:val="22"/>
        </w:rPr>
        <w:t xml:space="preserve"> </w:t>
      </w:r>
      <w:r w:rsidR="00FF07DA" w:rsidRPr="000A45F9">
        <w:rPr>
          <w:rFonts w:ascii="Arial" w:eastAsiaTheme="minorEastAsia" w:hAnsi="Arial" w:cs="Arial" w:hint="eastAsia"/>
          <w:sz w:val="22"/>
          <w:szCs w:val="22"/>
        </w:rPr>
        <w:t>did</w:t>
      </w:r>
      <w:r w:rsidR="00FF07DA" w:rsidRPr="000A45F9">
        <w:rPr>
          <w:rFonts w:ascii="Arial" w:eastAsiaTheme="minorEastAsia" w:hAnsi="Arial" w:cs="Arial"/>
          <w:sz w:val="22"/>
          <w:szCs w:val="22"/>
        </w:rPr>
        <w:t xml:space="preserve"> </w:t>
      </w:r>
      <w:r w:rsidR="00FF07DA" w:rsidRPr="000A45F9">
        <w:rPr>
          <w:rFonts w:ascii="Arial" w:eastAsiaTheme="minorEastAsia" w:hAnsi="Arial" w:cs="Arial" w:hint="eastAsia"/>
          <w:sz w:val="22"/>
          <w:szCs w:val="22"/>
        </w:rPr>
        <w:t>not</w:t>
      </w:r>
      <w:r w:rsidR="00FF07DA" w:rsidRPr="000A45F9">
        <w:rPr>
          <w:rFonts w:ascii="Arial" w:eastAsiaTheme="minorEastAsia" w:hAnsi="Arial" w:cs="Arial"/>
          <w:sz w:val="22"/>
          <w:szCs w:val="22"/>
        </w:rPr>
        <w:t xml:space="preserve"> </w:t>
      </w:r>
      <w:r w:rsidR="007A353F" w:rsidRPr="000A45F9">
        <w:rPr>
          <w:rFonts w:ascii="Arial" w:eastAsiaTheme="minorEastAsia" w:hAnsi="Arial" w:cs="Arial"/>
          <w:sz w:val="22"/>
          <w:szCs w:val="22"/>
        </w:rPr>
        <w:t>reach melting</w:t>
      </w:r>
      <w:r w:rsidR="00FF07DA" w:rsidRPr="000A45F9">
        <w:rPr>
          <w:rFonts w:ascii="Arial" w:eastAsiaTheme="minorEastAsia" w:hAnsi="Arial" w:cs="Arial" w:hint="eastAsia"/>
          <w:sz w:val="22"/>
          <w:szCs w:val="22"/>
        </w:rPr>
        <w:t>)</w:t>
      </w:r>
      <w:r w:rsidR="00241445" w:rsidRPr="000A45F9">
        <w:rPr>
          <w:rFonts w:ascii="Arial" w:eastAsiaTheme="minorEastAsia" w:hAnsi="Arial" w:cs="Arial"/>
          <w:sz w:val="22"/>
          <w:szCs w:val="22"/>
        </w:rPr>
        <w:t>.</w:t>
      </w:r>
      <w:r w:rsidR="007A353F" w:rsidRPr="000A45F9">
        <w:rPr>
          <w:rFonts w:ascii="Arial" w:eastAsiaTheme="minorEastAsia" w:hAnsi="Arial" w:cs="Arial"/>
          <w:sz w:val="22"/>
          <w:szCs w:val="22"/>
        </w:rPr>
        <w:t xml:space="preserve"> The experimental setup was Fe</w:t>
      </w:r>
      <w:r w:rsidR="007A353F" w:rsidRPr="000A45F9">
        <w:rPr>
          <w:rFonts w:ascii="Arial" w:eastAsiaTheme="minorEastAsia" w:hAnsi="Arial" w:cs="Arial"/>
          <w:sz w:val="22"/>
          <w:szCs w:val="22"/>
          <w:vertAlign w:val="subscript"/>
        </w:rPr>
        <w:t>0.91</w:t>
      </w:r>
      <w:r w:rsidR="007A353F" w:rsidRPr="000A45F9">
        <w:rPr>
          <w:rFonts w:ascii="Arial" w:eastAsiaTheme="minorEastAsia" w:hAnsi="Arial" w:cs="Arial"/>
          <w:sz w:val="22"/>
          <w:szCs w:val="22"/>
        </w:rPr>
        <w:t>Si</w:t>
      </w:r>
      <w:r w:rsidR="007A353F" w:rsidRPr="000A45F9">
        <w:rPr>
          <w:rFonts w:ascii="Arial" w:eastAsiaTheme="minorEastAsia" w:hAnsi="Arial" w:cs="Arial"/>
          <w:sz w:val="22"/>
          <w:szCs w:val="22"/>
          <w:vertAlign w:val="subscript"/>
        </w:rPr>
        <w:t>0.09</w:t>
      </w:r>
      <w:r w:rsidR="007A353F" w:rsidRPr="000A45F9">
        <w:rPr>
          <w:rFonts w:ascii="Arial" w:eastAsiaTheme="minorEastAsia" w:hAnsi="Arial" w:cs="Arial"/>
          <w:sz w:val="22"/>
          <w:szCs w:val="22"/>
        </w:rPr>
        <w:t xml:space="preserve"> sandwiched between Mg(OH)</w:t>
      </w:r>
      <w:r w:rsidR="007A353F" w:rsidRPr="000A45F9">
        <w:rPr>
          <w:rFonts w:ascii="Arial" w:eastAsiaTheme="minorEastAsia" w:hAnsi="Arial" w:cs="Arial"/>
          <w:sz w:val="22"/>
          <w:szCs w:val="22"/>
          <w:vertAlign w:val="subscript"/>
        </w:rPr>
        <w:t>2</w:t>
      </w:r>
      <w:r w:rsidR="007A353F" w:rsidRPr="000A45F9">
        <w:rPr>
          <w:rFonts w:ascii="Arial" w:eastAsiaTheme="minorEastAsia" w:hAnsi="Arial" w:cs="Arial"/>
          <w:sz w:val="22"/>
          <w:szCs w:val="22"/>
        </w:rPr>
        <w:t xml:space="preserve"> foils.</w:t>
      </w:r>
      <w:r w:rsidR="00241445" w:rsidRPr="000A45F9">
        <w:rPr>
          <w:rFonts w:ascii="Arial" w:eastAsiaTheme="minorEastAsia" w:hAnsi="Arial" w:cs="Arial"/>
          <w:sz w:val="22"/>
          <w:szCs w:val="22"/>
        </w:rPr>
        <w:t xml:space="preserve"> </w:t>
      </w:r>
      <w:r w:rsidR="00241445" w:rsidRPr="000A45F9">
        <w:rPr>
          <w:rFonts w:ascii="Arial" w:eastAsia="Arial" w:hAnsi="Arial" w:cs="Arial"/>
          <w:sz w:val="22"/>
          <w:szCs w:val="22"/>
        </w:rPr>
        <w:t xml:space="preserve">The schematic diagram of </w:t>
      </w:r>
      <w:r w:rsidR="007A353F" w:rsidRPr="000A45F9">
        <w:rPr>
          <w:rFonts w:ascii="Arial" w:eastAsia="Arial" w:hAnsi="Arial" w:cs="Arial"/>
          <w:sz w:val="22"/>
          <w:szCs w:val="22"/>
        </w:rPr>
        <w:t xml:space="preserve">the </w:t>
      </w:r>
      <w:r w:rsidR="00241445" w:rsidRPr="000A45F9">
        <w:rPr>
          <w:rFonts w:ascii="Arial" w:eastAsia="Arial" w:hAnsi="Arial" w:cs="Arial"/>
          <w:sz w:val="22"/>
          <w:szCs w:val="22"/>
        </w:rPr>
        <w:t xml:space="preserve">starting setup is given in </w:t>
      </w:r>
      <w:r w:rsidR="007A353F" w:rsidRPr="000A45F9">
        <w:rPr>
          <w:rFonts w:ascii="Arial" w:eastAsia="Arial" w:hAnsi="Arial" w:cs="Arial"/>
          <w:sz w:val="22"/>
          <w:szCs w:val="22"/>
        </w:rPr>
        <w:t xml:space="preserve">the </w:t>
      </w:r>
      <w:r w:rsidR="00241445" w:rsidRPr="000A45F9">
        <w:rPr>
          <w:rFonts w:ascii="Arial" w:eastAsia="Arial" w:hAnsi="Arial" w:cs="Arial"/>
          <w:sz w:val="22"/>
          <w:szCs w:val="22"/>
        </w:rPr>
        <w:t>right side</w:t>
      </w:r>
      <w:r w:rsidR="007A353F" w:rsidRPr="000A45F9">
        <w:rPr>
          <w:rFonts w:ascii="Arial" w:eastAsia="Arial" w:hAnsi="Arial" w:cs="Arial"/>
          <w:sz w:val="22"/>
          <w:szCs w:val="22"/>
        </w:rPr>
        <w:t xml:space="preserve"> of (A)</w:t>
      </w:r>
      <w:r w:rsidR="00241445" w:rsidRPr="000A45F9">
        <w:rPr>
          <w:rFonts w:ascii="Arial" w:eastAsia="Arial" w:hAnsi="Arial" w:cs="Arial"/>
          <w:sz w:val="22"/>
          <w:szCs w:val="22"/>
        </w:rPr>
        <w:t>.</w:t>
      </w:r>
      <w:r w:rsidR="00241445" w:rsidRPr="000A45F9">
        <w:rPr>
          <w:rFonts w:ascii="Arial" w:hAnsi="Arial" w:cs="Arial"/>
          <w:sz w:val="22"/>
          <w:szCs w:val="22"/>
        </w:rPr>
        <w:t xml:space="preserve"> </w:t>
      </w:r>
      <w:r w:rsidR="007A353F" w:rsidRPr="000A45F9">
        <w:rPr>
          <w:rFonts w:ascii="Arial" w:hAnsi="Arial" w:cs="Arial"/>
          <w:sz w:val="22"/>
          <w:szCs w:val="22"/>
        </w:rPr>
        <w:t xml:space="preserve">The </w:t>
      </w:r>
      <w:r w:rsidR="007A353F" w:rsidRPr="000A45F9">
        <w:rPr>
          <w:rFonts w:ascii="Arial" w:eastAsia="Arial" w:hAnsi="Arial" w:cs="Arial"/>
          <w:sz w:val="22"/>
          <w:szCs w:val="22"/>
        </w:rPr>
        <w:t xml:space="preserve">black </w:t>
      </w:r>
      <w:r w:rsidR="00241445" w:rsidRPr="000A45F9">
        <w:rPr>
          <w:rFonts w:ascii="Arial" w:eastAsia="Arial" w:hAnsi="Arial" w:cs="Arial"/>
          <w:sz w:val="22"/>
          <w:szCs w:val="22"/>
        </w:rPr>
        <w:t xml:space="preserve">arrow and </w:t>
      </w:r>
      <w:r w:rsidR="007A353F" w:rsidRPr="000A45F9">
        <w:rPr>
          <w:rFonts w:ascii="Arial" w:eastAsia="Arial" w:hAnsi="Arial" w:cs="Arial"/>
          <w:sz w:val="22"/>
          <w:szCs w:val="22"/>
        </w:rPr>
        <w:t xml:space="preserve">the </w:t>
      </w:r>
      <w:r w:rsidR="00241445" w:rsidRPr="000A45F9">
        <w:rPr>
          <w:rFonts w:ascii="Arial" w:eastAsia="Arial" w:hAnsi="Arial" w:cs="Arial"/>
          <w:sz w:val="22"/>
          <w:szCs w:val="22"/>
        </w:rPr>
        <w:t xml:space="preserve">pale-orange boxes in the schematic diagram are X-ray and laser paths, respectively. Abbreviations: </w:t>
      </w:r>
      <w:proofErr w:type="spellStart"/>
      <w:r w:rsidR="00241445" w:rsidRPr="000A45F9">
        <w:rPr>
          <w:rFonts w:ascii="Arial" w:eastAsia="Arial" w:hAnsi="Arial" w:cs="Arial"/>
          <w:sz w:val="22"/>
          <w:szCs w:val="22"/>
        </w:rPr>
        <w:t>FeH</w:t>
      </w:r>
      <w:proofErr w:type="spellEnd"/>
      <w:r w:rsidR="00241445" w:rsidRPr="000A45F9">
        <w:rPr>
          <w:rFonts w:ascii="Arial" w:eastAsia="Arial" w:hAnsi="Arial" w:cs="Arial"/>
          <w:sz w:val="22"/>
          <w:szCs w:val="22"/>
        </w:rPr>
        <w:t xml:space="preserve">, </w:t>
      </w:r>
      <w:proofErr w:type="spellStart"/>
      <w:r w:rsidR="0072400B" w:rsidRPr="000A45F9">
        <w:rPr>
          <w:rFonts w:ascii="Arial" w:eastAsiaTheme="minorEastAsia" w:hAnsi="Arial" w:cs="Arial"/>
          <w:sz w:val="22"/>
          <w:szCs w:val="22"/>
        </w:rPr>
        <w:t>fcc</w:t>
      </w:r>
      <w:proofErr w:type="spellEnd"/>
      <w:r w:rsidR="0072400B" w:rsidRPr="000A45F9">
        <w:rPr>
          <w:rFonts w:ascii="Arial" w:eastAsia="Arial" w:hAnsi="Arial" w:cs="Arial"/>
          <w:sz w:val="22"/>
          <w:szCs w:val="22"/>
        </w:rPr>
        <w:t xml:space="preserve"> </w:t>
      </w:r>
      <w:proofErr w:type="spellStart"/>
      <w:r w:rsidR="00241445" w:rsidRPr="000A45F9">
        <w:rPr>
          <w:rFonts w:ascii="Arial" w:eastAsia="Arial" w:hAnsi="Arial" w:cs="Arial"/>
          <w:sz w:val="22"/>
          <w:szCs w:val="22"/>
        </w:rPr>
        <w:t>FeH</w:t>
      </w:r>
      <w:r w:rsidR="00A40EEE" w:rsidRPr="000A45F9">
        <w:rPr>
          <w:rFonts w:ascii="Arial" w:eastAsia="Arial" w:hAnsi="Arial" w:cs="Arial"/>
          <w:sz w:val="22"/>
          <w:szCs w:val="22"/>
          <w:vertAlign w:val="subscript"/>
        </w:rPr>
        <w:t>x</w:t>
      </w:r>
      <w:proofErr w:type="spellEnd"/>
      <w:r w:rsidR="00241445" w:rsidRPr="000A45F9">
        <w:rPr>
          <w:rFonts w:ascii="Arial" w:eastAsia="Arial" w:hAnsi="Arial" w:cs="Arial"/>
          <w:sz w:val="22"/>
          <w:szCs w:val="22"/>
        </w:rPr>
        <w:t xml:space="preserve">; </w:t>
      </w:r>
      <w:r w:rsidR="00241445" w:rsidRPr="000A45F9">
        <w:rPr>
          <w:rFonts w:ascii="Arial" w:hAnsi="Arial" w:cs="Arial"/>
          <w:sz w:val="22"/>
          <w:szCs w:val="22"/>
        </w:rPr>
        <w:t xml:space="preserve">St, stishovite; </w:t>
      </w:r>
      <w:proofErr w:type="spellStart"/>
      <w:r w:rsidR="00241445" w:rsidRPr="000A45F9">
        <w:rPr>
          <w:rFonts w:ascii="Arial" w:hAnsi="Arial" w:cs="Arial"/>
          <w:sz w:val="22"/>
          <w:szCs w:val="22"/>
        </w:rPr>
        <w:t>Bdg</w:t>
      </w:r>
      <w:proofErr w:type="spellEnd"/>
      <w:r w:rsidR="00241445" w:rsidRPr="000A45F9">
        <w:rPr>
          <w:rFonts w:ascii="Arial" w:hAnsi="Arial" w:cs="Arial"/>
          <w:sz w:val="22"/>
          <w:szCs w:val="22"/>
        </w:rPr>
        <w:t xml:space="preserve">, bridgmanite; Pc, </w:t>
      </w:r>
      <w:proofErr w:type="spellStart"/>
      <w:r w:rsidR="0072400B" w:rsidRPr="000A45F9">
        <w:rPr>
          <w:rFonts w:ascii="Arial" w:hAnsi="Arial" w:cs="Arial" w:hint="eastAsia"/>
          <w:sz w:val="22"/>
          <w:szCs w:val="22"/>
        </w:rPr>
        <w:t>ferro</w:t>
      </w:r>
      <w:r w:rsidR="00241445" w:rsidRPr="000A45F9">
        <w:rPr>
          <w:rFonts w:ascii="Arial" w:hAnsi="Arial" w:cs="Arial"/>
          <w:sz w:val="22"/>
          <w:szCs w:val="22"/>
        </w:rPr>
        <w:t>periclase</w:t>
      </w:r>
      <w:proofErr w:type="spellEnd"/>
      <w:r w:rsidR="00241445" w:rsidRPr="000A45F9">
        <w:rPr>
          <w:rFonts w:ascii="Arial" w:hAnsi="Arial" w:cs="Arial"/>
          <w:sz w:val="22"/>
          <w:szCs w:val="22"/>
        </w:rPr>
        <w:t>; Au, gold. Scale bars are 7 µm.</w:t>
      </w:r>
    </w:p>
    <w:p w14:paraId="5F532AAE" w14:textId="136BBF93" w:rsidR="00241445" w:rsidRPr="000A45F9" w:rsidRDefault="00241445" w:rsidP="008C4071">
      <w:pPr>
        <w:spacing w:line="276" w:lineRule="auto"/>
        <w:rPr>
          <w:rFonts w:ascii="Arial" w:eastAsiaTheme="minorEastAsia" w:hAnsi="Arial" w:cs="Arial"/>
          <w:sz w:val="22"/>
          <w:szCs w:val="22"/>
        </w:rPr>
      </w:pPr>
      <w:r w:rsidRPr="000A45F9">
        <w:rPr>
          <w:rFonts w:ascii="Arial" w:eastAsiaTheme="minorEastAsia" w:hAnsi="Arial" w:cs="Arial"/>
          <w:sz w:val="22"/>
          <w:szCs w:val="22"/>
        </w:rPr>
        <w:br w:type="page"/>
      </w:r>
    </w:p>
    <w:p w14:paraId="009F01F4" w14:textId="2FD7B657" w:rsidR="00241445" w:rsidRPr="000A45F9" w:rsidRDefault="00123F1C" w:rsidP="008C4071">
      <w:pPr>
        <w:spacing w:line="276" w:lineRule="auto"/>
        <w:rPr>
          <w:rFonts w:ascii="Arial" w:eastAsiaTheme="minorEastAsia" w:hAnsi="Arial" w:cs="Arial"/>
          <w:sz w:val="22"/>
          <w:szCs w:val="22"/>
        </w:rPr>
      </w:pPr>
      <w:r>
        <w:rPr>
          <w:rFonts w:ascii="Arial" w:eastAsiaTheme="minorEastAsia" w:hAnsi="Arial" w:cs="Arial"/>
          <w:noProof/>
          <w:sz w:val="22"/>
          <w:szCs w:val="22"/>
        </w:rPr>
        <w:lastRenderedPageBreak/>
        <w:drawing>
          <wp:inline distT="0" distB="0" distL="0" distR="0" wp14:anchorId="017AFF6D" wp14:editId="67BAA92B">
            <wp:extent cx="5057057" cy="5581650"/>
            <wp:effectExtent l="0" t="0" r="0" b="0"/>
            <wp:docPr id="6" name="그림 6" descr="지도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그림 6" descr="지도이(가) 표시된 사진&#10;&#10;자동 생성된 설명"/>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59236" cy="5584055"/>
                    </a:xfrm>
                    <a:prstGeom prst="rect">
                      <a:avLst/>
                    </a:prstGeom>
                  </pic:spPr>
                </pic:pic>
              </a:graphicData>
            </a:graphic>
          </wp:inline>
        </w:drawing>
      </w:r>
    </w:p>
    <w:p w14:paraId="6F1A9EA4" w14:textId="6628EF78" w:rsidR="00241445" w:rsidRPr="000A45F9" w:rsidRDefault="00AD5BF8" w:rsidP="008C4071">
      <w:pPr>
        <w:spacing w:line="276" w:lineRule="auto"/>
        <w:rPr>
          <w:rFonts w:ascii="Arial" w:eastAsiaTheme="minorEastAsia" w:hAnsi="Arial" w:cs="Arial"/>
          <w:sz w:val="22"/>
          <w:szCs w:val="22"/>
        </w:rPr>
      </w:pPr>
      <w:r w:rsidRPr="000A45F9">
        <w:rPr>
          <w:rFonts w:ascii="Arial" w:eastAsiaTheme="minorEastAsia" w:hAnsi="Arial" w:cs="Arial"/>
          <w:b/>
          <w:bCs/>
          <w:sz w:val="22"/>
          <w:szCs w:val="22"/>
        </w:rPr>
        <w:t xml:space="preserve">Fig. </w:t>
      </w:r>
      <w:r w:rsidR="00F23D59">
        <w:rPr>
          <w:rFonts w:ascii="Arial" w:eastAsiaTheme="minorEastAsia" w:hAnsi="Arial" w:cs="Arial"/>
          <w:b/>
          <w:bCs/>
          <w:sz w:val="22"/>
          <w:szCs w:val="22"/>
        </w:rPr>
        <w:t>S</w:t>
      </w:r>
      <w:r>
        <w:rPr>
          <w:rFonts w:ascii="Arial" w:eastAsiaTheme="minorEastAsia" w:hAnsi="Arial" w:cs="Arial"/>
          <w:b/>
          <w:bCs/>
          <w:sz w:val="22"/>
          <w:szCs w:val="22"/>
        </w:rPr>
        <w:t>3</w:t>
      </w:r>
      <w:r w:rsidRPr="000A45F9">
        <w:rPr>
          <w:rFonts w:ascii="Arial" w:eastAsiaTheme="minorEastAsia" w:hAnsi="Arial" w:cs="Arial"/>
          <w:b/>
          <w:bCs/>
          <w:sz w:val="22"/>
          <w:szCs w:val="22"/>
        </w:rPr>
        <w:t xml:space="preserve">. </w:t>
      </w:r>
      <w:r w:rsidR="00241445" w:rsidRPr="000A45F9">
        <w:rPr>
          <w:rFonts w:ascii="Arial" w:eastAsia="Arial" w:hAnsi="Arial" w:cs="Arial"/>
          <w:b/>
          <w:bCs/>
          <w:sz w:val="22"/>
          <w:szCs w:val="22"/>
        </w:rPr>
        <w:t>SEM analysis of the recovered sample from laser</w:t>
      </w:r>
      <w:r w:rsidR="00776BAB" w:rsidRPr="000A45F9">
        <w:rPr>
          <w:rFonts w:ascii="Arial" w:eastAsia="Arial" w:hAnsi="Arial" w:cs="Arial"/>
          <w:b/>
          <w:bCs/>
          <w:sz w:val="22"/>
          <w:szCs w:val="22"/>
        </w:rPr>
        <w:t xml:space="preserve"> </w:t>
      </w:r>
      <w:r w:rsidR="00241445" w:rsidRPr="000A45F9">
        <w:rPr>
          <w:rFonts w:ascii="Arial" w:eastAsia="Arial" w:hAnsi="Arial" w:cs="Arial"/>
          <w:b/>
          <w:bCs/>
          <w:sz w:val="22"/>
          <w:szCs w:val="22"/>
        </w:rPr>
        <w:t>heat</w:t>
      </w:r>
      <w:r w:rsidR="00776BAB" w:rsidRPr="000A45F9">
        <w:rPr>
          <w:rFonts w:ascii="Arial" w:eastAsia="Arial" w:hAnsi="Arial" w:cs="Arial"/>
          <w:b/>
          <w:bCs/>
          <w:sz w:val="22"/>
          <w:szCs w:val="22"/>
        </w:rPr>
        <w:t>ing</w:t>
      </w:r>
      <w:r w:rsidR="00241445" w:rsidRPr="000A45F9">
        <w:rPr>
          <w:rFonts w:ascii="Arial" w:eastAsia="Arial" w:hAnsi="Arial" w:cs="Arial"/>
          <w:b/>
          <w:bCs/>
          <w:sz w:val="22"/>
          <w:szCs w:val="22"/>
        </w:rPr>
        <w:t xml:space="preserve"> of Fe</w:t>
      </w:r>
      <w:r w:rsidR="00241445" w:rsidRPr="000A45F9">
        <w:rPr>
          <w:rFonts w:ascii="Arial" w:eastAsia="Arial" w:hAnsi="Arial" w:cs="Arial"/>
          <w:b/>
          <w:bCs/>
          <w:sz w:val="22"/>
          <w:szCs w:val="22"/>
          <w:vertAlign w:val="subscript"/>
        </w:rPr>
        <w:t>0.7</w:t>
      </w:r>
      <w:r w:rsidR="00241445" w:rsidRPr="000A45F9">
        <w:rPr>
          <w:rFonts w:ascii="Arial" w:eastAsia="Arial" w:hAnsi="Arial" w:cs="Arial"/>
          <w:b/>
          <w:bCs/>
          <w:sz w:val="22"/>
          <w:szCs w:val="22"/>
        </w:rPr>
        <w:t>Si</w:t>
      </w:r>
      <w:r w:rsidR="00241445" w:rsidRPr="000A45F9">
        <w:rPr>
          <w:rFonts w:ascii="Arial" w:eastAsia="Arial" w:hAnsi="Arial" w:cs="Arial"/>
          <w:b/>
          <w:bCs/>
          <w:sz w:val="22"/>
          <w:szCs w:val="22"/>
          <w:vertAlign w:val="subscript"/>
        </w:rPr>
        <w:t>0.3</w:t>
      </w:r>
      <w:r w:rsidR="00241445" w:rsidRPr="000A45F9">
        <w:rPr>
          <w:rFonts w:ascii="Arial" w:eastAsia="Arial" w:hAnsi="Arial" w:cs="Arial"/>
          <w:b/>
          <w:bCs/>
          <w:sz w:val="22"/>
          <w:szCs w:val="22"/>
        </w:rPr>
        <w:t xml:space="preserve"> sandwiched </w:t>
      </w:r>
      <w:r w:rsidR="00776BAB" w:rsidRPr="000A45F9">
        <w:rPr>
          <w:rFonts w:ascii="Arial" w:eastAsia="Arial" w:hAnsi="Arial" w:cs="Arial"/>
          <w:b/>
          <w:bCs/>
          <w:sz w:val="22"/>
          <w:szCs w:val="22"/>
        </w:rPr>
        <w:t xml:space="preserve">between </w:t>
      </w:r>
      <w:r w:rsidR="00241445" w:rsidRPr="000A45F9">
        <w:rPr>
          <w:rFonts w:ascii="Arial" w:eastAsia="Arial" w:hAnsi="Arial" w:cs="Arial"/>
          <w:b/>
          <w:bCs/>
          <w:sz w:val="22"/>
          <w:szCs w:val="22"/>
        </w:rPr>
        <w:t>two Mg(OH)</w:t>
      </w:r>
      <w:r w:rsidR="00241445" w:rsidRPr="000A45F9">
        <w:rPr>
          <w:rFonts w:ascii="Arial" w:eastAsia="Arial" w:hAnsi="Arial" w:cs="Arial"/>
          <w:b/>
          <w:bCs/>
          <w:sz w:val="22"/>
          <w:szCs w:val="22"/>
          <w:vertAlign w:val="subscript"/>
        </w:rPr>
        <w:t>2</w:t>
      </w:r>
      <w:r w:rsidR="00241445" w:rsidRPr="000A45F9">
        <w:rPr>
          <w:rFonts w:ascii="Arial" w:eastAsia="Arial" w:hAnsi="Arial" w:cs="Arial"/>
          <w:b/>
          <w:bCs/>
          <w:sz w:val="22"/>
          <w:szCs w:val="22"/>
        </w:rPr>
        <w:t xml:space="preserve"> </w:t>
      </w:r>
      <w:r w:rsidR="00C4718C" w:rsidRPr="000A45F9">
        <w:rPr>
          <w:rFonts w:ascii="Arial" w:eastAsia="Arial" w:hAnsi="Arial" w:cs="Arial"/>
          <w:b/>
          <w:bCs/>
          <w:sz w:val="22"/>
          <w:szCs w:val="22"/>
        </w:rPr>
        <w:t>foil</w:t>
      </w:r>
      <w:r w:rsidR="00241445" w:rsidRPr="000A45F9">
        <w:rPr>
          <w:rFonts w:ascii="Arial" w:eastAsia="Arial" w:hAnsi="Arial" w:cs="Arial"/>
          <w:b/>
          <w:bCs/>
          <w:sz w:val="22"/>
          <w:szCs w:val="22"/>
        </w:rPr>
        <w:t xml:space="preserve">s. </w:t>
      </w:r>
      <w:r w:rsidR="00E007C1">
        <w:rPr>
          <w:rFonts w:ascii="Arial" w:eastAsiaTheme="minorEastAsia" w:hAnsi="Arial" w:cs="Arial"/>
          <w:b/>
          <w:bCs/>
          <w:sz w:val="22"/>
          <w:szCs w:val="22"/>
        </w:rPr>
        <w:t>a,</w:t>
      </w:r>
      <w:r w:rsidR="00241445" w:rsidRPr="000A45F9">
        <w:rPr>
          <w:rFonts w:ascii="Arial" w:eastAsiaTheme="minorEastAsia" w:hAnsi="Arial" w:cs="Arial"/>
          <w:sz w:val="22"/>
          <w:szCs w:val="22"/>
        </w:rPr>
        <w:t xml:space="preserve"> A cross-sectional view of </w:t>
      </w:r>
      <w:r w:rsidR="00776BAB" w:rsidRPr="000A45F9">
        <w:rPr>
          <w:rFonts w:ascii="Arial" w:eastAsiaTheme="minorEastAsia" w:hAnsi="Arial" w:cs="Arial"/>
          <w:sz w:val="22"/>
          <w:szCs w:val="22"/>
        </w:rPr>
        <w:t xml:space="preserve">the </w:t>
      </w:r>
      <w:r w:rsidR="00241445" w:rsidRPr="000A45F9">
        <w:rPr>
          <w:rFonts w:ascii="Arial" w:eastAsiaTheme="minorEastAsia" w:hAnsi="Arial" w:cs="Arial"/>
          <w:sz w:val="22"/>
          <w:szCs w:val="22"/>
        </w:rPr>
        <w:t xml:space="preserve">recovered sample after </w:t>
      </w:r>
      <w:r w:rsidR="00776BAB" w:rsidRPr="000A45F9">
        <w:rPr>
          <w:rFonts w:ascii="Arial" w:eastAsiaTheme="minorEastAsia" w:hAnsi="Arial" w:cs="Arial"/>
          <w:sz w:val="22"/>
          <w:szCs w:val="22"/>
        </w:rPr>
        <w:t xml:space="preserve">heating </w:t>
      </w:r>
      <w:r w:rsidR="00241445" w:rsidRPr="000A45F9">
        <w:rPr>
          <w:rFonts w:ascii="Arial" w:eastAsiaTheme="minorEastAsia" w:hAnsi="Arial" w:cs="Arial"/>
          <w:sz w:val="22"/>
          <w:szCs w:val="22"/>
        </w:rPr>
        <w:t xml:space="preserve">at 2810 K and 129 GPa. The two-dimensional elemental distribution maps of </w:t>
      </w:r>
      <w:r w:rsidR="00E007C1">
        <w:rPr>
          <w:rFonts w:ascii="Arial" w:eastAsiaTheme="minorEastAsia" w:hAnsi="Arial" w:cs="Arial"/>
          <w:b/>
          <w:bCs/>
          <w:sz w:val="22"/>
          <w:szCs w:val="22"/>
        </w:rPr>
        <w:t>b,</w:t>
      </w:r>
      <w:r w:rsidR="00241445" w:rsidRPr="000A45F9">
        <w:rPr>
          <w:rFonts w:ascii="Arial" w:eastAsiaTheme="minorEastAsia" w:hAnsi="Arial" w:cs="Arial"/>
          <w:sz w:val="22"/>
          <w:szCs w:val="22"/>
        </w:rPr>
        <w:t xml:space="preserve"> Fe</w:t>
      </w:r>
      <w:r w:rsidR="00B473D0" w:rsidRPr="000A45F9">
        <w:rPr>
          <w:rFonts w:ascii="Arial" w:eastAsiaTheme="minorEastAsia" w:hAnsi="Arial" w:cs="Arial"/>
          <w:sz w:val="22"/>
          <w:szCs w:val="22"/>
        </w:rPr>
        <w:t xml:space="preserve"> (red)</w:t>
      </w:r>
      <w:r w:rsidR="00241445" w:rsidRPr="000A45F9">
        <w:rPr>
          <w:rFonts w:ascii="Arial" w:eastAsiaTheme="minorEastAsia" w:hAnsi="Arial" w:cs="Arial"/>
          <w:sz w:val="22"/>
          <w:szCs w:val="22"/>
        </w:rPr>
        <w:t xml:space="preserve"> and Si</w:t>
      </w:r>
      <w:r w:rsidR="00B473D0" w:rsidRPr="000A45F9">
        <w:rPr>
          <w:rFonts w:ascii="Arial" w:eastAsiaTheme="minorEastAsia" w:hAnsi="Arial" w:cs="Arial"/>
          <w:sz w:val="22"/>
          <w:szCs w:val="22"/>
        </w:rPr>
        <w:t xml:space="preserve"> (cyan)</w:t>
      </w:r>
      <w:r w:rsidR="00241445" w:rsidRPr="000A45F9">
        <w:rPr>
          <w:rFonts w:ascii="Arial" w:eastAsiaTheme="minorEastAsia" w:hAnsi="Arial" w:cs="Arial"/>
          <w:sz w:val="22"/>
          <w:szCs w:val="22"/>
        </w:rPr>
        <w:t xml:space="preserve">, and </w:t>
      </w:r>
      <w:r w:rsidR="00E007C1">
        <w:rPr>
          <w:rFonts w:ascii="Arial" w:eastAsiaTheme="minorEastAsia" w:hAnsi="Arial" w:cs="Arial"/>
          <w:b/>
          <w:bCs/>
          <w:sz w:val="22"/>
          <w:szCs w:val="22"/>
        </w:rPr>
        <w:t>c,</w:t>
      </w:r>
      <w:r w:rsidR="00241445" w:rsidRPr="000A45F9">
        <w:rPr>
          <w:rFonts w:ascii="Arial" w:eastAsiaTheme="minorEastAsia" w:hAnsi="Arial" w:cs="Arial"/>
          <w:sz w:val="22"/>
          <w:szCs w:val="22"/>
        </w:rPr>
        <w:t xml:space="preserve"> Fe</w:t>
      </w:r>
      <w:r w:rsidR="00B473D0" w:rsidRPr="000A45F9">
        <w:rPr>
          <w:rFonts w:ascii="Arial" w:eastAsiaTheme="minorEastAsia" w:hAnsi="Arial" w:cs="Arial"/>
          <w:sz w:val="22"/>
          <w:szCs w:val="22"/>
        </w:rPr>
        <w:t xml:space="preserve"> (red)</w:t>
      </w:r>
      <w:r w:rsidR="00241445" w:rsidRPr="000A45F9">
        <w:rPr>
          <w:rFonts w:ascii="Arial" w:eastAsiaTheme="minorEastAsia" w:hAnsi="Arial" w:cs="Arial"/>
          <w:sz w:val="22"/>
          <w:szCs w:val="22"/>
        </w:rPr>
        <w:t xml:space="preserve"> and Mg</w:t>
      </w:r>
      <w:r w:rsidR="00B473D0" w:rsidRPr="000A45F9">
        <w:rPr>
          <w:rFonts w:ascii="Arial" w:eastAsiaTheme="minorEastAsia" w:hAnsi="Arial" w:cs="Arial"/>
          <w:sz w:val="22"/>
          <w:szCs w:val="22"/>
        </w:rPr>
        <w:t xml:space="preserve"> (green)</w:t>
      </w:r>
      <w:r w:rsidR="00241445" w:rsidRPr="000A45F9">
        <w:rPr>
          <w:rFonts w:ascii="Arial" w:eastAsiaTheme="minorEastAsia" w:hAnsi="Arial" w:cs="Arial"/>
          <w:sz w:val="22"/>
          <w:szCs w:val="22"/>
        </w:rPr>
        <w:t>.</w:t>
      </w:r>
    </w:p>
    <w:p w14:paraId="6B44F1D6" w14:textId="77777777" w:rsidR="00241445" w:rsidRPr="000A45F9" w:rsidRDefault="00241445" w:rsidP="008C4071">
      <w:pPr>
        <w:spacing w:line="276" w:lineRule="auto"/>
        <w:rPr>
          <w:rFonts w:ascii="Arial" w:eastAsiaTheme="minorEastAsia" w:hAnsi="Arial" w:cs="Arial"/>
          <w:sz w:val="22"/>
          <w:szCs w:val="22"/>
        </w:rPr>
      </w:pPr>
      <w:r w:rsidRPr="000A45F9">
        <w:rPr>
          <w:rFonts w:ascii="Arial" w:eastAsiaTheme="minorEastAsia" w:hAnsi="Arial" w:cs="Arial"/>
          <w:sz w:val="22"/>
          <w:szCs w:val="22"/>
        </w:rPr>
        <w:br w:type="page"/>
      </w:r>
    </w:p>
    <w:p w14:paraId="17788EE2" w14:textId="5A2FCA00" w:rsidR="009B3CCB" w:rsidRPr="000A45F9" w:rsidRDefault="00123F1C" w:rsidP="008C4071">
      <w:pPr>
        <w:spacing w:line="276" w:lineRule="auto"/>
        <w:rPr>
          <w:rFonts w:ascii="Arial" w:eastAsia="Arial" w:hAnsi="Arial" w:cs="Arial"/>
          <w:b/>
          <w:sz w:val="22"/>
          <w:szCs w:val="22"/>
        </w:rPr>
      </w:pPr>
      <w:r>
        <w:rPr>
          <w:rFonts w:ascii="Arial" w:eastAsia="Arial" w:hAnsi="Arial" w:cs="Arial"/>
          <w:b/>
          <w:noProof/>
          <w:sz w:val="22"/>
          <w:szCs w:val="22"/>
        </w:rPr>
        <w:lastRenderedPageBreak/>
        <w:drawing>
          <wp:inline distT="0" distB="0" distL="0" distR="0" wp14:anchorId="766544E7" wp14:editId="0548C202">
            <wp:extent cx="6188710" cy="4471035"/>
            <wp:effectExtent l="0" t="0" r="2540" b="5715"/>
            <wp:docPr id="5" name="그림 5" descr="텍스트, 다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그림 5" descr="텍스트, 다른이(가) 표시된 사진&#10;&#10;자동 생성된 설명"/>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88710" cy="4471035"/>
                    </a:xfrm>
                    <a:prstGeom prst="rect">
                      <a:avLst/>
                    </a:prstGeom>
                  </pic:spPr>
                </pic:pic>
              </a:graphicData>
            </a:graphic>
          </wp:inline>
        </w:drawing>
      </w:r>
    </w:p>
    <w:p w14:paraId="070E43AE" w14:textId="05FF723E" w:rsidR="009B3CCB" w:rsidRPr="000A45F9" w:rsidRDefault="00AD5BF8" w:rsidP="008C4071">
      <w:pPr>
        <w:spacing w:line="276" w:lineRule="auto"/>
        <w:rPr>
          <w:rFonts w:ascii="Arial" w:eastAsia="Arial" w:hAnsi="Arial" w:cs="Arial"/>
          <w:sz w:val="22"/>
          <w:szCs w:val="22"/>
        </w:rPr>
      </w:pPr>
      <w:r w:rsidRPr="000A45F9">
        <w:rPr>
          <w:rFonts w:ascii="Arial" w:eastAsiaTheme="minorEastAsia" w:hAnsi="Arial" w:cs="Arial"/>
          <w:b/>
          <w:bCs/>
          <w:sz w:val="22"/>
          <w:szCs w:val="22"/>
        </w:rPr>
        <w:t xml:space="preserve">Fig. </w:t>
      </w:r>
      <w:r w:rsidR="00F23D59">
        <w:rPr>
          <w:rFonts w:ascii="Arial" w:eastAsiaTheme="minorEastAsia" w:hAnsi="Arial" w:cs="Arial"/>
          <w:b/>
          <w:bCs/>
          <w:sz w:val="22"/>
          <w:szCs w:val="22"/>
        </w:rPr>
        <w:t>S</w:t>
      </w:r>
      <w:r>
        <w:rPr>
          <w:rFonts w:ascii="Arial" w:eastAsiaTheme="minorEastAsia" w:hAnsi="Arial" w:cs="Arial"/>
          <w:b/>
          <w:bCs/>
          <w:sz w:val="22"/>
          <w:szCs w:val="22"/>
        </w:rPr>
        <w:t>4</w:t>
      </w:r>
      <w:r w:rsidRPr="000A45F9">
        <w:rPr>
          <w:rFonts w:ascii="Arial" w:eastAsiaTheme="minorEastAsia" w:hAnsi="Arial" w:cs="Arial"/>
          <w:b/>
          <w:bCs/>
          <w:sz w:val="22"/>
          <w:szCs w:val="22"/>
        </w:rPr>
        <w:t xml:space="preserve">. </w:t>
      </w:r>
      <w:r w:rsidR="009B3CCB" w:rsidRPr="000A45F9">
        <w:rPr>
          <w:rFonts w:ascii="Arial" w:eastAsia="Arial" w:hAnsi="Arial" w:cs="Arial"/>
          <w:b/>
          <w:bCs/>
          <w:sz w:val="22"/>
          <w:szCs w:val="22"/>
        </w:rPr>
        <w:t xml:space="preserve">SEM images of the recovered samples </w:t>
      </w:r>
      <w:r w:rsidR="003B3271" w:rsidRPr="000A45F9">
        <w:rPr>
          <w:rFonts w:ascii="Arial" w:eastAsia="Arial" w:hAnsi="Arial" w:cs="Arial"/>
          <w:b/>
          <w:bCs/>
          <w:sz w:val="22"/>
          <w:szCs w:val="22"/>
        </w:rPr>
        <w:t>f</w:t>
      </w:r>
      <w:r w:rsidR="009B3CCB" w:rsidRPr="000A45F9">
        <w:rPr>
          <w:rFonts w:ascii="Arial" w:eastAsia="Arial" w:hAnsi="Arial" w:cs="Arial"/>
          <w:b/>
          <w:bCs/>
          <w:sz w:val="22"/>
          <w:szCs w:val="22"/>
        </w:rPr>
        <w:t>rom Fe</w:t>
      </w:r>
      <w:r w:rsidR="009B3CCB" w:rsidRPr="000A45F9">
        <w:rPr>
          <w:rFonts w:ascii="Arial" w:eastAsia="Arial" w:hAnsi="Arial" w:cs="Arial"/>
          <w:b/>
          <w:bCs/>
          <w:sz w:val="22"/>
          <w:szCs w:val="22"/>
          <w:vertAlign w:val="subscript"/>
        </w:rPr>
        <w:t>0.7</w:t>
      </w:r>
      <w:r w:rsidR="009B3CCB" w:rsidRPr="000A45F9">
        <w:rPr>
          <w:rFonts w:ascii="Arial" w:eastAsia="Arial" w:hAnsi="Arial" w:cs="Arial"/>
          <w:b/>
          <w:bCs/>
          <w:sz w:val="22"/>
          <w:szCs w:val="22"/>
        </w:rPr>
        <w:t>Si</w:t>
      </w:r>
      <w:r w:rsidR="009B3CCB" w:rsidRPr="000A45F9">
        <w:rPr>
          <w:rFonts w:ascii="Arial" w:eastAsia="Arial" w:hAnsi="Arial" w:cs="Arial"/>
          <w:b/>
          <w:bCs/>
          <w:sz w:val="22"/>
          <w:szCs w:val="22"/>
          <w:vertAlign w:val="subscript"/>
        </w:rPr>
        <w:t>0.3</w:t>
      </w:r>
      <w:r w:rsidR="009B3CCB" w:rsidRPr="000A45F9">
        <w:rPr>
          <w:rFonts w:ascii="Arial" w:eastAsia="Arial" w:hAnsi="Arial" w:cs="Arial"/>
          <w:b/>
          <w:bCs/>
          <w:sz w:val="22"/>
          <w:szCs w:val="22"/>
        </w:rPr>
        <w:t xml:space="preserve"> + H</w:t>
      </w:r>
      <w:r w:rsidR="009B3CCB" w:rsidRPr="000A45F9">
        <w:rPr>
          <w:rFonts w:ascii="Arial" w:eastAsia="Arial" w:hAnsi="Arial" w:cs="Arial"/>
          <w:b/>
          <w:bCs/>
          <w:sz w:val="22"/>
          <w:szCs w:val="22"/>
          <w:vertAlign w:val="subscript"/>
        </w:rPr>
        <w:t>2</w:t>
      </w:r>
      <w:r w:rsidR="009B3CCB" w:rsidRPr="000A45F9">
        <w:rPr>
          <w:rFonts w:ascii="Arial" w:eastAsia="Arial" w:hAnsi="Arial" w:cs="Arial"/>
          <w:b/>
          <w:bCs/>
          <w:sz w:val="22"/>
          <w:szCs w:val="22"/>
        </w:rPr>
        <w:t>O</w:t>
      </w:r>
      <w:r w:rsidR="00E007C1">
        <w:rPr>
          <w:rFonts w:ascii="Arial" w:eastAsia="Arial" w:hAnsi="Arial" w:cs="Arial"/>
          <w:b/>
          <w:bCs/>
          <w:sz w:val="22"/>
          <w:szCs w:val="22"/>
        </w:rPr>
        <w:t>.</w:t>
      </w:r>
      <w:r w:rsidR="009B3CCB" w:rsidRPr="000A45F9">
        <w:rPr>
          <w:rFonts w:ascii="Arial" w:eastAsia="Arial" w:hAnsi="Arial" w:cs="Arial"/>
          <w:sz w:val="22"/>
          <w:szCs w:val="22"/>
        </w:rPr>
        <w:t xml:space="preserve"> </w:t>
      </w:r>
      <w:r w:rsidR="00E007C1">
        <w:rPr>
          <w:rFonts w:ascii="Arial" w:eastAsia="Arial" w:hAnsi="Arial" w:cs="Arial"/>
          <w:b/>
          <w:sz w:val="22"/>
          <w:szCs w:val="22"/>
        </w:rPr>
        <w:t>a,</w:t>
      </w:r>
      <w:r w:rsidR="009B3CCB" w:rsidRPr="000A45F9">
        <w:rPr>
          <w:rFonts w:ascii="Arial" w:eastAsia="Arial" w:hAnsi="Arial" w:cs="Arial"/>
          <w:sz w:val="22"/>
          <w:szCs w:val="22"/>
        </w:rPr>
        <w:t xml:space="preserve"> </w:t>
      </w:r>
      <w:r w:rsidR="003B3271" w:rsidRPr="000A45F9">
        <w:rPr>
          <w:rFonts w:ascii="Arial" w:eastAsia="Arial" w:hAnsi="Arial" w:cs="Arial"/>
          <w:sz w:val="22"/>
          <w:szCs w:val="22"/>
        </w:rPr>
        <w:t xml:space="preserve">The </w:t>
      </w:r>
      <w:r w:rsidR="009B3CCB" w:rsidRPr="000A45F9">
        <w:rPr>
          <w:rFonts w:ascii="Arial" w:eastAsia="Arial" w:hAnsi="Arial" w:cs="Arial"/>
          <w:sz w:val="22"/>
          <w:szCs w:val="22"/>
        </w:rPr>
        <w:t>center of the heated spot after quenching from 1282 K at 32 GPa</w:t>
      </w:r>
      <w:r w:rsidR="003B3271" w:rsidRPr="000A45F9">
        <w:rPr>
          <w:rFonts w:ascii="Arial" w:eastAsia="Arial" w:hAnsi="Arial" w:cs="Arial"/>
          <w:sz w:val="22"/>
          <w:szCs w:val="22"/>
        </w:rPr>
        <w:t>.</w:t>
      </w:r>
      <w:r w:rsidR="009B3CCB" w:rsidRPr="000A45F9">
        <w:rPr>
          <w:rFonts w:ascii="Arial" w:eastAsia="Arial" w:hAnsi="Arial" w:cs="Arial"/>
          <w:sz w:val="22"/>
          <w:szCs w:val="22"/>
        </w:rPr>
        <w:t xml:space="preserve"> </w:t>
      </w:r>
      <w:r w:rsidR="00E007C1">
        <w:rPr>
          <w:rFonts w:ascii="Arial" w:eastAsia="Arial" w:hAnsi="Arial" w:cs="Arial"/>
          <w:b/>
          <w:bCs/>
          <w:sz w:val="22"/>
          <w:szCs w:val="22"/>
        </w:rPr>
        <w:t>b,</w:t>
      </w:r>
      <w:r w:rsidR="009B3CCB" w:rsidRPr="000A45F9">
        <w:rPr>
          <w:rFonts w:ascii="Arial" w:eastAsia="Arial" w:hAnsi="Arial" w:cs="Arial"/>
          <w:sz w:val="22"/>
          <w:szCs w:val="22"/>
        </w:rPr>
        <w:t xml:space="preserve"> </w:t>
      </w:r>
      <w:r w:rsidR="003B3271" w:rsidRPr="000A45F9">
        <w:rPr>
          <w:rFonts w:ascii="Arial" w:eastAsia="Arial" w:hAnsi="Arial" w:cs="Arial"/>
          <w:sz w:val="22"/>
          <w:szCs w:val="22"/>
        </w:rPr>
        <w:t xml:space="preserve">The </w:t>
      </w:r>
      <w:r w:rsidR="009B3CCB" w:rsidRPr="000A45F9">
        <w:rPr>
          <w:rFonts w:ascii="Arial" w:eastAsia="Arial" w:hAnsi="Arial" w:cs="Arial"/>
          <w:sz w:val="22"/>
          <w:szCs w:val="22"/>
        </w:rPr>
        <w:t xml:space="preserve">center of the heated spot after quenching from 1202 K at 28 GPa. Elemental distributions for </w:t>
      </w:r>
      <w:r w:rsidR="00E007C1">
        <w:rPr>
          <w:rFonts w:ascii="Arial" w:eastAsia="Arial" w:hAnsi="Arial" w:cs="Arial"/>
          <w:b/>
          <w:sz w:val="22"/>
          <w:szCs w:val="22"/>
        </w:rPr>
        <w:t>c,</w:t>
      </w:r>
      <w:r w:rsidR="009B3CCB" w:rsidRPr="000A45F9">
        <w:rPr>
          <w:rFonts w:ascii="Arial" w:eastAsia="Arial" w:hAnsi="Arial" w:cs="Arial"/>
          <w:sz w:val="22"/>
          <w:szCs w:val="22"/>
        </w:rPr>
        <w:t xml:space="preserve"> Fe and </w:t>
      </w:r>
      <w:r w:rsidR="00E007C1">
        <w:rPr>
          <w:rFonts w:ascii="Arial" w:eastAsia="Arial" w:hAnsi="Arial" w:cs="Arial"/>
          <w:b/>
          <w:bCs/>
          <w:sz w:val="22"/>
          <w:szCs w:val="22"/>
        </w:rPr>
        <w:t>d,</w:t>
      </w:r>
      <w:r w:rsidR="009B3CCB" w:rsidRPr="000A45F9">
        <w:rPr>
          <w:rFonts w:ascii="Arial" w:eastAsia="Arial" w:hAnsi="Arial" w:cs="Arial"/>
          <w:sz w:val="22"/>
          <w:szCs w:val="22"/>
        </w:rPr>
        <w:t xml:space="preserve"> Si of the image in</w:t>
      </w:r>
      <w:r w:rsidR="005252A0" w:rsidRPr="000A45F9">
        <w:rPr>
          <w:rFonts w:ascii="Arial" w:eastAsia="Arial" w:hAnsi="Arial" w:cs="Arial"/>
          <w:sz w:val="22"/>
          <w:szCs w:val="22"/>
        </w:rPr>
        <w:t xml:space="preserve"> (</w:t>
      </w:r>
      <w:r w:rsidR="00E007C1" w:rsidRPr="00E007C1">
        <w:rPr>
          <w:rFonts w:ascii="Arial" w:eastAsia="Arial" w:hAnsi="Arial" w:cs="Arial"/>
          <w:b/>
          <w:bCs/>
          <w:sz w:val="22"/>
          <w:szCs w:val="22"/>
        </w:rPr>
        <w:t>b</w:t>
      </w:r>
      <w:r w:rsidR="005252A0" w:rsidRPr="000A45F9">
        <w:rPr>
          <w:rFonts w:ascii="Arial" w:eastAsia="Arial" w:hAnsi="Arial" w:cs="Arial"/>
          <w:sz w:val="22"/>
          <w:szCs w:val="22"/>
        </w:rPr>
        <w:t>).</w:t>
      </w:r>
      <w:r w:rsidR="009B3CCB" w:rsidRPr="000A45F9">
        <w:rPr>
          <w:rFonts w:ascii="Arial" w:eastAsia="Arial" w:hAnsi="Arial" w:cs="Arial"/>
          <w:sz w:val="22"/>
          <w:szCs w:val="22"/>
        </w:rPr>
        <w:t xml:space="preserve"> </w:t>
      </w:r>
      <w:r w:rsidR="003B3271" w:rsidRPr="000A45F9">
        <w:rPr>
          <w:rFonts w:ascii="Arial" w:eastAsiaTheme="minorEastAsia" w:hAnsi="Arial" w:cs="Arial"/>
          <w:sz w:val="22"/>
          <w:szCs w:val="22"/>
        </w:rPr>
        <w:t>When</w:t>
      </w:r>
      <w:r w:rsidR="002F01CA" w:rsidRPr="000A45F9">
        <w:rPr>
          <w:rFonts w:ascii="Arial" w:eastAsia="Arial" w:hAnsi="Arial" w:cs="Arial"/>
          <w:sz w:val="22"/>
          <w:szCs w:val="22"/>
        </w:rPr>
        <w:t xml:space="preserve"> H</w:t>
      </w:r>
      <w:r w:rsidR="002F01CA" w:rsidRPr="000A45F9">
        <w:rPr>
          <w:rFonts w:ascii="Arial" w:eastAsia="Arial" w:hAnsi="Arial" w:cs="Arial"/>
          <w:sz w:val="22"/>
          <w:szCs w:val="22"/>
          <w:vertAlign w:val="subscript"/>
        </w:rPr>
        <w:t>2</w:t>
      </w:r>
      <w:r w:rsidR="002F01CA" w:rsidRPr="000A45F9">
        <w:rPr>
          <w:rFonts w:ascii="Arial" w:eastAsia="Arial" w:hAnsi="Arial" w:cs="Arial"/>
          <w:sz w:val="22"/>
          <w:szCs w:val="22"/>
        </w:rPr>
        <w:t xml:space="preserve">O medium </w:t>
      </w:r>
      <w:r w:rsidR="003B3271" w:rsidRPr="000A45F9">
        <w:rPr>
          <w:rFonts w:ascii="Arial" w:eastAsia="Arial" w:hAnsi="Arial" w:cs="Arial"/>
          <w:sz w:val="22"/>
          <w:szCs w:val="22"/>
        </w:rPr>
        <w:t>was used</w:t>
      </w:r>
      <w:r w:rsidR="002F01CA" w:rsidRPr="000A45F9">
        <w:rPr>
          <w:rFonts w:ascii="Arial" w:eastAsiaTheme="minorEastAsia" w:hAnsi="Arial" w:cs="Arial"/>
          <w:sz w:val="22"/>
          <w:szCs w:val="22"/>
        </w:rPr>
        <w:t xml:space="preserve">, the recovered samples showed complete </w:t>
      </w:r>
      <w:r w:rsidR="001947D5" w:rsidRPr="000A45F9">
        <w:rPr>
          <w:rFonts w:ascii="Arial" w:eastAsiaTheme="minorEastAsia" w:hAnsi="Arial" w:cs="Arial" w:hint="eastAsia"/>
          <w:sz w:val="22"/>
          <w:szCs w:val="22"/>
        </w:rPr>
        <w:t>conversion</w:t>
      </w:r>
      <w:r w:rsidR="002F01CA" w:rsidRPr="000A45F9">
        <w:rPr>
          <w:rFonts w:ascii="Arial" w:eastAsiaTheme="minorEastAsia" w:hAnsi="Arial" w:cs="Arial"/>
          <w:sz w:val="22"/>
          <w:szCs w:val="22"/>
        </w:rPr>
        <w:t xml:space="preserve"> of Fe-Si alloys to </w:t>
      </w:r>
      <w:r w:rsidR="002F01CA" w:rsidRPr="000A45F9">
        <w:rPr>
          <w:rFonts w:ascii="Arial" w:eastAsia="Arial" w:hAnsi="Arial" w:cs="Arial"/>
          <w:sz w:val="22"/>
          <w:szCs w:val="22"/>
        </w:rPr>
        <w:t>SiO</w:t>
      </w:r>
      <w:r w:rsidR="002F01CA" w:rsidRPr="000A45F9">
        <w:rPr>
          <w:rFonts w:ascii="Arial" w:eastAsia="Arial" w:hAnsi="Arial" w:cs="Arial"/>
          <w:sz w:val="22"/>
          <w:szCs w:val="22"/>
          <w:vertAlign w:val="subscript"/>
        </w:rPr>
        <w:t>2</w:t>
      </w:r>
      <w:r w:rsidR="002F01CA" w:rsidRPr="000A45F9">
        <w:rPr>
          <w:rFonts w:ascii="Arial" w:eastAsia="Arial" w:hAnsi="Arial" w:cs="Arial"/>
          <w:sz w:val="22"/>
          <w:szCs w:val="22"/>
        </w:rPr>
        <w:t xml:space="preserve"> and </w:t>
      </w:r>
      <w:proofErr w:type="spellStart"/>
      <w:r w:rsidR="002F01CA" w:rsidRPr="000A45F9">
        <w:rPr>
          <w:rFonts w:ascii="Arial" w:eastAsia="Arial" w:hAnsi="Arial" w:cs="Arial"/>
          <w:sz w:val="22"/>
          <w:szCs w:val="22"/>
        </w:rPr>
        <w:t>FeH</w:t>
      </w:r>
      <w:proofErr w:type="spellEnd"/>
      <w:r w:rsidR="002F01CA" w:rsidRPr="000A45F9">
        <w:rPr>
          <w:rFonts w:ascii="Arial" w:eastAsia="Arial" w:hAnsi="Arial" w:cs="Arial"/>
          <w:sz w:val="22"/>
          <w:szCs w:val="22"/>
        </w:rPr>
        <w:t xml:space="preserve">, which also </w:t>
      </w:r>
      <w:r w:rsidR="003B3271" w:rsidRPr="000A45F9">
        <w:rPr>
          <w:rFonts w:ascii="Arial" w:eastAsia="Arial" w:hAnsi="Arial" w:cs="Arial"/>
          <w:sz w:val="22"/>
          <w:szCs w:val="22"/>
        </w:rPr>
        <w:t xml:space="preserve">agrees </w:t>
      </w:r>
      <w:r w:rsidR="002F01CA" w:rsidRPr="000A45F9">
        <w:rPr>
          <w:rFonts w:ascii="Arial" w:eastAsia="Arial" w:hAnsi="Arial" w:cs="Arial"/>
          <w:sz w:val="22"/>
          <w:szCs w:val="22"/>
        </w:rPr>
        <w:t>with</w:t>
      </w:r>
      <w:r w:rsidR="003B3271" w:rsidRPr="000A45F9">
        <w:rPr>
          <w:rFonts w:ascii="Arial" w:eastAsia="Arial" w:hAnsi="Arial" w:cs="Arial"/>
          <w:sz w:val="22"/>
          <w:szCs w:val="22"/>
        </w:rPr>
        <w:t xml:space="preserve"> our</w:t>
      </w:r>
      <w:r w:rsidR="002F01CA" w:rsidRPr="000A45F9">
        <w:rPr>
          <w:rFonts w:ascii="Arial" w:eastAsia="Arial" w:hAnsi="Arial" w:cs="Arial"/>
          <w:sz w:val="22"/>
          <w:szCs w:val="22"/>
        </w:rPr>
        <w:t xml:space="preserve"> in</w:t>
      </w:r>
      <w:r w:rsidR="00E7369E" w:rsidRPr="000A45F9">
        <w:rPr>
          <w:rFonts w:ascii="Arial" w:eastAsia="Arial" w:hAnsi="Arial" w:cs="Arial"/>
          <w:sz w:val="22"/>
          <w:szCs w:val="22"/>
        </w:rPr>
        <w:t>-</w:t>
      </w:r>
      <w:r w:rsidR="002F01CA" w:rsidRPr="000A45F9">
        <w:rPr>
          <w:rFonts w:ascii="Arial" w:eastAsia="Arial" w:hAnsi="Arial" w:cs="Arial"/>
          <w:sz w:val="22"/>
          <w:szCs w:val="22"/>
        </w:rPr>
        <w:t>situ XRD result (Fig. 1</w:t>
      </w:r>
      <w:r w:rsidR="00E007C1">
        <w:rPr>
          <w:rFonts w:ascii="Arial" w:eastAsia="Arial" w:hAnsi="Arial" w:cs="Arial"/>
          <w:sz w:val="22"/>
          <w:szCs w:val="22"/>
        </w:rPr>
        <w:t>a</w:t>
      </w:r>
      <w:r w:rsidR="002F01CA" w:rsidRPr="000A45F9">
        <w:rPr>
          <w:rFonts w:ascii="Arial" w:eastAsia="Arial" w:hAnsi="Arial" w:cs="Arial"/>
          <w:sz w:val="22"/>
          <w:szCs w:val="22"/>
        </w:rPr>
        <w:t xml:space="preserve">). </w:t>
      </w:r>
      <w:r w:rsidR="009B3CCB" w:rsidRPr="000A45F9">
        <w:rPr>
          <w:rFonts w:ascii="Arial" w:eastAsia="Arial" w:hAnsi="Arial" w:cs="Arial"/>
          <w:sz w:val="22"/>
          <w:szCs w:val="22"/>
        </w:rPr>
        <w:t xml:space="preserve">In image </w:t>
      </w:r>
      <w:r w:rsidR="005252A0" w:rsidRPr="000A45F9">
        <w:rPr>
          <w:rFonts w:ascii="Arial" w:eastAsia="Arial" w:hAnsi="Arial" w:cs="Arial"/>
          <w:sz w:val="22"/>
          <w:szCs w:val="22"/>
        </w:rPr>
        <w:t>(</w:t>
      </w:r>
      <w:r w:rsidR="00E007C1" w:rsidRPr="00E007C1">
        <w:rPr>
          <w:rFonts w:ascii="Arial" w:eastAsia="Arial" w:hAnsi="Arial" w:cs="Arial"/>
          <w:b/>
          <w:bCs/>
          <w:sz w:val="22"/>
          <w:szCs w:val="22"/>
        </w:rPr>
        <w:t>a</w:t>
      </w:r>
      <w:r w:rsidR="005252A0" w:rsidRPr="000A45F9">
        <w:rPr>
          <w:rFonts w:ascii="Arial" w:eastAsia="Arial" w:hAnsi="Arial" w:cs="Arial"/>
          <w:sz w:val="22"/>
          <w:szCs w:val="22"/>
        </w:rPr>
        <w:t>)</w:t>
      </w:r>
      <w:r w:rsidR="009B3CCB" w:rsidRPr="000A45F9">
        <w:rPr>
          <w:rFonts w:ascii="Arial" w:eastAsia="Arial" w:hAnsi="Arial" w:cs="Arial"/>
          <w:sz w:val="22"/>
          <w:szCs w:val="22"/>
        </w:rPr>
        <w:t xml:space="preserve">, </w:t>
      </w:r>
      <w:r w:rsidR="003B3271" w:rsidRPr="000A45F9">
        <w:rPr>
          <w:rFonts w:ascii="Arial" w:eastAsia="Arial" w:hAnsi="Arial" w:cs="Arial"/>
          <w:sz w:val="22"/>
          <w:szCs w:val="22"/>
        </w:rPr>
        <w:t xml:space="preserve">decompression caused </w:t>
      </w:r>
      <w:r w:rsidR="009B3CCB" w:rsidRPr="000A45F9">
        <w:rPr>
          <w:rFonts w:ascii="Arial" w:eastAsia="Arial" w:hAnsi="Arial" w:cs="Arial"/>
          <w:sz w:val="22"/>
          <w:szCs w:val="22"/>
        </w:rPr>
        <w:t>cracks</w:t>
      </w:r>
      <w:r w:rsidR="003B3271" w:rsidRPr="000A45F9">
        <w:rPr>
          <w:rFonts w:ascii="Arial" w:eastAsia="Arial" w:hAnsi="Arial" w:cs="Arial"/>
          <w:sz w:val="22"/>
          <w:szCs w:val="22"/>
        </w:rPr>
        <w:t>.</w:t>
      </w:r>
      <w:r w:rsidR="009B3CCB" w:rsidRPr="000A45F9">
        <w:rPr>
          <w:rFonts w:ascii="Arial" w:eastAsia="Arial" w:hAnsi="Arial" w:cs="Arial"/>
          <w:sz w:val="22"/>
          <w:szCs w:val="22"/>
        </w:rPr>
        <w:t xml:space="preserve"> </w:t>
      </w:r>
      <w:r w:rsidR="003B3271" w:rsidRPr="000A45F9">
        <w:rPr>
          <w:rFonts w:ascii="Arial" w:eastAsia="Arial" w:hAnsi="Arial" w:cs="Arial"/>
          <w:sz w:val="22"/>
          <w:szCs w:val="22"/>
        </w:rPr>
        <w:t>The s</w:t>
      </w:r>
      <w:r w:rsidR="009B3CCB" w:rsidRPr="000A45F9">
        <w:rPr>
          <w:rFonts w:ascii="Arial" w:eastAsia="Arial" w:hAnsi="Arial" w:cs="Arial"/>
          <w:sz w:val="22"/>
          <w:szCs w:val="22"/>
        </w:rPr>
        <w:t>cale bars are 1 µm.</w:t>
      </w:r>
    </w:p>
    <w:p w14:paraId="4FFE1AE8" w14:textId="77777777" w:rsidR="009B3CCB" w:rsidRPr="000A45F9" w:rsidRDefault="009B3CCB" w:rsidP="008C4071">
      <w:pPr>
        <w:spacing w:line="276" w:lineRule="auto"/>
        <w:rPr>
          <w:rFonts w:ascii="Arial" w:eastAsiaTheme="minorEastAsia" w:hAnsi="Arial" w:cs="Arial"/>
          <w:sz w:val="22"/>
          <w:szCs w:val="22"/>
        </w:rPr>
      </w:pPr>
      <w:r w:rsidRPr="000A45F9">
        <w:rPr>
          <w:rFonts w:ascii="Arial" w:eastAsiaTheme="minorEastAsia" w:hAnsi="Arial" w:cs="Arial"/>
          <w:sz w:val="22"/>
          <w:szCs w:val="22"/>
        </w:rPr>
        <w:br w:type="page"/>
      </w:r>
    </w:p>
    <w:p w14:paraId="3630148B" w14:textId="1A929331" w:rsidR="00502324" w:rsidRPr="000A45F9" w:rsidRDefault="00C270D7" w:rsidP="008C4071">
      <w:pPr>
        <w:spacing w:line="276" w:lineRule="auto"/>
        <w:rPr>
          <w:rFonts w:ascii="Arial" w:eastAsiaTheme="minorEastAsia" w:hAnsi="Arial" w:cs="Arial"/>
          <w:sz w:val="22"/>
          <w:szCs w:val="22"/>
        </w:rPr>
      </w:pPr>
      <w:r w:rsidRPr="000A45F9">
        <w:rPr>
          <w:rFonts w:ascii="Arial" w:eastAsiaTheme="minorEastAsia" w:hAnsi="Arial" w:cs="Arial"/>
          <w:noProof/>
          <w:sz w:val="22"/>
          <w:szCs w:val="22"/>
        </w:rPr>
        <w:lastRenderedPageBreak/>
        <w:drawing>
          <wp:inline distT="0" distB="0" distL="0" distR="0" wp14:anchorId="04256C83" wp14:editId="0F6FC427">
            <wp:extent cx="5114925" cy="3710893"/>
            <wp:effectExtent l="0" t="0" r="0" b="4445"/>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그림 2"/>
                    <pic:cNvPicPr/>
                  </pic:nvPicPr>
                  <pic:blipFill rotWithShape="1">
                    <a:blip r:embed="rId12" cstate="print">
                      <a:extLst>
                        <a:ext uri="{28A0092B-C50C-407E-A947-70E740481C1C}">
                          <a14:useLocalDpi xmlns:a14="http://schemas.microsoft.com/office/drawing/2010/main" val="0"/>
                        </a:ext>
                      </a:extLst>
                    </a:blip>
                    <a:srcRect l="1847" t="1984" r="3807"/>
                    <a:stretch/>
                  </pic:blipFill>
                  <pic:spPr bwMode="auto">
                    <a:xfrm>
                      <a:off x="0" y="0"/>
                      <a:ext cx="5118832" cy="3713727"/>
                    </a:xfrm>
                    <a:prstGeom prst="rect">
                      <a:avLst/>
                    </a:prstGeom>
                    <a:ln>
                      <a:noFill/>
                    </a:ln>
                    <a:extLst>
                      <a:ext uri="{53640926-AAD7-44D8-BBD7-CCE9431645EC}">
                        <a14:shadowObscured xmlns:a14="http://schemas.microsoft.com/office/drawing/2010/main"/>
                      </a:ext>
                    </a:extLst>
                  </pic:spPr>
                </pic:pic>
              </a:graphicData>
            </a:graphic>
          </wp:inline>
        </w:drawing>
      </w:r>
    </w:p>
    <w:p w14:paraId="6D90D63C" w14:textId="67647083" w:rsidR="00502324" w:rsidRPr="000A45F9" w:rsidRDefault="00AD5BF8" w:rsidP="008C4071">
      <w:pPr>
        <w:spacing w:line="276" w:lineRule="auto"/>
        <w:rPr>
          <w:rFonts w:ascii="Arial" w:eastAsiaTheme="minorEastAsia" w:hAnsi="Arial" w:cs="Arial"/>
          <w:sz w:val="22"/>
          <w:szCs w:val="22"/>
        </w:rPr>
      </w:pPr>
      <w:r w:rsidRPr="000A45F9">
        <w:rPr>
          <w:rFonts w:ascii="Arial" w:eastAsiaTheme="minorEastAsia" w:hAnsi="Arial" w:cs="Arial"/>
          <w:b/>
          <w:bCs/>
          <w:sz w:val="22"/>
          <w:szCs w:val="22"/>
        </w:rPr>
        <w:t xml:space="preserve">Fig. </w:t>
      </w:r>
      <w:r w:rsidR="00F23D59">
        <w:rPr>
          <w:rFonts w:ascii="Arial" w:eastAsiaTheme="minorEastAsia" w:hAnsi="Arial" w:cs="Arial"/>
          <w:b/>
          <w:bCs/>
          <w:sz w:val="22"/>
          <w:szCs w:val="22"/>
        </w:rPr>
        <w:t>S</w:t>
      </w:r>
      <w:r>
        <w:rPr>
          <w:rFonts w:ascii="Arial" w:eastAsiaTheme="minorEastAsia" w:hAnsi="Arial" w:cs="Arial"/>
          <w:b/>
          <w:bCs/>
          <w:sz w:val="22"/>
          <w:szCs w:val="22"/>
        </w:rPr>
        <w:t>5</w:t>
      </w:r>
      <w:r w:rsidRPr="000A45F9">
        <w:rPr>
          <w:rFonts w:ascii="Arial" w:eastAsiaTheme="minorEastAsia" w:hAnsi="Arial" w:cs="Arial"/>
          <w:b/>
          <w:bCs/>
          <w:sz w:val="22"/>
          <w:szCs w:val="22"/>
        </w:rPr>
        <w:t xml:space="preserve">. </w:t>
      </w:r>
      <w:r w:rsidR="00502324" w:rsidRPr="000A45F9">
        <w:rPr>
          <w:rFonts w:ascii="Arial" w:eastAsiaTheme="minorEastAsia" w:hAnsi="Arial" w:cs="Arial"/>
          <w:b/>
          <w:bCs/>
          <w:sz w:val="22"/>
          <w:szCs w:val="22"/>
        </w:rPr>
        <w:t xml:space="preserve">The unit-cell volumes of B2-type FeSi at </w:t>
      </w:r>
      <w:r w:rsidR="007C2C27" w:rsidRPr="000A45F9">
        <w:rPr>
          <w:rFonts w:ascii="Arial" w:eastAsiaTheme="minorEastAsia" w:hAnsi="Arial" w:cs="Arial"/>
          <w:b/>
          <w:bCs/>
          <w:sz w:val="22"/>
          <w:szCs w:val="22"/>
        </w:rPr>
        <w:t xml:space="preserve">high pressure and </w:t>
      </w:r>
      <w:r w:rsidR="00502324" w:rsidRPr="000A45F9">
        <w:rPr>
          <w:rFonts w:ascii="Arial" w:eastAsiaTheme="minorEastAsia" w:hAnsi="Arial" w:cs="Arial"/>
          <w:b/>
          <w:bCs/>
          <w:sz w:val="22"/>
          <w:szCs w:val="22"/>
        </w:rPr>
        <w:t>300 K from this study and previous studies</w:t>
      </w:r>
      <w:r w:rsidR="005F6D1F" w:rsidRPr="005F6D1F">
        <w:rPr>
          <w:rFonts w:ascii="Arial" w:eastAsiaTheme="minorEastAsia" w:hAnsi="Arial" w:cs="Arial"/>
          <w:b/>
          <w:bCs/>
          <w:sz w:val="22"/>
          <w:szCs w:val="22"/>
          <w:vertAlign w:val="superscript"/>
        </w:rPr>
        <w:t>35-37</w:t>
      </w:r>
      <w:r w:rsidR="00502324" w:rsidRPr="000A45F9">
        <w:rPr>
          <w:rFonts w:ascii="Arial" w:eastAsiaTheme="minorEastAsia" w:hAnsi="Arial" w:cs="Arial"/>
          <w:sz w:val="22"/>
          <w:szCs w:val="22"/>
        </w:rPr>
        <w:t>. H</w:t>
      </w:r>
      <w:r w:rsidR="00502324" w:rsidRPr="000A45F9">
        <w:rPr>
          <w:rFonts w:ascii="Arial" w:eastAsiaTheme="minorEastAsia" w:hAnsi="Arial" w:cs="Arial"/>
          <w:sz w:val="22"/>
          <w:szCs w:val="22"/>
          <w:vertAlign w:val="subscript"/>
        </w:rPr>
        <w:t>2</w:t>
      </w:r>
      <w:r w:rsidR="00502324" w:rsidRPr="000A45F9">
        <w:rPr>
          <w:rFonts w:ascii="Arial" w:eastAsiaTheme="minorEastAsia" w:hAnsi="Arial" w:cs="Arial"/>
          <w:sz w:val="22"/>
          <w:szCs w:val="22"/>
        </w:rPr>
        <w:t xml:space="preserve">O </w:t>
      </w:r>
      <w:r w:rsidR="007C2C27" w:rsidRPr="000A45F9">
        <w:rPr>
          <w:rFonts w:ascii="Arial" w:eastAsiaTheme="minorEastAsia" w:hAnsi="Arial" w:cs="Arial"/>
          <w:sz w:val="22"/>
          <w:szCs w:val="22"/>
        </w:rPr>
        <w:t xml:space="preserve">and </w:t>
      </w:r>
      <w:r w:rsidR="00502324" w:rsidRPr="000A45F9">
        <w:rPr>
          <w:rFonts w:ascii="Arial" w:eastAsiaTheme="minorEastAsia" w:hAnsi="Arial" w:cs="Arial"/>
          <w:sz w:val="22"/>
          <w:szCs w:val="22"/>
        </w:rPr>
        <w:t>Mg(OH)</w:t>
      </w:r>
      <w:r w:rsidR="00502324" w:rsidRPr="000A45F9">
        <w:rPr>
          <w:rFonts w:ascii="Arial" w:eastAsiaTheme="minorEastAsia" w:hAnsi="Arial" w:cs="Arial"/>
          <w:sz w:val="22"/>
          <w:szCs w:val="22"/>
          <w:vertAlign w:val="subscript"/>
        </w:rPr>
        <w:t>2</w:t>
      </w:r>
      <w:r w:rsidR="00502324" w:rsidRPr="000A45F9">
        <w:rPr>
          <w:rFonts w:ascii="Arial" w:eastAsiaTheme="minorEastAsia" w:hAnsi="Arial" w:cs="Arial"/>
          <w:sz w:val="22"/>
          <w:szCs w:val="22"/>
        </w:rPr>
        <w:t xml:space="preserve"> were used as the water sources for </w:t>
      </w:r>
      <w:r w:rsidR="007C2C27" w:rsidRPr="000A45F9">
        <w:rPr>
          <w:rFonts w:ascii="Arial" w:eastAsiaTheme="minorEastAsia" w:hAnsi="Arial" w:cs="Arial"/>
          <w:sz w:val="22"/>
          <w:szCs w:val="22"/>
        </w:rPr>
        <w:t xml:space="preserve">the </w:t>
      </w:r>
      <w:r w:rsidR="00E10D5A" w:rsidRPr="000A45F9">
        <w:rPr>
          <w:rFonts w:ascii="Arial" w:eastAsiaTheme="minorEastAsia" w:hAnsi="Arial" w:cs="Arial"/>
          <w:sz w:val="22"/>
          <w:szCs w:val="22"/>
        </w:rPr>
        <w:t>grey</w:t>
      </w:r>
      <w:r w:rsidR="00502324" w:rsidRPr="000A45F9">
        <w:rPr>
          <w:rFonts w:ascii="Arial" w:eastAsiaTheme="minorEastAsia" w:hAnsi="Arial" w:cs="Arial"/>
          <w:sz w:val="22"/>
          <w:szCs w:val="22"/>
        </w:rPr>
        <w:t xml:space="preserve"> </w:t>
      </w:r>
      <w:r w:rsidR="007C2C27" w:rsidRPr="000A45F9">
        <w:rPr>
          <w:rFonts w:ascii="Arial" w:eastAsiaTheme="minorEastAsia" w:hAnsi="Arial" w:cs="Arial"/>
          <w:sz w:val="22"/>
          <w:szCs w:val="22"/>
        </w:rPr>
        <w:t xml:space="preserve">and the </w:t>
      </w:r>
      <w:r w:rsidR="00E10D5A" w:rsidRPr="000A45F9">
        <w:rPr>
          <w:rFonts w:ascii="Arial" w:eastAsiaTheme="minorEastAsia" w:hAnsi="Arial" w:cs="Arial"/>
          <w:sz w:val="22"/>
          <w:szCs w:val="22"/>
        </w:rPr>
        <w:t>black</w:t>
      </w:r>
      <w:r w:rsidR="00502324" w:rsidRPr="000A45F9">
        <w:rPr>
          <w:rFonts w:ascii="Arial" w:eastAsiaTheme="minorEastAsia" w:hAnsi="Arial" w:cs="Arial"/>
          <w:sz w:val="22"/>
          <w:szCs w:val="22"/>
        </w:rPr>
        <w:t xml:space="preserve"> symbols, respectively, in this study (each symbol </w:t>
      </w:r>
      <w:r w:rsidR="00E10D5A" w:rsidRPr="000A45F9">
        <w:rPr>
          <w:rFonts w:ascii="Arial" w:eastAsiaTheme="minorEastAsia" w:hAnsi="Arial" w:cs="Arial"/>
          <w:sz w:val="22"/>
          <w:szCs w:val="22"/>
        </w:rPr>
        <w:t xml:space="preserve">shape </w:t>
      </w:r>
      <w:r w:rsidR="00502324" w:rsidRPr="000A45F9">
        <w:rPr>
          <w:rFonts w:ascii="Arial" w:eastAsiaTheme="minorEastAsia" w:hAnsi="Arial" w:cs="Arial"/>
          <w:sz w:val="22"/>
          <w:szCs w:val="22"/>
        </w:rPr>
        <w:t xml:space="preserve">matches </w:t>
      </w:r>
      <w:r w:rsidR="00E10D5A" w:rsidRPr="000A45F9">
        <w:rPr>
          <w:rFonts w:ascii="Arial" w:eastAsiaTheme="minorEastAsia" w:hAnsi="Arial" w:cs="Arial"/>
          <w:sz w:val="22"/>
          <w:szCs w:val="22"/>
        </w:rPr>
        <w:t xml:space="preserve">with </w:t>
      </w:r>
      <w:r w:rsidR="00502324" w:rsidRPr="000A45F9">
        <w:rPr>
          <w:rFonts w:ascii="Arial" w:eastAsiaTheme="minorEastAsia" w:hAnsi="Arial" w:cs="Arial"/>
          <w:sz w:val="22"/>
          <w:szCs w:val="22"/>
        </w:rPr>
        <w:t>the starting setups in Fig. 2</w:t>
      </w:r>
      <w:r w:rsidR="00E007C1">
        <w:rPr>
          <w:rFonts w:ascii="Arial" w:eastAsiaTheme="minorEastAsia" w:hAnsi="Arial" w:cs="Arial"/>
          <w:sz w:val="22"/>
          <w:szCs w:val="22"/>
        </w:rPr>
        <w:t>a</w:t>
      </w:r>
      <w:r w:rsidR="00502324" w:rsidRPr="000A45F9">
        <w:rPr>
          <w:rFonts w:ascii="Arial" w:eastAsiaTheme="minorEastAsia" w:hAnsi="Arial" w:cs="Arial"/>
          <w:sz w:val="22"/>
          <w:szCs w:val="22"/>
        </w:rPr>
        <w:t>).</w:t>
      </w:r>
    </w:p>
    <w:p w14:paraId="6877AF69" w14:textId="77777777" w:rsidR="00502324" w:rsidRPr="000A45F9" w:rsidRDefault="00502324" w:rsidP="008C4071">
      <w:pPr>
        <w:spacing w:line="276" w:lineRule="auto"/>
        <w:rPr>
          <w:rFonts w:ascii="Arial" w:eastAsiaTheme="minorEastAsia" w:hAnsi="Arial" w:cs="Arial"/>
          <w:sz w:val="22"/>
          <w:szCs w:val="22"/>
        </w:rPr>
      </w:pPr>
      <w:r w:rsidRPr="000A45F9">
        <w:rPr>
          <w:rFonts w:ascii="Arial" w:eastAsiaTheme="minorEastAsia" w:hAnsi="Arial" w:cs="Arial"/>
          <w:sz w:val="22"/>
          <w:szCs w:val="22"/>
        </w:rPr>
        <w:br w:type="page"/>
      </w:r>
    </w:p>
    <w:p w14:paraId="1327FC3D" w14:textId="25734E3D" w:rsidR="00F06BF9" w:rsidRPr="000A45F9" w:rsidRDefault="00AD5BF8" w:rsidP="00F06BF9">
      <w:pPr>
        <w:spacing w:line="240" w:lineRule="auto"/>
        <w:rPr>
          <w:rFonts w:ascii="Arial" w:eastAsiaTheme="minorEastAsia" w:hAnsi="Arial" w:cs="Arial"/>
          <w:sz w:val="22"/>
          <w:szCs w:val="22"/>
        </w:rPr>
      </w:pPr>
      <w:bookmarkStart w:id="3" w:name="_Hlk57369692"/>
      <w:r>
        <w:rPr>
          <w:rFonts w:ascii="Arial" w:eastAsiaTheme="minorEastAsia" w:hAnsi="Arial" w:cs="Arial"/>
          <w:b/>
          <w:bCs/>
          <w:sz w:val="22"/>
          <w:szCs w:val="22"/>
        </w:rPr>
        <w:lastRenderedPageBreak/>
        <w:t>Table</w:t>
      </w:r>
      <w:r w:rsidRPr="000A45F9">
        <w:rPr>
          <w:rFonts w:ascii="Arial" w:eastAsiaTheme="minorEastAsia" w:hAnsi="Arial" w:cs="Arial"/>
          <w:b/>
          <w:bCs/>
          <w:sz w:val="22"/>
          <w:szCs w:val="22"/>
        </w:rPr>
        <w:t xml:space="preserve"> </w:t>
      </w:r>
      <w:r w:rsidR="00F23D59">
        <w:rPr>
          <w:rFonts w:ascii="Arial" w:eastAsiaTheme="minorEastAsia" w:hAnsi="Arial" w:cs="Arial"/>
          <w:b/>
          <w:bCs/>
          <w:sz w:val="22"/>
          <w:szCs w:val="22"/>
        </w:rPr>
        <w:t>S</w:t>
      </w:r>
      <w:r w:rsidRPr="000A45F9">
        <w:rPr>
          <w:rFonts w:ascii="Arial" w:eastAsiaTheme="minorEastAsia" w:hAnsi="Arial" w:cs="Arial"/>
          <w:b/>
          <w:bCs/>
          <w:sz w:val="22"/>
          <w:szCs w:val="22"/>
        </w:rPr>
        <w:t xml:space="preserve">1. </w:t>
      </w:r>
      <w:r w:rsidR="0034332C" w:rsidRPr="000A45F9">
        <w:rPr>
          <w:rFonts w:ascii="Arial" w:eastAsiaTheme="minorEastAsia" w:hAnsi="Arial" w:cs="Arial"/>
          <w:b/>
          <w:bCs/>
          <w:sz w:val="22"/>
          <w:szCs w:val="22"/>
        </w:rPr>
        <w:t>S</w:t>
      </w:r>
      <w:r w:rsidR="00F06BF9" w:rsidRPr="000A45F9">
        <w:rPr>
          <w:rFonts w:ascii="Arial" w:eastAsiaTheme="minorEastAsia" w:hAnsi="Arial" w:cs="Arial"/>
          <w:b/>
          <w:bCs/>
          <w:sz w:val="22"/>
          <w:szCs w:val="22"/>
        </w:rPr>
        <w:t>ummary of the P</w:t>
      </w:r>
      <w:r w:rsidR="006433E2" w:rsidRPr="000A45F9">
        <w:rPr>
          <w:rFonts w:ascii="Arial" w:eastAsiaTheme="minorEastAsia" w:hAnsi="Arial" w:cs="Arial"/>
          <w:b/>
          <w:bCs/>
          <w:sz w:val="22"/>
          <w:szCs w:val="22"/>
        </w:rPr>
        <w:t>-</w:t>
      </w:r>
      <w:r w:rsidR="00F06BF9" w:rsidRPr="000A45F9">
        <w:rPr>
          <w:rFonts w:ascii="Arial" w:eastAsiaTheme="minorEastAsia" w:hAnsi="Arial" w:cs="Arial"/>
          <w:b/>
          <w:bCs/>
          <w:sz w:val="22"/>
          <w:szCs w:val="22"/>
        </w:rPr>
        <w:t xml:space="preserve">T conditions and phase assignments </w:t>
      </w:r>
      <w:r w:rsidR="0034332C" w:rsidRPr="000A45F9">
        <w:rPr>
          <w:rFonts w:ascii="Arial" w:eastAsiaTheme="minorEastAsia" w:hAnsi="Arial" w:cs="Arial"/>
          <w:b/>
          <w:bCs/>
          <w:sz w:val="22"/>
          <w:szCs w:val="22"/>
        </w:rPr>
        <w:t>for the experimental runs</w:t>
      </w:r>
      <w:r w:rsidR="00F06BF9" w:rsidRPr="000A45F9">
        <w:rPr>
          <w:rFonts w:ascii="Arial" w:eastAsiaTheme="minorEastAsia" w:hAnsi="Arial" w:cs="Arial"/>
          <w:sz w:val="22"/>
          <w:szCs w:val="22"/>
        </w:rPr>
        <w:t xml:space="preserve">: Phase abbreviations: </w:t>
      </w:r>
      <w:proofErr w:type="spellStart"/>
      <w:r w:rsidR="00F06BF9" w:rsidRPr="000A45F9">
        <w:rPr>
          <w:rFonts w:ascii="Arial" w:eastAsiaTheme="minorEastAsia" w:hAnsi="Arial" w:cs="Arial"/>
          <w:sz w:val="22"/>
          <w:szCs w:val="22"/>
        </w:rPr>
        <w:t>FeH</w:t>
      </w:r>
      <w:proofErr w:type="spellEnd"/>
      <w:r w:rsidR="00F06BF9" w:rsidRPr="000A45F9">
        <w:rPr>
          <w:rFonts w:ascii="Arial" w:eastAsiaTheme="minorEastAsia" w:hAnsi="Arial" w:cs="Arial"/>
          <w:sz w:val="22"/>
          <w:szCs w:val="22"/>
        </w:rPr>
        <w:t xml:space="preserve"> (</w:t>
      </w:r>
      <w:proofErr w:type="spellStart"/>
      <w:r w:rsidR="00884F6A" w:rsidRPr="000A45F9">
        <w:rPr>
          <w:rFonts w:ascii="Arial" w:eastAsiaTheme="minorEastAsia" w:hAnsi="Arial" w:cs="Arial" w:hint="eastAsia"/>
          <w:sz w:val="22"/>
          <w:szCs w:val="22"/>
        </w:rPr>
        <w:t>fcc</w:t>
      </w:r>
      <w:proofErr w:type="spellEnd"/>
      <w:r w:rsidR="00884F6A" w:rsidRPr="000A45F9">
        <w:rPr>
          <w:rFonts w:ascii="Arial" w:eastAsiaTheme="minorEastAsia" w:hAnsi="Arial" w:cs="Arial"/>
          <w:sz w:val="22"/>
          <w:szCs w:val="22"/>
        </w:rPr>
        <w:t xml:space="preserve"> </w:t>
      </w:r>
      <w:proofErr w:type="spellStart"/>
      <w:r w:rsidR="00F06BF9" w:rsidRPr="000A45F9">
        <w:rPr>
          <w:rFonts w:ascii="Arial" w:eastAsiaTheme="minorEastAsia" w:hAnsi="Arial" w:cs="Arial"/>
          <w:sz w:val="22"/>
          <w:szCs w:val="22"/>
        </w:rPr>
        <w:t>FeH</w:t>
      </w:r>
      <w:r w:rsidR="006433E2" w:rsidRPr="000A45F9">
        <w:rPr>
          <w:rFonts w:ascii="Arial" w:eastAsiaTheme="minorEastAsia" w:hAnsi="Arial" w:cs="Arial"/>
          <w:sz w:val="22"/>
          <w:szCs w:val="22"/>
          <w:vertAlign w:val="subscript"/>
        </w:rPr>
        <w:t>x</w:t>
      </w:r>
      <w:proofErr w:type="spellEnd"/>
      <w:r w:rsidR="00F06BF9" w:rsidRPr="000A45F9">
        <w:rPr>
          <w:rFonts w:ascii="Arial" w:eastAsiaTheme="minorEastAsia" w:hAnsi="Arial" w:cs="Arial"/>
          <w:sz w:val="22"/>
          <w:szCs w:val="22"/>
        </w:rPr>
        <w:t xml:space="preserve">), </w:t>
      </w:r>
      <w:proofErr w:type="spellStart"/>
      <w:r w:rsidR="00F06BF9" w:rsidRPr="000A45F9">
        <w:rPr>
          <w:rFonts w:ascii="Arial" w:eastAsiaTheme="minorEastAsia" w:hAnsi="Arial" w:cs="Arial"/>
          <w:sz w:val="22"/>
          <w:szCs w:val="22"/>
        </w:rPr>
        <w:t>FeH</w:t>
      </w:r>
      <w:proofErr w:type="spellEnd"/>
      <w:r w:rsidR="00F06BF9" w:rsidRPr="000A45F9">
        <w:rPr>
          <w:rFonts w:ascii="Arial" w:eastAsiaTheme="minorEastAsia" w:hAnsi="Arial" w:cs="Arial"/>
          <w:sz w:val="22"/>
          <w:szCs w:val="22"/>
        </w:rPr>
        <w:t xml:space="preserve">-d </w:t>
      </w:r>
      <w:r w:rsidR="00884F6A" w:rsidRPr="000A45F9">
        <w:rPr>
          <w:rFonts w:ascii="Arial" w:eastAsiaTheme="minorEastAsia" w:hAnsi="Arial" w:cs="Arial" w:hint="eastAsia"/>
          <w:sz w:val="22"/>
          <w:szCs w:val="22"/>
        </w:rPr>
        <w:t>(</w:t>
      </w:r>
      <w:proofErr w:type="spellStart"/>
      <w:r w:rsidR="00884F6A" w:rsidRPr="000A45F9">
        <w:rPr>
          <w:rFonts w:ascii="Arial" w:eastAsiaTheme="minorEastAsia" w:hAnsi="Arial" w:cs="Arial" w:hint="eastAsia"/>
          <w:sz w:val="22"/>
          <w:szCs w:val="22"/>
        </w:rPr>
        <w:t>dhcp</w:t>
      </w:r>
      <w:proofErr w:type="spellEnd"/>
      <w:r w:rsidR="00884F6A" w:rsidRPr="000A45F9">
        <w:rPr>
          <w:rFonts w:ascii="Arial" w:eastAsiaTheme="minorEastAsia" w:hAnsi="Arial" w:cs="Arial"/>
          <w:sz w:val="22"/>
          <w:szCs w:val="22"/>
        </w:rPr>
        <w:t xml:space="preserve"> </w:t>
      </w:r>
      <w:proofErr w:type="spellStart"/>
      <w:r w:rsidR="00F06BF9" w:rsidRPr="000A45F9">
        <w:rPr>
          <w:rFonts w:ascii="Arial" w:eastAsiaTheme="minorEastAsia" w:hAnsi="Arial" w:cs="Arial"/>
          <w:sz w:val="22"/>
          <w:szCs w:val="22"/>
        </w:rPr>
        <w:t>FeH</w:t>
      </w:r>
      <w:r w:rsidR="006433E2" w:rsidRPr="000A45F9">
        <w:rPr>
          <w:rFonts w:ascii="Arial" w:eastAsiaTheme="minorEastAsia" w:hAnsi="Arial" w:cs="Arial"/>
          <w:sz w:val="22"/>
          <w:szCs w:val="22"/>
          <w:vertAlign w:val="subscript"/>
        </w:rPr>
        <w:t>x</w:t>
      </w:r>
      <w:proofErr w:type="spellEnd"/>
      <w:r w:rsidR="00F06BF9" w:rsidRPr="000A45F9">
        <w:rPr>
          <w:rFonts w:ascii="Arial" w:eastAsiaTheme="minorEastAsia" w:hAnsi="Arial" w:cs="Arial"/>
          <w:sz w:val="22"/>
          <w:szCs w:val="22"/>
        </w:rPr>
        <w:t xml:space="preserve">), </w:t>
      </w:r>
      <w:r w:rsidR="00EC2D8D" w:rsidRPr="000A45F9">
        <w:rPr>
          <w:rFonts w:ascii="Arial" w:eastAsiaTheme="minorEastAsia" w:hAnsi="Arial" w:cs="Arial"/>
          <w:sz w:val="22"/>
          <w:szCs w:val="22"/>
        </w:rPr>
        <w:t>FeSi (</w:t>
      </w:r>
      <w:r w:rsidR="00EC0989" w:rsidRPr="000A45F9">
        <w:rPr>
          <w:rFonts w:ascii="Arial" w:eastAsiaTheme="minorEastAsia" w:hAnsi="Arial" w:cs="Arial"/>
          <w:sz w:val="22"/>
          <w:szCs w:val="22"/>
        </w:rPr>
        <w:t xml:space="preserve">B2-type </w:t>
      </w:r>
      <w:r w:rsidR="00EC2D8D" w:rsidRPr="000A45F9">
        <w:rPr>
          <w:rFonts w:ascii="Arial" w:eastAsiaTheme="minorEastAsia" w:hAnsi="Arial" w:cs="Arial"/>
          <w:sz w:val="22"/>
          <w:szCs w:val="22"/>
        </w:rPr>
        <w:t xml:space="preserve">FeSi), </w:t>
      </w:r>
      <w:r w:rsidR="00F06BF9" w:rsidRPr="000A45F9">
        <w:rPr>
          <w:rFonts w:ascii="Arial" w:eastAsiaTheme="minorEastAsia" w:hAnsi="Arial" w:cs="Arial"/>
          <w:sz w:val="22"/>
          <w:szCs w:val="22"/>
        </w:rPr>
        <w:t>stishovite (</w:t>
      </w:r>
      <w:proofErr w:type="spellStart"/>
      <w:r w:rsidR="00F06BF9" w:rsidRPr="000A45F9">
        <w:rPr>
          <w:rFonts w:ascii="Arial" w:eastAsiaTheme="minorEastAsia" w:hAnsi="Arial" w:cs="Arial"/>
          <w:sz w:val="22"/>
          <w:szCs w:val="22"/>
        </w:rPr>
        <w:t>st</w:t>
      </w:r>
      <w:proofErr w:type="spellEnd"/>
      <w:r w:rsidR="00F06BF9" w:rsidRPr="000A45F9">
        <w:rPr>
          <w:rFonts w:ascii="Arial" w:eastAsiaTheme="minorEastAsia" w:hAnsi="Arial" w:cs="Arial"/>
          <w:sz w:val="22"/>
          <w:szCs w:val="22"/>
        </w:rPr>
        <w:t>), periclase (pc), bridgmanite (</w:t>
      </w:r>
      <w:proofErr w:type="spellStart"/>
      <w:r w:rsidR="00F06BF9" w:rsidRPr="000A45F9">
        <w:rPr>
          <w:rFonts w:ascii="Arial" w:eastAsiaTheme="minorEastAsia" w:hAnsi="Arial" w:cs="Arial"/>
          <w:sz w:val="22"/>
          <w:szCs w:val="22"/>
        </w:rPr>
        <w:t>bdg</w:t>
      </w:r>
      <w:proofErr w:type="spellEnd"/>
      <w:r w:rsidR="00F06BF9" w:rsidRPr="000A45F9">
        <w:rPr>
          <w:rFonts w:ascii="Arial" w:eastAsiaTheme="minorEastAsia" w:hAnsi="Arial" w:cs="Arial"/>
          <w:sz w:val="22"/>
          <w:szCs w:val="22"/>
        </w:rPr>
        <w:t>)</w:t>
      </w:r>
      <w:r w:rsidR="00E21A72" w:rsidRPr="000A45F9">
        <w:rPr>
          <w:rFonts w:ascii="Arial" w:eastAsiaTheme="minorEastAsia" w:hAnsi="Arial" w:cs="Arial"/>
          <w:sz w:val="22"/>
          <w:szCs w:val="22"/>
        </w:rPr>
        <w:t xml:space="preserve">, </w:t>
      </w:r>
      <w:r w:rsidR="00C763F0" w:rsidRPr="000A45F9">
        <w:rPr>
          <w:rFonts w:ascii="Arial" w:eastAsiaTheme="minorEastAsia" w:hAnsi="Arial" w:cs="Arial"/>
          <w:sz w:val="22"/>
          <w:szCs w:val="22"/>
        </w:rPr>
        <w:t>post-perovskite (</w:t>
      </w:r>
      <w:proofErr w:type="spellStart"/>
      <w:r w:rsidR="00C763F0" w:rsidRPr="000A45F9">
        <w:rPr>
          <w:rFonts w:ascii="Arial" w:eastAsiaTheme="minorEastAsia" w:hAnsi="Arial" w:cs="Arial"/>
          <w:sz w:val="22"/>
          <w:szCs w:val="22"/>
        </w:rPr>
        <w:t>ppv</w:t>
      </w:r>
      <w:proofErr w:type="spellEnd"/>
      <w:r w:rsidR="00C763F0" w:rsidRPr="000A45F9">
        <w:rPr>
          <w:rFonts w:ascii="Arial" w:eastAsiaTheme="minorEastAsia" w:hAnsi="Arial" w:cs="Arial"/>
          <w:sz w:val="22"/>
          <w:szCs w:val="22"/>
        </w:rPr>
        <w:t xml:space="preserve">), </w:t>
      </w:r>
      <w:r w:rsidR="00E21A72" w:rsidRPr="000A45F9">
        <w:rPr>
          <w:rFonts w:ascii="Arial" w:eastAsiaTheme="minorEastAsia" w:hAnsi="Arial" w:cs="Arial"/>
          <w:sz w:val="22"/>
          <w:szCs w:val="22"/>
        </w:rPr>
        <w:t>ringwoodite (</w:t>
      </w:r>
      <w:proofErr w:type="spellStart"/>
      <w:r w:rsidR="00E21A72" w:rsidRPr="000A45F9">
        <w:rPr>
          <w:rFonts w:ascii="Arial" w:eastAsiaTheme="minorEastAsia" w:hAnsi="Arial" w:cs="Arial"/>
          <w:sz w:val="22"/>
          <w:szCs w:val="22"/>
        </w:rPr>
        <w:t>rw</w:t>
      </w:r>
      <w:proofErr w:type="spellEnd"/>
      <w:r w:rsidR="00E21A72" w:rsidRPr="000A45F9">
        <w:rPr>
          <w:rFonts w:ascii="Arial" w:eastAsiaTheme="minorEastAsia" w:hAnsi="Arial" w:cs="Arial"/>
          <w:sz w:val="22"/>
          <w:szCs w:val="22"/>
        </w:rPr>
        <w:t>)</w:t>
      </w:r>
      <w:r w:rsidR="00F06BF9" w:rsidRPr="000A45F9">
        <w:rPr>
          <w:rFonts w:ascii="Arial" w:eastAsiaTheme="minorEastAsia" w:hAnsi="Arial" w:cs="Arial"/>
          <w:sz w:val="22"/>
          <w:szCs w:val="22"/>
        </w:rPr>
        <w:t xml:space="preserve">. </w:t>
      </w:r>
      <w:r w:rsidR="0002321E" w:rsidRPr="000A45F9">
        <w:rPr>
          <w:rFonts w:ascii="Arial" w:eastAsiaTheme="minorEastAsia" w:hAnsi="Arial" w:cs="Arial"/>
          <w:sz w:val="22"/>
          <w:szCs w:val="22"/>
        </w:rPr>
        <w:t>Run number</w:t>
      </w:r>
      <w:r w:rsidR="00884F6A" w:rsidRPr="000A45F9">
        <w:rPr>
          <w:rFonts w:ascii="Arial" w:eastAsiaTheme="minorEastAsia" w:hAnsi="Arial" w:cs="Arial" w:hint="eastAsia"/>
          <w:sz w:val="22"/>
          <w:szCs w:val="22"/>
        </w:rPr>
        <w:t>s</w:t>
      </w:r>
      <w:r w:rsidR="0002321E" w:rsidRPr="000A45F9">
        <w:rPr>
          <w:rFonts w:ascii="Arial" w:eastAsiaTheme="minorEastAsia" w:hAnsi="Arial" w:cs="Arial"/>
          <w:sz w:val="22"/>
          <w:szCs w:val="22"/>
        </w:rPr>
        <w:t xml:space="preserve"> from A40A_04 to A15B_36 </w:t>
      </w:r>
      <w:r w:rsidR="00884F6A" w:rsidRPr="000A45F9">
        <w:rPr>
          <w:rFonts w:ascii="Arial" w:eastAsiaTheme="minorEastAsia" w:hAnsi="Arial" w:cs="Arial" w:hint="eastAsia"/>
          <w:sz w:val="22"/>
          <w:szCs w:val="22"/>
        </w:rPr>
        <w:t>are</w:t>
      </w:r>
      <w:r w:rsidR="0002321E" w:rsidRPr="000A45F9">
        <w:rPr>
          <w:rFonts w:ascii="Arial" w:eastAsiaTheme="minorEastAsia" w:hAnsi="Arial" w:cs="Arial"/>
          <w:sz w:val="22"/>
          <w:szCs w:val="22"/>
        </w:rPr>
        <w:t xml:space="preserve"> Fe</w:t>
      </w:r>
      <w:r w:rsidR="0002321E" w:rsidRPr="000A45F9">
        <w:rPr>
          <w:rFonts w:ascii="Arial" w:eastAsiaTheme="minorEastAsia" w:hAnsi="Arial" w:cs="Arial"/>
          <w:sz w:val="22"/>
          <w:szCs w:val="22"/>
          <w:vertAlign w:val="subscript"/>
        </w:rPr>
        <w:t>0.7</w:t>
      </w:r>
      <w:r w:rsidR="0002321E" w:rsidRPr="000A45F9">
        <w:rPr>
          <w:rFonts w:ascii="Arial" w:eastAsiaTheme="minorEastAsia" w:hAnsi="Arial" w:cs="Arial"/>
          <w:sz w:val="22"/>
          <w:szCs w:val="22"/>
        </w:rPr>
        <w:t>Si</w:t>
      </w:r>
      <w:r w:rsidR="0002321E" w:rsidRPr="000A45F9">
        <w:rPr>
          <w:rFonts w:ascii="Arial" w:eastAsiaTheme="minorEastAsia" w:hAnsi="Arial" w:cs="Arial"/>
          <w:sz w:val="22"/>
          <w:szCs w:val="22"/>
          <w:vertAlign w:val="subscript"/>
        </w:rPr>
        <w:t>0.3</w:t>
      </w:r>
      <w:r w:rsidR="0002321E" w:rsidRPr="000A45F9">
        <w:rPr>
          <w:rFonts w:ascii="Arial" w:eastAsiaTheme="minorEastAsia" w:hAnsi="Arial" w:cs="Arial"/>
          <w:sz w:val="22"/>
          <w:szCs w:val="22"/>
        </w:rPr>
        <w:t xml:space="preserve"> with</w:t>
      </w:r>
      <w:r w:rsidR="0034332C" w:rsidRPr="000A45F9">
        <w:rPr>
          <w:rFonts w:ascii="Arial" w:eastAsiaTheme="minorEastAsia" w:hAnsi="Arial" w:cs="Arial"/>
          <w:sz w:val="22"/>
          <w:szCs w:val="22"/>
        </w:rPr>
        <w:t xml:space="preserve"> a</w:t>
      </w:r>
      <w:r w:rsidR="0002321E" w:rsidRPr="000A45F9">
        <w:rPr>
          <w:rFonts w:ascii="Arial" w:eastAsiaTheme="minorEastAsia" w:hAnsi="Arial" w:cs="Arial"/>
          <w:sz w:val="22"/>
          <w:szCs w:val="22"/>
        </w:rPr>
        <w:t xml:space="preserve"> </w:t>
      </w:r>
      <w:r w:rsidR="00F06BF9" w:rsidRPr="000A45F9">
        <w:rPr>
          <w:rFonts w:ascii="Arial" w:eastAsiaTheme="minorEastAsia" w:hAnsi="Arial" w:cs="Arial"/>
          <w:sz w:val="22"/>
          <w:szCs w:val="22"/>
        </w:rPr>
        <w:t>H</w:t>
      </w:r>
      <w:r w:rsidR="00F06BF9" w:rsidRPr="000A45F9">
        <w:rPr>
          <w:rFonts w:ascii="Arial" w:eastAsiaTheme="minorEastAsia" w:hAnsi="Arial" w:cs="Arial"/>
          <w:sz w:val="22"/>
          <w:szCs w:val="22"/>
          <w:vertAlign w:val="subscript"/>
        </w:rPr>
        <w:t>2</w:t>
      </w:r>
      <w:r w:rsidR="00F06BF9" w:rsidRPr="000A45F9">
        <w:rPr>
          <w:rFonts w:ascii="Arial" w:eastAsiaTheme="minorEastAsia" w:hAnsi="Arial" w:cs="Arial"/>
          <w:sz w:val="22"/>
          <w:szCs w:val="22"/>
        </w:rPr>
        <w:t>O</w:t>
      </w:r>
      <w:r w:rsidR="0002321E" w:rsidRPr="000A45F9">
        <w:rPr>
          <w:rFonts w:ascii="Arial" w:eastAsiaTheme="minorEastAsia" w:hAnsi="Arial" w:cs="Arial"/>
          <w:sz w:val="22"/>
          <w:szCs w:val="22"/>
        </w:rPr>
        <w:t xml:space="preserve"> pressure-transmitting medium</w:t>
      </w:r>
      <w:r w:rsidR="00F06BF9" w:rsidRPr="000A45F9">
        <w:rPr>
          <w:rFonts w:ascii="Arial" w:eastAsiaTheme="minorEastAsia" w:hAnsi="Arial" w:cs="Arial"/>
          <w:sz w:val="22"/>
          <w:szCs w:val="22"/>
        </w:rPr>
        <w:t xml:space="preserve">, </w:t>
      </w:r>
      <w:r w:rsidR="0002321E" w:rsidRPr="000A45F9">
        <w:rPr>
          <w:rFonts w:ascii="Arial" w:eastAsiaTheme="minorEastAsia" w:hAnsi="Arial" w:cs="Arial"/>
          <w:sz w:val="22"/>
          <w:szCs w:val="22"/>
        </w:rPr>
        <w:t>from P40A_5_30 to A</w:t>
      </w:r>
      <w:r w:rsidR="00E87A97" w:rsidRPr="000A45F9">
        <w:rPr>
          <w:rFonts w:ascii="Arial" w:eastAsiaTheme="minorEastAsia" w:hAnsi="Arial" w:cs="Arial"/>
          <w:sz w:val="22"/>
          <w:szCs w:val="22"/>
        </w:rPr>
        <w:t>15E</w:t>
      </w:r>
      <w:r w:rsidR="0002321E" w:rsidRPr="000A45F9">
        <w:rPr>
          <w:rFonts w:ascii="Arial" w:eastAsiaTheme="minorEastAsia" w:hAnsi="Arial" w:cs="Arial"/>
          <w:sz w:val="22"/>
          <w:szCs w:val="22"/>
        </w:rPr>
        <w:t>_</w:t>
      </w:r>
      <w:r w:rsidR="00E87A97" w:rsidRPr="000A45F9">
        <w:rPr>
          <w:rFonts w:ascii="Arial" w:eastAsiaTheme="minorEastAsia" w:hAnsi="Arial" w:cs="Arial"/>
          <w:sz w:val="22"/>
          <w:szCs w:val="22"/>
        </w:rPr>
        <w:t>17</w:t>
      </w:r>
      <w:r w:rsidR="0002321E" w:rsidRPr="000A45F9">
        <w:rPr>
          <w:rFonts w:ascii="Arial" w:eastAsiaTheme="minorEastAsia" w:hAnsi="Arial" w:cs="Arial"/>
          <w:sz w:val="22"/>
          <w:szCs w:val="22"/>
        </w:rPr>
        <w:t xml:space="preserve"> </w:t>
      </w:r>
      <w:r w:rsidR="00884F6A" w:rsidRPr="000A45F9">
        <w:rPr>
          <w:rFonts w:ascii="Arial" w:eastAsiaTheme="minorEastAsia" w:hAnsi="Arial" w:cs="Arial" w:hint="eastAsia"/>
          <w:sz w:val="22"/>
          <w:szCs w:val="22"/>
        </w:rPr>
        <w:t>are</w:t>
      </w:r>
      <w:r w:rsidR="0002321E" w:rsidRPr="000A45F9">
        <w:rPr>
          <w:rFonts w:ascii="Arial" w:eastAsiaTheme="minorEastAsia" w:hAnsi="Arial" w:cs="Arial"/>
          <w:sz w:val="22"/>
          <w:szCs w:val="22"/>
        </w:rPr>
        <w:t xml:space="preserve"> Fe</w:t>
      </w:r>
      <w:r w:rsidR="0002321E" w:rsidRPr="000A45F9">
        <w:rPr>
          <w:rFonts w:ascii="Arial" w:eastAsiaTheme="minorEastAsia" w:hAnsi="Arial" w:cs="Arial"/>
          <w:sz w:val="22"/>
          <w:szCs w:val="22"/>
          <w:vertAlign w:val="subscript"/>
        </w:rPr>
        <w:t>0.7</w:t>
      </w:r>
      <w:r w:rsidR="0002321E" w:rsidRPr="000A45F9">
        <w:rPr>
          <w:rFonts w:ascii="Arial" w:eastAsiaTheme="minorEastAsia" w:hAnsi="Arial" w:cs="Arial"/>
          <w:sz w:val="22"/>
          <w:szCs w:val="22"/>
        </w:rPr>
        <w:t>Si</w:t>
      </w:r>
      <w:r w:rsidR="0002321E" w:rsidRPr="000A45F9">
        <w:rPr>
          <w:rFonts w:ascii="Arial" w:eastAsiaTheme="minorEastAsia" w:hAnsi="Arial" w:cs="Arial"/>
          <w:sz w:val="22"/>
          <w:szCs w:val="22"/>
          <w:vertAlign w:val="subscript"/>
        </w:rPr>
        <w:t>0.3</w:t>
      </w:r>
      <w:r w:rsidR="0002321E" w:rsidRPr="000A45F9">
        <w:rPr>
          <w:rFonts w:ascii="Arial" w:eastAsiaTheme="minorEastAsia" w:hAnsi="Arial" w:cs="Arial"/>
          <w:sz w:val="22"/>
          <w:szCs w:val="22"/>
        </w:rPr>
        <w:t xml:space="preserve"> + Mg(OH)</w:t>
      </w:r>
      <w:r w:rsidR="0002321E" w:rsidRPr="000A45F9">
        <w:rPr>
          <w:rFonts w:ascii="Arial" w:eastAsiaTheme="minorEastAsia" w:hAnsi="Arial" w:cs="Arial"/>
          <w:sz w:val="22"/>
          <w:szCs w:val="22"/>
          <w:vertAlign w:val="subscript"/>
        </w:rPr>
        <w:t>2</w:t>
      </w:r>
      <w:r w:rsidR="0002321E" w:rsidRPr="000A45F9">
        <w:rPr>
          <w:rFonts w:ascii="Arial" w:eastAsiaTheme="minorEastAsia" w:hAnsi="Arial" w:cs="Arial"/>
          <w:sz w:val="22"/>
          <w:szCs w:val="22"/>
        </w:rPr>
        <w:t xml:space="preserve"> with </w:t>
      </w:r>
      <w:r w:rsidR="0034332C" w:rsidRPr="000A45F9">
        <w:rPr>
          <w:rFonts w:ascii="Arial" w:eastAsiaTheme="minorEastAsia" w:hAnsi="Arial" w:cs="Arial"/>
          <w:sz w:val="22"/>
          <w:szCs w:val="22"/>
        </w:rPr>
        <w:t xml:space="preserve">an </w:t>
      </w:r>
      <w:r w:rsidR="00884F6A" w:rsidRPr="000A45F9">
        <w:rPr>
          <w:rFonts w:ascii="Arial" w:eastAsiaTheme="minorEastAsia" w:hAnsi="Arial" w:cs="Arial" w:hint="eastAsia"/>
          <w:sz w:val="22"/>
          <w:szCs w:val="22"/>
        </w:rPr>
        <w:t>argon</w:t>
      </w:r>
      <w:r w:rsidR="00884F6A" w:rsidRPr="000A45F9">
        <w:rPr>
          <w:rFonts w:ascii="Arial" w:eastAsiaTheme="minorEastAsia" w:hAnsi="Arial" w:cs="Arial"/>
          <w:sz w:val="22"/>
          <w:szCs w:val="22"/>
        </w:rPr>
        <w:t xml:space="preserve"> </w:t>
      </w:r>
      <w:r w:rsidR="00884F6A" w:rsidRPr="000A45F9">
        <w:rPr>
          <w:rFonts w:ascii="Arial" w:eastAsiaTheme="minorEastAsia" w:hAnsi="Arial" w:cs="Arial" w:hint="eastAsia"/>
          <w:sz w:val="22"/>
          <w:szCs w:val="22"/>
        </w:rPr>
        <w:t>(</w:t>
      </w:r>
      <w:proofErr w:type="spellStart"/>
      <w:r w:rsidR="00884F6A" w:rsidRPr="000A45F9">
        <w:rPr>
          <w:rFonts w:ascii="Arial" w:eastAsiaTheme="minorEastAsia" w:hAnsi="Arial" w:cs="Arial" w:hint="eastAsia"/>
          <w:sz w:val="22"/>
          <w:szCs w:val="22"/>
        </w:rPr>
        <w:t>Ar</w:t>
      </w:r>
      <w:proofErr w:type="spellEnd"/>
      <w:r w:rsidR="00884F6A" w:rsidRPr="000A45F9">
        <w:rPr>
          <w:rFonts w:ascii="Arial" w:eastAsiaTheme="minorEastAsia" w:hAnsi="Arial" w:cs="Arial" w:hint="eastAsia"/>
          <w:sz w:val="22"/>
          <w:szCs w:val="22"/>
        </w:rPr>
        <w:t>)</w:t>
      </w:r>
      <w:r w:rsidR="0002321E" w:rsidRPr="000A45F9">
        <w:rPr>
          <w:rFonts w:ascii="Arial" w:eastAsiaTheme="minorEastAsia" w:hAnsi="Arial" w:cs="Arial"/>
          <w:sz w:val="22"/>
          <w:szCs w:val="22"/>
        </w:rPr>
        <w:t xml:space="preserve"> or</w:t>
      </w:r>
      <w:r w:rsidR="00F06BF9" w:rsidRPr="000A45F9">
        <w:rPr>
          <w:rFonts w:ascii="Arial" w:eastAsiaTheme="minorEastAsia" w:hAnsi="Arial" w:cs="Arial"/>
          <w:sz w:val="22"/>
          <w:szCs w:val="22"/>
        </w:rPr>
        <w:t xml:space="preserve"> MgO</w:t>
      </w:r>
      <w:r w:rsidR="0002321E" w:rsidRPr="000A45F9">
        <w:rPr>
          <w:rFonts w:ascii="Arial" w:eastAsiaTheme="minorEastAsia" w:hAnsi="Arial" w:cs="Arial"/>
          <w:sz w:val="22"/>
          <w:szCs w:val="22"/>
        </w:rPr>
        <w:t xml:space="preserve"> </w:t>
      </w:r>
      <w:r w:rsidR="0034332C" w:rsidRPr="000A45F9">
        <w:rPr>
          <w:rFonts w:ascii="Arial" w:eastAsiaTheme="minorEastAsia" w:hAnsi="Arial" w:cs="Arial"/>
          <w:sz w:val="22"/>
          <w:szCs w:val="22"/>
        </w:rPr>
        <w:t>medium</w:t>
      </w:r>
      <w:r w:rsidR="00E21A72" w:rsidRPr="000A45F9">
        <w:rPr>
          <w:rFonts w:ascii="Arial" w:eastAsiaTheme="minorEastAsia" w:hAnsi="Arial" w:cs="Arial"/>
          <w:sz w:val="22"/>
          <w:szCs w:val="22"/>
        </w:rPr>
        <w:t xml:space="preserve">, </w:t>
      </w:r>
      <w:r w:rsidR="0002321E" w:rsidRPr="000A45F9">
        <w:rPr>
          <w:rFonts w:ascii="Arial" w:eastAsiaTheme="minorEastAsia" w:hAnsi="Arial" w:cs="Arial"/>
          <w:sz w:val="22"/>
          <w:szCs w:val="22"/>
        </w:rPr>
        <w:t xml:space="preserve">from A15F_27 to A15G_30 </w:t>
      </w:r>
      <w:r w:rsidR="00884F6A" w:rsidRPr="000A45F9">
        <w:rPr>
          <w:rFonts w:ascii="Arial" w:eastAsiaTheme="minorEastAsia" w:hAnsi="Arial" w:cs="Arial" w:hint="eastAsia"/>
          <w:sz w:val="22"/>
          <w:szCs w:val="22"/>
        </w:rPr>
        <w:t>are</w:t>
      </w:r>
      <w:r w:rsidR="0002321E" w:rsidRPr="000A45F9">
        <w:rPr>
          <w:rFonts w:ascii="Arial" w:eastAsiaTheme="minorEastAsia" w:hAnsi="Arial" w:cs="Arial"/>
          <w:sz w:val="22"/>
          <w:szCs w:val="22"/>
        </w:rPr>
        <w:t xml:space="preserve"> Fe</w:t>
      </w:r>
      <w:r w:rsidR="0002321E" w:rsidRPr="000A45F9">
        <w:rPr>
          <w:rFonts w:ascii="Arial" w:eastAsiaTheme="minorEastAsia" w:hAnsi="Arial" w:cs="Arial"/>
          <w:sz w:val="22"/>
          <w:szCs w:val="22"/>
          <w:vertAlign w:val="subscript"/>
        </w:rPr>
        <w:t>0.7</w:t>
      </w:r>
      <w:r w:rsidR="0002321E" w:rsidRPr="000A45F9">
        <w:rPr>
          <w:rFonts w:ascii="Arial" w:eastAsiaTheme="minorEastAsia" w:hAnsi="Arial" w:cs="Arial"/>
          <w:sz w:val="22"/>
          <w:szCs w:val="22"/>
        </w:rPr>
        <w:t>Si</w:t>
      </w:r>
      <w:r w:rsidR="0002321E" w:rsidRPr="000A45F9">
        <w:rPr>
          <w:rFonts w:ascii="Arial" w:eastAsiaTheme="minorEastAsia" w:hAnsi="Arial" w:cs="Arial"/>
          <w:sz w:val="22"/>
          <w:szCs w:val="22"/>
          <w:vertAlign w:val="subscript"/>
        </w:rPr>
        <w:t>0.3</w:t>
      </w:r>
      <w:r w:rsidR="0002321E" w:rsidRPr="000A45F9">
        <w:rPr>
          <w:rFonts w:ascii="Arial" w:eastAsiaTheme="minorEastAsia" w:hAnsi="Arial" w:cs="Arial"/>
          <w:sz w:val="22"/>
          <w:szCs w:val="22"/>
        </w:rPr>
        <w:t xml:space="preserve"> with </w:t>
      </w:r>
      <w:r w:rsidR="00E21A72" w:rsidRPr="000A45F9">
        <w:rPr>
          <w:rFonts w:ascii="Arial" w:eastAsiaTheme="minorEastAsia" w:hAnsi="Arial" w:cs="Arial"/>
          <w:sz w:val="22"/>
          <w:szCs w:val="22"/>
        </w:rPr>
        <w:t>Mg(OH)</w:t>
      </w:r>
      <w:r w:rsidR="00E21A72" w:rsidRPr="000A45F9">
        <w:rPr>
          <w:rFonts w:ascii="Arial" w:eastAsiaTheme="minorEastAsia" w:hAnsi="Arial" w:cs="Arial"/>
          <w:sz w:val="22"/>
          <w:szCs w:val="22"/>
          <w:vertAlign w:val="subscript"/>
        </w:rPr>
        <w:t>2</w:t>
      </w:r>
      <w:r w:rsidR="00F06BF9" w:rsidRPr="000A45F9">
        <w:rPr>
          <w:rFonts w:ascii="Arial" w:eastAsiaTheme="minorEastAsia" w:hAnsi="Arial" w:cs="Arial"/>
          <w:sz w:val="22"/>
          <w:szCs w:val="22"/>
        </w:rPr>
        <w:t xml:space="preserve"> </w:t>
      </w:r>
      <w:r w:rsidR="000F0A2E" w:rsidRPr="000A45F9">
        <w:rPr>
          <w:rFonts w:ascii="Arial" w:eastAsiaTheme="minorEastAsia" w:hAnsi="Arial" w:cs="Arial"/>
          <w:sz w:val="22"/>
          <w:szCs w:val="22"/>
        </w:rPr>
        <w:t>medium</w:t>
      </w:r>
      <w:r w:rsidR="0002321E" w:rsidRPr="000A45F9">
        <w:rPr>
          <w:rFonts w:ascii="Arial" w:eastAsiaTheme="minorEastAsia" w:hAnsi="Arial" w:cs="Arial"/>
          <w:sz w:val="22"/>
          <w:szCs w:val="22"/>
        </w:rPr>
        <w:t xml:space="preserve">, and from P40B_11 to P30A_18 </w:t>
      </w:r>
      <w:r w:rsidR="00884F6A" w:rsidRPr="000A45F9">
        <w:rPr>
          <w:rFonts w:ascii="Arial" w:eastAsiaTheme="minorEastAsia" w:hAnsi="Arial" w:cs="Arial" w:hint="eastAsia"/>
          <w:sz w:val="22"/>
          <w:szCs w:val="22"/>
        </w:rPr>
        <w:t>are</w:t>
      </w:r>
      <w:r w:rsidR="0002321E" w:rsidRPr="000A45F9">
        <w:rPr>
          <w:rFonts w:ascii="Arial" w:eastAsiaTheme="minorEastAsia" w:hAnsi="Arial" w:cs="Arial"/>
          <w:sz w:val="22"/>
          <w:szCs w:val="22"/>
        </w:rPr>
        <w:t xml:space="preserve"> Fe</w:t>
      </w:r>
      <w:r w:rsidR="0002321E" w:rsidRPr="000A45F9">
        <w:rPr>
          <w:rFonts w:ascii="Arial" w:eastAsiaTheme="minorEastAsia" w:hAnsi="Arial" w:cs="Arial"/>
          <w:sz w:val="22"/>
          <w:szCs w:val="22"/>
          <w:vertAlign w:val="subscript"/>
        </w:rPr>
        <w:t>0.91</w:t>
      </w:r>
      <w:r w:rsidR="0002321E" w:rsidRPr="000A45F9">
        <w:rPr>
          <w:rFonts w:ascii="Arial" w:eastAsiaTheme="minorEastAsia" w:hAnsi="Arial" w:cs="Arial"/>
          <w:sz w:val="22"/>
          <w:szCs w:val="22"/>
        </w:rPr>
        <w:t>Si</w:t>
      </w:r>
      <w:r w:rsidR="0002321E" w:rsidRPr="000A45F9">
        <w:rPr>
          <w:rFonts w:ascii="Arial" w:eastAsiaTheme="minorEastAsia" w:hAnsi="Arial" w:cs="Arial"/>
          <w:sz w:val="22"/>
          <w:szCs w:val="22"/>
          <w:vertAlign w:val="subscript"/>
        </w:rPr>
        <w:t>0.09</w:t>
      </w:r>
      <w:r w:rsidR="0002321E" w:rsidRPr="000A45F9">
        <w:rPr>
          <w:rFonts w:ascii="Arial" w:eastAsiaTheme="minorEastAsia" w:hAnsi="Arial" w:cs="Arial"/>
          <w:sz w:val="22"/>
          <w:szCs w:val="22"/>
        </w:rPr>
        <w:t xml:space="preserve"> with </w:t>
      </w:r>
      <w:r w:rsidR="0034332C" w:rsidRPr="000A45F9">
        <w:rPr>
          <w:rFonts w:ascii="Arial" w:eastAsiaTheme="minorEastAsia" w:hAnsi="Arial" w:cs="Arial"/>
          <w:sz w:val="22"/>
          <w:szCs w:val="22"/>
        </w:rPr>
        <w:t xml:space="preserve">a </w:t>
      </w:r>
      <w:r w:rsidR="0002321E" w:rsidRPr="000A45F9">
        <w:rPr>
          <w:rFonts w:ascii="Arial" w:eastAsiaTheme="minorEastAsia" w:hAnsi="Arial" w:cs="Arial"/>
          <w:sz w:val="22"/>
          <w:szCs w:val="22"/>
        </w:rPr>
        <w:t>Mg(OH)</w:t>
      </w:r>
      <w:r w:rsidR="0002321E" w:rsidRPr="000A45F9">
        <w:rPr>
          <w:rFonts w:ascii="Arial" w:eastAsiaTheme="minorEastAsia" w:hAnsi="Arial" w:cs="Arial"/>
          <w:sz w:val="22"/>
          <w:szCs w:val="22"/>
          <w:vertAlign w:val="subscript"/>
        </w:rPr>
        <w:t>2</w:t>
      </w:r>
      <w:r w:rsidR="0002321E" w:rsidRPr="000A45F9">
        <w:rPr>
          <w:rFonts w:ascii="Arial" w:eastAsiaTheme="minorEastAsia" w:hAnsi="Arial" w:cs="Arial"/>
          <w:sz w:val="22"/>
          <w:szCs w:val="22"/>
        </w:rPr>
        <w:t xml:space="preserve"> </w:t>
      </w:r>
      <w:r w:rsidR="0034332C" w:rsidRPr="000A45F9">
        <w:rPr>
          <w:rFonts w:ascii="Arial" w:eastAsiaTheme="minorEastAsia" w:hAnsi="Arial" w:cs="Arial"/>
          <w:sz w:val="22"/>
          <w:szCs w:val="22"/>
        </w:rPr>
        <w:t>medium</w:t>
      </w:r>
      <w:r w:rsidR="0002321E" w:rsidRPr="000A45F9">
        <w:rPr>
          <w:rFonts w:ascii="Arial" w:eastAsiaTheme="minorEastAsia" w:hAnsi="Arial" w:cs="Arial"/>
          <w:sz w:val="22"/>
          <w:szCs w:val="22"/>
        </w:rPr>
        <w:t xml:space="preserve">. </w:t>
      </w:r>
      <w:r w:rsidR="00F06BF9" w:rsidRPr="000A45F9">
        <w:rPr>
          <w:rFonts w:ascii="Arial" w:eastAsiaTheme="minorEastAsia" w:hAnsi="Arial" w:cs="Arial"/>
          <w:sz w:val="22"/>
          <w:szCs w:val="22"/>
        </w:rPr>
        <w:t xml:space="preserve">The error values in pressure are estimated to a </w:t>
      </w:r>
      <w:r w:rsidR="00F06BF9" w:rsidRPr="000A45F9">
        <w:rPr>
          <w:rFonts w:ascii="Arial" w:hAnsi="Arial" w:cs="Arial"/>
          <w:sz w:val="22"/>
          <w:szCs w:val="22"/>
        </w:rPr>
        <w:t>±</w:t>
      </w:r>
      <w:r w:rsidR="00F06BF9" w:rsidRPr="000A45F9">
        <w:rPr>
          <w:rFonts w:ascii="Arial" w:eastAsiaTheme="minorEastAsia" w:hAnsi="Arial" w:cs="Arial"/>
          <w:sz w:val="22"/>
          <w:szCs w:val="22"/>
        </w:rPr>
        <w:t xml:space="preserve">5% of each pressure (Fig. </w:t>
      </w:r>
      <w:r w:rsidR="009303E6" w:rsidRPr="000A45F9">
        <w:rPr>
          <w:rFonts w:ascii="Arial" w:eastAsiaTheme="minorEastAsia" w:hAnsi="Arial" w:cs="Arial"/>
          <w:sz w:val="22"/>
          <w:szCs w:val="22"/>
        </w:rPr>
        <w:t>2</w:t>
      </w:r>
      <w:r w:rsidR="00E007C1">
        <w:rPr>
          <w:rFonts w:ascii="Arial" w:eastAsiaTheme="minorEastAsia" w:hAnsi="Arial" w:cs="Arial"/>
          <w:sz w:val="22"/>
          <w:szCs w:val="22"/>
        </w:rPr>
        <w:t>a</w:t>
      </w:r>
      <w:r w:rsidR="00F06BF9" w:rsidRPr="000A45F9">
        <w:rPr>
          <w:rFonts w:ascii="Arial" w:eastAsiaTheme="minorEastAsia" w:hAnsi="Arial" w:cs="Arial"/>
          <w:sz w:val="22"/>
          <w:szCs w:val="22"/>
        </w:rPr>
        <w:t xml:space="preserve">). </w:t>
      </w:r>
      <w:r w:rsidR="0034332C" w:rsidRPr="000A45F9">
        <w:rPr>
          <w:rFonts w:ascii="Arial" w:eastAsiaTheme="minorEastAsia" w:hAnsi="Arial" w:cs="Arial"/>
          <w:sz w:val="22"/>
          <w:szCs w:val="22"/>
        </w:rPr>
        <w:t>Estimated uncertainty for</w:t>
      </w:r>
      <w:r w:rsidR="00F06BF9" w:rsidRPr="000A45F9">
        <w:rPr>
          <w:rFonts w:ascii="Arial" w:eastAsiaTheme="minorEastAsia" w:hAnsi="Arial" w:cs="Arial"/>
          <w:sz w:val="22"/>
          <w:szCs w:val="22"/>
        </w:rPr>
        <w:t xml:space="preserve"> temperature </w:t>
      </w:r>
      <w:r w:rsidR="0034332C" w:rsidRPr="000A45F9">
        <w:rPr>
          <w:rFonts w:ascii="Arial" w:eastAsiaTheme="minorEastAsia" w:hAnsi="Arial" w:cs="Arial"/>
          <w:sz w:val="22"/>
          <w:szCs w:val="22"/>
        </w:rPr>
        <w:t>is</w:t>
      </w:r>
      <w:r w:rsidR="00F06BF9" w:rsidRPr="000A45F9">
        <w:rPr>
          <w:rFonts w:ascii="Arial" w:eastAsiaTheme="minorEastAsia" w:hAnsi="Arial" w:cs="Arial"/>
          <w:sz w:val="22"/>
          <w:szCs w:val="22"/>
        </w:rPr>
        <w:t xml:space="preserve"> shown in parenthesis.</w:t>
      </w:r>
    </w:p>
    <w:tbl>
      <w:tblPr>
        <w:tblStyle w:val="aa"/>
        <w:tblW w:w="9634" w:type="dxa"/>
        <w:tblLayout w:type="fixed"/>
        <w:tblLook w:val="04A0" w:firstRow="1" w:lastRow="0" w:firstColumn="1" w:lastColumn="0" w:noHBand="0" w:noVBand="1"/>
      </w:tblPr>
      <w:tblGrid>
        <w:gridCol w:w="1696"/>
        <w:gridCol w:w="993"/>
        <w:gridCol w:w="1559"/>
        <w:gridCol w:w="3685"/>
        <w:gridCol w:w="1701"/>
      </w:tblGrid>
      <w:tr w:rsidR="000A45F9" w:rsidRPr="000A45F9" w14:paraId="1F4219ED" w14:textId="77777777" w:rsidTr="005F0A51">
        <w:tc>
          <w:tcPr>
            <w:tcW w:w="1696" w:type="dxa"/>
            <w:shd w:val="clear" w:color="auto" w:fill="auto"/>
          </w:tcPr>
          <w:p w14:paraId="00045C72" w14:textId="77777777" w:rsidR="009D6C00" w:rsidRPr="000A45F9" w:rsidRDefault="009D6C00" w:rsidP="00F06BF9">
            <w:pPr>
              <w:spacing w:line="360" w:lineRule="auto"/>
              <w:jc w:val="center"/>
              <w:rPr>
                <w:rFonts w:ascii="Arial" w:eastAsiaTheme="minorEastAsia" w:hAnsi="Arial" w:cs="Arial"/>
                <w:sz w:val="18"/>
                <w:szCs w:val="18"/>
              </w:rPr>
            </w:pPr>
            <w:r w:rsidRPr="000A45F9">
              <w:rPr>
                <w:rFonts w:ascii="Arial" w:eastAsiaTheme="minorEastAsia" w:hAnsi="Arial" w:cs="Arial"/>
                <w:sz w:val="18"/>
                <w:szCs w:val="18"/>
              </w:rPr>
              <w:t>Run #</w:t>
            </w:r>
          </w:p>
        </w:tc>
        <w:tc>
          <w:tcPr>
            <w:tcW w:w="993" w:type="dxa"/>
            <w:shd w:val="clear" w:color="auto" w:fill="auto"/>
          </w:tcPr>
          <w:p w14:paraId="23BD811A" w14:textId="77777777" w:rsidR="00EC2D8D" w:rsidRPr="000A45F9" w:rsidRDefault="009D6C00" w:rsidP="00F06BF9">
            <w:pPr>
              <w:spacing w:line="360" w:lineRule="auto"/>
              <w:jc w:val="center"/>
              <w:rPr>
                <w:rFonts w:ascii="Arial" w:eastAsiaTheme="minorEastAsia" w:hAnsi="Arial" w:cs="Arial"/>
                <w:sz w:val="18"/>
                <w:szCs w:val="18"/>
              </w:rPr>
            </w:pPr>
            <w:r w:rsidRPr="000A45F9">
              <w:rPr>
                <w:rFonts w:ascii="Arial" w:eastAsiaTheme="minorEastAsia" w:hAnsi="Arial" w:cs="Arial"/>
                <w:sz w:val="18"/>
                <w:szCs w:val="18"/>
              </w:rPr>
              <w:t>P</w:t>
            </w:r>
          </w:p>
          <w:p w14:paraId="425B424D" w14:textId="14D753FB" w:rsidR="009D6C00" w:rsidRPr="000A45F9" w:rsidRDefault="009D6C00" w:rsidP="00F06BF9">
            <w:pPr>
              <w:spacing w:line="360" w:lineRule="auto"/>
              <w:jc w:val="center"/>
              <w:rPr>
                <w:rFonts w:ascii="Arial" w:eastAsiaTheme="minorEastAsia" w:hAnsi="Arial" w:cs="Arial"/>
                <w:sz w:val="18"/>
                <w:szCs w:val="18"/>
              </w:rPr>
            </w:pPr>
            <w:r w:rsidRPr="000A45F9">
              <w:rPr>
                <w:rFonts w:ascii="Arial" w:eastAsiaTheme="minorEastAsia" w:hAnsi="Arial" w:cs="Arial"/>
                <w:sz w:val="18"/>
                <w:szCs w:val="18"/>
              </w:rPr>
              <w:t>(GPa)</w:t>
            </w:r>
          </w:p>
        </w:tc>
        <w:tc>
          <w:tcPr>
            <w:tcW w:w="1559" w:type="dxa"/>
            <w:shd w:val="clear" w:color="auto" w:fill="auto"/>
          </w:tcPr>
          <w:p w14:paraId="504E6FF2" w14:textId="77777777" w:rsidR="00EC2D8D" w:rsidRPr="000A45F9" w:rsidRDefault="009D6C00" w:rsidP="00F06BF9">
            <w:pPr>
              <w:spacing w:line="360" w:lineRule="auto"/>
              <w:jc w:val="center"/>
              <w:rPr>
                <w:rFonts w:ascii="Arial" w:eastAsiaTheme="minorEastAsia" w:hAnsi="Arial" w:cs="Arial"/>
                <w:sz w:val="18"/>
                <w:szCs w:val="18"/>
              </w:rPr>
            </w:pPr>
            <w:r w:rsidRPr="000A45F9">
              <w:rPr>
                <w:rFonts w:ascii="Arial" w:eastAsiaTheme="minorEastAsia" w:hAnsi="Arial" w:cs="Arial"/>
                <w:sz w:val="18"/>
                <w:szCs w:val="18"/>
              </w:rPr>
              <w:t>T</w:t>
            </w:r>
          </w:p>
          <w:p w14:paraId="420B695A" w14:textId="316023E9" w:rsidR="009D6C00" w:rsidRPr="000A45F9" w:rsidRDefault="009D6C00" w:rsidP="00F06BF9">
            <w:pPr>
              <w:spacing w:line="360" w:lineRule="auto"/>
              <w:jc w:val="center"/>
              <w:rPr>
                <w:rFonts w:ascii="Arial" w:eastAsiaTheme="minorEastAsia" w:hAnsi="Arial" w:cs="Arial"/>
                <w:sz w:val="18"/>
                <w:szCs w:val="18"/>
              </w:rPr>
            </w:pPr>
            <w:r w:rsidRPr="000A45F9">
              <w:rPr>
                <w:rFonts w:ascii="Arial" w:eastAsiaTheme="minorEastAsia" w:hAnsi="Arial" w:cs="Arial"/>
                <w:sz w:val="18"/>
                <w:szCs w:val="18"/>
              </w:rPr>
              <w:t>(K)</w:t>
            </w:r>
          </w:p>
        </w:tc>
        <w:tc>
          <w:tcPr>
            <w:tcW w:w="3685" w:type="dxa"/>
            <w:shd w:val="clear" w:color="auto" w:fill="auto"/>
          </w:tcPr>
          <w:p w14:paraId="4AD5802E" w14:textId="77777777" w:rsidR="009D6C00" w:rsidRPr="000A45F9" w:rsidRDefault="009D6C00" w:rsidP="00F06BF9">
            <w:pPr>
              <w:spacing w:line="360" w:lineRule="auto"/>
              <w:jc w:val="center"/>
              <w:rPr>
                <w:rFonts w:ascii="Arial" w:eastAsiaTheme="minorEastAsia" w:hAnsi="Arial" w:cs="Arial"/>
                <w:sz w:val="18"/>
                <w:szCs w:val="18"/>
              </w:rPr>
            </w:pPr>
            <w:r w:rsidRPr="000A45F9">
              <w:rPr>
                <w:rFonts w:ascii="Arial" w:eastAsiaTheme="minorEastAsia" w:hAnsi="Arial" w:cs="Arial"/>
                <w:sz w:val="18"/>
                <w:szCs w:val="18"/>
              </w:rPr>
              <w:t>Observed Phases</w:t>
            </w:r>
          </w:p>
        </w:tc>
        <w:tc>
          <w:tcPr>
            <w:tcW w:w="1701" w:type="dxa"/>
          </w:tcPr>
          <w:p w14:paraId="7BA3406B" w14:textId="109B111E" w:rsidR="009D6C00" w:rsidRPr="000A45F9" w:rsidRDefault="00A668D1" w:rsidP="00F06BF9">
            <w:pPr>
              <w:spacing w:line="360" w:lineRule="auto"/>
              <w:jc w:val="center"/>
              <w:rPr>
                <w:rFonts w:ascii="Arial" w:eastAsiaTheme="minorEastAsia" w:hAnsi="Arial" w:cs="Arial"/>
                <w:sz w:val="18"/>
                <w:szCs w:val="18"/>
              </w:rPr>
            </w:pPr>
            <w:r w:rsidRPr="000A45F9">
              <w:rPr>
                <w:rFonts w:ascii="Arial" w:eastAsiaTheme="minorEastAsia" w:hAnsi="Arial" w:cs="Arial"/>
                <w:sz w:val="18"/>
                <w:szCs w:val="18"/>
              </w:rPr>
              <w:t>Sample setup</w:t>
            </w:r>
          </w:p>
        </w:tc>
      </w:tr>
      <w:tr w:rsidR="000A45F9" w:rsidRPr="000A45F9" w14:paraId="66700DDC" w14:textId="77777777" w:rsidTr="005F0A51">
        <w:tc>
          <w:tcPr>
            <w:tcW w:w="1696" w:type="dxa"/>
            <w:shd w:val="clear" w:color="auto" w:fill="auto"/>
          </w:tcPr>
          <w:p w14:paraId="08E48739" w14:textId="279831AA" w:rsidR="00EC2D8D" w:rsidRPr="000A45F9" w:rsidRDefault="00EC2D8D" w:rsidP="00F06BF9">
            <w:pPr>
              <w:spacing w:line="360" w:lineRule="auto"/>
              <w:jc w:val="center"/>
              <w:rPr>
                <w:rFonts w:ascii="Arial" w:eastAsiaTheme="minorEastAsia" w:hAnsi="Arial" w:cs="Arial"/>
                <w:sz w:val="18"/>
                <w:szCs w:val="18"/>
              </w:rPr>
            </w:pPr>
            <w:r w:rsidRPr="000A45F9">
              <w:rPr>
                <w:rFonts w:ascii="Arial" w:eastAsiaTheme="minorEastAsia" w:hAnsi="Arial" w:cs="Arial" w:hint="eastAsia"/>
                <w:sz w:val="18"/>
                <w:szCs w:val="18"/>
              </w:rPr>
              <w:t>A</w:t>
            </w:r>
            <w:r w:rsidRPr="000A45F9">
              <w:rPr>
                <w:rFonts w:ascii="Arial" w:eastAsiaTheme="minorEastAsia" w:hAnsi="Arial" w:cs="Arial"/>
                <w:sz w:val="18"/>
                <w:szCs w:val="18"/>
              </w:rPr>
              <w:t>40A_04</w:t>
            </w:r>
          </w:p>
        </w:tc>
        <w:tc>
          <w:tcPr>
            <w:tcW w:w="993" w:type="dxa"/>
            <w:shd w:val="clear" w:color="auto" w:fill="auto"/>
          </w:tcPr>
          <w:p w14:paraId="422449B5" w14:textId="2478E330" w:rsidR="00EC2D8D" w:rsidRPr="000A45F9" w:rsidRDefault="00EC2D8D" w:rsidP="00F06BF9">
            <w:pPr>
              <w:spacing w:line="360" w:lineRule="auto"/>
              <w:jc w:val="center"/>
              <w:rPr>
                <w:rFonts w:ascii="Arial" w:eastAsiaTheme="minorEastAsia" w:hAnsi="Arial" w:cs="Arial"/>
                <w:sz w:val="18"/>
                <w:szCs w:val="18"/>
              </w:rPr>
            </w:pPr>
            <w:r w:rsidRPr="000A45F9">
              <w:rPr>
                <w:rFonts w:ascii="Arial" w:eastAsiaTheme="minorEastAsia" w:hAnsi="Arial" w:cs="Arial" w:hint="eastAsia"/>
                <w:sz w:val="18"/>
                <w:szCs w:val="18"/>
              </w:rPr>
              <w:t>2</w:t>
            </w:r>
            <w:r w:rsidRPr="000A45F9">
              <w:rPr>
                <w:rFonts w:ascii="Arial" w:eastAsiaTheme="minorEastAsia" w:hAnsi="Arial" w:cs="Arial"/>
                <w:sz w:val="18"/>
                <w:szCs w:val="18"/>
              </w:rPr>
              <w:t>0</w:t>
            </w:r>
          </w:p>
        </w:tc>
        <w:tc>
          <w:tcPr>
            <w:tcW w:w="1559" w:type="dxa"/>
            <w:shd w:val="clear" w:color="auto" w:fill="auto"/>
          </w:tcPr>
          <w:p w14:paraId="052C80D8" w14:textId="09F2B3FC" w:rsidR="00EC2D8D" w:rsidRPr="000A45F9" w:rsidRDefault="00EC2D8D" w:rsidP="00F06BF9">
            <w:pPr>
              <w:spacing w:line="360" w:lineRule="auto"/>
              <w:jc w:val="center"/>
              <w:rPr>
                <w:rFonts w:ascii="Arial" w:eastAsiaTheme="minorEastAsia" w:hAnsi="Arial" w:cs="Arial"/>
                <w:sz w:val="18"/>
                <w:szCs w:val="18"/>
              </w:rPr>
            </w:pPr>
            <w:r w:rsidRPr="000A45F9">
              <w:rPr>
                <w:rFonts w:ascii="Arial" w:eastAsiaTheme="minorEastAsia" w:hAnsi="Arial" w:cs="Arial" w:hint="eastAsia"/>
                <w:sz w:val="18"/>
                <w:szCs w:val="18"/>
              </w:rPr>
              <w:t>1</w:t>
            </w:r>
            <w:r w:rsidRPr="000A45F9">
              <w:rPr>
                <w:rFonts w:ascii="Arial" w:eastAsiaTheme="minorEastAsia" w:hAnsi="Arial" w:cs="Arial"/>
                <w:sz w:val="18"/>
                <w:szCs w:val="18"/>
              </w:rPr>
              <w:t>450(100)</w:t>
            </w:r>
          </w:p>
        </w:tc>
        <w:tc>
          <w:tcPr>
            <w:tcW w:w="3685" w:type="dxa"/>
            <w:shd w:val="clear" w:color="auto" w:fill="auto"/>
          </w:tcPr>
          <w:p w14:paraId="17579B03" w14:textId="552D5EFE" w:rsidR="00EC2D8D" w:rsidRPr="000A45F9" w:rsidRDefault="00EC2D8D" w:rsidP="00F06BF9">
            <w:pPr>
              <w:spacing w:line="360" w:lineRule="auto"/>
              <w:jc w:val="center"/>
              <w:rPr>
                <w:rFonts w:ascii="Arial" w:eastAsiaTheme="minorEastAsia" w:hAnsi="Arial" w:cs="Arial"/>
                <w:sz w:val="18"/>
                <w:szCs w:val="18"/>
              </w:rPr>
            </w:pPr>
            <w:proofErr w:type="spellStart"/>
            <w:r w:rsidRPr="000A45F9">
              <w:rPr>
                <w:rFonts w:ascii="Arial" w:eastAsiaTheme="minorEastAsia" w:hAnsi="Arial" w:cs="Arial"/>
                <w:sz w:val="18"/>
                <w:szCs w:val="18"/>
              </w:rPr>
              <w:t>FeH</w:t>
            </w:r>
            <w:proofErr w:type="spellEnd"/>
            <w:r w:rsidRPr="000A45F9">
              <w:rPr>
                <w:rFonts w:ascii="Arial" w:eastAsiaTheme="minorEastAsia" w:hAnsi="Arial" w:cs="Arial"/>
                <w:sz w:val="18"/>
                <w:szCs w:val="18"/>
              </w:rPr>
              <w:t xml:space="preserve">, </w:t>
            </w:r>
            <w:proofErr w:type="spellStart"/>
            <w:r w:rsidRPr="000A45F9">
              <w:rPr>
                <w:rFonts w:ascii="Arial" w:eastAsiaTheme="minorEastAsia" w:hAnsi="Arial" w:cs="Arial"/>
                <w:sz w:val="18"/>
                <w:szCs w:val="18"/>
              </w:rPr>
              <w:t>st</w:t>
            </w:r>
            <w:proofErr w:type="spellEnd"/>
          </w:p>
        </w:tc>
        <w:tc>
          <w:tcPr>
            <w:tcW w:w="1701" w:type="dxa"/>
            <w:vMerge w:val="restart"/>
            <w:shd w:val="clear" w:color="auto" w:fill="auto"/>
            <w:vAlign w:val="center"/>
          </w:tcPr>
          <w:p w14:paraId="40F8E704" w14:textId="0D4FF18F" w:rsidR="00F7517F" w:rsidRPr="000A45F9" w:rsidRDefault="00A668D1" w:rsidP="00EC2D8D">
            <w:pPr>
              <w:spacing w:line="360" w:lineRule="auto"/>
              <w:jc w:val="center"/>
              <w:rPr>
                <w:rFonts w:ascii="Arial" w:eastAsiaTheme="minorEastAsia" w:hAnsi="Arial" w:cs="Arial"/>
                <w:sz w:val="18"/>
                <w:szCs w:val="18"/>
              </w:rPr>
            </w:pPr>
            <w:r w:rsidRPr="000A45F9">
              <w:rPr>
                <w:rFonts w:ascii="Arial" w:eastAsiaTheme="minorEastAsia" w:hAnsi="Arial" w:cs="Arial"/>
                <w:sz w:val="18"/>
                <w:szCs w:val="18"/>
              </w:rPr>
              <w:t>Fe</w:t>
            </w:r>
            <w:r w:rsidRPr="000A45F9">
              <w:rPr>
                <w:rFonts w:ascii="Arial" w:eastAsiaTheme="minorEastAsia" w:hAnsi="Arial" w:cs="Arial"/>
                <w:sz w:val="18"/>
                <w:szCs w:val="18"/>
                <w:vertAlign w:val="subscript"/>
              </w:rPr>
              <w:t>0.7</w:t>
            </w:r>
            <w:r w:rsidRPr="000A45F9">
              <w:rPr>
                <w:rFonts w:ascii="Arial" w:eastAsiaTheme="minorEastAsia" w:hAnsi="Arial" w:cs="Arial"/>
                <w:sz w:val="18"/>
                <w:szCs w:val="18"/>
              </w:rPr>
              <w:t>Si</w:t>
            </w:r>
            <w:r w:rsidRPr="000A45F9">
              <w:rPr>
                <w:rFonts w:ascii="Arial" w:eastAsiaTheme="minorEastAsia" w:hAnsi="Arial" w:cs="Arial"/>
                <w:sz w:val="18"/>
                <w:szCs w:val="18"/>
                <w:vertAlign w:val="subscript"/>
              </w:rPr>
              <w:t>0.3</w:t>
            </w:r>
            <w:r w:rsidR="00E7369E" w:rsidRPr="000A45F9">
              <w:rPr>
                <w:rFonts w:ascii="Arial" w:eastAsiaTheme="minorEastAsia" w:hAnsi="Arial" w:cs="Arial"/>
                <w:sz w:val="18"/>
                <w:szCs w:val="18"/>
              </w:rPr>
              <w:t>,</w:t>
            </w:r>
          </w:p>
          <w:p w14:paraId="16E292F1" w14:textId="48F38317" w:rsidR="00EC2D8D" w:rsidRPr="000A45F9" w:rsidRDefault="00EC2D8D" w:rsidP="00EC2D8D">
            <w:pPr>
              <w:spacing w:line="360" w:lineRule="auto"/>
              <w:jc w:val="center"/>
              <w:rPr>
                <w:rFonts w:ascii="Arial" w:eastAsiaTheme="minorEastAsia" w:hAnsi="Arial" w:cs="Arial"/>
                <w:sz w:val="18"/>
                <w:szCs w:val="18"/>
              </w:rPr>
            </w:pPr>
            <w:r w:rsidRPr="000A45F9">
              <w:rPr>
                <w:rFonts w:ascii="Arial" w:eastAsiaTheme="minorEastAsia" w:hAnsi="Arial" w:cs="Arial"/>
                <w:sz w:val="18"/>
                <w:szCs w:val="18"/>
              </w:rPr>
              <w:t>H</w:t>
            </w:r>
            <w:r w:rsidRPr="000A45F9">
              <w:rPr>
                <w:rFonts w:ascii="Arial" w:eastAsiaTheme="minorEastAsia" w:hAnsi="Arial" w:cs="Arial"/>
                <w:sz w:val="18"/>
                <w:szCs w:val="18"/>
                <w:vertAlign w:val="subscript"/>
              </w:rPr>
              <w:t>2</w:t>
            </w:r>
            <w:r w:rsidRPr="000A45F9">
              <w:rPr>
                <w:rFonts w:ascii="Arial" w:eastAsiaTheme="minorEastAsia" w:hAnsi="Arial" w:cs="Arial"/>
                <w:sz w:val="18"/>
                <w:szCs w:val="18"/>
              </w:rPr>
              <w:t>O</w:t>
            </w:r>
            <w:r w:rsidR="00E7369E" w:rsidRPr="000A45F9">
              <w:rPr>
                <w:rFonts w:ascii="Arial" w:eastAsiaTheme="minorEastAsia" w:hAnsi="Arial" w:cs="Arial"/>
                <w:sz w:val="18"/>
                <w:szCs w:val="18"/>
              </w:rPr>
              <w:t xml:space="preserve"> pressure medium</w:t>
            </w:r>
          </w:p>
        </w:tc>
      </w:tr>
      <w:tr w:rsidR="000A45F9" w:rsidRPr="000A45F9" w14:paraId="17C70C04" w14:textId="77777777" w:rsidTr="005F0A51">
        <w:tc>
          <w:tcPr>
            <w:tcW w:w="1696" w:type="dxa"/>
            <w:shd w:val="clear" w:color="auto" w:fill="auto"/>
          </w:tcPr>
          <w:p w14:paraId="70C5D2BE" w14:textId="5682C3D8" w:rsidR="00EC2D8D" w:rsidRPr="000A45F9" w:rsidRDefault="00EC2D8D" w:rsidP="00F06BF9">
            <w:pPr>
              <w:spacing w:line="360" w:lineRule="auto"/>
              <w:jc w:val="center"/>
              <w:rPr>
                <w:rFonts w:ascii="Arial" w:eastAsiaTheme="minorEastAsia" w:hAnsi="Arial" w:cs="Arial"/>
                <w:sz w:val="18"/>
                <w:szCs w:val="18"/>
              </w:rPr>
            </w:pPr>
            <w:r w:rsidRPr="000A45F9">
              <w:rPr>
                <w:rFonts w:ascii="Arial" w:eastAsiaTheme="minorEastAsia" w:hAnsi="Arial" w:cs="Arial" w:hint="eastAsia"/>
                <w:sz w:val="18"/>
                <w:szCs w:val="18"/>
              </w:rPr>
              <w:t>A</w:t>
            </w:r>
            <w:r w:rsidRPr="000A45F9">
              <w:rPr>
                <w:rFonts w:ascii="Arial" w:eastAsiaTheme="minorEastAsia" w:hAnsi="Arial" w:cs="Arial"/>
                <w:sz w:val="18"/>
                <w:szCs w:val="18"/>
              </w:rPr>
              <w:t>40A_33</w:t>
            </w:r>
          </w:p>
        </w:tc>
        <w:tc>
          <w:tcPr>
            <w:tcW w:w="993" w:type="dxa"/>
            <w:shd w:val="clear" w:color="auto" w:fill="auto"/>
          </w:tcPr>
          <w:p w14:paraId="7032B0B7" w14:textId="5941C328" w:rsidR="00EC2D8D" w:rsidRPr="000A45F9" w:rsidRDefault="00EC2D8D" w:rsidP="00F06BF9">
            <w:pPr>
              <w:spacing w:line="360" w:lineRule="auto"/>
              <w:jc w:val="center"/>
              <w:rPr>
                <w:rFonts w:ascii="Arial" w:eastAsiaTheme="minorEastAsia" w:hAnsi="Arial" w:cs="Arial"/>
                <w:sz w:val="18"/>
                <w:szCs w:val="18"/>
              </w:rPr>
            </w:pPr>
            <w:r w:rsidRPr="000A45F9">
              <w:rPr>
                <w:rFonts w:ascii="Arial" w:eastAsiaTheme="minorEastAsia" w:hAnsi="Arial" w:cs="Arial" w:hint="eastAsia"/>
                <w:sz w:val="18"/>
                <w:szCs w:val="18"/>
              </w:rPr>
              <w:t>2</w:t>
            </w:r>
            <w:r w:rsidRPr="000A45F9">
              <w:rPr>
                <w:rFonts w:ascii="Arial" w:eastAsiaTheme="minorEastAsia" w:hAnsi="Arial" w:cs="Arial"/>
                <w:sz w:val="18"/>
                <w:szCs w:val="18"/>
              </w:rPr>
              <w:t>9</w:t>
            </w:r>
          </w:p>
        </w:tc>
        <w:tc>
          <w:tcPr>
            <w:tcW w:w="1559" w:type="dxa"/>
            <w:shd w:val="clear" w:color="auto" w:fill="auto"/>
          </w:tcPr>
          <w:p w14:paraId="63B259AF" w14:textId="6455FB00" w:rsidR="00EC2D8D" w:rsidRPr="000A45F9" w:rsidRDefault="00EC2D8D" w:rsidP="00F06BF9">
            <w:pPr>
              <w:spacing w:line="360" w:lineRule="auto"/>
              <w:jc w:val="center"/>
              <w:rPr>
                <w:rFonts w:ascii="Arial" w:eastAsiaTheme="minorEastAsia" w:hAnsi="Arial" w:cs="Arial"/>
                <w:sz w:val="18"/>
                <w:szCs w:val="18"/>
              </w:rPr>
            </w:pPr>
            <w:r w:rsidRPr="000A45F9">
              <w:rPr>
                <w:rFonts w:ascii="Arial" w:eastAsiaTheme="minorEastAsia" w:hAnsi="Arial" w:cs="Arial" w:hint="eastAsia"/>
                <w:sz w:val="18"/>
                <w:szCs w:val="18"/>
              </w:rPr>
              <w:t>2</w:t>
            </w:r>
            <w:r w:rsidRPr="000A45F9">
              <w:rPr>
                <w:rFonts w:ascii="Arial" w:eastAsiaTheme="minorEastAsia" w:hAnsi="Arial" w:cs="Arial"/>
                <w:sz w:val="18"/>
                <w:szCs w:val="18"/>
              </w:rPr>
              <w:t>650(100)</w:t>
            </w:r>
          </w:p>
        </w:tc>
        <w:tc>
          <w:tcPr>
            <w:tcW w:w="3685" w:type="dxa"/>
            <w:shd w:val="clear" w:color="auto" w:fill="auto"/>
          </w:tcPr>
          <w:p w14:paraId="4C277C7E" w14:textId="6A8995A5" w:rsidR="00EC2D8D" w:rsidRPr="000A45F9" w:rsidRDefault="00EC2D8D" w:rsidP="00F06BF9">
            <w:pPr>
              <w:spacing w:line="360" w:lineRule="auto"/>
              <w:jc w:val="center"/>
              <w:rPr>
                <w:rFonts w:ascii="Arial" w:eastAsiaTheme="minorEastAsia" w:hAnsi="Arial" w:cs="Arial"/>
                <w:sz w:val="18"/>
                <w:szCs w:val="18"/>
              </w:rPr>
            </w:pPr>
            <w:proofErr w:type="spellStart"/>
            <w:r w:rsidRPr="000A45F9">
              <w:rPr>
                <w:rFonts w:ascii="Arial" w:eastAsiaTheme="minorEastAsia" w:hAnsi="Arial" w:cs="Arial"/>
                <w:sz w:val="18"/>
                <w:szCs w:val="18"/>
              </w:rPr>
              <w:t>FeH</w:t>
            </w:r>
            <w:proofErr w:type="spellEnd"/>
            <w:r w:rsidRPr="000A45F9">
              <w:rPr>
                <w:rFonts w:ascii="Arial" w:eastAsiaTheme="minorEastAsia" w:hAnsi="Arial" w:cs="Arial"/>
                <w:sz w:val="18"/>
                <w:szCs w:val="18"/>
              </w:rPr>
              <w:t xml:space="preserve">*, </w:t>
            </w:r>
            <w:proofErr w:type="spellStart"/>
            <w:r w:rsidRPr="000A45F9">
              <w:rPr>
                <w:rFonts w:ascii="Arial" w:eastAsiaTheme="minorEastAsia" w:hAnsi="Arial" w:cs="Arial"/>
                <w:sz w:val="18"/>
                <w:szCs w:val="18"/>
              </w:rPr>
              <w:t>st</w:t>
            </w:r>
            <w:proofErr w:type="spellEnd"/>
          </w:p>
        </w:tc>
        <w:tc>
          <w:tcPr>
            <w:tcW w:w="1701" w:type="dxa"/>
            <w:vMerge/>
            <w:shd w:val="clear" w:color="auto" w:fill="auto"/>
          </w:tcPr>
          <w:p w14:paraId="21DFD986" w14:textId="01B143BE" w:rsidR="00EC2D8D" w:rsidRPr="000A45F9" w:rsidRDefault="00EC2D8D" w:rsidP="00F06BF9">
            <w:pPr>
              <w:spacing w:line="360" w:lineRule="auto"/>
              <w:jc w:val="center"/>
              <w:rPr>
                <w:rFonts w:ascii="Arial" w:eastAsiaTheme="minorEastAsia" w:hAnsi="Arial" w:cs="Arial"/>
                <w:sz w:val="18"/>
                <w:szCs w:val="18"/>
              </w:rPr>
            </w:pPr>
          </w:p>
        </w:tc>
      </w:tr>
      <w:tr w:rsidR="000A45F9" w:rsidRPr="000A45F9" w14:paraId="3ACFD211" w14:textId="77777777" w:rsidTr="005F0A51">
        <w:tc>
          <w:tcPr>
            <w:tcW w:w="1696" w:type="dxa"/>
            <w:shd w:val="clear" w:color="auto" w:fill="auto"/>
          </w:tcPr>
          <w:p w14:paraId="589471C6" w14:textId="32E5FEB8" w:rsidR="00EC2D8D" w:rsidRPr="000A45F9" w:rsidRDefault="00EC2D8D" w:rsidP="00F06BF9">
            <w:pPr>
              <w:spacing w:line="360" w:lineRule="auto"/>
              <w:jc w:val="center"/>
              <w:rPr>
                <w:rFonts w:ascii="Arial" w:eastAsiaTheme="minorEastAsia" w:hAnsi="Arial" w:cs="Arial"/>
                <w:sz w:val="18"/>
                <w:szCs w:val="18"/>
              </w:rPr>
            </w:pPr>
            <w:r w:rsidRPr="000A45F9">
              <w:rPr>
                <w:rFonts w:ascii="Arial" w:eastAsiaTheme="minorEastAsia" w:hAnsi="Arial" w:cs="Arial" w:hint="eastAsia"/>
                <w:sz w:val="18"/>
                <w:szCs w:val="18"/>
              </w:rPr>
              <w:t>A</w:t>
            </w:r>
            <w:r w:rsidRPr="000A45F9">
              <w:rPr>
                <w:rFonts w:ascii="Arial" w:eastAsiaTheme="minorEastAsia" w:hAnsi="Arial" w:cs="Arial"/>
                <w:sz w:val="18"/>
                <w:szCs w:val="18"/>
              </w:rPr>
              <w:t>40A_34</w:t>
            </w:r>
          </w:p>
        </w:tc>
        <w:tc>
          <w:tcPr>
            <w:tcW w:w="993" w:type="dxa"/>
            <w:shd w:val="clear" w:color="auto" w:fill="auto"/>
          </w:tcPr>
          <w:p w14:paraId="51DDA8A6" w14:textId="255D4E8F" w:rsidR="00EC2D8D" w:rsidRPr="000A45F9" w:rsidRDefault="00EC2D8D" w:rsidP="00F06BF9">
            <w:pPr>
              <w:spacing w:line="360" w:lineRule="auto"/>
              <w:jc w:val="center"/>
              <w:rPr>
                <w:rFonts w:ascii="Arial" w:eastAsiaTheme="minorEastAsia" w:hAnsi="Arial" w:cs="Arial"/>
                <w:sz w:val="18"/>
                <w:szCs w:val="18"/>
              </w:rPr>
            </w:pPr>
            <w:r w:rsidRPr="000A45F9">
              <w:rPr>
                <w:rFonts w:ascii="Arial" w:eastAsiaTheme="minorEastAsia" w:hAnsi="Arial" w:cs="Arial" w:hint="eastAsia"/>
                <w:sz w:val="18"/>
                <w:szCs w:val="18"/>
              </w:rPr>
              <w:t>1</w:t>
            </w:r>
            <w:r w:rsidRPr="000A45F9">
              <w:rPr>
                <w:rFonts w:ascii="Arial" w:eastAsiaTheme="minorEastAsia" w:hAnsi="Arial" w:cs="Arial"/>
                <w:sz w:val="18"/>
                <w:szCs w:val="18"/>
              </w:rPr>
              <w:t>7</w:t>
            </w:r>
          </w:p>
        </w:tc>
        <w:tc>
          <w:tcPr>
            <w:tcW w:w="1559" w:type="dxa"/>
            <w:shd w:val="clear" w:color="auto" w:fill="auto"/>
          </w:tcPr>
          <w:p w14:paraId="3F9BBB7A" w14:textId="2D35EF99" w:rsidR="00EC2D8D" w:rsidRPr="000A45F9" w:rsidRDefault="00EC2D8D" w:rsidP="00F06BF9">
            <w:pPr>
              <w:spacing w:line="360" w:lineRule="auto"/>
              <w:jc w:val="center"/>
              <w:rPr>
                <w:rFonts w:ascii="Arial" w:eastAsiaTheme="minorEastAsia" w:hAnsi="Arial" w:cs="Arial"/>
                <w:sz w:val="18"/>
                <w:szCs w:val="18"/>
              </w:rPr>
            </w:pPr>
            <w:r w:rsidRPr="000A45F9">
              <w:rPr>
                <w:rFonts w:ascii="Arial" w:eastAsiaTheme="minorEastAsia" w:hAnsi="Arial" w:cs="Arial" w:hint="eastAsia"/>
                <w:sz w:val="18"/>
                <w:szCs w:val="18"/>
              </w:rPr>
              <w:t>3</w:t>
            </w:r>
            <w:r w:rsidRPr="000A45F9">
              <w:rPr>
                <w:rFonts w:ascii="Arial" w:eastAsiaTheme="minorEastAsia" w:hAnsi="Arial" w:cs="Arial"/>
                <w:sz w:val="18"/>
                <w:szCs w:val="18"/>
              </w:rPr>
              <w:t>00</w:t>
            </w:r>
          </w:p>
        </w:tc>
        <w:tc>
          <w:tcPr>
            <w:tcW w:w="3685" w:type="dxa"/>
            <w:shd w:val="clear" w:color="auto" w:fill="auto"/>
          </w:tcPr>
          <w:p w14:paraId="5474029F" w14:textId="1A9951E5" w:rsidR="00EC2D8D" w:rsidRPr="000A45F9" w:rsidRDefault="00EC2D8D" w:rsidP="00F06BF9">
            <w:pPr>
              <w:spacing w:line="360" w:lineRule="auto"/>
              <w:jc w:val="center"/>
              <w:rPr>
                <w:rFonts w:ascii="Arial" w:eastAsiaTheme="minorEastAsia" w:hAnsi="Arial" w:cs="Arial"/>
                <w:sz w:val="18"/>
                <w:szCs w:val="18"/>
              </w:rPr>
            </w:pPr>
            <w:proofErr w:type="spellStart"/>
            <w:r w:rsidRPr="000A45F9">
              <w:rPr>
                <w:rFonts w:ascii="Arial" w:eastAsiaTheme="minorEastAsia" w:hAnsi="Arial" w:cs="Arial"/>
                <w:sz w:val="18"/>
                <w:szCs w:val="18"/>
              </w:rPr>
              <w:t>FeH</w:t>
            </w:r>
            <w:proofErr w:type="spellEnd"/>
            <w:r w:rsidRPr="000A45F9">
              <w:rPr>
                <w:rFonts w:ascii="Arial" w:eastAsiaTheme="minorEastAsia" w:hAnsi="Arial" w:cs="Arial"/>
                <w:sz w:val="18"/>
                <w:szCs w:val="18"/>
              </w:rPr>
              <w:t xml:space="preserve">, </w:t>
            </w:r>
            <w:proofErr w:type="spellStart"/>
            <w:r w:rsidRPr="000A45F9">
              <w:rPr>
                <w:rFonts w:ascii="Arial" w:eastAsiaTheme="minorEastAsia" w:hAnsi="Arial" w:cs="Arial"/>
                <w:sz w:val="18"/>
                <w:szCs w:val="18"/>
              </w:rPr>
              <w:t>st</w:t>
            </w:r>
            <w:proofErr w:type="spellEnd"/>
          </w:p>
        </w:tc>
        <w:tc>
          <w:tcPr>
            <w:tcW w:w="1701" w:type="dxa"/>
            <w:vMerge/>
            <w:shd w:val="clear" w:color="auto" w:fill="auto"/>
          </w:tcPr>
          <w:p w14:paraId="01957CA9" w14:textId="390CCE58" w:rsidR="00EC2D8D" w:rsidRPr="000A45F9" w:rsidRDefault="00EC2D8D" w:rsidP="00F06BF9">
            <w:pPr>
              <w:spacing w:line="360" w:lineRule="auto"/>
              <w:jc w:val="center"/>
              <w:rPr>
                <w:rFonts w:ascii="Arial" w:eastAsiaTheme="minorEastAsia" w:hAnsi="Arial" w:cs="Arial"/>
                <w:sz w:val="18"/>
                <w:szCs w:val="18"/>
              </w:rPr>
            </w:pPr>
          </w:p>
        </w:tc>
      </w:tr>
      <w:tr w:rsidR="000A45F9" w:rsidRPr="000A45F9" w14:paraId="444D3C55" w14:textId="77777777" w:rsidTr="005F0A51">
        <w:tc>
          <w:tcPr>
            <w:tcW w:w="1696" w:type="dxa"/>
            <w:shd w:val="clear" w:color="auto" w:fill="auto"/>
          </w:tcPr>
          <w:p w14:paraId="45E9514B" w14:textId="77777777" w:rsidR="00EC2D8D" w:rsidRPr="000A45F9" w:rsidRDefault="00EC2D8D" w:rsidP="00F06BF9">
            <w:pPr>
              <w:spacing w:line="360" w:lineRule="auto"/>
              <w:jc w:val="center"/>
              <w:rPr>
                <w:rFonts w:ascii="Arial" w:eastAsiaTheme="minorEastAsia" w:hAnsi="Arial" w:cs="Arial"/>
                <w:sz w:val="18"/>
                <w:szCs w:val="18"/>
              </w:rPr>
            </w:pPr>
            <w:r w:rsidRPr="000A45F9">
              <w:rPr>
                <w:rFonts w:ascii="Arial" w:eastAsiaTheme="minorEastAsia" w:hAnsi="Arial" w:cs="Arial"/>
                <w:sz w:val="18"/>
                <w:szCs w:val="18"/>
              </w:rPr>
              <w:t>A30A_09</w:t>
            </w:r>
          </w:p>
        </w:tc>
        <w:tc>
          <w:tcPr>
            <w:tcW w:w="993" w:type="dxa"/>
            <w:shd w:val="clear" w:color="auto" w:fill="auto"/>
          </w:tcPr>
          <w:p w14:paraId="22E08CEE" w14:textId="77777777" w:rsidR="00EC2D8D" w:rsidRPr="000A45F9" w:rsidRDefault="00EC2D8D" w:rsidP="00F06BF9">
            <w:pPr>
              <w:spacing w:line="360" w:lineRule="auto"/>
              <w:jc w:val="center"/>
              <w:rPr>
                <w:rFonts w:ascii="Arial" w:eastAsiaTheme="minorEastAsia" w:hAnsi="Arial" w:cs="Arial"/>
                <w:sz w:val="18"/>
                <w:szCs w:val="18"/>
              </w:rPr>
            </w:pPr>
            <w:r w:rsidRPr="000A45F9">
              <w:rPr>
                <w:rFonts w:ascii="Arial" w:eastAsiaTheme="minorEastAsia" w:hAnsi="Arial" w:cs="Arial"/>
                <w:sz w:val="18"/>
                <w:szCs w:val="18"/>
              </w:rPr>
              <w:t>28</w:t>
            </w:r>
          </w:p>
        </w:tc>
        <w:tc>
          <w:tcPr>
            <w:tcW w:w="1559" w:type="dxa"/>
            <w:shd w:val="clear" w:color="auto" w:fill="auto"/>
          </w:tcPr>
          <w:p w14:paraId="1B8B4268" w14:textId="77777777" w:rsidR="00EC2D8D" w:rsidRPr="000A45F9" w:rsidRDefault="00EC2D8D" w:rsidP="00F06BF9">
            <w:pPr>
              <w:spacing w:line="360" w:lineRule="auto"/>
              <w:jc w:val="center"/>
              <w:rPr>
                <w:rFonts w:ascii="Arial" w:eastAsiaTheme="minorEastAsia" w:hAnsi="Arial" w:cs="Arial"/>
                <w:sz w:val="18"/>
                <w:szCs w:val="18"/>
              </w:rPr>
            </w:pPr>
            <w:r w:rsidRPr="000A45F9">
              <w:rPr>
                <w:rFonts w:ascii="Arial" w:eastAsiaTheme="minorEastAsia" w:hAnsi="Arial" w:cs="Arial"/>
                <w:sz w:val="18"/>
                <w:szCs w:val="18"/>
              </w:rPr>
              <w:t>1202(114)</w:t>
            </w:r>
          </w:p>
        </w:tc>
        <w:tc>
          <w:tcPr>
            <w:tcW w:w="3685" w:type="dxa"/>
            <w:shd w:val="clear" w:color="auto" w:fill="auto"/>
          </w:tcPr>
          <w:p w14:paraId="487F4F3F" w14:textId="77777777" w:rsidR="00EC2D8D" w:rsidRPr="000A45F9" w:rsidRDefault="00EC2D8D" w:rsidP="00F06BF9">
            <w:pPr>
              <w:spacing w:line="360" w:lineRule="auto"/>
              <w:jc w:val="center"/>
              <w:rPr>
                <w:rFonts w:ascii="Arial" w:eastAsiaTheme="minorEastAsia" w:hAnsi="Arial" w:cs="Arial"/>
                <w:sz w:val="18"/>
                <w:szCs w:val="18"/>
              </w:rPr>
            </w:pPr>
            <w:proofErr w:type="spellStart"/>
            <w:r w:rsidRPr="000A45F9">
              <w:rPr>
                <w:rFonts w:ascii="Arial" w:eastAsiaTheme="minorEastAsia" w:hAnsi="Arial" w:cs="Arial"/>
                <w:sz w:val="18"/>
                <w:szCs w:val="18"/>
              </w:rPr>
              <w:t>FeH</w:t>
            </w:r>
            <w:proofErr w:type="spellEnd"/>
            <w:r w:rsidRPr="000A45F9">
              <w:rPr>
                <w:rFonts w:ascii="Arial" w:eastAsiaTheme="minorEastAsia" w:hAnsi="Arial" w:cs="Arial"/>
                <w:sz w:val="18"/>
                <w:szCs w:val="18"/>
              </w:rPr>
              <w:t xml:space="preserve">, </w:t>
            </w:r>
            <w:proofErr w:type="spellStart"/>
            <w:r w:rsidRPr="000A45F9">
              <w:rPr>
                <w:rFonts w:ascii="Arial" w:eastAsiaTheme="minorEastAsia" w:hAnsi="Arial" w:cs="Arial"/>
                <w:sz w:val="18"/>
                <w:szCs w:val="18"/>
              </w:rPr>
              <w:t>st</w:t>
            </w:r>
            <w:proofErr w:type="spellEnd"/>
          </w:p>
        </w:tc>
        <w:tc>
          <w:tcPr>
            <w:tcW w:w="1701" w:type="dxa"/>
            <w:vMerge/>
          </w:tcPr>
          <w:p w14:paraId="570FF7F5" w14:textId="5C5528FA" w:rsidR="00EC2D8D" w:rsidRPr="000A45F9" w:rsidRDefault="00EC2D8D" w:rsidP="00F06BF9">
            <w:pPr>
              <w:spacing w:line="360" w:lineRule="auto"/>
              <w:jc w:val="center"/>
              <w:rPr>
                <w:rFonts w:ascii="Arial" w:eastAsiaTheme="minorEastAsia" w:hAnsi="Arial" w:cs="Arial"/>
                <w:sz w:val="18"/>
                <w:szCs w:val="18"/>
              </w:rPr>
            </w:pPr>
          </w:p>
        </w:tc>
      </w:tr>
      <w:tr w:rsidR="000A45F9" w:rsidRPr="000A45F9" w14:paraId="02F527E5" w14:textId="77777777" w:rsidTr="005F0A51">
        <w:tc>
          <w:tcPr>
            <w:tcW w:w="1696" w:type="dxa"/>
            <w:shd w:val="clear" w:color="auto" w:fill="auto"/>
          </w:tcPr>
          <w:p w14:paraId="6210609E" w14:textId="77777777" w:rsidR="00EC2D8D" w:rsidRPr="000A45F9" w:rsidRDefault="00EC2D8D" w:rsidP="00F06BF9">
            <w:pPr>
              <w:spacing w:line="360" w:lineRule="auto"/>
              <w:jc w:val="center"/>
              <w:rPr>
                <w:rFonts w:ascii="Arial" w:eastAsiaTheme="minorEastAsia" w:hAnsi="Arial" w:cs="Arial"/>
                <w:sz w:val="18"/>
                <w:szCs w:val="18"/>
              </w:rPr>
            </w:pPr>
            <w:r w:rsidRPr="000A45F9">
              <w:rPr>
                <w:rFonts w:ascii="Arial" w:eastAsiaTheme="minorEastAsia" w:hAnsi="Arial" w:cs="Arial"/>
                <w:sz w:val="18"/>
                <w:szCs w:val="18"/>
              </w:rPr>
              <w:t>A30A_12</w:t>
            </w:r>
          </w:p>
        </w:tc>
        <w:tc>
          <w:tcPr>
            <w:tcW w:w="993" w:type="dxa"/>
            <w:shd w:val="clear" w:color="auto" w:fill="auto"/>
          </w:tcPr>
          <w:p w14:paraId="29578223" w14:textId="77777777" w:rsidR="00EC2D8D" w:rsidRPr="000A45F9" w:rsidRDefault="00EC2D8D" w:rsidP="00F06BF9">
            <w:pPr>
              <w:spacing w:line="360" w:lineRule="auto"/>
              <w:jc w:val="center"/>
              <w:rPr>
                <w:rFonts w:ascii="Arial" w:eastAsiaTheme="minorEastAsia" w:hAnsi="Arial" w:cs="Arial"/>
                <w:sz w:val="18"/>
                <w:szCs w:val="18"/>
              </w:rPr>
            </w:pPr>
            <w:r w:rsidRPr="000A45F9">
              <w:rPr>
                <w:rFonts w:ascii="Arial" w:eastAsiaTheme="minorEastAsia" w:hAnsi="Arial" w:cs="Arial"/>
                <w:sz w:val="18"/>
                <w:szCs w:val="18"/>
              </w:rPr>
              <w:t>27</w:t>
            </w:r>
          </w:p>
        </w:tc>
        <w:tc>
          <w:tcPr>
            <w:tcW w:w="1559" w:type="dxa"/>
            <w:shd w:val="clear" w:color="auto" w:fill="auto"/>
          </w:tcPr>
          <w:p w14:paraId="1D285268" w14:textId="77777777" w:rsidR="00EC2D8D" w:rsidRPr="000A45F9" w:rsidRDefault="00EC2D8D" w:rsidP="00F06BF9">
            <w:pPr>
              <w:spacing w:line="360" w:lineRule="auto"/>
              <w:jc w:val="center"/>
              <w:rPr>
                <w:rFonts w:ascii="Arial" w:eastAsiaTheme="minorEastAsia" w:hAnsi="Arial" w:cs="Arial"/>
                <w:sz w:val="18"/>
                <w:szCs w:val="18"/>
              </w:rPr>
            </w:pPr>
            <w:r w:rsidRPr="000A45F9">
              <w:rPr>
                <w:rFonts w:ascii="Arial" w:eastAsiaTheme="minorEastAsia" w:hAnsi="Arial" w:cs="Arial"/>
                <w:sz w:val="18"/>
                <w:szCs w:val="18"/>
              </w:rPr>
              <w:t>300</w:t>
            </w:r>
          </w:p>
        </w:tc>
        <w:tc>
          <w:tcPr>
            <w:tcW w:w="3685" w:type="dxa"/>
            <w:shd w:val="clear" w:color="auto" w:fill="auto"/>
          </w:tcPr>
          <w:p w14:paraId="2EEE2385" w14:textId="77777777" w:rsidR="00EC2D8D" w:rsidRPr="000A45F9" w:rsidRDefault="00EC2D8D" w:rsidP="00F06BF9">
            <w:pPr>
              <w:spacing w:line="360" w:lineRule="auto"/>
              <w:jc w:val="center"/>
              <w:rPr>
                <w:rFonts w:ascii="Arial" w:eastAsiaTheme="minorEastAsia" w:hAnsi="Arial" w:cs="Arial"/>
                <w:sz w:val="18"/>
                <w:szCs w:val="18"/>
              </w:rPr>
            </w:pPr>
            <w:proofErr w:type="spellStart"/>
            <w:r w:rsidRPr="000A45F9">
              <w:rPr>
                <w:rFonts w:ascii="Arial" w:eastAsiaTheme="minorEastAsia" w:hAnsi="Arial" w:cs="Arial"/>
                <w:sz w:val="18"/>
                <w:szCs w:val="18"/>
              </w:rPr>
              <w:t>FeH</w:t>
            </w:r>
            <w:proofErr w:type="spellEnd"/>
            <w:r w:rsidRPr="000A45F9">
              <w:rPr>
                <w:rFonts w:ascii="Arial" w:eastAsiaTheme="minorEastAsia" w:hAnsi="Arial" w:cs="Arial"/>
                <w:sz w:val="18"/>
                <w:szCs w:val="18"/>
              </w:rPr>
              <w:t xml:space="preserve">, </w:t>
            </w:r>
            <w:proofErr w:type="spellStart"/>
            <w:r w:rsidRPr="000A45F9">
              <w:rPr>
                <w:rFonts w:ascii="Arial" w:eastAsiaTheme="minorEastAsia" w:hAnsi="Arial" w:cs="Arial"/>
                <w:sz w:val="18"/>
                <w:szCs w:val="18"/>
              </w:rPr>
              <w:t>st</w:t>
            </w:r>
            <w:proofErr w:type="spellEnd"/>
          </w:p>
        </w:tc>
        <w:tc>
          <w:tcPr>
            <w:tcW w:w="1701" w:type="dxa"/>
            <w:vMerge/>
            <w:shd w:val="clear" w:color="auto" w:fill="auto"/>
          </w:tcPr>
          <w:p w14:paraId="00D56097" w14:textId="07DE0471" w:rsidR="00EC2D8D" w:rsidRPr="000A45F9" w:rsidRDefault="00EC2D8D" w:rsidP="00F06BF9">
            <w:pPr>
              <w:spacing w:line="360" w:lineRule="auto"/>
              <w:jc w:val="center"/>
              <w:rPr>
                <w:rFonts w:ascii="Arial" w:eastAsiaTheme="minorEastAsia" w:hAnsi="Arial" w:cs="Arial"/>
                <w:sz w:val="18"/>
                <w:szCs w:val="18"/>
              </w:rPr>
            </w:pPr>
          </w:p>
        </w:tc>
      </w:tr>
      <w:tr w:rsidR="000A45F9" w:rsidRPr="000A45F9" w14:paraId="71C0EF54" w14:textId="77777777" w:rsidTr="005F0A51">
        <w:tc>
          <w:tcPr>
            <w:tcW w:w="1696" w:type="dxa"/>
            <w:shd w:val="clear" w:color="auto" w:fill="auto"/>
          </w:tcPr>
          <w:p w14:paraId="12083028" w14:textId="77777777" w:rsidR="00EC2D8D" w:rsidRPr="000A45F9" w:rsidRDefault="00EC2D8D" w:rsidP="00F06BF9">
            <w:pPr>
              <w:spacing w:line="360" w:lineRule="auto"/>
              <w:jc w:val="center"/>
              <w:rPr>
                <w:rFonts w:ascii="Arial" w:eastAsiaTheme="minorEastAsia" w:hAnsi="Arial" w:cs="Arial"/>
                <w:sz w:val="18"/>
                <w:szCs w:val="18"/>
              </w:rPr>
            </w:pPr>
            <w:r w:rsidRPr="000A45F9">
              <w:rPr>
                <w:rFonts w:ascii="Arial" w:eastAsiaTheme="minorEastAsia" w:hAnsi="Arial" w:cs="Arial"/>
                <w:sz w:val="18"/>
                <w:szCs w:val="18"/>
              </w:rPr>
              <w:t>A30A_14</w:t>
            </w:r>
          </w:p>
        </w:tc>
        <w:tc>
          <w:tcPr>
            <w:tcW w:w="993" w:type="dxa"/>
            <w:shd w:val="clear" w:color="auto" w:fill="auto"/>
          </w:tcPr>
          <w:p w14:paraId="5F2C33F4" w14:textId="77777777" w:rsidR="00EC2D8D" w:rsidRPr="000A45F9" w:rsidRDefault="00EC2D8D" w:rsidP="00F06BF9">
            <w:pPr>
              <w:spacing w:line="360" w:lineRule="auto"/>
              <w:jc w:val="center"/>
              <w:rPr>
                <w:rFonts w:ascii="Arial" w:eastAsiaTheme="minorEastAsia" w:hAnsi="Arial" w:cs="Arial"/>
                <w:sz w:val="18"/>
                <w:szCs w:val="18"/>
              </w:rPr>
            </w:pPr>
            <w:r w:rsidRPr="000A45F9">
              <w:rPr>
                <w:rFonts w:ascii="Arial" w:eastAsiaTheme="minorEastAsia" w:hAnsi="Arial" w:cs="Arial"/>
                <w:sz w:val="18"/>
                <w:szCs w:val="18"/>
              </w:rPr>
              <w:t>32</w:t>
            </w:r>
          </w:p>
        </w:tc>
        <w:tc>
          <w:tcPr>
            <w:tcW w:w="1559" w:type="dxa"/>
            <w:shd w:val="clear" w:color="auto" w:fill="auto"/>
          </w:tcPr>
          <w:p w14:paraId="3DD2006E" w14:textId="77777777" w:rsidR="00EC2D8D" w:rsidRPr="000A45F9" w:rsidRDefault="00EC2D8D" w:rsidP="00F06BF9">
            <w:pPr>
              <w:spacing w:line="360" w:lineRule="auto"/>
              <w:jc w:val="center"/>
              <w:rPr>
                <w:rFonts w:ascii="Arial" w:eastAsiaTheme="minorEastAsia" w:hAnsi="Arial" w:cs="Arial"/>
                <w:sz w:val="18"/>
                <w:szCs w:val="18"/>
              </w:rPr>
            </w:pPr>
            <w:r w:rsidRPr="000A45F9">
              <w:rPr>
                <w:rFonts w:ascii="Arial" w:eastAsiaTheme="minorEastAsia" w:hAnsi="Arial" w:cs="Arial"/>
                <w:sz w:val="18"/>
                <w:szCs w:val="18"/>
              </w:rPr>
              <w:t>1282(115)</w:t>
            </w:r>
          </w:p>
        </w:tc>
        <w:tc>
          <w:tcPr>
            <w:tcW w:w="3685" w:type="dxa"/>
            <w:shd w:val="clear" w:color="auto" w:fill="auto"/>
          </w:tcPr>
          <w:p w14:paraId="3C674398" w14:textId="77777777" w:rsidR="00EC2D8D" w:rsidRPr="000A45F9" w:rsidRDefault="00EC2D8D" w:rsidP="00F06BF9">
            <w:pPr>
              <w:spacing w:line="360" w:lineRule="auto"/>
              <w:jc w:val="center"/>
              <w:rPr>
                <w:rFonts w:ascii="Arial" w:eastAsiaTheme="minorEastAsia" w:hAnsi="Arial" w:cs="Arial"/>
                <w:sz w:val="18"/>
                <w:szCs w:val="18"/>
              </w:rPr>
            </w:pPr>
            <w:proofErr w:type="spellStart"/>
            <w:r w:rsidRPr="000A45F9">
              <w:rPr>
                <w:rFonts w:ascii="Arial" w:eastAsiaTheme="minorEastAsia" w:hAnsi="Arial" w:cs="Arial"/>
                <w:sz w:val="18"/>
                <w:szCs w:val="18"/>
              </w:rPr>
              <w:t>FeH</w:t>
            </w:r>
            <w:proofErr w:type="spellEnd"/>
            <w:r w:rsidRPr="000A45F9">
              <w:rPr>
                <w:rFonts w:ascii="Arial" w:eastAsiaTheme="minorEastAsia" w:hAnsi="Arial" w:cs="Arial"/>
                <w:sz w:val="18"/>
                <w:szCs w:val="18"/>
              </w:rPr>
              <w:t xml:space="preserve">, </w:t>
            </w:r>
            <w:proofErr w:type="spellStart"/>
            <w:r w:rsidRPr="000A45F9">
              <w:rPr>
                <w:rFonts w:ascii="Arial" w:eastAsiaTheme="minorEastAsia" w:hAnsi="Arial" w:cs="Arial"/>
                <w:sz w:val="18"/>
                <w:szCs w:val="18"/>
              </w:rPr>
              <w:t>st</w:t>
            </w:r>
            <w:proofErr w:type="spellEnd"/>
          </w:p>
        </w:tc>
        <w:tc>
          <w:tcPr>
            <w:tcW w:w="1701" w:type="dxa"/>
            <w:vMerge/>
            <w:shd w:val="clear" w:color="auto" w:fill="auto"/>
          </w:tcPr>
          <w:p w14:paraId="6098EA92" w14:textId="16D9F07A" w:rsidR="00EC2D8D" w:rsidRPr="000A45F9" w:rsidRDefault="00EC2D8D" w:rsidP="00F06BF9">
            <w:pPr>
              <w:spacing w:line="360" w:lineRule="auto"/>
              <w:jc w:val="center"/>
              <w:rPr>
                <w:rFonts w:ascii="Arial" w:eastAsiaTheme="minorEastAsia" w:hAnsi="Arial" w:cs="Arial"/>
                <w:sz w:val="18"/>
                <w:szCs w:val="18"/>
              </w:rPr>
            </w:pPr>
          </w:p>
        </w:tc>
      </w:tr>
      <w:tr w:rsidR="000A45F9" w:rsidRPr="000A45F9" w14:paraId="0071966E" w14:textId="77777777" w:rsidTr="005F0A51">
        <w:tc>
          <w:tcPr>
            <w:tcW w:w="1696" w:type="dxa"/>
            <w:shd w:val="clear" w:color="auto" w:fill="auto"/>
          </w:tcPr>
          <w:p w14:paraId="11AA6766" w14:textId="77777777" w:rsidR="00EC2D8D" w:rsidRPr="000A45F9" w:rsidRDefault="00EC2D8D" w:rsidP="00F06BF9">
            <w:pPr>
              <w:spacing w:line="360" w:lineRule="auto"/>
              <w:jc w:val="center"/>
              <w:rPr>
                <w:rFonts w:ascii="Arial" w:eastAsiaTheme="minorEastAsia" w:hAnsi="Arial" w:cs="Arial"/>
                <w:sz w:val="18"/>
                <w:szCs w:val="18"/>
              </w:rPr>
            </w:pPr>
            <w:r w:rsidRPr="000A45F9">
              <w:rPr>
                <w:rFonts w:ascii="Arial" w:eastAsiaTheme="minorEastAsia" w:hAnsi="Arial" w:cs="Arial"/>
                <w:sz w:val="18"/>
                <w:szCs w:val="18"/>
              </w:rPr>
              <w:t>A30A_16</w:t>
            </w:r>
          </w:p>
        </w:tc>
        <w:tc>
          <w:tcPr>
            <w:tcW w:w="993" w:type="dxa"/>
            <w:shd w:val="clear" w:color="auto" w:fill="auto"/>
          </w:tcPr>
          <w:p w14:paraId="514D6D86" w14:textId="77777777" w:rsidR="00EC2D8D" w:rsidRPr="000A45F9" w:rsidRDefault="00EC2D8D" w:rsidP="00F06BF9">
            <w:pPr>
              <w:spacing w:line="360" w:lineRule="auto"/>
              <w:jc w:val="center"/>
              <w:rPr>
                <w:rFonts w:ascii="Arial" w:eastAsiaTheme="minorEastAsia" w:hAnsi="Arial" w:cs="Arial"/>
                <w:sz w:val="18"/>
                <w:szCs w:val="18"/>
              </w:rPr>
            </w:pPr>
            <w:r w:rsidRPr="000A45F9">
              <w:rPr>
                <w:rFonts w:ascii="Arial" w:eastAsiaTheme="minorEastAsia" w:hAnsi="Arial" w:cs="Arial"/>
                <w:sz w:val="18"/>
                <w:szCs w:val="18"/>
              </w:rPr>
              <w:t>27</w:t>
            </w:r>
          </w:p>
        </w:tc>
        <w:tc>
          <w:tcPr>
            <w:tcW w:w="1559" w:type="dxa"/>
            <w:shd w:val="clear" w:color="auto" w:fill="auto"/>
          </w:tcPr>
          <w:p w14:paraId="226F93BC" w14:textId="77777777" w:rsidR="00EC2D8D" w:rsidRPr="000A45F9" w:rsidRDefault="00EC2D8D" w:rsidP="00F06BF9">
            <w:pPr>
              <w:spacing w:line="360" w:lineRule="auto"/>
              <w:jc w:val="center"/>
              <w:rPr>
                <w:rFonts w:ascii="Arial" w:eastAsiaTheme="minorEastAsia" w:hAnsi="Arial" w:cs="Arial"/>
                <w:sz w:val="18"/>
                <w:szCs w:val="18"/>
              </w:rPr>
            </w:pPr>
            <w:r w:rsidRPr="000A45F9">
              <w:rPr>
                <w:rFonts w:ascii="Arial" w:eastAsiaTheme="minorEastAsia" w:hAnsi="Arial" w:cs="Arial"/>
                <w:sz w:val="18"/>
                <w:szCs w:val="18"/>
              </w:rPr>
              <w:t>300</w:t>
            </w:r>
          </w:p>
        </w:tc>
        <w:tc>
          <w:tcPr>
            <w:tcW w:w="3685" w:type="dxa"/>
            <w:shd w:val="clear" w:color="auto" w:fill="auto"/>
          </w:tcPr>
          <w:p w14:paraId="2D8355E9" w14:textId="77777777" w:rsidR="00EC2D8D" w:rsidRPr="000A45F9" w:rsidRDefault="00EC2D8D" w:rsidP="00F06BF9">
            <w:pPr>
              <w:spacing w:line="360" w:lineRule="auto"/>
              <w:jc w:val="center"/>
              <w:rPr>
                <w:rFonts w:ascii="Arial" w:eastAsiaTheme="minorEastAsia" w:hAnsi="Arial" w:cs="Arial"/>
                <w:sz w:val="18"/>
                <w:szCs w:val="18"/>
              </w:rPr>
            </w:pPr>
            <w:proofErr w:type="spellStart"/>
            <w:r w:rsidRPr="000A45F9">
              <w:rPr>
                <w:rFonts w:ascii="Arial" w:eastAsiaTheme="minorEastAsia" w:hAnsi="Arial" w:cs="Arial"/>
                <w:sz w:val="18"/>
                <w:szCs w:val="18"/>
              </w:rPr>
              <w:t>FeH</w:t>
            </w:r>
            <w:proofErr w:type="spellEnd"/>
            <w:r w:rsidRPr="000A45F9">
              <w:rPr>
                <w:rFonts w:ascii="Arial" w:eastAsiaTheme="minorEastAsia" w:hAnsi="Arial" w:cs="Arial"/>
                <w:sz w:val="18"/>
                <w:szCs w:val="18"/>
              </w:rPr>
              <w:t xml:space="preserve">, </w:t>
            </w:r>
            <w:proofErr w:type="spellStart"/>
            <w:r w:rsidRPr="000A45F9">
              <w:rPr>
                <w:rFonts w:ascii="Arial" w:eastAsiaTheme="minorEastAsia" w:hAnsi="Arial" w:cs="Arial"/>
                <w:sz w:val="18"/>
                <w:szCs w:val="18"/>
              </w:rPr>
              <w:t>st</w:t>
            </w:r>
            <w:proofErr w:type="spellEnd"/>
          </w:p>
        </w:tc>
        <w:tc>
          <w:tcPr>
            <w:tcW w:w="1701" w:type="dxa"/>
            <w:vMerge/>
            <w:shd w:val="clear" w:color="auto" w:fill="auto"/>
          </w:tcPr>
          <w:p w14:paraId="2283917B" w14:textId="2C61C401" w:rsidR="00EC2D8D" w:rsidRPr="000A45F9" w:rsidRDefault="00EC2D8D" w:rsidP="00F06BF9">
            <w:pPr>
              <w:spacing w:line="360" w:lineRule="auto"/>
              <w:jc w:val="center"/>
              <w:rPr>
                <w:rFonts w:ascii="Arial" w:eastAsiaTheme="minorEastAsia" w:hAnsi="Arial" w:cs="Arial"/>
                <w:sz w:val="18"/>
                <w:szCs w:val="18"/>
              </w:rPr>
            </w:pPr>
          </w:p>
        </w:tc>
      </w:tr>
      <w:tr w:rsidR="000A45F9" w:rsidRPr="000A45F9" w14:paraId="7AB9F926" w14:textId="77777777" w:rsidTr="005F0A51">
        <w:tc>
          <w:tcPr>
            <w:tcW w:w="1696" w:type="dxa"/>
            <w:shd w:val="clear" w:color="auto" w:fill="auto"/>
          </w:tcPr>
          <w:p w14:paraId="75EE9F3A" w14:textId="77777777" w:rsidR="00EC2D8D" w:rsidRPr="000A45F9" w:rsidRDefault="00EC2D8D" w:rsidP="00F06BF9">
            <w:pPr>
              <w:spacing w:line="360" w:lineRule="auto"/>
              <w:jc w:val="center"/>
              <w:rPr>
                <w:rFonts w:ascii="Arial" w:eastAsiaTheme="minorEastAsia" w:hAnsi="Arial" w:cs="Arial"/>
                <w:sz w:val="18"/>
                <w:szCs w:val="18"/>
              </w:rPr>
            </w:pPr>
            <w:r w:rsidRPr="000A45F9">
              <w:rPr>
                <w:rFonts w:ascii="Arial" w:eastAsiaTheme="minorEastAsia" w:hAnsi="Arial" w:cs="Arial"/>
                <w:sz w:val="18"/>
                <w:szCs w:val="18"/>
              </w:rPr>
              <w:t>A12C_09</w:t>
            </w:r>
          </w:p>
        </w:tc>
        <w:tc>
          <w:tcPr>
            <w:tcW w:w="993" w:type="dxa"/>
            <w:shd w:val="clear" w:color="auto" w:fill="auto"/>
          </w:tcPr>
          <w:p w14:paraId="5E5F77CB" w14:textId="77777777" w:rsidR="00EC2D8D" w:rsidRPr="000A45F9" w:rsidRDefault="00EC2D8D" w:rsidP="00F06BF9">
            <w:pPr>
              <w:spacing w:line="360" w:lineRule="auto"/>
              <w:jc w:val="center"/>
              <w:rPr>
                <w:rFonts w:ascii="Arial" w:eastAsiaTheme="minorEastAsia" w:hAnsi="Arial" w:cs="Arial"/>
                <w:sz w:val="18"/>
                <w:szCs w:val="18"/>
              </w:rPr>
            </w:pPr>
            <w:r w:rsidRPr="000A45F9">
              <w:rPr>
                <w:rFonts w:ascii="Arial" w:eastAsiaTheme="minorEastAsia" w:hAnsi="Arial" w:cs="Arial"/>
                <w:sz w:val="18"/>
                <w:szCs w:val="18"/>
              </w:rPr>
              <w:t>30</w:t>
            </w:r>
          </w:p>
        </w:tc>
        <w:tc>
          <w:tcPr>
            <w:tcW w:w="1559" w:type="dxa"/>
            <w:shd w:val="clear" w:color="auto" w:fill="auto"/>
          </w:tcPr>
          <w:p w14:paraId="0F838D2D" w14:textId="77777777" w:rsidR="00EC2D8D" w:rsidRPr="000A45F9" w:rsidRDefault="00EC2D8D" w:rsidP="00F06BF9">
            <w:pPr>
              <w:spacing w:line="360" w:lineRule="auto"/>
              <w:jc w:val="center"/>
              <w:rPr>
                <w:rFonts w:ascii="Arial" w:eastAsiaTheme="minorEastAsia" w:hAnsi="Arial" w:cs="Arial"/>
                <w:sz w:val="18"/>
                <w:szCs w:val="18"/>
              </w:rPr>
            </w:pPr>
            <w:r w:rsidRPr="000A45F9">
              <w:rPr>
                <w:rFonts w:ascii="Arial" w:eastAsiaTheme="minorEastAsia" w:hAnsi="Arial" w:cs="Arial"/>
                <w:sz w:val="18"/>
                <w:szCs w:val="18"/>
              </w:rPr>
              <w:t>1610(100)</w:t>
            </w:r>
          </w:p>
        </w:tc>
        <w:tc>
          <w:tcPr>
            <w:tcW w:w="3685" w:type="dxa"/>
            <w:shd w:val="clear" w:color="auto" w:fill="auto"/>
          </w:tcPr>
          <w:p w14:paraId="44CBB670" w14:textId="77777777" w:rsidR="00EC2D8D" w:rsidRPr="000A45F9" w:rsidRDefault="00EC2D8D" w:rsidP="00F06BF9">
            <w:pPr>
              <w:spacing w:line="360" w:lineRule="auto"/>
              <w:jc w:val="center"/>
              <w:rPr>
                <w:rFonts w:ascii="Arial" w:eastAsiaTheme="minorEastAsia" w:hAnsi="Arial" w:cs="Arial"/>
                <w:sz w:val="18"/>
                <w:szCs w:val="18"/>
              </w:rPr>
            </w:pPr>
            <w:proofErr w:type="spellStart"/>
            <w:r w:rsidRPr="000A45F9">
              <w:rPr>
                <w:rFonts w:ascii="Arial" w:eastAsiaTheme="minorEastAsia" w:hAnsi="Arial" w:cs="Arial"/>
                <w:sz w:val="18"/>
                <w:szCs w:val="18"/>
              </w:rPr>
              <w:t>FeH</w:t>
            </w:r>
            <w:proofErr w:type="spellEnd"/>
            <w:r w:rsidRPr="000A45F9">
              <w:rPr>
                <w:rFonts w:ascii="Arial" w:eastAsiaTheme="minorEastAsia" w:hAnsi="Arial" w:cs="Arial"/>
                <w:sz w:val="18"/>
                <w:szCs w:val="18"/>
              </w:rPr>
              <w:t xml:space="preserve">, </w:t>
            </w:r>
            <w:proofErr w:type="spellStart"/>
            <w:r w:rsidRPr="000A45F9">
              <w:rPr>
                <w:rFonts w:ascii="Arial" w:eastAsiaTheme="minorEastAsia" w:hAnsi="Arial" w:cs="Arial"/>
                <w:sz w:val="18"/>
                <w:szCs w:val="18"/>
              </w:rPr>
              <w:t>st</w:t>
            </w:r>
            <w:proofErr w:type="spellEnd"/>
          </w:p>
        </w:tc>
        <w:tc>
          <w:tcPr>
            <w:tcW w:w="1701" w:type="dxa"/>
            <w:vMerge/>
            <w:shd w:val="clear" w:color="auto" w:fill="auto"/>
          </w:tcPr>
          <w:p w14:paraId="5622BE47" w14:textId="7E3737E4" w:rsidR="00EC2D8D" w:rsidRPr="000A45F9" w:rsidRDefault="00EC2D8D" w:rsidP="00F06BF9">
            <w:pPr>
              <w:spacing w:line="360" w:lineRule="auto"/>
              <w:jc w:val="center"/>
              <w:rPr>
                <w:rFonts w:ascii="Arial" w:eastAsiaTheme="minorEastAsia" w:hAnsi="Arial" w:cs="Arial"/>
                <w:sz w:val="18"/>
                <w:szCs w:val="18"/>
              </w:rPr>
            </w:pPr>
          </w:p>
        </w:tc>
      </w:tr>
      <w:tr w:rsidR="000A45F9" w:rsidRPr="000A45F9" w14:paraId="767E0E24" w14:textId="77777777" w:rsidTr="005F0A51">
        <w:tc>
          <w:tcPr>
            <w:tcW w:w="1696" w:type="dxa"/>
            <w:shd w:val="clear" w:color="auto" w:fill="auto"/>
          </w:tcPr>
          <w:p w14:paraId="4B981027" w14:textId="77777777" w:rsidR="00EC2D8D" w:rsidRPr="000A45F9" w:rsidRDefault="00EC2D8D" w:rsidP="00F06BF9">
            <w:pPr>
              <w:spacing w:line="360" w:lineRule="auto"/>
              <w:jc w:val="center"/>
              <w:rPr>
                <w:rFonts w:ascii="Arial" w:eastAsiaTheme="minorEastAsia" w:hAnsi="Arial" w:cs="Arial"/>
                <w:sz w:val="18"/>
                <w:szCs w:val="18"/>
              </w:rPr>
            </w:pPr>
            <w:r w:rsidRPr="000A45F9">
              <w:rPr>
                <w:rFonts w:ascii="Arial" w:eastAsiaTheme="minorEastAsia" w:hAnsi="Arial" w:cs="Arial"/>
                <w:sz w:val="18"/>
                <w:szCs w:val="18"/>
              </w:rPr>
              <w:t>A12C_10</w:t>
            </w:r>
          </w:p>
        </w:tc>
        <w:tc>
          <w:tcPr>
            <w:tcW w:w="993" w:type="dxa"/>
            <w:shd w:val="clear" w:color="auto" w:fill="auto"/>
          </w:tcPr>
          <w:p w14:paraId="23B090FF" w14:textId="77777777" w:rsidR="00EC2D8D" w:rsidRPr="000A45F9" w:rsidRDefault="00EC2D8D" w:rsidP="00F06BF9">
            <w:pPr>
              <w:spacing w:line="360" w:lineRule="auto"/>
              <w:jc w:val="center"/>
              <w:rPr>
                <w:rFonts w:ascii="Arial" w:eastAsiaTheme="minorEastAsia" w:hAnsi="Arial" w:cs="Arial"/>
                <w:sz w:val="18"/>
                <w:szCs w:val="18"/>
              </w:rPr>
            </w:pPr>
            <w:r w:rsidRPr="000A45F9">
              <w:rPr>
                <w:rFonts w:ascii="Arial" w:eastAsiaTheme="minorEastAsia" w:hAnsi="Arial" w:cs="Arial"/>
                <w:sz w:val="18"/>
                <w:szCs w:val="18"/>
              </w:rPr>
              <w:t>25</w:t>
            </w:r>
          </w:p>
        </w:tc>
        <w:tc>
          <w:tcPr>
            <w:tcW w:w="1559" w:type="dxa"/>
            <w:shd w:val="clear" w:color="auto" w:fill="auto"/>
          </w:tcPr>
          <w:p w14:paraId="47B73E88" w14:textId="77777777" w:rsidR="00EC2D8D" w:rsidRPr="000A45F9" w:rsidRDefault="00EC2D8D" w:rsidP="00F06BF9">
            <w:pPr>
              <w:spacing w:line="360" w:lineRule="auto"/>
              <w:jc w:val="center"/>
              <w:rPr>
                <w:rFonts w:ascii="Arial" w:eastAsiaTheme="minorEastAsia" w:hAnsi="Arial" w:cs="Arial"/>
                <w:sz w:val="18"/>
                <w:szCs w:val="18"/>
              </w:rPr>
            </w:pPr>
            <w:r w:rsidRPr="000A45F9">
              <w:rPr>
                <w:rFonts w:ascii="Arial" w:eastAsiaTheme="minorEastAsia" w:hAnsi="Arial" w:cs="Arial"/>
                <w:sz w:val="18"/>
                <w:szCs w:val="18"/>
              </w:rPr>
              <w:t>300</w:t>
            </w:r>
          </w:p>
        </w:tc>
        <w:tc>
          <w:tcPr>
            <w:tcW w:w="3685" w:type="dxa"/>
            <w:shd w:val="clear" w:color="auto" w:fill="auto"/>
          </w:tcPr>
          <w:p w14:paraId="5BE6D493" w14:textId="77777777" w:rsidR="00EC2D8D" w:rsidRPr="000A45F9" w:rsidRDefault="00EC2D8D" w:rsidP="00F06BF9">
            <w:pPr>
              <w:spacing w:line="360" w:lineRule="auto"/>
              <w:jc w:val="center"/>
              <w:rPr>
                <w:rFonts w:ascii="Arial" w:eastAsiaTheme="minorEastAsia" w:hAnsi="Arial" w:cs="Arial"/>
                <w:sz w:val="18"/>
                <w:szCs w:val="18"/>
              </w:rPr>
            </w:pPr>
            <w:proofErr w:type="spellStart"/>
            <w:r w:rsidRPr="000A45F9">
              <w:rPr>
                <w:rFonts w:ascii="Arial" w:eastAsiaTheme="minorEastAsia" w:hAnsi="Arial" w:cs="Arial"/>
                <w:sz w:val="18"/>
                <w:szCs w:val="18"/>
              </w:rPr>
              <w:t>FeH</w:t>
            </w:r>
            <w:proofErr w:type="spellEnd"/>
            <w:r w:rsidRPr="000A45F9">
              <w:rPr>
                <w:rFonts w:ascii="Arial" w:eastAsiaTheme="minorEastAsia" w:hAnsi="Arial" w:cs="Arial"/>
                <w:sz w:val="18"/>
                <w:szCs w:val="18"/>
              </w:rPr>
              <w:t xml:space="preserve">, </w:t>
            </w:r>
            <w:proofErr w:type="spellStart"/>
            <w:r w:rsidRPr="000A45F9">
              <w:rPr>
                <w:rFonts w:ascii="Arial" w:eastAsiaTheme="minorEastAsia" w:hAnsi="Arial" w:cs="Arial"/>
                <w:sz w:val="18"/>
                <w:szCs w:val="18"/>
              </w:rPr>
              <w:t>st</w:t>
            </w:r>
            <w:proofErr w:type="spellEnd"/>
          </w:p>
        </w:tc>
        <w:tc>
          <w:tcPr>
            <w:tcW w:w="1701" w:type="dxa"/>
            <w:vMerge/>
          </w:tcPr>
          <w:p w14:paraId="4175FE31" w14:textId="3532E7D3" w:rsidR="00EC2D8D" w:rsidRPr="000A45F9" w:rsidRDefault="00EC2D8D" w:rsidP="00F06BF9">
            <w:pPr>
              <w:spacing w:line="360" w:lineRule="auto"/>
              <w:jc w:val="center"/>
              <w:rPr>
                <w:rFonts w:ascii="Arial" w:eastAsiaTheme="minorEastAsia" w:hAnsi="Arial" w:cs="Arial"/>
                <w:sz w:val="18"/>
                <w:szCs w:val="18"/>
              </w:rPr>
            </w:pPr>
          </w:p>
        </w:tc>
      </w:tr>
      <w:tr w:rsidR="000A45F9" w:rsidRPr="000A45F9" w14:paraId="2845512B" w14:textId="77777777" w:rsidTr="005F0A51">
        <w:tc>
          <w:tcPr>
            <w:tcW w:w="1696" w:type="dxa"/>
            <w:shd w:val="clear" w:color="auto" w:fill="auto"/>
          </w:tcPr>
          <w:p w14:paraId="5CF17955" w14:textId="77777777" w:rsidR="00EC2D8D" w:rsidRPr="000A45F9" w:rsidRDefault="00EC2D8D" w:rsidP="00F06BF9">
            <w:pPr>
              <w:spacing w:line="360" w:lineRule="auto"/>
              <w:jc w:val="center"/>
              <w:rPr>
                <w:rFonts w:ascii="Arial" w:eastAsiaTheme="minorEastAsia" w:hAnsi="Arial" w:cs="Arial"/>
                <w:sz w:val="18"/>
                <w:szCs w:val="18"/>
              </w:rPr>
            </w:pPr>
            <w:r w:rsidRPr="000A45F9">
              <w:rPr>
                <w:rFonts w:ascii="Arial" w:eastAsiaTheme="minorEastAsia" w:hAnsi="Arial" w:cs="Arial"/>
                <w:sz w:val="18"/>
                <w:szCs w:val="18"/>
              </w:rPr>
              <w:t>A30A_31</w:t>
            </w:r>
          </w:p>
        </w:tc>
        <w:tc>
          <w:tcPr>
            <w:tcW w:w="993" w:type="dxa"/>
            <w:shd w:val="clear" w:color="auto" w:fill="auto"/>
          </w:tcPr>
          <w:p w14:paraId="36C88E44" w14:textId="77777777" w:rsidR="00EC2D8D" w:rsidRPr="000A45F9" w:rsidRDefault="00EC2D8D" w:rsidP="00F06BF9">
            <w:pPr>
              <w:spacing w:line="360" w:lineRule="auto"/>
              <w:jc w:val="center"/>
              <w:rPr>
                <w:rFonts w:ascii="Arial" w:eastAsiaTheme="minorEastAsia" w:hAnsi="Arial" w:cs="Arial"/>
                <w:sz w:val="18"/>
                <w:szCs w:val="18"/>
              </w:rPr>
            </w:pPr>
            <w:r w:rsidRPr="000A45F9">
              <w:rPr>
                <w:rFonts w:ascii="Arial" w:eastAsiaTheme="minorEastAsia" w:hAnsi="Arial" w:cs="Arial"/>
                <w:sz w:val="18"/>
                <w:szCs w:val="18"/>
              </w:rPr>
              <w:t>49</w:t>
            </w:r>
          </w:p>
        </w:tc>
        <w:tc>
          <w:tcPr>
            <w:tcW w:w="1559" w:type="dxa"/>
            <w:shd w:val="clear" w:color="auto" w:fill="auto"/>
          </w:tcPr>
          <w:p w14:paraId="47069F1E" w14:textId="77777777" w:rsidR="00EC2D8D" w:rsidRPr="000A45F9" w:rsidRDefault="00EC2D8D" w:rsidP="00F06BF9">
            <w:pPr>
              <w:spacing w:line="360" w:lineRule="auto"/>
              <w:jc w:val="center"/>
              <w:rPr>
                <w:rFonts w:ascii="Arial" w:eastAsiaTheme="minorEastAsia" w:hAnsi="Arial" w:cs="Arial"/>
                <w:sz w:val="18"/>
                <w:szCs w:val="18"/>
              </w:rPr>
            </w:pPr>
            <w:r w:rsidRPr="000A45F9">
              <w:rPr>
                <w:rFonts w:ascii="Arial" w:eastAsiaTheme="minorEastAsia" w:hAnsi="Arial" w:cs="Arial"/>
                <w:sz w:val="18"/>
                <w:szCs w:val="18"/>
              </w:rPr>
              <w:t>1622(100)</w:t>
            </w:r>
          </w:p>
        </w:tc>
        <w:tc>
          <w:tcPr>
            <w:tcW w:w="3685" w:type="dxa"/>
            <w:shd w:val="clear" w:color="auto" w:fill="auto"/>
          </w:tcPr>
          <w:p w14:paraId="641328A0" w14:textId="19B247F9" w:rsidR="00EC2D8D" w:rsidRPr="000A45F9" w:rsidRDefault="00EC2D8D" w:rsidP="00F06BF9">
            <w:pPr>
              <w:spacing w:line="360" w:lineRule="auto"/>
              <w:jc w:val="center"/>
              <w:rPr>
                <w:rFonts w:ascii="Arial" w:eastAsiaTheme="minorEastAsia" w:hAnsi="Arial" w:cs="Arial"/>
                <w:sz w:val="18"/>
                <w:szCs w:val="18"/>
              </w:rPr>
            </w:pPr>
            <w:proofErr w:type="spellStart"/>
            <w:r w:rsidRPr="000A45F9">
              <w:rPr>
                <w:rFonts w:ascii="Arial" w:eastAsiaTheme="minorEastAsia" w:hAnsi="Arial" w:cs="Arial"/>
                <w:sz w:val="18"/>
                <w:szCs w:val="18"/>
              </w:rPr>
              <w:t>FeH</w:t>
            </w:r>
            <w:proofErr w:type="spellEnd"/>
            <w:r w:rsidRPr="000A45F9">
              <w:rPr>
                <w:rFonts w:ascii="Arial" w:eastAsiaTheme="minorEastAsia" w:hAnsi="Arial" w:cs="Arial"/>
                <w:sz w:val="18"/>
                <w:szCs w:val="18"/>
              </w:rPr>
              <w:t xml:space="preserve">, </w:t>
            </w:r>
            <w:proofErr w:type="spellStart"/>
            <w:r w:rsidRPr="000A45F9">
              <w:rPr>
                <w:rFonts w:ascii="Arial" w:eastAsiaTheme="minorEastAsia" w:hAnsi="Arial" w:cs="Arial"/>
                <w:sz w:val="18"/>
                <w:szCs w:val="18"/>
              </w:rPr>
              <w:t>st</w:t>
            </w:r>
            <w:proofErr w:type="spellEnd"/>
            <w:r w:rsidRPr="000A45F9">
              <w:rPr>
                <w:rFonts w:ascii="Arial" w:eastAsiaTheme="minorEastAsia" w:hAnsi="Arial" w:cs="Arial"/>
                <w:sz w:val="18"/>
                <w:szCs w:val="18"/>
              </w:rPr>
              <w:t>, FeSi</w:t>
            </w:r>
          </w:p>
        </w:tc>
        <w:tc>
          <w:tcPr>
            <w:tcW w:w="1701" w:type="dxa"/>
            <w:vMerge/>
          </w:tcPr>
          <w:p w14:paraId="4E0A5D16" w14:textId="0CE0C555" w:rsidR="00EC2D8D" w:rsidRPr="000A45F9" w:rsidRDefault="00EC2D8D" w:rsidP="00F06BF9">
            <w:pPr>
              <w:spacing w:line="360" w:lineRule="auto"/>
              <w:jc w:val="center"/>
              <w:rPr>
                <w:rFonts w:ascii="Arial" w:eastAsiaTheme="minorEastAsia" w:hAnsi="Arial" w:cs="Arial"/>
                <w:sz w:val="18"/>
                <w:szCs w:val="18"/>
              </w:rPr>
            </w:pPr>
          </w:p>
        </w:tc>
      </w:tr>
      <w:tr w:rsidR="000A45F9" w:rsidRPr="000A45F9" w14:paraId="7585DF69" w14:textId="77777777" w:rsidTr="005F0A51">
        <w:tc>
          <w:tcPr>
            <w:tcW w:w="1696" w:type="dxa"/>
            <w:shd w:val="clear" w:color="auto" w:fill="auto"/>
          </w:tcPr>
          <w:p w14:paraId="0647B278" w14:textId="77777777" w:rsidR="00EC2D8D" w:rsidRPr="000A45F9" w:rsidRDefault="00EC2D8D" w:rsidP="00F06BF9">
            <w:pPr>
              <w:spacing w:line="360" w:lineRule="auto"/>
              <w:jc w:val="center"/>
              <w:rPr>
                <w:rFonts w:ascii="Arial" w:eastAsiaTheme="minorEastAsia" w:hAnsi="Arial" w:cs="Arial"/>
                <w:sz w:val="18"/>
                <w:szCs w:val="18"/>
              </w:rPr>
            </w:pPr>
            <w:r w:rsidRPr="000A45F9">
              <w:rPr>
                <w:rFonts w:ascii="Arial" w:eastAsiaTheme="minorEastAsia" w:hAnsi="Arial" w:cs="Arial"/>
                <w:sz w:val="18"/>
                <w:szCs w:val="18"/>
              </w:rPr>
              <w:t>A30A_33</w:t>
            </w:r>
          </w:p>
        </w:tc>
        <w:tc>
          <w:tcPr>
            <w:tcW w:w="993" w:type="dxa"/>
            <w:shd w:val="clear" w:color="auto" w:fill="auto"/>
          </w:tcPr>
          <w:p w14:paraId="079662E4" w14:textId="77777777" w:rsidR="00EC2D8D" w:rsidRPr="000A45F9" w:rsidRDefault="00EC2D8D" w:rsidP="00F06BF9">
            <w:pPr>
              <w:spacing w:line="360" w:lineRule="auto"/>
              <w:jc w:val="center"/>
              <w:rPr>
                <w:rFonts w:ascii="Arial" w:eastAsiaTheme="minorEastAsia" w:hAnsi="Arial" w:cs="Arial"/>
                <w:sz w:val="18"/>
                <w:szCs w:val="18"/>
              </w:rPr>
            </w:pPr>
            <w:r w:rsidRPr="000A45F9">
              <w:rPr>
                <w:rFonts w:ascii="Arial" w:eastAsiaTheme="minorEastAsia" w:hAnsi="Arial" w:cs="Arial"/>
                <w:sz w:val="18"/>
                <w:szCs w:val="18"/>
              </w:rPr>
              <w:t>44</w:t>
            </w:r>
          </w:p>
        </w:tc>
        <w:tc>
          <w:tcPr>
            <w:tcW w:w="1559" w:type="dxa"/>
            <w:shd w:val="clear" w:color="auto" w:fill="auto"/>
          </w:tcPr>
          <w:p w14:paraId="2F5C6845" w14:textId="77777777" w:rsidR="00EC2D8D" w:rsidRPr="000A45F9" w:rsidRDefault="00EC2D8D" w:rsidP="00F06BF9">
            <w:pPr>
              <w:spacing w:line="360" w:lineRule="auto"/>
              <w:jc w:val="center"/>
              <w:rPr>
                <w:rFonts w:ascii="Arial" w:eastAsiaTheme="minorEastAsia" w:hAnsi="Arial" w:cs="Arial"/>
                <w:sz w:val="18"/>
                <w:szCs w:val="18"/>
              </w:rPr>
            </w:pPr>
            <w:r w:rsidRPr="000A45F9">
              <w:rPr>
                <w:rFonts w:ascii="Arial" w:eastAsiaTheme="minorEastAsia" w:hAnsi="Arial" w:cs="Arial"/>
                <w:sz w:val="18"/>
                <w:szCs w:val="18"/>
              </w:rPr>
              <w:t>300</w:t>
            </w:r>
          </w:p>
        </w:tc>
        <w:tc>
          <w:tcPr>
            <w:tcW w:w="3685" w:type="dxa"/>
            <w:shd w:val="clear" w:color="auto" w:fill="auto"/>
          </w:tcPr>
          <w:p w14:paraId="0718F5B0" w14:textId="2B866DE0" w:rsidR="00EC2D8D" w:rsidRPr="000A45F9" w:rsidRDefault="00EC2D8D" w:rsidP="00F06BF9">
            <w:pPr>
              <w:spacing w:line="360" w:lineRule="auto"/>
              <w:jc w:val="center"/>
              <w:rPr>
                <w:rFonts w:ascii="Arial" w:eastAsiaTheme="minorEastAsia" w:hAnsi="Arial" w:cs="Arial"/>
                <w:sz w:val="18"/>
                <w:szCs w:val="18"/>
              </w:rPr>
            </w:pPr>
            <w:proofErr w:type="spellStart"/>
            <w:r w:rsidRPr="000A45F9">
              <w:rPr>
                <w:rFonts w:ascii="Arial" w:eastAsiaTheme="minorEastAsia" w:hAnsi="Arial" w:cs="Arial"/>
                <w:sz w:val="18"/>
                <w:szCs w:val="18"/>
              </w:rPr>
              <w:t>FeH</w:t>
            </w:r>
            <w:proofErr w:type="spellEnd"/>
            <w:r w:rsidRPr="000A45F9">
              <w:rPr>
                <w:rFonts w:ascii="Arial" w:eastAsiaTheme="minorEastAsia" w:hAnsi="Arial" w:cs="Arial"/>
                <w:sz w:val="18"/>
                <w:szCs w:val="18"/>
              </w:rPr>
              <w:t xml:space="preserve">, </w:t>
            </w:r>
            <w:proofErr w:type="spellStart"/>
            <w:r w:rsidRPr="000A45F9">
              <w:rPr>
                <w:rFonts w:ascii="Arial" w:eastAsiaTheme="minorEastAsia" w:hAnsi="Arial" w:cs="Arial"/>
                <w:sz w:val="18"/>
                <w:szCs w:val="18"/>
              </w:rPr>
              <w:t>st</w:t>
            </w:r>
            <w:proofErr w:type="spellEnd"/>
            <w:r w:rsidRPr="000A45F9">
              <w:rPr>
                <w:rFonts w:ascii="Arial" w:eastAsiaTheme="minorEastAsia" w:hAnsi="Arial" w:cs="Arial"/>
                <w:sz w:val="18"/>
                <w:szCs w:val="18"/>
              </w:rPr>
              <w:t>, FeSi</w:t>
            </w:r>
          </w:p>
        </w:tc>
        <w:tc>
          <w:tcPr>
            <w:tcW w:w="1701" w:type="dxa"/>
            <w:vMerge/>
          </w:tcPr>
          <w:p w14:paraId="63961383" w14:textId="2ACAD257" w:rsidR="00EC2D8D" w:rsidRPr="000A45F9" w:rsidRDefault="00EC2D8D" w:rsidP="00F06BF9">
            <w:pPr>
              <w:spacing w:line="360" w:lineRule="auto"/>
              <w:jc w:val="center"/>
              <w:rPr>
                <w:rFonts w:ascii="Arial" w:eastAsiaTheme="minorEastAsia" w:hAnsi="Arial" w:cs="Arial"/>
                <w:sz w:val="18"/>
                <w:szCs w:val="18"/>
              </w:rPr>
            </w:pPr>
          </w:p>
        </w:tc>
      </w:tr>
      <w:tr w:rsidR="000A45F9" w:rsidRPr="000A45F9" w14:paraId="0645A6CF" w14:textId="77777777" w:rsidTr="005F0A51">
        <w:tc>
          <w:tcPr>
            <w:tcW w:w="1696" w:type="dxa"/>
            <w:shd w:val="clear" w:color="auto" w:fill="auto"/>
          </w:tcPr>
          <w:p w14:paraId="2BD8AF3D" w14:textId="77777777" w:rsidR="00EC2D8D" w:rsidRPr="000A45F9" w:rsidRDefault="00EC2D8D" w:rsidP="00F06BF9">
            <w:pPr>
              <w:spacing w:line="360" w:lineRule="auto"/>
              <w:jc w:val="center"/>
              <w:rPr>
                <w:rFonts w:ascii="Arial" w:eastAsiaTheme="minorEastAsia" w:hAnsi="Arial" w:cs="Arial"/>
                <w:sz w:val="18"/>
                <w:szCs w:val="18"/>
              </w:rPr>
            </w:pPr>
            <w:r w:rsidRPr="000A45F9">
              <w:rPr>
                <w:rFonts w:ascii="Arial" w:eastAsiaTheme="minorEastAsia" w:hAnsi="Arial" w:cs="Arial"/>
                <w:sz w:val="18"/>
                <w:szCs w:val="18"/>
              </w:rPr>
              <w:t>P20A_04</w:t>
            </w:r>
          </w:p>
        </w:tc>
        <w:tc>
          <w:tcPr>
            <w:tcW w:w="993" w:type="dxa"/>
            <w:shd w:val="clear" w:color="auto" w:fill="auto"/>
          </w:tcPr>
          <w:p w14:paraId="32C786CF" w14:textId="77777777" w:rsidR="00EC2D8D" w:rsidRPr="000A45F9" w:rsidRDefault="00EC2D8D" w:rsidP="00F06BF9">
            <w:pPr>
              <w:spacing w:line="360" w:lineRule="auto"/>
              <w:jc w:val="center"/>
              <w:rPr>
                <w:rFonts w:ascii="Arial" w:eastAsiaTheme="minorEastAsia" w:hAnsi="Arial" w:cs="Arial"/>
                <w:sz w:val="18"/>
                <w:szCs w:val="18"/>
              </w:rPr>
            </w:pPr>
            <w:r w:rsidRPr="000A45F9">
              <w:rPr>
                <w:rFonts w:ascii="Arial" w:eastAsiaTheme="minorEastAsia" w:hAnsi="Arial" w:cs="Arial"/>
                <w:sz w:val="18"/>
                <w:szCs w:val="18"/>
              </w:rPr>
              <w:t>51</w:t>
            </w:r>
          </w:p>
        </w:tc>
        <w:tc>
          <w:tcPr>
            <w:tcW w:w="1559" w:type="dxa"/>
            <w:shd w:val="clear" w:color="auto" w:fill="auto"/>
          </w:tcPr>
          <w:p w14:paraId="2B8B9043" w14:textId="77777777" w:rsidR="00EC2D8D" w:rsidRPr="000A45F9" w:rsidRDefault="00EC2D8D" w:rsidP="00F06BF9">
            <w:pPr>
              <w:spacing w:line="360" w:lineRule="auto"/>
              <w:jc w:val="center"/>
              <w:rPr>
                <w:rFonts w:ascii="Arial" w:eastAsiaTheme="minorEastAsia" w:hAnsi="Arial" w:cs="Arial"/>
                <w:sz w:val="18"/>
                <w:szCs w:val="18"/>
              </w:rPr>
            </w:pPr>
            <w:r w:rsidRPr="000A45F9">
              <w:rPr>
                <w:rFonts w:ascii="Arial" w:eastAsiaTheme="minorEastAsia" w:hAnsi="Arial" w:cs="Arial"/>
                <w:sz w:val="18"/>
                <w:szCs w:val="18"/>
              </w:rPr>
              <w:t>1430(100)</w:t>
            </w:r>
          </w:p>
        </w:tc>
        <w:tc>
          <w:tcPr>
            <w:tcW w:w="3685" w:type="dxa"/>
            <w:shd w:val="clear" w:color="auto" w:fill="auto"/>
          </w:tcPr>
          <w:p w14:paraId="242A24BF" w14:textId="2C0E57B8" w:rsidR="00EC2D8D" w:rsidRPr="000A45F9" w:rsidRDefault="00EC2D8D" w:rsidP="00F06BF9">
            <w:pPr>
              <w:spacing w:line="360" w:lineRule="auto"/>
              <w:jc w:val="center"/>
              <w:rPr>
                <w:rFonts w:ascii="Arial" w:eastAsiaTheme="minorEastAsia" w:hAnsi="Arial" w:cs="Arial"/>
                <w:sz w:val="18"/>
                <w:szCs w:val="18"/>
              </w:rPr>
            </w:pPr>
            <w:proofErr w:type="spellStart"/>
            <w:r w:rsidRPr="000A45F9">
              <w:rPr>
                <w:rFonts w:ascii="Arial" w:eastAsiaTheme="minorEastAsia" w:hAnsi="Arial" w:cs="Arial"/>
                <w:sz w:val="18"/>
                <w:szCs w:val="18"/>
              </w:rPr>
              <w:t>FeH</w:t>
            </w:r>
            <w:proofErr w:type="spellEnd"/>
            <w:r w:rsidRPr="000A45F9">
              <w:rPr>
                <w:rFonts w:ascii="Arial" w:eastAsiaTheme="minorEastAsia" w:hAnsi="Arial" w:cs="Arial"/>
                <w:sz w:val="18"/>
                <w:szCs w:val="18"/>
              </w:rPr>
              <w:t xml:space="preserve">, </w:t>
            </w:r>
            <w:proofErr w:type="spellStart"/>
            <w:r w:rsidRPr="000A45F9">
              <w:rPr>
                <w:rFonts w:ascii="Arial" w:eastAsiaTheme="minorEastAsia" w:hAnsi="Arial" w:cs="Arial"/>
                <w:sz w:val="18"/>
                <w:szCs w:val="18"/>
              </w:rPr>
              <w:t>st</w:t>
            </w:r>
            <w:proofErr w:type="spellEnd"/>
            <w:r w:rsidRPr="000A45F9">
              <w:rPr>
                <w:rFonts w:ascii="Arial" w:eastAsiaTheme="minorEastAsia" w:hAnsi="Arial" w:cs="Arial"/>
                <w:sz w:val="18"/>
                <w:szCs w:val="18"/>
              </w:rPr>
              <w:t>, FeSi</w:t>
            </w:r>
          </w:p>
        </w:tc>
        <w:tc>
          <w:tcPr>
            <w:tcW w:w="1701" w:type="dxa"/>
            <w:vMerge/>
            <w:shd w:val="clear" w:color="auto" w:fill="808080" w:themeFill="background1" w:themeFillShade="80"/>
          </w:tcPr>
          <w:p w14:paraId="7FD07505" w14:textId="049232C1" w:rsidR="00EC2D8D" w:rsidRPr="000A45F9" w:rsidRDefault="00EC2D8D" w:rsidP="00F06BF9">
            <w:pPr>
              <w:spacing w:line="360" w:lineRule="auto"/>
              <w:jc w:val="center"/>
              <w:rPr>
                <w:rFonts w:ascii="Arial" w:eastAsiaTheme="minorEastAsia" w:hAnsi="Arial" w:cs="Arial"/>
                <w:sz w:val="18"/>
                <w:szCs w:val="18"/>
              </w:rPr>
            </w:pPr>
          </w:p>
        </w:tc>
      </w:tr>
      <w:tr w:rsidR="000A45F9" w:rsidRPr="000A45F9" w14:paraId="71340055" w14:textId="77777777" w:rsidTr="005F0A51">
        <w:tc>
          <w:tcPr>
            <w:tcW w:w="1696" w:type="dxa"/>
            <w:shd w:val="clear" w:color="auto" w:fill="auto"/>
          </w:tcPr>
          <w:p w14:paraId="6B94F567" w14:textId="77777777" w:rsidR="00EC2D8D" w:rsidRPr="000A45F9" w:rsidRDefault="00EC2D8D" w:rsidP="00F06BF9">
            <w:pPr>
              <w:spacing w:line="360" w:lineRule="auto"/>
              <w:jc w:val="center"/>
              <w:rPr>
                <w:rFonts w:ascii="Arial" w:eastAsiaTheme="minorEastAsia" w:hAnsi="Arial" w:cs="Arial"/>
                <w:sz w:val="18"/>
                <w:szCs w:val="18"/>
              </w:rPr>
            </w:pPr>
            <w:r w:rsidRPr="000A45F9">
              <w:rPr>
                <w:rFonts w:ascii="Arial" w:eastAsiaTheme="minorEastAsia" w:hAnsi="Arial" w:cs="Arial"/>
                <w:sz w:val="18"/>
                <w:szCs w:val="18"/>
              </w:rPr>
              <w:t>P20A_13</w:t>
            </w:r>
          </w:p>
        </w:tc>
        <w:tc>
          <w:tcPr>
            <w:tcW w:w="993" w:type="dxa"/>
            <w:shd w:val="clear" w:color="auto" w:fill="auto"/>
          </w:tcPr>
          <w:p w14:paraId="4C975379" w14:textId="77777777" w:rsidR="00EC2D8D" w:rsidRPr="000A45F9" w:rsidRDefault="00EC2D8D" w:rsidP="00F06BF9">
            <w:pPr>
              <w:spacing w:line="360" w:lineRule="auto"/>
              <w:jc w:val="center"/>
              <w:rPr>
                <w:rFonts w:ascii="Arial" w:eastAsiaTheme="minorEastAsia" w:hAnsi="Arial" w:cs="Arial"/>
                <w:sz w:val="18"/>
                <w:szCs w:val="18"/>
              </w:rPr>
            </w:pPr>
            <w:r w:rsidRPr="000A45F9">
              <w:rPr>
                <w:rFonts w:ascii="Arial" w:eastAsiaTheme="minorEastAsia" w:hAnsi="Arial" w:cs="Arial"/>
                <w:sz w:val="18"/>
                <w:szCs w:val="18"/>
              </w:rPr>
              <w:t>43</w:t>
            </w:r>
          </w:p>
        </w:tc>
        <w:tc>
          <w:tcPr>
            <w:tcW w:w="1559" w:type="dxa"/>
            <w:shd w:val="clear" w:color="auto" w:fill="auto"/>
          </w:tcPr>
          <w:p w14:paraId="646A27E4" w14:textId="77777777" w:rsidR="00EC2D8D" w:rsidRPr="000A45F9" w:rsidRDefault="00EC2D8D" w:rsidP="00F06BF9">
            <w:pPr>
              <w:spacing w:line="360" w:lineRule="auto"/>
              <w:jc w:val="center"/>
              <w:rPr>
                <w:rFonts w:ascii="Arial" w:eastAsiaTheme="minorEastAsia" w:hAnsi="Arial" w:cs="Arial"/>
                <w:sz w:val="18"/>
                <w:szCs w:val="18"/>
              </w:rPr>
            </w:pPr>
            <w:r w:rsidRPr="000A45F9">
              <w:rPr>
                <w:rFonts w:ascii="Arial" w:eastAsiaTheme="minorEastAsia" w:hAnsi="Arial" w:cs="Arial"/>
                <w:sz w:val="18"/>
                <w:szCs w:val="18"/>
              </w:rPr>
              <w:t>300</w:t>
            </w:r>
          </w:p>
        </w:tc>
        <w:tc>
          <w:tcPr>
            <w:tcW w:w="3685" w:type="dxa"/>
            <w:shd w:val="clear" w:color="auto" w:fill="auto"/>
          </w:tcPr>
          <w:p w14:paraId="578934FC" w14:textId="75244519" w:rsidR="00EC2D8D" w:rsidRPr="000A45F9" w:rsidRDefault="00EC2D8D" w:rsidP="00F06BF9">
            <w:pPr>
              <w:spacing w:line="360" w:lineRule="auto"/>
              <w:jc w:val="center"/>
              <w:rPr>
                <w:rFonts w:ascii="Arial" w:eastAsiaTheme="minorEastAsia" w:hAnsi="Arial" w:cs="Arial"/>
                <w:sz w:val="18"/>
                <w:szCs w:val="18"/>
              </w:rPr>
            </w:pPr>
            <w:proofErr w:type="spellStart"/>
            <w:r w:rsidRPr="000A45F9">
              <w:rPr>
                <w:rFonts w:ascii="Arial" w:eastAsiaTheme="minorEastAsia" w:hAnsi="Arial" w:cs="Arial"/>
                <w:sz w:val="18"/>
                <w:szCs w:val="18"/>
              </w:rPr>
              <w:t>FeH</w:t>
            </w:r>
            <w:proofErr w:type="spellEnd"/>
            <w:r w:rsidRPr="000A45F9">
              <w:rPr>
                <w:rFonts w:ascii="Arial" w:eastAsiaTheme="minorEastAsia" w:hAnsi="Arial" w:cs="Arial"/>
                <w:sz w:val="18"/>
                <w:szCs w:val="18"/>
              </w:rPr>
              <w:t xml:space="preserve">, </w:t>
            </w:r>
            <w:proofErr w:type="spellStart"/>
            <w:r w:rsidRPr="000A45F9">
              <w:rPr>
                <w:rFonts w:ascii="Arial" w:eastAsiaTheme="minorEastAsia" w:hAnsi="Arial" w:cs="Arial"/>
                <w:sz w:val="18"/>
                <w:szCs w:val="18"/>
              </w:rPr>
              <w:t>st</w:t>
            </w:r>
            <w:proofErr w:type="spellEnd"/>
            <w:r w:rsidRPr="000A45F9">
              <w:rPr>
                <w:rFonts w:ascii="Arial" w:eastAsiaTheme="minorEastAsia" w:hAnsi="Arial" w:cs="Arial"/>
                <w:sz w:val="18"/>
                <w:szCs w:val="18"/>
              </w:rPr>
              <w:t>, FeSi</w:t>
            </w:r>
          </w:p>
        </w:tc>
        <w:tc>
          <w:tcPr>
            <w:tcW w:w="1701" w:type="dxa"/>
            <w:vMerge/>
          </w:tcPr>
          <w:p w14:paraId="45C29B9C" w14:textId="5DF8B4D1" w:rsidR="00EC2D8D" w:rsidRPr="000A45F9" w:rsidRDefault="00EC2D8D" w:rsidP="00F06BF9">
            <w:pPr>
              <w:spacing w:line="360" w:lineRule="auto"/>
              <w:jc w:val="center"/>
              <w:rPr>
                <w:rFonts w:ascii="Arial" w:eastAsiaTheme="minorEastAsia" w:hAnsi="Arial" w:cs="Arial"/>
                <w:sz w:val="18"/>
                <w:szCs w:val="18"/>
              </w:rPr>
            </w:pPr>
          </w:p>
        </w:tc>
      </w:tr>
      <w:tr w:rsidR="000A45F9" w:rsidRPr="000A45F9" w14:paraId="14A1E371" w14:textId="77777777" w:rsidTr="005F0A51">
        <w:tc>
          <w:tcPr>
            <w:tcW w:w="1696" w:type="dxa"/>
            <w:shd w:val="clear" w:color="auto" w:fill="auto"/>
          </w:tcPr>
          <w:p w14:paraId="070A36DD" w14:textId="77777777" w:rsidR="00EC2D8D" w:rsidRPr="000A45F9" w:rsidRDefault="00EC2D8D" w:rsidP="00F06BF9">
            <w:pPr>
              <w:spacing w:line="360" w:lineRule="auto"/>
              <w:jc w:val="center"/>
              <w:rPr>
                <w:rFonts w:ascii="Arial" w:eastAsiaTheme="minorEastAsia" w:hAnsi="Arial" w:cs="Arial"/>
                <w:sz w:val="18"/>
                <w:szCs w:val="18"/>
              </w:rPr>
            </w:pPr>
            <w:r w:rsidRPr="000A45F9">
              <w:rPr>
                <w:rFonts w:ascii="Arial" w:eastAsiaTheme="minorEastAsia" w:hAnsi="Arial" w:cs="Arial"/>
                <w:sz w:val="18"/>
                <w:szCs w:val="18"/>
              </w:rPr>
              <w:t>P20B_18</w:t>
            </w:r>
          </w:p>
        </w:tc>
        <w:tc>
          <w:tcPr>
            <w:tcW w:w="993" w:type="dxa"/>
            <w:shd w:val="clear" w:color="auto" w:fill="auto"/>
          </w:tcPr>
          <w:p w14:paraId="2DE76FD6" w14:textId="77777777" w:rsidR="00EC2D8D" w:rsidRPr="000A45F9" w:rsidRDefault="00EC2D8D" w:rsidP="00F06BF9">
            <w:pPr>
              <w:spacing w:line="360" w:lineRule="auto"/>
              <w:jc w:val="center"/>
              <w:rPr>
                <w:rFonts w:ascii="Arial" w:eastAsiaTheme="minorEastAsia" w:hAnsi="Arial" w:cs="Arial"/>
                <w:sz w:val="18"/>
                <w:szCs w:val="18"/>
              </w:rPr>
            </w:pPr>
            <w:r w:rsidRPr="000A45F9">
              <w:rPr>
                <w:rFonts w:ascii="Arial" w:eastAsiaTheme="minorEastAsia" w:hAnsi="Arial" w:cs="Arial"/>
                <w:sz w:val="18"/>
                <w:szCs w:val="18"/>
              </w:rPr>
              <w:t>64</w:t>
            </w:r>
          </w:p>
        </w:tc>
        <w:tc>
          <w:tcPr>
            <w:tcW w:w="1559" w:type="dxa"/>
            <w:shd w:val="clear" w:color="auto" w:fill="auto"/>
          </w:tcPr>
          <w:p w14:paraId="22BA3D62" w14:textId="77777777" w:rsidR="00EC2D8D" w:rsidRPr="000A45F9" w:rsidRDefault="00EC2D8D" w:rsidP="00F06BF9">
            <w:pPr>
              <w:spacing w:line="360" w:lineRule="auto"/>
              <w:jc w:val="center"/>
              <w:rPr>
                <w:rFonts w:ascii="Arial" w:eastAsiaTheme="minorEastAsia" w:hAnsi="Arial" w:cs="Arial"/>
                <w:sz w:val="18"/>
                <w:szCs w:val="18"/>
              </w:rPr>
            </w:pPr>
            <w:r w:rsidRPr="000A45F9">
              <w:rPr>
                <w:rFonts w:ascii="Arial" w:eastAsiaTheme="minorEastAsia" w:hAnsi="Arial" w:cs="Arial"/>
                <w:sz w:val="18"/>
                <w:szCs w:val="18"/>
              </w:rPr>
              <w:t>1630(100)</w:t>
            </w:r>
          </w:p>
        </w:tc>
        <w:tc>
          <w:tcPr>
            <w:tcW w:w="3685" w:type="dxa"/>
            <w:shd w:val="clear" w:color="auto" w:fill="auto"/>
          </w:tcPr>
          <w:p w14:paraId="5DD1ADDE" w14:textId="03755C37" w:rsidR="00EC2D8D" w:rsidRPr="000A45F9" w:rsidRDefault="00EC2D8D" w:rsidP="00F06BF9">
            <w:pPr>
              <w:spacing w:line="360" w:lineRule="auto"/>
              <w:jc w:val="center"/>
              <w:rPr>
                <w:rFonts w:ascii="Arial" w:eastAsiaTheme="minorEastAsia" w:hAnsi="Arial" w:cs="Arial"/>
                <w:sz w:val="18"/>
                <w:szCs w:val="18"/>
              </w:rPr>
            </w:pPr>
            <w:proofErr w:type="spellStart"/>
            <w:r w:rsidRPr="000A45F9">
              <w:rPr>
                <w:rFonts w:ascii="Arial" w:eastAsiaTheme="minorEastAsia" w:hAnsi="Arial" w:cs="Arial"/>
                <w:sz w:val="18"/>
                <w:szCs w:val="18"/>
              </w:rPr>
              <w:t>FeH</w:t>
            </w:r>
            <w:proofErr w:type="spellEnd"/>
            <w:r w:rsidRPr="000A45F9">
              <w:rPr>
                <w:rFonts w:ascii="Arial" w:eastAsiaTheme="minorEastAsia" w:hAnsi="Arial" w:cs="Arial"/>
                <w:sz w:val="18"/>
                <w:szCs w:val="18"/>
              </w:rPr>
              <w:t xml:space="preserve">, </w:t>
            </w:r>
            <w:proofErr w:type="spellStart"/>
            <w:r w:rsidRPr="000A45F9">
              <w:rPr>
                <w:rFonts w:ascii="Arial" w:eastAsiaTheme="minorEastAsia" w:hAnsi="Arial" w:cs="Arial"/>
                <w:sz w:val="18"/>
                <w:szCs w:val="18"/>
              </w:rPr>
              <w:t>FeH</w:t>
            </w:r>
            <w:proofErr w:type="spellEnd"/>
            <w:r w:rsidRPr="000A45F9">
              <w:rPr>
                <w:rFonts w:ascii="Arial" w:eastAsiaTheme="minorEastAsia" w:hAnsi="Arial" w:cs="Arial"/>
                <w:sz w:val="18"/>
                <w:szCs w:val="18"/>
              </w:rPr>
              <w:t xml:space="preserve">-d, </w:t>
            </w:r>
            <w:proofErr w:type="spellStart"/>
            <w:r w:rsidRPr="000A45F9">
              <w:rPr>
                <w:rFonts w:ascii="Arial" w:eastAsiaTheme="minorEastAsia" w:hAnsi="Arial" w:cs="Arial"/>
                <w:sz w:val="18"/>
                <w:szCs w:val="18"/>
              </w:rPr>
              <w:t>st</w:t>
            </w:r>
            <w:proofErr w:type="spellEnd"/>
            <w:r w:rsidRPr="000A45F9">
              <w:rPr>
                <w:rFonts w:ascii="Arial" w:eastAsiaTheme="minorEastAsia" w:hAnsi="Arial" w:cs="Arial"/>
                <w:sz w:val="18"/>
                <w:szCs w:val="18"/>
              </w:rPr>
              <w:t>, FeSi</w:t>
            </w:r>
          </w:p>
        </w:tc>
        <w:tc>
          <w:tcPr>
            <w:tcW w:w="1701" w:type="dxa"/>
            <w:vMerge/>
          </w:tcPr>
          <w:p w14:paraId="5008129C" w14:textId="1DBBB8A6" w:rsidR="00EC2D8D" w:rsidRPr="000A45F9" w:rsidRDefault="00EC2D8D" w:rsidP="00F06BF9">
            <w:pPr>
              <w:spacing w:line="360" w:lineRule="auto"/>
              <w:jc w:val="center"/>
              <w:rPr>
                <w:rFonts w:ascii="Arial" w:eastAsiaTheme="minorEastAsia" w:hAnsi="Arial" w:cs="Arial"/>
                <w:sz w:val="18"/>
                <w:szCs w:val="18"/>
              </w:rPr>
            </w:pPr>
          </w:p>
        </w:tc>
      </w:tr>
      <w:tr w:rsidR="000A45F9" w:rsidRPr="000A45F9" w14:paraId="46E288CF" w14:textId="77777777" w:rsidTr="005F0A51">
        <w:tc>
          <w:tcPr>
            <w:tcW w:w="1696" w:type="dxa"/>
            <w:shd w:val="clear" w:color="auto" w:fill="auto"/>
          </w:tcPr>
          <w:p w14:paraId="219F2272" w14:textId="77777777" w:rsidR="00EC2D8D" w:rsidRPr="000A45F9" w:rsidRDefault="00EC2D8D" w:rsidP="00F06BF9">
            <w:pPr>
              <w:spacing w:line="360" w:lineRule="auto"/>
              <w:jc w:val="center"/>
              <w:rPr>
                <w:rFonts w:ascii="Arial" w:eastAsiaTheme="minorEastAsia" w:hAnsi="Arial" w:cs="Arial"/>
                <w:sz w:val="18"/>
                <w:szCs w:val="18"/>
              </w:rPr>
            </w:pPr>
            <w:r w:rsidRPr="000A45F9">
              <w:rPr>
                <w:rFonts w:ascii="Arial" w:eastAsiaTheme="minorEastAsia" w:hAnsi="Arial" w:cs="Arial"/>
                <w:sz w:val="18"/>
                <w:szCs w:val="18"/>
              </w:rPr>
              <w:t>P20B_19</w:t>
            </w:r>
          </w:p>
        </w:tc>
        <w:tc>
          <w:tcPr>
            <w:tcW w:w="993" w:type="dxa"/>
            <w:shd w:val="clear" w:color="auto" w:fill="auto"/>
          </w:tcPr>
          <w:p w14:paraId="70F93253" w14:textId="77777777" w:rsidR="00EC2D8D" w:rsidRPr="000A45F9" w:rsidRDefault="00EC2D8D" w:rsidP="00F06BF9">
            <w:pPr>
              <w:spacing w:line="360" w:lineRule="auto"/>
              <w:jc w:val="center"/>
              <w:rPr>
                <w:rFonts w:ascii="Arial" w:eastAsiaTheme="minorEastAsia" w:hAnsi="Arial" w:cs="Arial"/>
                <w:sz w:val="18"/>
                <w:szCs w:val="18"/>
              </w:rPr>
            </w:pPr>
            <w:r w:rsidRPr="000A45F9">
              <w:rPr>
                <w:rFonts w:ascii="Arial" w:eastAsiaTheme="minorEastAsia" w:hAnsi="Arial" w:cs="Arial"/>
                <w:sz w:val="18"/>
                <w:szCs w:val="18"/>
              </w:rPr>
              <w:t>56</w:t>
            </w:r>
          </w:p>
        </w:tc>
        <w:tc>
          <w:tcPr>
            <w:tcW w:w="1559" w:type="dxa"/>
            <w:shd w:val="clear" w:color="auto" w:fill="auto"/>
          </w:tcPr>
          <w:p w14:paraId="230C7BDC" w14:textId="77777777" w:rsidR="00EC2D8D" w:rsidRPr="000A45F9" w:rsidRDefault="00EC2D8D" w:rsidP="00F06BF9">
            <w:pPr>
              <w:spacing w:line="360" w:lineRule="auto"/>
              <w:jc w:val="center"/>
              <w:rPr>
                <w:rFonts w:ascii="Arial" w:eastAsiaTheme="minorEastAsia" w:hAnsi="Arial" w:cs="Arial"/>
                <w:sz w:val="18"/>
                <w:szCs w:val="18"/>
              </w:rPr>
            </w:pPr>
            <w:r w:rsidRPr="000A45F9">
              <w:rPr>
                <w:rFonts w:ascii="Arial" w:eastAsiaTheme="minorEastAsia" w:hAnsi="Arial" w:cs="Arial"/>
                <w:sz w:val="18"/>
                <w:szCs w:val="18"/>
              </w:rPr>
              <w:t>300</w:t>
            </w:r>
          </w:p>
        </w:tc>
        <w:tc>
          <w:tcPr>
            <w:tcW w:w="3685" w:type="dxa"/>
            <w:shd w:val="clear" w:color="auto" w:fill="auto"/>
          </w:tcPr>
          <w:p w14:paraId="30F87B5E" w14:textId="0670D814" w:rsidR="00EC2D8D" w:rsidRPr="000A45F9" w:rsidRDefault="00EC2D8D" w:rsidP="00F06BF9">
            <w:pPr>
              <w:spacing w:line="360" w:lineRule="auto"/>
              <w:jc w:val="center"/>
              <w:rPr>
                <w:rFonts w:ascii="Arial" w:eastAsiaTheme="minorEastAsia" w:hAnsi="Arial" w:cs="Arial"/>
                <w:sz w:val="18"/>
                <w:szCs w:val="18"/>
              </w:rPr>
            </w:pPr>
            <w:proofErr w:type="spellStart"/>
            <w:r w:rsidRPr="000A45F9">
              <w:rPr>
                <w:rFonts w:ascii="Arial" w:eastAsiaTheme="minorEastAsia" w:hAnsi="Arial" w:cs="Arial"/>
                <w:sz w:val="18"/>
                <w:szCs w:val="18"/>
              </w:rPr>
              <w:t>FeH</w:t>
            </w:r>
            <w:proofErr w:type="spellEnd"/>
            <w:r w:rsidRPr="000A45F9">
              <w:rPr>
                <w:rFonts w:ascii="Arial" w:eastAsiaTheme="minorEastAsia" w:hAnsi="Arial" w:cs="Arial"/>
                <w:sz w:val="18"/>
                <w:szCs w:val="18"/>
              </w:rPr>
              <w:t xml:space="preserve">, </w:t>
            </w:r>
            <w:proofErr w:type="spellStart"/>
            <w:r w:rsidRPr="000A45F9">
              <w:rPr>
                <w:rFonts w:ascii="Arial" w:eastAsiaTheme="minorEastAsia" w:hAnsi="Arial" w:cs="Arial"/>
                <w:sz w:val="18"/>
                <w:szCs w:val="18"/>
              </w:rPr>
              <w:t>FeH</w:t>
            </w:r>
            <w:proofErr w:type="spellEnd"/>
            <w:r w:rsidRPr="000A45F9">
              <w:rPr>
                <w:rFonts w:ascii="Arial" w:eastAsiaTheme="minorEastAsia" w:hAnsi="Arial" w:cs="Arial"/>
                <w:sz w:val="18"/>
                <w:szCs w:val="18"/>
              </w:rPr>
              <w:t xml:space="preserve">-d, </w:t>
            </w:r>
            <w:proofErr w:type="spellStart"/>
            <w:r w:rsidRPr="000A45F9">
              <w:rPr>
                <w:rFonts w:ascii="Arial" w:eastAsiaTheme="minorEastAsia" w:hAnsi="Arial" w:cs="Arial"/>
                <w:sz w:val="18"/>
                <w:szCs w:val="18"/>
              </w:rPr>
              <w:t>st</w:t>
            </w:r>
            <w:proofErr w:type="spellEnd"/>
            <w:r w:rsidRPr="000A45F9">
              <w:rPr>
                <w:rFonts w:ascii="Arial" w:eastAsiaTheme="minorEastAsia" w:hAnsi="Arial" w:cs="Arial"/>
                <w:sz w:val="18"/>
                <w:szCs w:val="18"/>
              </w:rPr>
              <w:t>, FeSi</w:t>
            </w:r>
          </w:p>
        </w:tc>
        <w:tc>
          <w:tcPr>
            <w:tcW w:w="1701" w:type="dxa"/>
            <w:vMerge/>
          </w:tcPr>
          <w:p w14:paraId="47A193D3" w14:textId="13E44A3E" w:rsidR="00EC2D8D" w:rsidRPr="000A45F9" w:rsidRDefault="00EC2D8D" w:rsidP="00F06BF9">
            <w:pPr>
              <w:spacing w:line="360" w:lineRule="auto"/>
              <w:jc w:val="center"/>
              <w:rPr>
                <w:rFonts w:ascii="Arial" w:eastAsiaTheme="minorEastAsia" w:hAnsi="Arial" w:cs="Arial"/>
                <w:sz w:val="18"/>
                <w:szCs w:val="18"/>
              </w:rPr>
            </w:pPr>
          </w:p>
        </w:tc>
      </w:tr>
      <w:tr w:rsidR="000A45F9" w:rsidRPr="000A45F9" w14:paraId="3461DA1D" w14:textId="77777777" w:rsidTr="005F0A51">
        <w:tc>
          <w:tcPr>
            <w:tcW w:w="1696" w:type="dxa"/>
            <w:shd w:val="clear" w:color="auto" w:fill="auto"/>
          </w:tcPr>
          <w:p w14:paraId="7BA75053" w14:textId="77777777" w:rsidR="00EC2D8D" w:rsidRPr="000A45F9" w:rsidRDefault="00EC2D8D" w:rsidP="00F06BF9">
            <w:pPr>
              <w:spacing w:line="360" w:lineRule="auto"/>
              <w:jc w:val="center"/>
              <w:rPr>
                <w:rFonts w:ascii="Arial" w:eastAsiaTheme="minorEastAsia" w:hAnsi="Arial" w:cs="Arial"/>
                <w:sz w:val="18"/>
                <w:szCs w:val="18"/>
              </w:rPr>
            </w:pPr>
            <w:r w:rsidRPr="000A45F9">
              <w:rPr>
                <w:rFonts w:ascii="Arial" w:eastAsiaTheme="minorEastAsia" w:hAnsi="Arial" w:cs="Arial"/>
                <w:sz w:val="18"/>
                <w:szCs w:val="18"/>
              </w:rPr>
              <w:t>P20B_06</w:t>
            </w:r>
          </w:p>
        </w:tc>
        <w:tc>
          <w:tcPr>
            <w:tcW w:w="993" w:type="dxa"/>
            <w:shd w:val="clear" w:color="auto" w:fill="auto"/>
          </w:tcPr>
          <w:p w14:paraId="5CC18C44" w14:textId="77777777" w:rsidR="00EC2D8D" w:rsidRPr="000A45F9" w:rsidRDefault="00EC2D8D" w:rsidP="00F06BF9">
            <w:pPr>
              <w:spacing w:line="360" w:lineRule="auto"/>
              <w:jc w:val="center"/>
              <w:rPr>
                <w:rFonts w:ascii="Arial" w:eastAsiaTheme="minorEastAsia" w:hAnsi="Arial" w:cs="Arial"/>
                <w:sz w:val="18"/>
                <w:szCs w:val="18"/>
              </w:rPr>
            </w:pPr>
            <w:r w:rsidRPr="000A45F9">
              <w:rPr>
                <w:rFonts w:ascii="Arial" w:eastAsiaTheme="minorEastAsia" w:hAnsi="Arial" w:cs="Arial"/>
                <w:sz w:val="18"/>
                <w:szCs w:val="18"/>
              </w:rPr>
              <w:t>73</w:t>
            </w:r>
          </w:p>
        </w:tc>
        <w:tc>
          <w:tcPr>
            <w:tcW w:w="1559" w:type="dxa"/>
            <w:shd w:val="clear" w:color="auto" w:fill="auto"/>
          </w:tcPr>
          <w:p w14:paraId="082F0052" w14:textId="77777777" w:rsidR="00EC2D8D" w:rsidRPr="000A45F9" w:rsidRDefault="00EC2D8D" w:rsidP="00F06BF9">
            <w:pPr>
              <w:spacing w:line="360" w:lineRule="auto"/>
              <w:jc w:val="center"/>
              <w:rPr>
                <w:rFonts w:ascii="Arial" w:eastAsiaTheme="minorEastAsia" w:hAnsi="Arial" w:cs="Arial"/>
                <w:sz w:val="18"/>
                <w:szCs w:val="18"/>
              </w:rPr>
            </w:pPr>
            <w:r w:rsidRPr="000A45F9">
              <w:rPr>
                <w:rFonts w:ascii="Arial" w:eastAsiaTheme="minorEastAsia" w:hAnsi="Arial" w:cs="Arial"/>
                <w:sz w:val="18"/>
                <w:szCs w:val="18"/>
              </w:rPr>
              <w:t>1890(100)</w:t>
            </w:r>
          </w:p>
        </w:tc>
        <w:tc>
          <w:tcPr>
            <w:tcW w:w="3685" w:type="dxa"/>
            <w:shd w:val="clear" w:color="auto" w:fill="auto"/>
          </w:tcPr>
          <w:p w14:paraId="0E2C07AF" w14:textId="201183BD" w:rsidR="00EC2D8D" w:rsidRPr="000A45F9" w:rsidRDefault="00EC2D8D" w:rsidP="00F06BF9">
            <w:pPr>
              <w:spacing w:line="360" w:lineRule="auto"/>
              <w:jc w:val="center"/>
              <w:rPr>
                <w:rFonts w:ascii="Arial" w:eastAsiaTheme="minorEastAsia" w:hAnsi="Arial" w:cs="Arial"/>
                <w:sz w:val="18"/>
                <w:szCs w:val="18"/>
              </w:rPr>
            </w:pPr>
            <w:proofErr w:type="spellStart"/>
            <w:r w:rsidRPr="000A45F9">
              <w:rPr>
                <w:rFonts w:ascii="Arial" w:eastAsiaTheme="minorEastAsia" w:hAnsi="Arial" w:cs="Arial"/>
                <w:sz w:val="18"/>
                <w:szCs w:val="18"/>
              </w:rPr>
              <w:t>FeH</w:t>
            </w:r>
            <w:proofErr w:type="spellEnd"/>
            <w:r w:rsidRPr="000A45F9">
              <w:rPr>
                <w:rFonts w:ascii="Arial" w:eastAsiaTheme="minorEastAsia" w:hAnsi="Arial" w:cs="Arial"/>
                <w:sz w:val="18"/>
                <w:szCs w:val="18"/>
              </w:rPr>
              <w:t xml:space="preserve">, </w:t>
            </w:r>
            <w:proofErr w:type="spellStart"/>
            <w:r w:rsidRPr="000A45F9">
              <w:rPr>
                <w:rFonts w:ascii="Arial" w:eastAsiaTheme="minorEastAsia" w:hAnsi="Arial" w:cs="Arial"/>
                <w:sz w:val="18"/>
                <w:szCs w:val="18"/>
              </w:rPr>
              <w:t>st</w:t>
            </w:r>
            <w:proofErr w:type="spellEnd"/>
            <w:r w:rsidRPr="000A45F9">
              <w:rPr>
                <w:rFonts w:ascii="Arial" w:eastAsiaTheme="minorEastAsia" w:hAnsi="Arial" w:cs="Arial"/>
                <w:sz w:val="18"/>
                <w:szCs w:val="18"/>
              </w:rPr>
              <w:t>, FeSi</w:t>
            </w:r>
          </w:p>
        </w:tc>
        <w:tc>
          <w:tcPr>
            <w:tcW w:w="1701" w:type="dxa"/>
            <w:vMerge/>
          </w:tcPr>
          <w:p w14:paraId="4A2F7966" w14:textId="6A8771CB" w:rsidR="00EC2D8D" w:rsidRPr="000A45F9" w:rsidRDefault="00EC2D8D" w:rsidP="00F06BF9">
            <w:pPr>
              <w:spacing w:line="360" w:lineRule="auto"/>
              <w:jc w:val="center"/>
              <w:rPr>
                <w:rFonts w:ascii="Arial" w:eastAsiaTheme="minorEastAsia" w:hAnsi="Arial" w:cs="Arial"/>
                <w:sz w:val="18"/>
                <w:szCs w:val="18"/>
              </w:rPr>
            </w:pPr>
          </w:p>
        </w:tc>
      </w:tr>
      <w:tr w:rsidR="000A45F9" w:rsidRPr="000A45F9" w14:paraId="71C80803" w14:textId="77777777" w:rsidTr="005F0A51">
        <w:tc>
          <w:tcPr>
            <w:tcW w:w="1696" w:type="dxa"/>
            <w:shd w:val="clear" w:color="auto" w:fill="auto"/>
          </w:tcPr>
          <w:p w14:paraId="28F95F81" w14:textId="77777777" w:rsidR="00EC2D8D" w:rsidRPr="000A45F9" w:rsidRDefault="00EC2D8D" w:rsidP="00F06BF9">
            <w:pPr>
              <w:spacing w:line="360" w:lineRule="auto"/>
              <w:jc w:val="center"/>
              <w:rPr>
                <w:rFonts w:ascii="Arial" w:eastAsiaTheme="minorEastAsia" w:hAnsi="Arial" w:cs="Arial"/>
                <w:sz w:val="18"/>
                <w:szCs w:val="18"/>
              </w:rPr>
            </w:pPr>
            <w:r w:rsidRPr="000A45F9">
              <w:rPr>
                <w:rFonts w:ascii="Arial" w:eastAsiaTheme="minorEastAsia" w:hAnsi="Arial" w:cs="Arial"/>
                <w:sz w:val="18"/>
                <w:szCs w:val="18"/>
              </w:rPr>
              <w:t>P20B_07</w:t>
            </w:r>
          </w:p>
        </w:tc>
        <w:tc>
          <w:tcPr>
            <w:tcW w:w="993" w:type="dxa"/>
            <w:shd w:val="clear" w:color="auto" w:fill="auto"/>
          </w:tcPr>
          <w:p w14:paraId="01D1B0F5" w14:textId="77777777" w:rsidR="00EC2D8D" w:rsidRPr="000A45F9" w:rsidRDefault="00EC2D8D" w:rsidP="00F06BF9">
            <w:pPr>
              <w:spacing w:line="360" w:lineRule="auto"/>
              <w:jc w:val="center"/>
              <w:rPr>
                <w:rFonts w:ascii="Arial" w:eastAsiaTheme="minorEastAsia" w:hAnsi="Arial" w:cs="Arial"/>
                <w:sz w:val="18"/>
                <w:szCs w:val="18"/>
              </w:rPr>
            </w:pPr>
            <w:r w:rsidRPr="000A45F9">
              <w:rPr>
                <w:rFonts w:ascii="Arial" w:eastAsiaTheme="minorEastAsia" w:hAnsi="Arial" w:cs="Arial"/>
                <w:sz w:val="18"/>
                <w:szCs w:val="18"/>
              </w:rPr>
              <w:t>64</w:t>
            </w:r>
          </w:p>
        </w:tc>
        <w:tc>
          <w:tcPr>
            <w:tcW w:w="1559" w:type="dxa"/>
            <w:shd w:val="clear" w:color="auto" w:fill="auto"/>
          </w:tcPr>
          <w:p w14:paraId="647E595B" w14:textId="77777777" w:rsidR="00EC2D8D" w:rsidRPr="000A45F9" w:rsidRDefault="00EC2D8D" w:rsidP="00F06BF9">
            <w:pPr>
              <w:spacing w:line="360" w:lineRule="auto"/>
              <w:jc w:val="center"/>
              <w:rPr>
                <w:rFonts w:ascii="Arial" w:eastAsiaTheme="minorEastAsia" w:hAnsi="Arial" w:cs="Arial"/>
                <w:sz w:val="18"/>
                <w:szCs w:val="18"/>
              </w:rPr>
            </w:pPr>
            <w:r w:rsidRPr="000A45F9">
              <w:rPr>
                <w:rFonts w:ascii="Arial" w:eastAsiaTheme="minorEastAsia" w:hAnsi="Arial" w:cs="Arial"/>
                <w:sz w:val="18"/>
                <w:szCs w:val="18"/>
              </w:rPr>
              <w:t>300</w:t>
            </w:r>
          </w:p>
        </w:tc>
        <w:tc>
          <w:tcPr>
            <w:tcW w:w="3685" w:type="dxa"/>
            <w:shd w:val="clear" w:color="auto" w:fill="auto"/>
          </w:tcPr>
          <w:p w14:paraId="5E36D44C" w14:textId="7546BFAB" w:rsidR="00EC2D8D" w:rsidRPr="000A45F9" w:rsidRDefault="00EC2D8D" w:rsidP="00F06BF9">
            <w:pPr>
              <w:spacing w:line="360" w:lineRule="auto"/>
              <w:jc w:val="center"/>
              <w:rPr>
                <w:rFonts w:ascii="Arial" w:eastAsiaTheme="minorEastAsia" w:hAnsi="Arial" w:cs="Arial"/>
                <w:sz w:val="18"/>
                <w:szCs w:val="18"/>
              </w:rPr>
            </w:pPr>
            <w:proofErr w:type="spellStart"/>
            <w:r w:rsidRPr="000A45F9">
              <w:rPr>
                <w:rFonts w:ascii="Arial" w:eastAsiaTheme="minorEastAsia" w:hAnsi="Arial" w:cs="Arial"/>
                <w:sz w:val="18"/>
                <w:szCs w:val="18"/>
              </w:rPr>
              <w:t>FeH</w:t>
            </w:r>
            <w:proofErr w:type="spellEnd"/>
            <w:r w:rsidRPr="000A45F9">
              <w:rPr>
                <w:rFonts w:ascii="Arial" w:eastAsiaTheme="minorEastAsia" w:hAnsi="Arial" w:cs="Arial"/>
                <w:sz w:val="18"/>
                <w:szCs w:val="18"/>
              </w:rPr>
              <w:t xml:space="preserve">, </w:t>
            </w:r>
            <w:proofErr w:type="spellStart"/>
            <w:r w:rsidRPr="000A45F9">
              <w:rPr>
                <w:rFonts w:ascii="Arial" w:eastAsiaTheme="minorEastAsia" w:hAnsi="Arial" w:cs="Arial"/>
                <w:sz w:val="18"/>
                <w:szCs w:val="18"/>
              </w:rPr>
              <w:t>FeH</w:t>
            </w:r>
            <w:proofErr w:type="spellEnd"/>
            <w:r w:rsidRPr="000A45F9">
              <w:rPr>
                <w:rFonts w:ascii="Arial" w:eastAsiaTheme="minorEastAsia" w:hAnsi="Arial" w:cs="Arial"/>
                <w:sz w:val="18"/>
                <w:szCs w:val="18"/>
              </w:rPr>
              <w:t xml:space="preserve">-d, </w:t>
            </w:r>
            <w:proofErr w:type="spellStart"/>
            <w:r w:rsidRPr="000A45F9">
              <w:rPr>
                <w:rFonts w:ascii="Arial" w:eastAsiaTheme="minorEastAsia" w:hAnsi="Arial" w:cs="Arial"/>
                <w:sz w:val="18"/>
                <w:szCs w:val="18"/>
              </w:rPr>
              <w:t>st</w:t>
            </w:r>
            <w:proofErr w:type="spellEnd"/>
            <w:r w:rsidRPr="000A45F9">
              <w:rPr>
                <w:rFonts w:ascii="Arial" w:eastAsiaTheme="minorEastAsia" w:hAnsi="Arial" w:cs="Arial"/>
                <w:sz w:val="18"/>
                <w:szCs w:val="18"/>
              </w:rPr>
              <w:t>, FeSi</w:t>
            </w:r>
          </w:p>
        </w:tc>
        <w:tc>
          <w:tcPr>
            <w:tcW w:w="1701" w:type="dxa"/>
            <w:vMerge/>
          </w:tcPr>
          <w:p w14:paraId="787B4917" w14:textId="040C4E0F" w:rsidR="00EC2D8D" w:rsidRPr="000A45F9" w:rsidRDefault="00EC2D8D" w:rsidP="00F06BF9">
            <w:pPr>
              <w:spacing w:line="360" w:lineRule="auto"/>
              <w:jc w:val="center"/>
              <w:rPr>
                <w:rFonts w:ascii="Arial" w:eastAsiaTheme="minorEastAsia" w:hAnsi="Arial" w:cs="Arial"/>
                <w:sz w:val="18"/>
                <w:szCs w:val="18"/>
              </w:rPr>
            </w:pPr>
          </w:p>
        </w:tc>
      </w:tr>
      <w:tr w:rsidR="000A45F9" w:rsidRPr="000A45F9" w14:paraId="7B00FA05" w14:textId="77777777" w:rsidTr="005F0A51">
        <w:tc>
          <w:tcPr>
            <w:tcW w:w="1696" w:type="dxa"/>
            <w:shd w:val="clear" w:color="auto" w:fill="auto"/>
          </w:tcPr>
          <w:p w14:paraId="21E84F88" w14:textId="77777777" w:rsidR="00EC2D8D" w:rsidRPr="000A45F9" w:rsidRDefault="00EC2D8D" w:rsidP="00F06BF9">
            <w:pPr>
              <w:spacing w:line="360" w:lineRule="auto"/>
              <w:jc w:val="center"/>
              <w:rPr>
                <w:rFonts w:ascii="Arial" w:eastAsiaTheme="minorEastAsia" w:hAnsi="Arial" w:cs="Arial"/>
                <w:sz w:val="18"/>
                <w:szCs w:val="18"/>
              </w:rPr>
            </w:pPr>
            <w:r w:rsidRPr="000A45F9">
              <w:rPr>
                <w:rFonts w:ascii="Arial" w:eastAsiaTheme="minorEastAsia" w:hAnsi="Arial" w:cs="Arial"/>
                <w:sz w:val="18"/>
                <w:szCs w:val="18"/>
              </w:rPr>
              <w:t>A15B_23</w:t>
            </w:r>
          </w:p>
        </w:tc>
        <w:tc>
          <w:tcPr>
            <w:tcW w:w="993" w:type="dxa"/>
            <w:shd w:val="clear" w:color="auto" w:fill="auto"/>
          </w:tcPr>
          <w:p w14:paraId="683FD25F" w14:textId="77777777" w:rsidR="00EC2D8D" w:rsidRPr="000A45F9" w:rsidRDefault="00EC2D8D" w:rsidP="00F06BF9">
            <w:pPr>
              <w:spacing w:line="360" w:lineRule="auto"/>
              <w:jc w:val="center"/>
              <w:rPr>
                <w:rFonts w:ascii="Arial" w:eastAsiaTheme="minorEastAsia" w:hAnsi="Arial" w:cs="Arial"/>
                <w:sz w:val="18"/>
                <w:szCs w:val="18"/>
              </w:rPr>
            </w:pPr>
            <w:r w:rsidRPr="000A45F9">
              <w:rPr>
                <w:rFonts w:ascii="Arial" w:eastAsiaTheme="minorEastAsia" w:hAnsi="Arial" w:cs="Arial"/>
                <w:sz w:val="18"/>
                <w:szCs w:val="18"/>
              </w:rPr>
              <w:t>74</w:t>
            </w:r>
          </w:p>
        </w:tc>
        <w:tc>
          <w:tcPr>
            <w:tcW w:w="1559" w:type="dxa"/>
            <w:shd w:val="clear" w:color="auto" w:fill="auto"/>
          </w:tcPr>
          <w:p w14:paraId="737668AA" w14:textId="77777777" w:rsidR="00EC2D8D" w:rsidRPr="000A45F9" w:rsidRDefault="00EC2D8D" w:rsidP="00F06BF9">
            <w:pPr>
              <w:spacing w:line="360" w:lineRule="auto"/>
              <w:jc w:val="center"/>
              <w:rPr>
                <w:rFonts w:ascii="Arial" w:eastAsiaTheme="minorEastAsia" w:hAnsi="Arial" w:cs="Arial"/>
                <w:sz w:val="18"/>
                <w:szCs w:val="18"/>
              </w:rPr>
            </w:pPr>
            <w:r w:rsidRPr="000A45F9">
              <w:rPr>
                <w:rFonts w:ascii="Arial" w:eastAsiaTheme="minorEastAsia" w:hAnsi="Arial" w:cs="Arial"/>
                <w:sz w:val="18"/>
                <w:szCs w:val="18"/>
              </w:rPr>
              <w:t>2086(190)</w:t>
            </w:r>
          </w:p>
        </w:tc>
        <w:tc>
          <w:tcPr>
            <w:tcW w:w="3685" w:type="dxa"/>
            <w:shd w:val="clear" w:color="auto" w:fill="auto"/>
          </w:tcPr>
          <w:p w14:paraId="209A4004" w14:textId="6B1E738D" w:rsidR="00EC2D8D" w:rsidRPr="000A45F9" w:rsidRDefault="00EC2D8D" w:rsidP="00F06BF9">
            <w:pPr>
              <w:spacing w:line="360" w:lineRule="auto"/>
              <w:jc w:val="center"/>
              <w:rPr>
                <w:rFonts w:ascii="Arial" w:eastAsiaTheme="minorEastAsia" w:hAnsi="Arial" w:cs="Arial"/>
                <w:sz w:val="18"/>
                <w:szCs w:val="18"/>
              </w:rPr>
            </w:pPr>
            <w:proofErr w:type="spellStart"/>
            <w:r w:rsidRPr="000A45F9">
              <w:rPr>
                <w:rFonts w:ascii="Arial" w:eastAsiaTheme="minorEastAsia" w:hAnsi="Arial" w:cs="Arial"/>
                <w:sz w:val="18"/>
                <w:szCs w:val="18"/>
              </w:rPr>
              <w:t>FeH</w:t>
            </w:r>
            <w:proofErr w:type="spellEnd"/>
            <w:r w:rsidRPr="000A45F9">
              <w:rPr>
                <w:rFonts w:ascii="Arial" w:eastAsiaTheme="minorEastAsia" w:hAnsi="Arial" w:cs="Arial"/>
                <w:sz w:val="18"/>
                <w:szCs w:val="18"/>
              </w:rPr>
              <w:t xml:space="preserve">, </w:t>
            </w:r>
            <w:proofErr w:type="spellStart"/>
            <w:r w:rsidRPr="000A45F9">
              <w:rPr>
                <w:rFonts w:ascii="Arial" w:eastAsiaTheme="minorEastAsia" w:hAnsi="Arial" w:cs="Arial"/>
                <w:sz w:val="18"/>
                <w:szCs w:val="18"/>
              </w:rPr>
              <w:t>st</w:t>
            </w:r>
            <w:proofErr w:type="spellEnd"/>
            <w:r w:rsidRPr="000A45F9">
              <w:rPr>
                <w:rFonts w:ascii="Arial" w:eastAsiaTheme="minorEastAsia" w:hAnsi="Arial" w:cs="Arial"/>
                <w:sz w:val="18"/>
                <w:szCs w:val="18"/>
              </w:rPr>
              <w:t>, FeSi</w:t>
            </w:r>
          </w:p>
        </w:tc>
        <w:tc>
          <w:tcPr>
            <w:tcW w:w="1701" w:type="dxa"/>
            <w:vMerge/>
          </w:tcPr>
          <w:p w14:paraId="58968F7A" w14:textId="2BB23AF9" w:rsidR="00EC2D8D" w:rsidRPr="000A45F9" w:rsidRDefault="00EC2D8D" w:rsidP="00F06BF9">
            <w:pPr>
              <w:spacing w:line="360" w:lineRule="auto"/>
              <w:jc w:val="center"/>
              <w:rPr>
                <w:rFonts w:ascii="Arial" w:eastAsiaTheme="minorEastAsia" w:hAnsi="Arial" w:cs="Arial"/>
                <w:sz w:val="18"/>
                <w:szCs w:val="18"/>
              </w:rPr>
            </w:pPr>
          </w:p>
        </w:tc>
      </w:tr>
      <w:tr w:rsidR="000A45F9" w:rsidRPr="000A45F9" w14:paraId="6CA6FA3B" w14:textId="77777777" w:rsidTr="005F0A51">
        <w:tc>
          <w:tcPr>
            <w:tcW w:w="1696" w:type="dxa"/>
            <w:shd w:val="clear" w:color="auto" w:fill="auto"/>
          </w:tcPr>
          <w:p w14:paraId="6F849324" w14:textId="77777777" w:rsidR="00EC2D8D" w:rsidRPr="000A45F9" w:rsidRDefault="00EC2D8D" w:rsidP="00F06BF9">
            <w:pPr>
              <w:spacing w:line="360" w:lineRule="auto"/>
              <w:jc w:val="center"/>
              <w:rPr>
                <w:rFonts w:ascii="Arial" w:eastAsiaTheme="minorEastAsia" w:hAnsi="Arial" w:cs="Arial"/>
                <w:sz w:val="18"/>
                <w:szCs w:val="18"/>
              </w:rPr>
            </w:pPr>
            <w:r w:rsidRPr="000A45F9">
              <w:rPr>
                <w:rFonts w:ascii="Arial" w:eastAsiaTheme="minorEastAsia" w:hAnsi="Arial" w:cs="Arial"/>
                <w:sz w:val="18"/>
                <w:szCs w:val="18"/>
              </w:rPr>
              <w:t>A15B_24</w:t>
            </w:r>
          </w:p>
        </w:tc>
        <w:tc>
          <w:tcPr>
            <w:tcW w:w="993" w:type="dxa"/>
            <w:shd w:val="clear" w:color="auto" w:fill="auto"/>
          </w:tcPr>
          <w:p w14:paraId="4C0DB9B3" w14:textId="77777777" w:rsidR="00EC2D8D" w:rsidRPr="000A45F9" w:rsidRDefault="00EC2D8D" w:rsidP="00F06BF9">
            <w:pPr>
              <w:spacing w:line="360" w:lineRule="auto"/>
              <w:jc w:val="center"/>
              <w:rPr>
                <w:rFonts w:ascii="Arial" w:eastAsiaTheme="minorEastAsia" w:hAnsi="Arial" w:cs="Arial"/>
                <w:sz w:val="18"/>
                <w:szCs w:val="18"/>
              </w:rPr>
            </w:pPr>
            <w:r w:rsidRPr="000A45F9">
              <w:rPr>
                <w:rFonts w:ascii="Arial" w:eastAsiaTheme="minorEastAsia" w:hAnsi="Arial" w:cs="Arial"/>
                <w:sz w:val="18"/>
                <w:szCs w:val="18"/>
              </w:rPr>
              <w:t>68</w:t>
            </w:r>
          </w:p>
        </w:tc>
        <w:tc>
          <w:tcPr>
            <w:tcW w:w="1559" w:type="dxa"/>
            <w:shd w:val="clear" w:color="auto" w:fill="auto"/>
          </w:tcPr>
          <w:p w14:paraId="4599D7FA" w14:textId="77777777" w:rsidR="00EC2D8D" w:rsidRPr="000A45F9" w:rsidRDefault="00EC2D8D" w:rsidP="00F06BF9">
            <w:pPr>
              <w:spacing w:line="360" w:lineRule="auto"/>
              <w:jc w:val="center"/>
              <w:rPr>
                <w:rFonts w:ascii="Arial" w:eastAsiaTheme="minorEastAsia" w:hAnsi="Arial" w:cs="Arial"/>
                <w:sz w:val="18"/>
                <w:szCs w:val="18"/>
              </w:rPr>
            </w:pPr>
            <w:r w:rsidRPr="000A45F9">
              <w:rPr>
                <w:rFonts w:ascii="Arial" w:eastAsiaTheme="minorEastAsia" w:hAnsi="Arial" w:cs="Arial"/>
                <w:sz w:val="18"/>
                <w:szCs w:val="18"/>
              </w:rPr>
              <w:t>300</w:t>
            </w:r>
          </w:p>
        </w:tc>
        <w:tc>
          <w:tcPr>
            <w:tcW w:w="3685" w:type="dxa"/>
            <w:shd w:val="clear" w:color="auto" w:fill="auto"/>
          </w:tcPr>
          <w:p w14:paraId="39FF6464" w14:textId="2581E207" w:rsidR="00EC2D8D" w:rsidRPr="000A45F9" w:rsidRDefault="00EC2D8D" w:rsidP="00F06BF9">
            <w:pPr>
              <w:spacing w:line="360" w:lineRule="auto"/>
              <w:jc w:val="center"/>
              <w:rPr>
                <w:rFonts w:ascii="Arial" w:eastAsiaTheme="minorEastAsia" w:hAnsi="Arial" w:cs="Arial"/>
                <w:sz w:val="18"/>
                <w:szCs w:val="18"/>
              </w:rPr>
            </w:pPr>
            <w:proofErr w:type="spellStart"/>
            <w:r w:rsidRPr="000A45F9">
              <w:rPr>
                <w:rFonts w:ascii="Arial" w:eastAsiaTheme="minorEastAsia" w:hAnsi="Arial" w:cs="Arial"/>
                <w:sz w:val="18"/>
                <w:szCs w:val="18"/>
              </w:rPr>
              <w:t>FeH</w:t>
            </w:r>
            <w:proofErr w:type="spellEnd"/>
            <w:r w:rsidRPr="000A45F9">
              <w:rPr>
                <w:rFonts w:ascii="Arial" w:eastAsiaTheme="minorEastAsia" w:hAnsi="Arial" w:cs="Arial"/>
                <w:sz w:val="18"/>
                <w:szCs w:val="18"/>
              </w:rPr>
              <w:t xml:space="preserve">, </w:t>
            </w:r>
            <w:proofErr w:type="spellStart"/>
            <w:r w:rsidRPr="000A45F9">
              <w:rPr>
                <w:rFonts w:ascii="Arial" w:eastAsiaTheme="minorEastAsia" w:hAnsi="Arial" w:cs="Arial"/>
                <w:sz w:val="18"/>
                <w:szCs w:val="18"/>
              </w:rPr>
              <w:t>st</w:t>
            </w:r>
            <w:proofErr w:type="spellEnd"/>
            <w:r w:rsidRPr="000A45F9">
              <w:rPr>
                <w:rFonts w:ascii="Arial" w:eastAsiaTheme="minorEastAsia" w:hAnsi="Arial" w:cs="Arial"/>
                <w:sz w:val="18"/>
                <w:szCs w:val="18"/>
              </w:rPr>
              <w:t>, FeSi</w:t>
            </w:r>
          </w:p>
        </w:tc>
        <w:tc>
          <w:tcPr>
            <w:tcW w:w="1701" w:type="dxa"/>
            <w:vMerge/>
          </w:tcPr>
          <w:p w14:paraId="15BB309D" w14:textId="72A82F45" w:rsidR="00EC2D8D" w:rsidRPr="000A45F9" w:rsidRDefault="00EC2D8D" w:rsidP="00F06BF9">
            <w:pPr>
              <w:spacing w:line="360" w:lineRule="auto"/>
              <w:jc w:val="center"/>
              <w:rPr>
                <w:rFonts w:ascii="Arial" w:eastAsiaTheme="minorEastAsia" w:hAnsi="Arial" w:cs="Arial"/>
                <w:sz w:val="18"/>
                <w:szCs w:val="18"/>
              </w:rPr>
            </w:pPr>
          </w:p>
        </w:tc>
      </w:tr>
      <w:tr w:rsidR="000A45F9" w:rsidRPr="000A45F9" w14:paraId="0B47AA60" w14:textId="77777777" w:rsidTr="005F0A51">
        <w:tc>
          <w:tcPr>
            <w:tcW w:w="1696" w:type="dxa"/>
            <w:shd w:val="clear" w:color="auto" w:fill="auto"/>
          </w:tcPr>
          <w:p w14:paraId="5CDA97E0" w14:textId="77777777" w:rsidR="00EC2D8D" w:rsidRPr="000A45F9" w:rsidRDefault="00EC2D8D" w:rsidP="00F06BF9">
            <w:pPr>
              <w:spacing w:line="360" w:lineRule="auto"/>
              <w:jc w:val="center"/>
              <w:rPr>
                <w:rFonts w:ascii="Arial" w:eastAsiaTheme="minorEastAsia" w:hAnsi="Arial" w:cs="Arial"/>
                <w:sz w:val="18"/>
                <w:szCs w:val="18"/>
              </w:rPr>
            </w:pPr>
            <w:r w:rsidRPr="000A45F9">
              <w:rPr>
                <w:rFonts w:ascii="Arial" w:eastAsiaTheme="minorEastAsia" w:hAnsi="Arial" w:cs="Arial"/>
                <w:sz w:val="18"/>
                <w:szCs w:val="18"/>
              </w:rPr>
              <w:t>A15B_27</w:t>
            </w:r>
          </w:p>
        </w:tc>
        <w:tc>
          <w:tcPr>
            <w:tcW w:w="993" w:type="dxa"/>
            <w:shd w:val="clear" w:color="auto" w:fill="auto"/>
          </w:tcPr>
          <w:p w14:paraId="490162B0" w14:textId="77777777" w:rsidR="00EC2D8D" w:rsidRPr="000A45F9" w:rsidRDefault="00EC2D8D" w:rsidP="00F06BF9">
            <w:pPr>
              <w:spacing w:line="360" w:lineRule="auto"/>
              <w:jc w:val="center"/>
              <w:rPr>
                <w:rFonts w:ascii="Arial" w:eastAsiaTheme="minorEastAsia" w:hAnsi="Arial" w:cs="Arial"/>
                <w:sz w:val="18"/>
                <w:szCs w:val="18"/>
              </w:rPr>
            </w:pPr>
            <w:r w:rsidRPr="000A45F9">
              <w:rPr>
                <w:rFonts w:ascii="Arial" w:eastAsiaTheme="minorEastAsia" w:hAnsi="Arial" w:cs="Arial"/>
                <w:sz w:val="18"/>
                <w:szCs w:val="18"/>
              </w:rPr>
              <w:t>77</w:t>
            </w:r>
          </w:p>
        </w:tc>
        <w:tc>
          <w:tcPr>
            <w:tcW w:w="1559" w:type="dxa"/>
            <w:shd w:val="clear" w:color="auto" w:fill="auto"/>
          </w:tcPr>
          <w:p w14:paraId="5533CC82" w14:textId="77777777" w:rsidR="00EC2D8D" w:rsidRPr="000A45F9" w:rsidRDefault="00EC2D8D" w:rsidP="00F06BF9">
            <w:pPr>
              <w:spacing w:line="360" w:lineRule="auto"/>
              <w:jc w:val="center"/>
              <w:rPr>
                <w:rFonts w:ascii="Arial" w:eastAsiaTheme="minorEastAsia" w:hAnsi="Arial" w:cs="Arial"/>
                <w:sz w:val="18"/>
                <w:szCs w:val="18"/>
              </w:rPr>
            </w:pPr>
            <w:r w:rsidRPr="000A45F9">
              <w:rPr>
                <w:rFonts w:ascii="Arial" w:eastAsiaTheme="minorEastAsia" w:hAnsi="Arial" w:cs="Arial"/>
                <w:sz w:val="18"/>
                <w:szCs w:val="18"/>
              </w:rPr>
              <w:t>2551(185)</w:t>
            </w:r>
          </w:p>
        </w:tc>
        <w:tc>
          <w:tcPr>
            <w:tcW w:w="3685" w:type="dxa"/>
            <w:shd w:val="clear" w:color="auto" w:fill="auto"/>
          </w:tcPr>
          <w:p w14:paraId="3F397783" w14:textId="1E4A6E0A" w:rsidR="00EC2D8D" w:rsidRPr="000A45F9" w:rsidRDefault="00EC2D8D" w:rsidP="00F06BF9">
            <w:pPr>
              <w:spacing w:line="360" w:lineRule="auto"/>
              <w:jc w:val="center"/>
              <w:rPr>
                <w:rFonts w:ascii="Arial" w:eastAsiaTheme="minorEastAsia" w:hAnsi="Arial" w:cs="Arial"/>
                <w:sz w:val="18"/>
                <w:szCs w:val="18"/>
              </w:rPr>
            </w:pPr>
            <w:proofErr w:type="spellStart"/>
            <w:r w:rsidRPr="000A45F9">
              <w:rPr>
                <w:rFonts w:ascii="Arial" w:eastAsiaTheme="minorEastAsia" w:hAnsi="Arial" w:cs="Arial"/>
                <w:sz w:val="18"/>
                <w:szCs w:val="18"/>
              </w:rPr>
              <w:t>FeH</w:t>
            </w:r>
            <w:proofErr w:type="spellEnd"/>
            <w:r w:rsidRPr="000A45F9">
              <w:rPr>
                <w:rFonts w:ascii="Arial" w:eastAsiaTheme="minorEastAsia" w:hAnsi="Arial" w:cs="Arial"/>
                <w:sz w:val="18"/>
                <w:szCs w:val="18"/>
              </w:rPr>
              <w:t xml:space="preserve">, </w:t>
            </w:r>
            <w:proofErr w:type="spellStart"/>
            <w:r w:rsidRPr="000A45F9">
              <w:rPr>
                <w:rFonts w:ascii="Arial" w:eastAsiaTheme="minorEastAsia" w:hAnsi="Arial" w:cs="Arial"/>
                <w:sz w:val="18"/>
                <w:szCs w:val="18"/>
              </w:rPr>
              <w:t>st</w:t>
            </w:r>
            <w:proofErr w:type="spellEnd"/>
            <w:r w:rsidRPr="000A45F9">
              <w:rPr>
                <w:rFonts w:ascii="Arial" w:eastAsiaTheme="minorEastAsia" w:hAnsi="Arial" w:cs="Arial"/>
                <w:sz w:val="18"/>
                <w:szCs w:val="18"/>
              </w:rPr>
              <w:t>, FeSi</w:t>
            </w:r>
          </w:p>
        </w:tc>
        <w:tc>
          <w:tcPr>
            <w:tcW w:w="1701" w:type="dxa"/>
            <w:vMerge/>
          </w:tcPr>
          <w:p w14:paraId="1AAA9FBA" w14:textId="47204956" w:rsidR="00EC2D8D" w:rsidRPr="000A45F9" w:rsidRDefault="00EC2D8D" w:rsidP="00F06BF9">
            <w:pPr>
              <w:spacing w:line="360" w:lineRule="auto"/>
              <w:jc w:val="center"/>
              <w:rPr>
                <w:rFonts w:ascii="Arial" w:eastAsiaTheme="minorEastAsia" w:hAnsi="Arial" w:cs="Arial"/>
                <w:sz w:val="18"/>
                <w:szCs w:val="18"/>
              </w:rPr>
            </w:pPr>
          </w:p>
        </w:tc>
      </w:tr>
      <w:tr w:rsidR="000A45F9" w:rsidRPr="000A45F9" w14:paraId="45DDB456" w14:textId="77777777" w:rsidTr="005F0A51">
        <w:tc>
          <w:tcPr>
            <w:tcW w:w="1696" w:type="dxa"/>
            <w:shd w:val="clear" w:color="auto" w:fill="auto"/>
          </w:tcPr>
          <w:p w14:paraId="575FCE4F" w14:textId="77777777" w:rsidR="00EC2D8D" w:rsidRPr="000A45F9" w:rsidRDefault="00EC2D8D" w:rsidP="00F06BF9">
            <w:pPr>
              <w:spacing w:line="360" w:lineRule="auto"/>
              <w:jc w:val="center"/>
              <w:rPr>
                <w:rFonts w:ascii="Arial" w:eastAsiaTheme="minorEastAsia" w:hAnsi="Arial" w:cs="Arial"/>
                <w:sz w:val="18"/>
                <w:szCs w:val="18"/>
              </w:rPr>
            </w:pPr>
            <w:r w:rsidRPr="000A45F9">
              <w:rPr>
                <w:rFonts w:ascii="Arial" w:eastAsiaTheme="minorEastAsia" w:hAnsi="Arial" w:cs="Arial"/>
                <w:sz w:val="18"/>
                <w:szCs w:val="18"/>
              </w:rPr>
              <w:t>A15B_28</w:t>
            </w:r>
          </w:p>
        </w:tc>
        <w:tc>
          <w:tcPr>
            <w:tcW w:w="993" w:type="dxa"/>
            <w:shd w:val="clear" w:color="auto" w:fill="auto"/>
          </w:tcPr>
          <w:p w14:paraId="117A97B3" w14:textId="77777777" w:rsidR="00EC2D8D" w:rsidRPr="000A45F9" w:rsidRDefault="00EC2D8D" w:rsidP="00F06BF9">
            <w:pPr>
              <w:spacing w:line="360" w:lineRule="auto"/>
              <w:jc w:val="center"/>
              <w:rPr>
                <w:rFonts w:ascii="Arial" w:eastAsiaTheme="minorEastAsia" w:hAnsi="Arial" w:cs="Arial"/>
                <w:sz w:val="18"/>
                <w:szCs w:val="18"/>
              </w:rPr>
            </w:pPr>
            <w:r w:rsidRPr="000A45F9">
              <w:rPr>
                <w:rFonts w:ascii="Arial" w:eastAsiaTheme="minorEastAsia" w:hAnsi="Arial" w:cs="Arial"/>
                <w:sz w:val="18"/>
                <w:szCs w:val="18"/>
              </w:rPr>
              <w:t>66</w:t>
            </w:r>
          </w:p>
        </w:tc>
        <w:tc>
          <w:tcPr>
            <w:tcW w:w="1559" w:type="dxa"/>
            <w:shd w:val="clear" w:color="auto" w:fill="auto"/>
          </w:tcPr>
          <w:p w14:paraId="271A7031" w14:textId="77777777" w:rsidR="00EC2D8D" w:rsidRPr="000A45F9" w:rsidRDefault="00EC2D8D" w:rsidP="00F06BF9">
            <w:pPr>
              <w:spacing w:line="360" w:lineRule="auto"/>
              <w:jc w:val="center"/>
              <w:rPr>
                <w:rFonts w:ascii="Arial" w:eastAsiaTheme="minorEastAsia" w:hAnsi="Arial" w:cs="Arial"/>
                <w:sz w:val="18"/>
                <w:szCs w:val="18"/>
              </w:rPr>
            </w:pPr>
            <w:r w:rsidRPr="000A45F9">
              <w:rPr>
                <w:rFonts w:ascii="Arial" w:eastAsiaTheme="minorEastAsia" w:hAnsi="Arial" w:cs="Arial"/>
                <w:sz w:val="18"/>
                <w:szCs w:val="18"/>
              </w:rPr>
              <w:t>300</w:t>
            </w:r>
          </w:p>
        </w:tc>
        <w:tc>
          <w:tcPr>
            <w:tcW w:w="3685" w:type="dxa"/>
            <w:shd w:val="clear" w:color="auto" w:fill="auto"/>
          </w:tcPr>
          <w:p w14:paraId="3C4ECA30" w14:textId="2CD84A54" w:rsidR="00EC2D8D" w:rsidRPr="000A45F9" w:rsidRDefault="00EC2D8D" w:rsidP="00F06BF9">
            <w:pPr>
              <w:spacing w:line="360" w:lineRule="auto"/>
              <w:jc w:val="center"/>
              <w:rPr>
                <w:rFonts w:ascii="Arial" w:eastAsiaTheme="minorEastAsia" w:hAnsi="Arial" w:cs="Arial"/>
                <w:sz w:val="18"/>
                <w:szCs w:val="18"/>
              </w:rPr>
            </w:pPr>
            <w:proofErr w:type="spellStart"/>
            <w:r w:rsidRPr="000A45F9">
              <w:rPr>
                <w:rFonts w:ascii="Arial" w:eastAsiaTheme="minorEastAsia" w:hAnsi="Arial" w:cs="Arial"/>
                <w:sz w:val="18"/>
                <w:szCs w:val="18"/>
              </w:rPr>
              <w:t>FeH</w:t>
            </w:r>
            <w:proofErr w:type="spellEnd"/>
            <w:r w:rsidRPr="000A45F9">
              <w:rPr>
                <w:rFonts w:ascii="Arial" w:eastAsiaTheme="minorEastAsia" w:hAnsi="Arial" w:cs="Arial"/>
                <w:sz w:val="18"/>
                <w:szCs w:val="18"/>
              </w:rPr>
              <w:t xml:space="preserve">, </w:t>
            </w:r>
            <w:proofErr w:type="spellStart"/>
            <w:r w:rsidRPr="000A45F9">
              <w:rPr>
                <w:rFonts w:ascii="Arial" w:eastAsiaTheme="minorEastAsia" w:hAnsi="Arial" w:cs="Arial"/>
                <w:sz w:val="18"/>
                <w:szCs w:val="18"/>
              </w:rPr>
              <w:t>FeH</w:t>
            </w:r>
            <w:proofErr w:type="spellEnd"/>
            <w:r w:rsidRPr="000A45F9">
              <w:rPr>
                <w:rFonts w:ascii="Arial" w:eastAsiaTheme="minorEastAsia" w:hAnsi="Arial" w:cs="Arial"/>
                <w:sz w:val="18"/>
                <w:szCs w:val="18"/>
              </w:rPr>
              <w:t xml:space="preserve">-d, </w:t>
            </w:r>
            <w:proofErr w:type="spellStart"/>
            <w:r w:rsidRPr="000A45F9">
              <w:rPr>
                <w:rFonts w:ascii="Arial" w:eastAsiaTheme="minorEastAsia" w:hAnsi="Arial" w:cs="Arial"/>
                <w:sz w:val="18"/>
                <w:szCs w:val="18"/>
              </w:rPr>
              <w:t>st</w:t>
            </w:r>
            <w:proofErr w:type="spellEnd"/>
            <w:r w:rsidRPr="000A45F9">
              <w:rPr>
                <w:rFonts w:ascii="Arial" w:eastAsiaTheme="minorEastAsia" w:hAnsi="Arial" w:cs="Arial"/>
                <w:sz w:val="18"/>
                <w:szCs w:val="18"/>
              </w:rPr>
              <w:t>, FeSi</w:t>
            </w:r>
          </w:p>
        </w:tc>
        <w:tc>
          <w:tcPr>
            <w:tcW w:w="1701" w:type="dxa"/>
            <w:vMerge/>
          </w:tcPr>
          <w:p w14:paraId="35AF6ABB" w14:textId="357559D0" w:rsidR="00EC2D8D" w:rsidRPr="000A45F9" w:rsidRDefault="00EC2D8D" w:rsidP="00F06BF9">
            <w:pPr>
              <w:spacing w:line="360" w:lineRule="auto"/>
              <w:jc w:val="center"/>
              <w:rPr>
                <w:rFonts w:ascii="Arial" w:eastAsiaTheme="minorEastAsia" w:hAnsi="Arial" w:cs="Arial"/>
                <w:sz w:val="18"/>
                <w:szCs w:val="18"/>
              </w:rPr>
            </w:pPr>
          </w:p>
        </w:tc>
      </w:tr>
      <w:tr w:rsidR="000A45F9" w:rsidRPr="000A45F9" w14:paraId="40CA6FFF" w14:textId="77777777" w:rsidTr="005F0A51">
        <w:tc>
          <w:tcPr>
            <w:tcW w:w="1696" w:type="dxa"/>
            <w:tcBorders>
              <w:bottom w:val="single" w:sz="4" w:space="0" w:color="auto"/>
            </w:tcBorders>
            <w:shd w:val="clear" w:color="auto" w:fill="auto"/>
          </w:tcPr>
          <w:p w14:paraId="655C2F17" w14:textId="77777777" w:rsidR="00EC2D8D" w:rsidRPr="000A45F9" w:rsidRDefault="00EC2D8D" w:rsidP="00F06BF9">
            <w:pPr>
              <w:spacing w:line="360" w:lineRule="auto"/>
              <w:jc w:val="center"/>
              <w:rPr>
                <w:rFonts w:ascii="Arial" w:eastAsiaTheme="minorEastAsia" w:hAnsi="Arial" w:cs="Arial"/>
                <w:sz w:val="18"/>
                <w:szCs w:val="18"/>
              </w:rPr>
            </w:pPr>
            <w:r w:rsidRPr="000A45F9">
              <w:rPr>
                <w:rFonts w:ascii="Arial" w:eastAsiaTheme="minorEastAsia" w:hAnsi="Arial" w:cs="Arial"/>
                <w:sz w:val="18"/>
                <w:szCs w:val="18"/>
              </w:rPr>
              <w:t>A15B_35</w:t>
            </w:r>
          </w:p>
        </w:tc>
        <w:tc>
          <w:tcPr>
            <w:tcW w:w="993" w:type="dxa"/>
            <w:tcBorders>
              <w:bottom w:val="single" w:sz="4" w:space="0" w:color="auto"/>
            </w:tcBorders>
            <w:shd w:val="clear" w:color="auto" w:fill="auto"/>
          </w:tcPr>
          <w:p w14:paraId="1C877C1F" w14:textId="77777777" w:rsidR="00EC2D8D" w:rsidRPr="000A45F9" w:rsidRDefault="00EC2D8D" w:rsidP="00F06BF9">
            <w:pPr>
              <w:spacing w:line="360" w:lineRule="auto"/>
              <w:jc w:val="center"/>
              <w:rPr>
                <w:rFonts w:ascii="Arial" w:eastAsiaTheme="minorEastAsia" w:hAnsi="Arial" w:cs="Arial"/>
                <w:sz w:val="18"/>
                <w:szCs w:val="18"/>
              </w:rPr>
            </w:pPr>
            <w:r w:rsidRPr="000A45F9">
              <w:rPr>
                <w:rFonts w:ascii="Arial" w:eastAsiaTheme="minorEastAsia" w:hAnsi="Arial" w:cs="Arial"/>
                <w:sz w:val="18"/>
                <w:szCs w:val="18"/>
              </w:rPr>
              <w:t>77</w:t>
            </w:r>
          </w:p>
        </w:tc>
        <w:tc>
          <w:tcPr>
            <w:tcW w:w="1559" w:type="dxa"/>
            <w:tcBorders>
              <w:bottom w:val="single" w:sz="4" w:space="0" w:color="auto"/>
            </w:tcBorders>
            <w:shd w:val="clear" w:color="auto" w:fill="auto"/>
          </w:tcPr>
          <w:p w14:paraId="14B160EB" w14:textId="77777777" w:rsidR="00EC2D8D" w:rsidRPr="000A45F9" w:rsidRDefault="00EC2D8D" w:rsidP="00F06BF9">
            <w:pPr>
              <w:spacing w:line="360" w:lineRule="auto"/>
              <w:jc w:val="center"/>
              <w:rPr>
                <w:rFonts w:ascii="Arial" w:eastAsiaTheme="minorEastAsia" w:hAnsi="Arial" w:cs="Arial"/>
                <w:sz w:val="18"/>
                <w:szCs w:val="18"/>
              </w:rPr>
            </w:pPr>
            <w:r w:rsidRPr="000A45F9">
              <w:rPr>
                <w:rFonts w:ascii="Arial" w:eastAsiaTheme="minorEastAsia" w:hAnsi="Arial" w:cs="Arial"/>
                <w:sz w:val="18"/>
                <w:szCs w:val="18"/>
              </w:rPr>
              <w:t>2676(180)</w:t>
            </w:r>
          </w:p>
        </w:tc>
        <w:tc>
          <w:tcPr>
            <w:tcW w:w="3685" w:type="dxa"/>
            <w:tcBorders>
              <w:bottom w:val="single" w:sz="4" w:space="0" w:color="auto"/>
            </w:tcBorders>
            <w:shd w:val="clear" w:color="auto" w:fill="auto"/>
          </w:tcPr>
          <w:p w14:paraId="73DFDEED" w14:textId="3A4E3C9E" w:rsidR="00EC2D8D" w:rsidRPr="000A45F9" w:rsidRDefault="00EC2D8D" w:rsidP="00F06BF9">
            <w:pPr>
              <w:spacing w:line="360" w:lineRule="auto"/>
              <w:jc w:val="center"/>
              <w:rPr>
                <w:rFonts w:ascii="Arial" w:eastAsiaTheme="minorEastAsia" w:hAnsi="Arial" w:cs="Arial"/>
                <w:sz w:val="18"/>
                <w:szCs w:val="18"/>
              </w:rPr>
            </w:pPr>
            <w:proofErr w:type="spellStart"/>
            <w:r w:rsidRPr="000A45F9">
              <w:rPr>
                <w:rFonts w:ascii="Arial" w:eastAsiaTheme="minorEastAsia" w:hAnsi="Arial" w:cs="Arial"/>
                <w:sz w:val="18"/>
                <w:szCs w:val="18"/>
              </w:rPr>
              <w:t>FeH</w:t>
            </w:r>
            <w:proofErr w:type="spellEnd"/>
            <w:r w:rsidRPr="000A45F9">
              <w:rPr>
                <w:rFonts w:ascii="Arial" w:eastAsiaTheme="minorEastAsia" w:hAnsi="Arial" w:cs="Arial"/>
                <w:sz w:val="18"/>
                <w:szCs w:val="18"/>
              </w:rPr>
              <w:t xml:space="preserve">, </w:t>
            </w:r>
            <w:proofErr w:type="spellStart"/>
            <w:r w:rsidRPr="000A45F9">
              <w:rPr>
                <w:rFonts w:ascii="Arial" w:eastAsiaTheme="minorEastAsia" w:hAnsi="Arial" w:cs="Arial"/>
                <w:sz w:val="18"/>
                <w:szCs w:val="18"/>
              </w:rPr>
              <w:t>st</w:t>
            </w:r>
            <w:proofErr w:type="spellEnd"/>
            <w:r w:rsidRPr="000A45F9">
              <w:rPr>
                <w:rFonts w:ascii="Arial" w:eastAsiaTheme="minorEastAsia" w:hAnsi="Arial" w:cs="Arial"/>
                <w:sz w:val="18"/>
                <w:szCs w:val="18"/>
              </w:rPr>
              <w:t>, FeSi</w:t>
            </w:r>
          </w:p>
        </w:tc>
        <w:tc>
          <w:tcPr>
            <w:tcW w:w="1701" w:type="dxa"/>
            <w:vMerge/>
          </w:tcPr>
          <w:p w14:paraId="6E7815D8" w14:textId="091F743A" w:rsidR="00EC2D8D" w:rsidRPr="000A45F9" w:rsidRDefault="00EC2D8D" w:rsidP="00F06BF9">
            <w:pPr>
              <w:spacing w:line="360" w:lineRule="auto"/>
              <w:jc w:val="center"/>
              <w:rPr>
                <w:rFonts w:ascii="Arial" w:eastAsiaTheme="minorEastAsia" w:hAnsi="Arial" w:cs="Arial"/>
                <w:sz w:val="18"/>
                <w:szCs w:val="18"/>
              </w:rPr>
            </w:pPr>
          </w:p>
        </w:tc>
      </w:tr>
      <w:tr w:rsidR="000A45F9" w:rsidRPr="000A45F9" w14:paraId="665C1F01" w14:textId="77777777" w:rsidTr="005F0A51">
        <w:tc>
          <w:tcPr>
            <w:tcW w:w="1696" w:type="dxa"/>
            <w:tcBorders>
              <w:bottom w:val="single" w:sz="18" w:space="0" w:color="auto"/>
            </w:tcBorders>
            <w:shd w:val="clear" w:color="auto" w:fill="auto"/>
          </w:tcPr>
          <w:p w14:paraId="31376367" w14:textId="77777777" w:rsidR="00EC2D8D" w:rsidRPr="000A45F9" w:rsidRDefault="00EC2D8D" w:rsidP="00F06BF9">
            <w:pPr>
              <w:spacing w:line="360" w:lineRule="auto"/>
              <w:jc w:val="center"/>
              <w:rPr>
                <w:rFonts w:ascii="Arial" w:eastAsiaTheme="minorEastAsia" w:hAnsi="Arial" w:cs="Arial"/>
                <w:sz w:val="18"/>
                <w:szCs w:val="18"/>
              </w:rPr>
            </w:pPr>
            <w:r w:rsidRPr="000A45F9">
              <w:rPr>
                <w:rFonts w:ascii="Arial" w:eastAsiaTheme="minorEastAsia" w:hAnsi="Arial" w:cs="Arial"/>
                <w:sz w:val="18"/>
                <w:szCs w:val="18"/>
              </w:rPr>
              <w:t>A15B_36</w:t>
            </w:r>
          </w:p>
        </w:tc>
        <w:tc>
          <w:tcPr>
            <w:tcW w:w="993" w:type="dxa"/>
            <w:tcBorders>
              <w:bottom w:val="single" w:sz="18" w:space="0" w:color="auto"/>
            </w:tcBorders>
            <w:shd w:val="clear" w:color="auto" w:fill="auto"/>
          </w:tcPr>
          <w:p w14:paraId="34ED311F" w14:textId="77777777" w:rsidR="00EC2D8D" w:rsidRPr="000A45F9" w:rsidRDefault="00EC2D8D" w:rsidP="00F06BF9">
            <w:pPr>
              <w:spacing w:line="360" w:lineRule="auto"/>
              <w:jc w:val="center"/>
              <w:rPr>
                <w:rFonts w:ascii="Arial" w:eastAsiaTheme="minorEastAsia" w:hAnsi="Arial" w:cs="Arial"/>
                <w:sz w:val="18"/>
                <w:szCs w:val="18"/>
              </w:rPr>
            </w:pPr>
            <w:r w:rsidRPr="000A45F9">
              <w:rPr>
                <w:rFonts w:ascii="Arial" w:eastAsiaTheme="minorEastAsia" w:hAnsi="Arial" w:cs="Arial"/>
                <w:sz w:val="18"/>
                <w:szCs w:val="18"/>
              </w:rPr>
              <w:t>67</w:t>
            </w:r>
          </w:p>
        </w:tc>
        <w:tc>
          <w:tcPr>
            <w:tcW w:w="1559" w:type="dxa"/>
            <w:tcBorders>
              <w:bottom w:val="single" w:sz="18" w:space="0" w:color="auto"/>
            </w:tcBorders>
            <w:shd w:val="clear" w:color="auto" w:fill="auto"/>
          </w:tcPr>
          <w:p w14:paraId="0A824FC7" w14:textId="77777777" w:rsidR="00EC2D8D" w:rsidRPr="000A45F9" w:rsidRDefault="00EC2D8D" w:rsidP="00F06BF9">
            <w:pPr>
              <w:spacing w:line="360" w:lineRule="auto"/>
              <w:jc w:val="center"/>
              <w:rPr>
                <w:rFonts w:ascii="Arial" w:eastAsiaTheme="minorEastAsia" w:hAnsi="Arial" w:cs="Arial"/>
                <w:sz w:val="18"/>
                <w:szCs w:val="18"/>
              </w:rPr>
            </w:pPr>
            <w:r w:rsidRPr="000A45F9">
              <w:rPr>
                <w:rFonts w:ascii="Arial" w:eastAsiaTheme="minorEastAsia" w:hAnsi="Arial" w:cs="Arial"/>
                <w:sz w:val="18"/>
                <w:szCs w:val="18"/>
              </w:rPr>
              <w:t>300</w:t>
            </w:r>
          </w:p>
        </w:tc>
        <w:tc>
          <w:tcPr>
            <w:tcW w:w="3685" w:type="dxa"/>
            <w:tcBorders>
              <w:bottom w:val="single" w:sz="18" w:space="0" w:color="auto"/>
            </w:tcBorders>
            <w:shd w:val="clear" w:color="auto" w:fill="auto"/>
          </w:tcPr>
          <w:p w14:paraId="443B2CC8" w14:textId="08A6197A" w:rsidR="00EC2D8D" w:rsidRPr="000A45F9" w:rsidRDefault="00EC2D8D" w:rsidP="00F06BF9">
            <w:pPr>
              <w:spacing w:line="360" w:lineRule="auto"/>
              <w:jc w:val="center"/>
              <w:rPr>
                <w:rFonts w:ascii="Arial" w:eastAsiaTheme="minorEastAsia" w:hAnsi="Arial" w:cs="Arial"/>
                <w:sz w:val="18"/>
                <w:szCs w:val="18"/>
              </w:rPr>
            </w:pPr>
            <w:proofErr w:type="spellStart"/>
            <w:r w:rsidRPr="000A45F9">
              <w:rPr>
                <w:rFonts w:ascii="Arial" w:eastAsiaTheme="minorEastAsia" w:hAnsi="Arial" w:cs="Arial"/>
                <w:sz w:val="18"/>
                <w:szCs w:val="18"/>
              </w:rPr>
              <w:t>FeH</w:t>
            </w:r>
            <w:proofErr w:type="spellEnd"/>
            <w:r w:rsidRPr="000A45F9">
              <w:rPr>
                <w:rFonts w:ascii="Arial" w:eastAsiaTheme="minorEastAsia" w:hAnsi="Arial" w:cs="Arial"/>
                <w:sz w:val="18"/>
                <w:szCs w:val="18"/>
              </w:rPr>
              <w:t xml:space="preserve">, </w:t>
            </w:r>
            <w:proofErr w:type="spellStart"/>
            <w:r w:rsidRPr="000A45F9">
              <w:rPr>
                <w:rFonts w:ascii="Arial" w:eastAsiaTheme="minorEastAsia" w:hAnsi="Arial" w:cs="Arial"/>
                <w:sz w:val="18"/>
                <w:szCs w:val="18"/>
              </w:rPr>
              <w:t>FeH</w:t>
            </w:r>
            <w:proofErr w:type="spellEnd"/>
            <w:r w:rsidRPr="000A45F9">
              <w:rPr>
                <w:rFonts w:ascii="Arial" w:eastAsiaTheme="minorEastAsia" w:hAnsi="Arial" w:cs="Arial"/>
                <w:sz w:val="18"/>
                <w:szCs w:val="18"/>
              </w:rPr>
              <w:t xml:space="preserve">-d, </w:t>
            </w:r>
            <w:proofErr w:type="spellStart"/>
            <w:r w:rsidRPr="000A45F9">
              <w:rPr>
                <w:rFonts w:ascii="Arial" w:eastAsiaTheme="minorEastAsia" w:hAnsi="Arial" w:cs="Arial"/>
                <w:sz w:val="18"/>
                <w:szCs w:val="18"/>
              </w:rPr>
              <w:t>st</w:t>
            </w:r>
            <w:proofErr w:type="spellEnd"/>
            <w:r w:rsidRPr="000A45F9">
              <w:rPr>
                <w:rFonts w:ascii="Arial" w:eastAsiaTheme="minorEastAsia" w:hAnsi="Arial" w:cs="Arial"/>
                <w:sz w:val="18"/>
                <w:szCs w:val="18"/>
              </w:rPr>
              <w:t>, FeSi</w:t>
            </w:r>
          </w:p>
        </w:tc>
        <w:tc>
          <w:tcPr>
            <w:tcW w:w="1701" w:type="dxa"/>
            <w:vMerge/>
            <w:tcBorders>
              <w:bottom w:val="single" w:sz="18" w:space="0" w:color="auto"/>
            </w:tcBorders>
          </w:tcPr>
          <w:p w14:paraId="2D31C3EF" w14:textId="2D7FE2F5" w:rsidR="00EC2D8D" w:rsidRPr="000A45F9" w:rsidRDefault="00EC2D8D" w:rsidP="00F06BF9">
            <w:pPr>
              <w:spacing w:line="360" w:lineRule="auto"/>
              <w:jc w:val="center"/>
              <w:rPr>
                <w:rFonts w:ascii="Arial" w:eastAsiaTheme="minorEastAsia" w:hAnsi="Arial" w:cs="Arial"/>
                <w:sz w:val="18"/>
                <w:szCs w:val="18"/>
              </w:rPr>
            </w:pPr>
          </w:p>
        </w:tc>
      </w:tr>
      <w:tr w:rsidR="000A45F9" w:rsidRPr="000A45F9" w14:paraId="26AA6C9C" w14:textId="77777777" w:rsidTr="005F0A51">
        <w:tc>
          <w:tcPr>
            <w:tcW w:w="1696" w:type="dxa"/>
            <w:tcBorders>
              <w:top w:val="single" w:sz="18" w:space="0" w:color="auto"/>
            </w:tcBorders>
            <w:shd w:val="clear" w:color="auto" w:fill="auto"/>
          </w:tcPr>
          <w:p w14:paraId="771E4F7D" w14:textId="77777777" w:rsidR="00A668D1" w:rsidRPr="000A45F9" w:rsidRDefault="00A668D1" w:rsidP="00F06BF9">
            <w:pPr>
              <w:spacing w:line="360" w:lineRule="auto"/>
              <w:jc w:val="center"/>
              <w:rPr>
                <w:rFonts w:ascii="Arial" w:eastAsiaTheme="minorEastAsia" w:hAnsi="Arial" w:cs="Arial"/>
                <w:sz w:val="18"/>
                <w:szCs w:val="18"/>
              </w:rPr>
            </w:pPr>
            <w:r w:rsidRPr="000A45F9">
              <w:rPr>
                <w:rFonts w:ascii="Arial" w:eastAsiaTheme="minorEastAsia" w:hAnsi="Arial" w:cs="Arial"/>
                <w:sz w:val="18"/>
                <w:szCs w:val="18"/>
              </w:rPr>
              <w:t>P40A_5_30</w:t>
            </w:r>
          </w:p>
        </w:tc>
        <w:tc>
          <w:tcPr>
            <w:tcW w:w="993" w:type="dxa"/>
            <w:tcBorders>
              <w:top w:val="single" w:sz="18" w:space="0" w:color="auto"/>
            </w:tcBorders>
            <w:shd w:val="clear" w:color="auto" w:fill="auto"/>
          </w:tcPr>
          <w:p w14:paraId="60DC5E5A" w14:textId="77777777" w:rsidR="00A668D1" w:rsidRPr="000A45F9" w:rsidRDefault="00A668D1" w:rsidP="00F06BF9">
            <w:pPr>
              <w:spacing w:line="360" w:lineRule="auto"/>
              <w:jc w:val="center"/>
              <w:rPr>
                <w:rFonts w:ascii="Arial" w:eastAsiaTheme="minorEastAsia" w:hAnsi="Arial" w:cs="Arial"/>
                <w:sz w:val="18"/>
                <w:szCs w:val="18"/>
              </w:rPr>
            </w:pPr>
            <w:r w:rsidRPr="000A45F9">
              <w:rPr>
                <w:rFonts w:ascii="Arial" w:eastAsiaTheme="minorEastAsia" w:hAnsi="Arial" w:cs="Arial"/>
                <w:sz w:val="18"/>
                <w:szCs w:val="18"/>
              </w:rPr>
              <w:t>31</w:t>
            </w:r>
          </w:p>
        </w:tc>
        <w:tc>
          <w:tcPr>
            <w:tcW w:w="1559" w:type="dxa"/>
            <w:tcBorders>
              <w:top w:val="single" w:sz="18" w:space="0" w:color="auto"/>
            </w:tcBorders>
            <w:shd w:val="clear" w:color="auto" w:fill="auto"/>
          </w:tcPr>
          <w:p w14:paraId="011C8AED" w14:textId="77777777" w:rsidR="00A668D1" w:rsidRPr="000A45F9" w:rsidRDefault="00A668D1" w:rsidP="00F06BF9">
            <w:pPr>
              <w:spacing w:line="360" w:lineRule="auto"/>
              <w:jc w:val="center"/>
              <w:rPr>
                <w:rFonts w:ascii="Arial" w:eastAsiaTheme="minorEastAsia" w:hAnsi="Arial" w:cs="Arial"/>
                <w:sz w:val="18"/>
                <w:szCs w:val="18"/>
              </w:rPr>
            </w:pPr>
            <w:r w:rsidRPr="000A45F9">
              <w:rPr>
                <w:rFonts w:ascii="Arial" w:eastAsiaTheme="minorEastAsia" w:hAnsi="Arial" w:cs="Arial"/>
                <w:sz w:val="18"/>
                <w:szCs w:val="18"/>
              </w:rPr>
              <w:t>1440(100)</w:t>
            </w:r>
          </w:p>
        </w:tc>
        <w:tc>
          <w:tcPr>
            <w:tcW w:w="3685" w:type="dxa"/>
            <w:tcBorders>
              <w:top w:val="single" w:sz="18" w:space="0" w:color="auto"/>
            </w:tcBorders>
            <w:shd w:val="clear" w:color="auto" w:fill="auto"/>
          </w:tcPr>
          <w:p w14:paraId="3F0A4C9C" w14:textId="324C0787" w:rsidR="00A668D1" w:rsidRPr="000A45F9" w:rsidRDefault="00A668D1" w:rsidP="00F06BF9">
            <w:pPr>
              <w:spacing w:line="360" w:lineRule="auto"/>
              <w:jc w:val="center"/>
              <w:rPr>
                <w:rFonts w:ascii="Arial" w:eastAsiaTheme="minorEastAsia" w:hAnsi="Arial" w:cs="Arial"/>
                <w:sz w:val="18"/>
                <w:szCs w:val="18"/>
              </w:rPr>
            </w:pPr>
            <w:proofErr w:type="spellStart"/>
            <w:r w:rsidRPr="000A45F9">
              <w:rPr>
                <w:rFonts w:ascii="Arial" w:eastAsiaTheme="minorEastAsia" w:hAnsi="Arial" w:cs="Arial"/>
                <w:sz w:val="18"/>
                <w:szCs w:val="18"/>
              </w:rPr>
              <w:t>FeH</w:t>
            </w:r>
            <w:proofErr w:type="spellEnd"/>
            <w:r w:rsidRPr="000A45F9">
              <w:rPr>
                <w:rFonts w:ascii="Arial" w:eastAsiaTheme="minorEastAsia" w:hAnsi="Arial" w:cs="Arial"/>
                <w:sz w:val="18"/>
                <w:szCs w:val="18"/>
              </w:rPr>
              <w:t xml:space="preserve">, </w:t>
            </w:r>
            <w:proofErr w:type="spellStart"/>
            <w:r w:rsidRPr="000A45F9">
              <w:rPr>
                <w:rFonts w:ascii="Arial" w:eastAsiaTheme="minorEastAsia" w:hAnsi="Arial" w:cs="Arial"/>
                <w:sz w:val="18"/>
                <w:szCs w:val="18"/>
              </w:rPr>
              <w:t>st</w:t>
            </w:r>
            <w:proofErr w:type="spellEnd"/>
            <w:r w:rsidRPr="000A45F9">
              <w:rPr>
                <w:rFonts w:ascii="Arial" w:eastAsiaTheme="minorEastAsia" w:hAnsi="Arial" w:cs="Arial"/>
                <w:sz w:val="18"/>
                <w:szCs w:val="18"/>
              </w:rPr>
              <w:t>, FeSi, pc</w:t>
            </w:r>
          </w:p>
        </w:tc>
        <w:tc>
          <w:tcPr>
            <w:tcW w:w="1701" w:type="dxa"/>
            <w:vMerge w:val="restart"/>
            <w:tcBorders>
              <w:top w:val="single" w:sz="18" w:space="0" w:color="auto"/>
            </w:tcBorders>
            <w:vAlign w:val="center"/>
          </w:tcPr>
          <w:p w14:paraId="3D9546BA" w14:textId="77777777" w:rsidR="00F7517F" w:rsidRPr="000A45F9" w:rsidRDefault="00A668D1" w:rsidP="00DC2624">
            <w:pPr>
              <w:spacing w:line="360" w:lineRule="auto"/>
              <w:jc w:val="center"/>
              <w:rPr>
                <w:rFonts w:ascii="Arial" w:eastAsiaTheme="minorEastAsia" w:hAnsi="Arial" w:cs="Arial"/>
                <w:sz w:val="18"/>
                <w:szCs w:val="18"/>
              </w:rPr>
            </w:pPr>
            <w:r w:rsidRPr="000A45F9">
              <w:rPr>
                <w:rFonts w:ascii="Arial" w:eastAsiaTheme="minorEastAsia" w:hAnsi="Arial" w:cs="Arial" w:hint="eastAsia"/>
                <w:sz w:val="18"/>
                <w:szCs w:val="18"/>
              </w:rPr>
              <w:t>F</w:t>
            </w:r>
            <w:r w:rsidRPr="000A45F9">
              <w:rPr>
                <w:rFonts w:ascii="Arial" w:eastAsiaTheme="minorEastAsia" w:hAnsi="Arial" w:cs="Arial"/>
                <w:sz w:val="18"/>
                <w:szCs w:val="18"/>
              </w:rPr>
              <w:t>e</w:t>
            </w:r>
            <w:r w:rsidRPr="000A45F9">
              <w:rPr>
                <w:rFonts w:ascii="Arial" w:eastAsiaTheme="minorEastAsia" w:hAnsi="Arial" w:cs="Arial"/>
                <w:sz w:val="18"/>
                <w:szCs w:val="18"/>
                <w:vertAlign w:val="subscript"/>
              </w:rPr>
              <w:t>0.7</w:t>
            </w:r>
            <w:r w:rsidRPr="000A45F9">
              <w:rPr>
                <w:rFonts w:ascii="Arial" w:eastAsiaTheme="minorEastAsia" w:hAnsi="Arial" w:cs="Arial"/>
                <w:sz w:val="18"/>
                <w:szCs w:val="18"/>
              </w:rPr>
              <w:t>Si</w:t>
            </w:r>
            <w:r w:rsidRPr="000A45F9">
              <w:rPr>
                <w:rFonts w:ascii="Arial" w:eastAsiaTheme="minorEastAsia" w:hAnsi="Arial" w:cs="Arial"/>
                <w:sz w:val="18"/>
                <w:szCs w:val="18"/>
                <w:vertAlign w:val="subscript"/>
              </w:rPr>
              <w:t>0.3</w:t>
            </w:r>
            <w:r w:rsidRPr="000A45F9">
              <w:rPr>
                <w:rFonts w:ascii="Arial" w:eastAsiaTheme="minorEastAsia" w:hAnsi="Arial" w:cs="Arial"/>
                <w:sz w:val="18"/>
                <w:szCs w:val="18"/>
              </w:rPr>
              <w:t xml:space="preserve"> + Mg(OH)</w:t>
            </w:r>
            <w:r w:rsidRPr="000A45F9">
              <w:rPr>
                <w:rFonts w:ascii="Arial" w:eastAsiaTheme="minorEastAsia" w:hAnsi="Arial" w:cs="Arial"/>
                <w:sz w:val="18"/>
                <w:szCs w:val="18"/>
                <w:vertAlign w:val="subscript"/>
              </w:rPr>
              <w:t>2</w:t>
            </w:r>
            <w:r w:rsidRPr="000A45F9">
              <w:rPr>
                <w:rFonts w:ascii="Arial" w:eastAsiaTheme="minorEastAsia" w:hAnsi="Arial" w:cs="Arial"/>
                <w:sz w:val="18"/>
                <w:szCs w:val="18"/>
              </w:rPr>
              <w:t xml:space="preserve"> mixture (2 wt% H</w:t>
            </w:r>
            <w:r w:rsidRPr="000A45F9">
              <w:rPr>
                <w:rFonts w:ascii="Arial" w:eastAsiaTheme="minorEastAsia" w:hAnsi="Arial" w:cs="Arial"/>
                <w:sz w:val="18"/>
                <w:szCs w:val="18"/>
                <w:vertAlign w:val="subscript"/>
              </w:rPr>
              <w:t>2</w:t>
            </w:r>
            <w:r w:rsidRPr="000A45F9">
              <w:rPr>
                <w:rFonts w:ascii="Arial" w:eastAsiaTheme="minorEastAsia" w:hAnsi="Arial" w:cs="Arial"/>
                <w:sz w:val="18"/>
                <w:szCs w:val="18"/>
              </w:rPr>
              <w:t>O),</w:t>
            </w:r>
          </w:p>
          <w:p w14:paraId="0929E474" w14:textId="423D1D2E" w:rsidR="00A668D1" w:rsidRPr="000A45F9" w:rsidRDefault="00A668D1" w:rsidP="00DC2624">
            <w:pPr>
              <w:spacing w:line="360" w:lineRule="auto"/>
              <w:jc w:val="center"/>
              <w:rPr>
                <w:rFonts w:ascii="Arial" w:eastAsiaTheme="minorEastAsia" w:hAnsi="Arial" w:cs="Arial"/>
                <w:sz w:val="18"/>
                <w:szCs w:val="18"/>
              </w:rPr>
            </w:pPr>
            <w:proofErr w:type="spellStart"/>
            <w:r w:rsidRPr="000A45F9">
              <w:rPr>
                <w:rFonts w:ascii="Arial" w:eastAsiaTheme="minorEastAsia" w:hAnsi="Arial" w:cs="Arial"/>
                <w:sz w:val="18"/>
                <w:szCs w:val="18"/>
              </w:rPr>
              <w:t>Ar</w:t>
            </w:r>
            <w:proofErr w:type="spellEnd"/>
            <w:r w:rsidRPr="000A45F9">
              <w:rPr>
                <w:rFonts w:ascii="Arial" w:eastAsiaTheme="minorEastAsia" w:hAnsi="Arial" w:cs="Arial"/>
                <w:sz w:val="18"/>
                <w:szCs w:val="18"/>
              </w:rPr>
              <w:t xml:space="preserve"> pressure medium</w:t>
            </w:r>
          </w:p>
        </w:tc>
      </w:tr>
      <w:tr w:rsidR="000A45F9" w:rsidRPr="000A45F9" w14:paraId="6E4470DF" w14:textId="77777777" w:rsidTr="005F0A51">
        <w:tc>
          <w:tcPr>
            <w:tcW w:w="1696" w:type="dxa"/>
            <w:shd w:val="clear" w:color="auto" w:fill="auto"/>
          </w:tcPr>
          <w:p w14:paraId="73155324" w14:textId="77777777" w:rsidR="00A668D1" w:rsidRPr="000A45F9" w:rsidRDefault="00A668D1" w:rsidP="00F06BF9">
            <w:pPr>
              <w:spacing w:line="360" w:lineRule="auto"/>
              <w:jc w:val="center"/>
              <w:rPr>
                <w:rFonts w:ascii="Arial" w:eastAsiaTheme="minorEastAsia" w:hAnsi="Arial" w:cs="Arial"/>
                <w:sz w:val="18"/>
                <w:szCs w:val="18"/>
              </w:rPr>
            </w:pPr>
            <w:r w:rsidRPr="000A45F9">
              <w:rPr>
                <w:rFonts w:ascii="Arial" w:eastAsiaTheme="minorEastAsia" w:hAnsi="Arial" w:cs="Arial"/>
                <w:sz w:val="18"/>
                <w:szCs w:val="18"/>
              </w:rPr>
              <w:t>P40A_5_31</w:t>
            </w:r>
          </w:p>
        </w:tc>
        <w:tc>
          <w:tcPr>
            <w:tcW w:w="993" w:type="dxa"/>
            <w:shd w:val="clear" w:color="auto" w:fill="auto"/>
          </w:tcPr>
          <w:p w14:paraId="14238E4E" w14:textId="77777777" w:rsidR="00A668D1" w:rsidRPr="000A45F9" w:rsidRDefault="00A668D1" w:rsidP="00F06BF9">
            <w:pPr>
              <w:spacing w:line="360" w:lineRule="auto"/>
              <w:jc w:val="center"/>
              <w:rPr>
                <w:rFonts w:ascii="Arial" w:eastAsiaTheme="minorEastAsia" w:hAnsi="Arial" w:cs="Arial"/>
                <w:sz w:val="18"/>
                <w:szCs w:val="18"/>
              </w:rPr>
            </w:pPr>
            <w:r w:rsidRPr="000A45F9">
              <w:rPr>
                <w:rFonts w:ascii="Arial" w:eastAsiaTheme="minorEastAsia" w:hAnsi="Arial" w:cs="Arial"/>
                <w:sz w:val="18"/>
                <w:szCs w:val="18"/>
              </w:rPr>
              <w:t>27</w:t>
            </w:r>
          </w:p>
        </w:tc>
        <w:tc>
          <w:tcPr>
            <w:tcW w:w="1559" w:type="dxa"/>
            <w:shd w:val="clear" w:color="auto" w:fill="auto"/>
          </w:tcPr>
          <w:p w14:paraId="3317147D" w14:textId="77777777" w:rsidR="00A668D1" w:rsidRPr="000A45F9" w:rsidRDefault="00A668D1" w:rsidP="00F06BF9">
            <w:pPr>
              <w:spacing w:line="360" w:lineRule="auto"/>
              <w:jc w:val="center"/>
              <w:rPr>
                <w:rFonts w:ascii="Arial" w:eastAsiaTheme="minorEastAsia" w:hAnsi="Arial" w:cs="Arial"/>
                <w:sz w:val="18"/>
                <w:szCs w:val="18"/>
              </w:rPr>
            </w:pPr>
            <w:r w:rsidRPr="000A45F9">
              <w:rPr>
                <w:rFonts w:ascii="Arial" w:eastAsiaTheme="minorEastAsia" w:hAnsi="Arial" w:cs="Arial"/>
                <w:sz w:val="18"/>
                <w:szCs w:val="18"/>
              </w:rPr>
              <w:t>300</w:t>
            </w:r>
          </w:p>
        </w:tc>
        <w:tc>
          <w:tcPr>
            <w:tcW w:w="3685" w:type="dxa"/>
            <w:shd w:val="clear" w:color="auto" w:fill="auto"/>
          </w:tcPr>
          <w:p w14:paraId="1779C432" w14:textId="3FF55501" w:rsidR="00A668D1" w:rsidRPr="000A45F9" w:rsidRDefault="00A668D1" w:rsidP="00F06BF9">
            <w:pPr>
              <w:spacing w:line="360" w:lineRule="auto"/>
              <w:jc w:val="center"/>
              <w:rPr>
                <w:rFonts w:ascii="Arial" w:eastAsiaTheme="minorEastAsia" w:hAnsi="Arial" w:cs="Arial"/>
                <w:sz w:val="18"/>
                <w:szCs w:val="18"/>
              </w:rPr>
            </w:pPr>
            <w:proofErr w:type="spellStart"/>
            <w:r w:rsidRPr="000A45F9">
              <w:rPr>
                <w:rFonts w:ascii="Arial" w:eastAsiaTheme="minorEastAsia" w:hAnsi="Arial" w:cs="Arial"/>
                <w:sz w:val="18"/>
                <w:szCs w:val="18"/>
              </w:rPr>
              <w:t>FeH</w:t>
            </w:r>
            <w:proofErr w:type="spellEnd"/>
            <w:r w:rsidRPr="000A45F9">
              <w:rPr>
                <w:rFonts w:ascii="Arial" w:eastAsiaTheme="minorEastAsia" w:hAnsi="Arial" w:cs="Arial"/>
                <w:sz w:val="18"/>
                <w:szCs w:val="18"/>
              </w:rPr>
              <w:t xml:space="preserve">, </w:t>
            </w:r>
            <w:proofErr w:type="spellStart"/>
            <w:r w:rsidRPr="000A45F9">
              <w:rPr>
                <w:rFonts w:ascii="Arial" w:eastAsiaTheme="minorEastAsia" w:hAnsi="Arial" w:cs="Arial"/>
                <w:sz w:val="18"/>
                <w:szCs w:val="18"/>
              </w:rPr>
              <w:t>st</w:t>
            </w:r>
            <w:proofErr w:type="spellEnd"/>
            <w:r w:rsidRPr="000A45F9">
              <w:rPr>
                <w:rFonts w:ascii="Arial" w:eastAsiaTheme="minorEastAsia" w:hAnsi="Arial" w:cs="Arial"/>
                <w:sz w:val="18"/>
                <w:szCs w:val="18"/>
              </w:rPr>
              <w:t>, FeSi, pc</w:t>
            </w:r>
          </w:p>
        </w:tc>
        <w:tc>
          <w:tcPr>
            <w:tcW w:w="1701" w:type="dxa"/>
            <w:vMerge/>
            <w:shd w:val="clear" w:color="auto" w:fill="auto"/>
            <w:vAlign w:val="center"/>
          </w:tcPr>
          <w:p w14:paraId="35688243" w14:textId="5704A308" w:rsidR="00A668D1" w:rsidRPr="000A45F9" w:rsidRDefault="00A668D1" w:rsidP="00DC2624">
            <w:pPr>
              <w:spacing w:line="360" w:lineRule="auto"/>
              <w:jc w:val="center"/>
              <w:rPr>
                <w:rFonts w:ascii="Arial" w:eastAsiaTheme="minorEastAsia" w:hAnsi="Arial" w:cs="Arial"/>
                <w:sz w:val="18"/>
                <w:szCs w:val="18"/>
              </w:rPr>
            </w:pPr>
          </w:p>
        </w:tc>
      </w:tr>
      <w:tr w:rsidR="000A45F9" w:rsidRPr="000A45F9" w14:paraId="6E44F92C" w14:textId="77777777" w:rsidTr="005F0A51">
        <w:tc>
          <w:tcPr>
            <w:tcW w:w="1696" w:type="dxa"/>
            <w:shd w:val="clear" w:color="auto" w:fill="auto"/>
          </w:tcPr>
          <w:p w14:paraId="52AB0542" w14:textId="77777777" w:rsidR="00A668D1" w:rsidRPr="000A45F9" w:rsidRDefault="00A668D1" w:rsidP="00F06BF9">
            <w:pPr>
              <w:spacing w:line="360" w:lineRule="auto"/>
              <w:jc w:val="center"/>
              <w:rPr>
                <w:rFonts w:ascii="Arial" w:eastAsiaTheme="minorEastAsia" w:hAnsi="Arial" w:cs="Arial"/>
                <w:sz w:val="18"/>
                <w:szCs w:val="18"/>
              </w:rPr>
            </w:pPr>
            <w:r w:rsidRPr="000A45F9">
              <w:rPr>
                <w:rFonts w:ascii="Arial" w:eastAsiaTheme="minorEastAsia" w:hAnsi="Arial" w:cs="Arial"/>
                <w:sz w:val="18"/>
                <w:szCs w:val="18"/>
              </w:rPr>
              <w:t>P40A_7_06</w:t>
            </w:r>
          </w:p>
        </w:tc>
        <w:tc>
          <w:tcPr>
            <w:tcW w:w="993" w:type="dxa"/>
            <w:shd w:val="clear" w:color="auto" w:fill="auto"/>
          </w:tcPr>
          <w:p w14:paraId="05F5A4B3" w14:textId="77777777" w:rsidR="00A668D1" w:rsidRPr="000A45F9" w:rsidRDefault="00A668D1" w:rsidP="00F06BF9">
            <w:pPr>
              <w:spacing w:line="360" w:lineRule="auto"/>
              <w:jc w:val="center"/>
              <w:rPr>
                <w:rFonts w:ascii="Arial" w:eastAsiaTheme="minorEastAsia" w:hAnsi="Arial" w:cs="Arial"/>
                <w:sz w:val="18"/>
                <w:szCs w:val="18"/>
              </w:rPr>
            </w:pPr>
            <w:r w:rsidRPr="000A45F9">
              <w:rPr>
                <w:rFonts w:ascii="Arial" w:eastAsiaTheme="minorEastAsia" w:hAnsi="Arial" w:cs="Arial"/>
                <w:sz w:val="18"/>
                <w:szCs w:val="18"/>
              </w:rPr>
              <w:t>35</w:t>
            </w:r>
          </w:p>
        </w:tc>
        <w:tc>
          <w:tcPr>
            <w:tcW w:w="1559" w:type="dxa"/>
            <w:shd w:val="clear" w:color="auto" w:fill="auto"/>
          </w:tcPr>
          <w:p w14:paraId="3BBC13D6" w14:textId="77777777" w:rsidR="00A668D1" w:rsidRPr="000A45F9" w:rsidRDefault="00A668D1" w:rsidP="00F06BF9">
            <w:pPr>
              <w:spacing w:line="360" w:lineRule="auto"/>
              <w:jc w:val="center"/>
              <w:rPr>
                <w:rFonts w:ascii="Arial" w:eastAsiaTheme="minorEastAsia" w:hAnsi="Arial" w:cs="Arial"/>
                <w:sz w:val="18"/>
                <w:szCs w:val="18"/>
              </w:rPr>
            </w:pPr>
            <w:r w:rsidRPr="000A45F9">
              <w:rPr>
                <w:rFonts w:ascii="Arial" w:eastAsiaTheme="minorEastAsia" w:hAnsi="Arial" w:cs="Arial"/>
                <w:sz w:val="18"/>
                <w:szCs w:val="18"/>
              </w:rPr>
              <w:t>2130(100)</w:t>
            </w:r>
          </w:p>
        </w:tc>
        <w:tc>
          <w:tcPr>
            <w:tcW w:w="3685" w:type="dxa"/>
            <w:shd w:val="clear" w:color="auto" w:fill="auto"/>
          </w:tcPr>
          <w:p w14:paraId="3951C40C" w14:textId="7A371EC1" w:rsidR="00A668D1" w:rsidRPr="000A45F9" w:rsidRDefault="00A668D1" w:rsidP="00F06BF9">
            <w:pPr>
              <w:spacing w:line="360" w:lineRule="auto"/>
              <w:jc w:val="center"/>
              <w:rPr>
                <w:rFonts w:ascii="Arial" w:eastAsiaTheme="minorEastAsia" w:hAnsi="Arial" w:cs="Arial"/>
                <w:sz w:val="18"/>
                <w:szCs w:val="18"/>
              </w:rPr>
            </w:pPr>
            <w:proofErr w:type="spellStart"/>
            <w:r w:rsidRPr="000A45F9">
              <w:rPr>
                <w:rFonts w:ascii="Arial" w:eastAsiaTheme="minorEastAsia" w:hAnsi="Arial" w:cs="Arial"/>
                <w:sz w:val="18"/>
                <w:szCs w:val="18"/>
              </w:rPr>
              <w:t>FeH</w:t>
            </w:r>
            <w:proofErr w:type="spellEnd"/>
            <w:r w:rsidRPr="000A45F9">
              <w:rPr>
                <w:rFonts w:ascii="Arial" w:eastAsiaTheme="minorEastAsia" w:hAnsi="Arial" w:cs="Arial"/>
                <w:sz w:val="18"/>
                <w:szCs w:val="18"/>
              </w:rPr>
              <w:t xml:space="preserve">, </w:t>
            </w:r>
            <w:proofErr w:type="spellStart"/>
            <w:r w:rsidRPr="000A45F9">
              <w:rPr>
                <w:rFonts w:ascii="Arial" w:eastAsiaTheme="minorEastAsia" w:hAnsi="Arial" w:cs="Arial"/>
                <w:sz w:val="18"/>
                <w:szCs w:val="18"/>
              </w:rPr>
              <w:t>st</w:t>
            </w:r>
            <w:proofErr w:type="spellEnd"/>
            <w:r w:rsidRPr="000A45F9">
              <w:rPr>
                <w:rFonts w:ascii="Arial" w:eastAsiaTheme="minorEastAsia" w:hAnsi="Arial" w:cs="Arial"/>
                <w:sz w:val="18"/>
                <w:szCs w:val="18"/>
              </w:rPr>
              <w:t xml:space="preserve">, FeSi, pc, </w:t>
            </w:r>
            <w:proofErr w:type="spellStart"/>
            <w:r w:rsidRPr="000A45F9">
              <w:rPr>
                <w:rFonts w:ascii="Arial" w:eastAsiaTheme="minorEastAsia" w:hAnsi="Arial" w:cs="Arial"/>
                <w:sz w:val="18"/>
                <w:szCs w:val="18"/>
              </w:rPr>
              <w:t>bdg</w:t>
            </w:r>
            <w:proofErr w:type="spellEnd"/>
          </w:p>
        </w:tc>
        <w:tc>
          <w:tcPr>
            <w:tcW w:w="1701" w:type="dxa"/>
            <w:vMerge/>
            <w:shd w:val="clear" w:color="auto" w:fill="auto"/>
          </w:tcPr>
          <w:p w14:paraId="10DAC8E5" w14:textId="5A0A2BBB" w:rsidR="00A668D1" w:rsidRPr="000A45F9" w:rsidRDefault="00A668D1" w:rsidP="00DC2624">
            <w:pPr>
              <w:spacing w:line="360" w:lineRule="auto"/>
              <w:jc w:val="center"/>
              <w:rPr>
                <w:rFonts w:ascii="Arial" w:eastAsiaTheme="minorEastAsia" w:hAnsi="Arial" w:cs="Arial"/>
                <w:sz w:val="18"/>
                <w:szCs w:val="18"/>
              </w:rPr>
            </w:pPr>
          </w:p>
        </w:tc>
      </w:tr>
      <w:tr w:rsidR="000A45F9" w:rsidRPr="000A45F9" w14:paraId="290AF421" w14:textId="77777777" w:rsidTr="005F0A51">
        <w:tc>
          <w:tcPr>
            <w:tcW w:w="1696" w:type="dxa"/>
            <w:shd w:val="clear" w:color="auto" w:fill="auto"/>
          </w:tcPr>
          <w:p w14:paraId="6717F7C1" w14:textId="77777777" w:rsidR="00A668D1" w:rsidRPr="000A45F9" w:rsidRDefault="00A668D1" w:rsidP="00F06BF9">
            <w:pPr>
              <w:spacing w:line="360" w:lineRule="auto"/>
              <w:jc w:val="center"/>
              <w:rPr>
                <w:rFonts w:ascii="Arial" w:eastAsiaTheme="minorEastAsia" w:hAnsi="Arial" w:cs="Arial"/>
                <w:sz w:val="18"/>
                <w:szCs w:val="18"/>
              </w:rPr>
            </w:pPr>
            <w:r w:rsidRPr="000A45F9">
              <w:rPr>
                <w:rFonts w:ascii="Arial" w:eastAsiaTheme="minorEastAsia" w:hAnsi="Arial" w:cs="Arial"/>
                <w:sz w:val="18"/>
                <w:szCs w:val="18"/>
              </w:rPr>
              <w:t>P40A_7_07</w:t>
            </w:r>
          </w:p>
        </w:tc>
        <w:tc>
          <w:tcPr>
            <w:tcW w:w="993" w:type="dxa"/>
            <w:shd w:val="clear" w:color="auto" w:fill="auto"/>
          </w:tcPr>
          <w:p w14:paraId="1D88A12D" w14:textId="77777777" w:rsidR="00A668D1" w:rsidRPr="000A45F9" w:rsidRDefault="00A668D1" w:rsidP="00F06BF9">
            <w:pPr>
              <w:spacing w:line="360" w:lineRule="auto"/>
              <w:jc w:val="center"/>
              <w:rPr>
                <w:rFonts w:ascii="Arial" w:eastAsiaTheme="minorEastAsia" w:hAnsi="Arial" w:cs="Arial"/>
                <w:sz w:val="18"/>
                <w:szCs w:val="18"/>
              </w:rPr>
            </w:pPr>
            <w:r w:rsidRPr="000A45F9">
              <w:rPr>
                <w:rFonts w:ascii="Arial" w:eastAsiaTheme="minorEastAsia" w:hAnsi="Arial" w:cs="Arial"/>
                <w:sz w:val="18"/>
                <w:szCs w:val="18"/>
              </w:rPr>
              <w:t>29</w:t>
            </w:r>
          </w:p>
        </w:tc>
        <w:tc>
          <w:tcPr>
            <w:tcW w:w="1559" w:type="dxa"/>
            <w:shd w:val="clear" w:color="auto" w:fill="auto"/>
          </w:tcPr>
          <w:p w14:paraId="1D9BEAB4" w14:textId="77777777" w:rsidR="00A668D1" w:rsidRPr="000A45F9" w:rsidRDefault="00A668D1" w:rsidP="00F06BF9">
            <w:pPr>
              <w:spacing w:line="360" w:lineRule="auto"/>
              <w:jc w:val="center"/>
              <w:rPr>
                <w:rFonts w:ascii="Arial" w:eastAsiaTheme="minorEastAsia" w:hAnsi="Arial" w:cs="Arial"/>
                <w:sz w:val="18"/>
                <w:szCs w:val="18"/>
              </w:rPr>
            </w:pPr>
            <w:r w:rsidRPr="000A45F9">
              <w:rPr>
                <w:rFonts w:ascii="Arial" w:eastAsiaTheme="minorEastAsia" w:hAnsi="Arial" w:cs="Arial"/>
                <w:sz w:val="18"/>
                <w:szCs w:val="18"/>
              </w:rPr>
              <w:t>300</w:t>
            </w:r>
          </w:p>
        </w:tc>
        <w:tc>
          <w:tcPr>
            <w:tcW w:w="3685" w:type="dxa"/>
            <w:shd w:val="clear" w:color="auto" w:fill="auto"/>
          </w:tcPr>
          <w:p w14:paraId="0187CD71" w14:textId="60EEB49A" w:rsidR="00A668D1" w:rsidRPr="000A45F9" w:rsidRDefault="00A668D1" w:rsidP="00F06BF9">
            <w:pPr>
              <w:spacing w:line="360" w:lineRule="auto"/>
              <w:jc w:val="center"/>
              <w:rPr>
                <w:rFonts w:ascii="Arial" w:eastAsiaTheme="minorEastAsia" w:hAnsi="Arial" w:cs="Arial"/>
                <w:sz w:val="18"/>
                <w:szCs w:val="18"/>
              </w:rPr>
            </w:pPr>
            <w:proofErr w:type="spellStart"/>
            <w:r w:rsidRPr="000A45F9">
              <w:rPr>
                <w:rFonts w:ascii="Arial" w:eastAsiaTheme="minorEastAsia" w:hAnsi="Arial" w:cs="Arial"/>
                <w:sz w:val="18"/>
                <w:szCs w:val="18"/>
              </w:rPr>
              <w:t>FeH</w:t>
            </w:r>
            <w:proofErr w:type="spellEnd"/>
            <w:r w:rsidRPr="000A45F9">
              <w:rPr>
                <w:rFonts w:ascii="Arial" w:eastAsiaTheme="minorEastAsia" w:hAnsi="Arial" w:cs="Arial"/>
                <w:sz w:val="18"/>
                <w:szCs w:val="18"/>
              </w:rPr>
              <w:t xml:space="preserve">, </w:t>
            </w:r>
            <w:proofErr w:type="spellStart"/>
            <w:r w:rsidRPr="000A45F9">
              <w:rPr>
                <w:rFonts w:ascii="Arial" w:eastAsiaTheme="minorEastAsia" w:hAnsi="Arial" w:cs="Arial"/>
                <w:sz w:val="18"/>
                <w:szCs w:val="18"/>
              </w:rPr>
              <w:t>st</w:t>
            </w:r>
            <w:proofErr w:type="spellEnd"/>
            <w:r w:rsidRPr="000A45F9">
              <w:rPr>
                <w:rFonts w:ascii="Arial" w:eastAsiaTheme="minorEastAsia" w:hAnsi="Arial" w:cs="Arial"/>
                <w:sz w:val="18"/>
                <w:szCs w:val="18"/>
              </w:rPr>
              <w:t xml:space="preserve">, FeSi, pc, </w:t>
            </w:r>
            <w:proofErr w:type="spellStart"/>
            <w:r w:rsidRPr="000A45F9">
              <w:rPr>
                <w:rFonts w:ascii="Arial" w:eastAsiaTheme="minorEastAsia" w:hAnsi="Arial" w:cs="Arial"/>
                <w:sz w:val="18"/>
                <w:szCs w:val="18"/>
              </w:rPr>
              <w:t>bdg</w:t>
            </w:r>
            <w:proofErr w:type="spellEnd"/>
          </w:p>
        </w:tc>
        <w:tc>
          <w:tcPr>
            <w:tcW w:w="1701" w:type="dxa"/>
            <w:vMerge/>
            <w:shd w:val="clear" w:color="auto" w:fill="auto"/>
          </w:tcPr>
          <w:p w14:paraId="51E1178E" w14:textId="08AE7578" w:rsidR="00A668D1" w:rsidRPr="000A45F9" w:rsidRDefault="00A668D1" w:rsidP="00DC2624">
            <w:pPr>
              <w:spacing w:line="360" w:lineRule="auto"/>
              <w:jc w:val="center"/>
              <w:rPr>
                <w:rFonts w:ascii="Arial" w:eastAsiaTheme="minorEastAsia" w:hAnsi="Arial" w:cs="Arial"/>
                <w:sz w:val="18"/>
                <w:szCs w:val="18"/>
              </w:rPr>
            </w:pPr>
          </w:p>
        </w:tc>
      </w:tr>
      <w:tr w:rsidR="000A45F9" w:rsidRPr="000A45F9" w14:paraId="192CDBCD" w14:textId="77777777" w:rsidTr="005F0A51">
        <w:tc>
          <w:tcPr>
            <w:tcW w:w="1696" w:type="dxa"/>
            <w:shd w:val="clear" w:color="auto" w:fill="auto"/>
          </w:tcPr>
          <w:p w14:paraId="24446EB5" w14:textId="77777777" w:rsidR="00A668D1" w:rsidRPr="000A45F9" w:rsidRDefault="00A668D1" w:rsidP="00F06BF9">
            <w:pPr>
              <w:spacing w:line="360" w:lineRule="auto"/>
              <w:jc w:val="center"/>
              <w:rPr>
                <w:rFonts w:ascii="Arial" w:eastAsiaTheme="minorEastAsia" w:hAnsi="Arial" w:cs="Arial"/>
                <w:sz w:val="18"/>
                <w:szCs w:val="18"/>
              </w:rPr>
            </w:pPr>
            <w:r w:rsidRPr="000A45F9">
              <w:rPr>
                <w:rFonts w:ascii="Arial" w:eastAsiaTheme="minorEastAsia" w:hAnsi="Arial" w:cs="Arial"/>
                <w:sz w:val="18"/>
                <w:szCs w:val="18"/>
              </w:rPr>
              <w:t>P40A_9_23</w:t>
            </w:r>
          </w:p>
        </w:tc>
        <w:tc>
          <w:tcPr>
            <w:tcW w:w="993" w:type="dxa"/>
            <w:shd w:val="clear" w:color="auto" w:fill="auto"/>
          </w:tcPr>
          <w:p w14:paraId="7057CBA0" w14:textId="77777777" w:rsidR="00A668D1" w:rsidRPr="000A45F9" w:rsidRDefault="00A668D1" w:rsidP="00F06BF9">
            <w:pPr>
              <w:spacing w:line="360" w:lineRule="auto"/>
              <w:jc w:val="center"/>
              <w:rPr>
                <w:rFonts w:ascii="Arial" w:eastAsiaTheme="minorEastAsia" w:hAnsi="Arial" w:cs="Arial"/>
                <w:sz w:val="18"/>
                <w:szCs w:val="18"/>
              </w:rPr>
            </w:pPr>
            <w:r w:rsidRPr="000A45F9">
              <w:rPr>
                <w:rFonts w:ascii="Arial" w:eastAsiaTheme="minorEastAsia" w:hAnsi="Arial" w:cs="Arial"/>
                <w:sz w:val="18"/>
                <w:szCs w:val="18"/>
              </w:rPr>
              <w:t>32</w:t>
            </w:r>
          </w:p>
        </w:tc>
        <w:tc>
          <w:tcPr>
            <w:tcW w:w="1559" w:type="dxa"/>
            <w:shd w:val="clear" w:color="auto" w:fill="auto"/>
          </w:tcPr>
          <w:p w14:paraId="732BA9F7" w14:textId="77777777" w:rsidR="00A668D1" w:rsidRPr="000A45F9" w:rsidRDefault="00A668D1" w:rsidP="00F06BF9">
            <w:pPr>
              <w:spacing w:line="360" w:lineRule="auto"/>
              <w:jc w:val="center"/>
              <w:rPr>
                <w:rFonts w:ascii="Arial" w:eastAsiaTheme="minorEastAsia" w:hAnsi="Arial" w:cs="Arial"/>
                <w:sz w:val="18"/>
                <w:szCs w:val="18"/>
              </w:rPr>
            </w:pPr>
            <w:r w:rsidRPr="000A45F9">
              <w:rPr>
                <w:rFonts w:ascii="Arial" w:eastAsiaTheme="minorEastAsia" w:hAnsi="Arial" w:cs="Arial"/>
                <w:sz w:val="18"/>
                <w:szCs w:val="18"/>
              </w:rPr>
              <w:t>1790(100)</w:t>
            </w:r>
          </w:p>
        </w:tc>
        <w:tc>
          <w:tcPr>
            <w:tcW w:w="3685" w:type="dxa"/>
            <w:shd w:val="clear" w:color="auto" w:fill="auto"/>
          </w:tcPr>
          <w:p w14:paraId="6D2457D9" w14:textId="6A44B1D1" w:rsidR="00A668D1" w:rsidRPr="000A45F9" w:rsidRDefault="00A668D1" w:rsidP="00F06BF9">
            <w:pPr>
              <w:spacing w:line="360" w:lineRule="auto"/>
              <w:jc w:val="center"/>
              <w:rPr>
                <w:rFonts w:ascii="Arial" w:eastAsiaTheme="minorEastAsia" w:hAnsi="Arial" w:cs="Arial"/>
                <w:sz w:val="18"/>
                <w:szCs w:val="18"/>
              </w:rPr>
            </w:pPr>
            <w:proofErr w:type="spellStart"/>
            <w:r w:rsidRPr="000A45F9">
              <w:rPr>
                <w:rFonts w:ascii="Arial" w:eastAsiaTheme="minorEastAsia" w:hAnsi="Arial" w:cs="Arial"/>
                <w:sz w:val="18"/>
                <w:szCs w:val="18"/>
              </w:rPr>
              <w:t>FeH</w:t>
            </w:r>
            <w:proofErr w:type="spellEnd"/>
            <w:r w:rsidRPr="000A45F9">
              <w:rPr>
                <w:rFonts w:ascii="Arial" w:eastAsiaTheme="minorEastAsia" w:hAnsi="Arial" w:cs="Arial"/>
                <w:sz w:val="18"/>
                <w:szCs w:val="18"/>
              </w:rPr>
              <w:t xml:space="preserve">, </w:t>
            </w:r>
            <w:proofErr w:type="spellStart"/>
            <w:r w:rsidRPr="000A45F9">
              <w:rPr>
                <w:rFonts w:ascii="Arial" w:eastAsiaTheme="minorEastAsia" w:hAnsi="Arial" w:cs="Arial"/>
                <w:sz w:val="18"/>
                <w:szCs w:val="18"/>
              </w:rPr>
              <w:t>st</w:t>
            </w:r>
            <w:proofErr w:type="spellEnd"/>
            <w:r w:rsidRPr="000A45F9">
              <w:rPr>
                <w:rFonts w:ascii="Arial" w:eastAsiaTheme="minorEastAsia" w:hAnsi="Arial" w:cs="Arial"/>
                <w:sz w:val="18"/>
                <w:szCs w:val="18"/>
              </w:rPr>
              <w:t>, FeSi, pc</w:t>
            </w:r>
          </w:p>
        </w:tc>
        <w:tc>
          <w:tcPr>
            <w:tcW w:w="1701" w:type="dxa"/>
            <w:vMerge/>
            <w:shd w:val="clear" w:color="auto" w:fill="auto"/>
          </w:tcPr>
          <w:p w14:paraId="264B080F" w14:textId="4C061C02" w:rsidR="00A668D1" w:rsidRPr="000A45F9" w:rsidRDefault="00A668D1" w:rsidP="00DC2624">
            <w:pPr>
              <w:spacing w:line="360" w:lineRule="auto"/>
              <w:jc w:val="center"/>
              <w:rPr>
                <w:rFonts w:ascii="Arial" w:eastAsiaTheme="minorEastAsia" w:hAnsi="Arial" w:cs="Arial"/>
                <w:sz w:val="18"/>
                <w:szCs w:val="18"/>
              </w:rPr>
            </w:pPr>
          </w:p>
        </w:tc>
      </w:tr>
      <w:tr w:rsidR="000A45F9" w:rsidRPr="000A45F9" w14:paraId="29929EBD" w14:textId="77777777" w:rsidTr="005F0A51">
        <w:tc>
          <w:tcPr>
            <w:tcW w:w="1696" w:type="dxa"/>
            <w:shd w:val="clear" w:color="auto" w:fill="auto"/>
          </w:tcPr>
          <w:p w14:paraId="68F90CC7" w14:textId="77777777" w:rsidR="00A668D1" w:rsidRPr="000A45F9" w:rsidRDefault="00A668D1" w:rsidP="00F06BF9">
            <w:pPr>
              <w:spacing w:line="360" w:lineRule="auto"/>
              <w:jc w:val="center"/>
              <w:rPr>
                <w:rFonts w:ascii="Arial" w:eastAsiaTheme="minorEastAsia" w:hAnsi="Arial" w:cs="Arial"/>
                <w:sz w:val="18"/>
                <w:szCs w:val="18"/>
              </w:rPr>
            </w:pPr>
            <w:r w:rsidRPr="000A45F9">
              <w:rPr>
                <w:rFonts w:ascii="Arial" w:eastAsiaTheme="minorEastAsia" w:hAnsi="Arial" w:cs="Arial"/>
                <w:sz w:val="18"/>
                <w:szCs w:val="18"/>
              </w:rPr>
              <w:t>P40A_9_31</w:t>
            </w:r>
          </w:p>
        </w:tc>
        <w:tc>
          <w:tcPr>
            <w:tcW w:w="993" w:type="dxa"/>
            <w:shd w:val="clear" w:color="auto" w:fill="auto"/>
          </w:tcPr>
          <w:p w14:paraId="356C2F2C" w14:textId="77777777" w:rsidR="00A668D1" w:rsidRPr="000A45F9" w:rsidRDefault="00A668D1" w:rsidP="00F06BF9">
            <w:pPr>
              <w:spacing w:line="360" w:lineRule="auto"/>
              <w:jc w:val="center"/>
              <w:rPr>
                <w:rFonts w:ascii="Arial" w:eastAsiaTheme="minorEastAsia" w:hAnsi="Arial" w:cs="Arial"/>
                <w:sz w:val="18"/>
                <w:szCs w:val="18"/>
              </w:rPr>
            </w:pPr>
            <w:r w:rsidRPr="000A45F9">
              <w:rPr>
                <w:rFonts w:ascii="Arial" w:eastAsiaTheme="minorEastAsia" w:hAnsi="Arial" w:cs="Arial"/>
                <w:sz w:val="18"/>
                <w:szCs w:val="18"/>
              </w:rPr>
              <w:t>27</w:t>
            </w:r>
          </w:p>
        </w:tc>
        <w:tc>
          <w:tcPr>
            <w:tcW w:w="1559" w:type="dxa"/>
            <w:shd w:val="clear" w:color="auto" w:fill="auto"/>
          </w:tcPr>
          <w:p w14:paraId="125A6EA6" w14:textId="77777777" w:rsidR="00A668D1" w:rsidRPr="000A45F9" w:rsidRDefault="00A668D1" w:rsidP="00F06BF9">
            <w:pPr>
              <w:spacing w:line="360" w:lineRule="auto"/>
              <w:jc w:val="center"/>
              <w:rPr>
                <w:rFonts w:ascii="Arial" w:eastAsiaTheme="minorEastAsia" w:hAnsi="Arial" w:cs="Arial"/>
                <w:sz w:val="18"/>
                <w:szCs w:val="18"/>
              </w:rPr>
            </w:pPr>
            <w:r w:rsidRPr="000A45F9">
              <w:rPr>
                <w:rFonts w:ascii="Arial" w:eastAsiaTheme="minorEastAsia" w:hAnsi="Arial" w:cs="Arial"/>
                <w:sz w:val="18"/>
                <w:szCs w:val="18"/>
              </w:rPr>
              <w:t>300</w:t>
            </w:r>
          </w:p>
        </w:tc>
        <w:tc>
          <w:tcPr>
            <w:tcW w:w="3685" w:type="dxa"/>
            <w:shd w:val="clear" w:color="auto" w:fill="auto"/>
          </w:tcPr>
          <w:p w14:paraId="32538A9B" w14:textId="3AE5EF69" w:rsidR="00A668D1" w:rsidRPr="000A45F9" w:rsidRDefault="00A668D1" w:rsidP="00F06BF9">
            <w:pPr>
              <w:spacing w:line="360" w:lineRule="auto"/>
              <w:jc w:val="center"/>
              <w:rPr>
                <w:rFonts w:ascii="Arial" w:eastAsiaTheme="minorEastAsia" w:hAnsi="Arial" w:cs="Arial"/>
                <w:sz w:val="18"/>
                <w:szCs w:val="18"/>
              </w:rPr>
            </w:pPr>
            <w:proofErr w:type="spellStart"/>
            <w:r w:rsidRPr="000A45F9">
              <w:rPr>
                <w:rFonts w:ascii="Arial" w:eastAsiaTheme="minorEastAsia" w:hAnsi="Arial" w:cs="Arial"/>
                <w:sz w:val="18"/>
                <w:szCs w:val="18"/>
              </w:rPr>
              <w:t>FeH</w:t>
            </w:r>
            <w:proofErr w:type="spellEnd"/>
            <w:r w:rsidRPr="000A45F9">
              <w:rPr>
                <w:rFonts w:ascii="Arial" w:eastAsiaTheme="minorEastAsia" w:hAnsi="Arial" w:cs="Arial"/>
                <w:sz w:val="18"/>
                <w:szCs w:val="18"/>
              </w:rPr>
              <w:t xml:space="preserve">, </w:t>
            </w:r>
            <w:proofErr w:type="spellStart"/>
            <w:r w:rsidRPr="000A45F9">
              <w:rPr>
                <w:rFonts w:ascii="Arial" w:eastAsiaTheme="minorEastAsia" w:hAnsi="Arial" w:cs="Arial"/>
                <w:sz w:val="18"/>
                <w:szCs w:val="18"/>
              </w:rPr>
              <w:t>st</w:t>
            </w:r>
            <w:proofErr w:type="spellEnd"/>
            <w:r w:rsidRPr="000A45F9">
              <w:rPr>
                <w:rFonts w:ascii="Arial" w:eastAsiaTheme="minorEastAsia" w:hAnsi="Arial" w:cs="Arial"/>
                <w:sz w:val="18"/>
                <w:szCs w:val="18"/>
              </w:rPr>
              <w:t>, FeSi, pc</w:t>
            </w:r>
          </w:p>
        </w:tc>
        <w:tc>
          <w:tcPr>
            <w:tcW w:w="1701" w:type="dxa"/>
            <w:vMerge/>
            <w:shd w:val="clear" w:color="auto" w:fill="auto"/>
          </w:tcPr>
          <w:p w14:paraId="49F92DE8" w14:textId="6005A15D" w:rsidR="00A668D1" w:rsidRPr="000A45F9" w:rsidRDefault="00A668D1" w:rsidP="00DC2624">
            <w:pPr>
              <w:spacing w:line="360" w:lineRule="auto"/>
              <w:jc w:val="center"/>
              <w:rPr>
                <w:rFonts w:ascii="Arial" w:eastAsiaTheme="minorEastAsia" w:hAnsi="Arial" w:cs="Arial"/>
                <w:sz w:val="18"/>
                <w:szCs w:val="18"/>
              </w:rPr>
            </w:pPr>
          </w:p>
        </w:tc>
      </w:tr>
      <w:tr w:rsidR="000A45F9" w:rsidRPr="000A45F9" w14:paraId="4AFDC7B3" w14:textId="77777777" w:rsidTr="005F0A51">
        <w:tc>
          <w:tcPr>
            <w:tcW w:w="1696" w:type="dxa"/>
            <w:shd w:val="clear" w:color="auto" w:fill="auto"/>
          </w:tcPr>
          <w:p w14:paraId="78E0841C" w14:textId="77777777" w:rsidR="00A668D1" w:rsidRPr="000A45F9" w:rsidRDefault="00A668D1" w:rsidP="00F06BF9">
            <w:pPr>
              <w:spacing w:line="360" w:lineRule="auto"/>
              <w:jc w:val="center"/>
              <w:rPr>
                <w:rFonts w:ascii="Arial" w:eastAsiaTheme="minorEastAsia" w:hAnsi="Arial" w:cs="Arial"/>
                <w:sz w:val="18"/>
                <w:szCs w:val="18"/>
              </w:rPr>
            </w:pPr>
            <w:r w:rsidRPr="000A45F9">
              <w:rPr>
                <w:rFonts w:ascii="Arial" w:eastAsiaTheme="minorEastAsia" w:hAnsi="Arial" w:cs="Arial"/>
                <w:sz w:val="18"/>
                <w:szCs w:val="18"/>
              </w:rPr>
              <w:t>A30B_22</w:t>
            </w:r>
          </w:p>
        </w:tc>
        <w:tc>
          <w:tcPr>
            <w:tcW w:w="993" w:type="dxa"/>
            <w:shd w:val="clear" w:color="auto" w:fill="auto"/>
          </w:tcPr>
          <w:p w14:paraId="58392300" w14:textId="77777777" w:rsidR="00A668D1" w:rsidRPr="000A45F9" w:rsidRDefault="00A668D1" w:rsidP="00F06BF9">
            <w:pPr>
              <w:spacing w:line="360" w:lineRule="auto"/>
              <w:jc w:val="center"/>
              <w:rPr>
                <w:rFonts w:ascii="Arial" w:eastAsiaTheme="minorEastAsia" w:hAnsi="Arial" w:cs="Arial"/>
                <w:sz w:val="18"/>
                <w:szCs w:val="18"/>
              </w:rPr>
            </w:pPr>
            <w:r w:rsidRPr="000A45F9">
              <w:rPr>
                <w:rFonts w:ascii="Arial" w:eastAsiaTheme="minorEastAsia" w:hAnsi="Arial" w:cs="Arial"/>
                <w:sz w:val="18"/>
                <w:szCs w:val="18"/>
              </w:rPr>
              <w:t>49</w:t>
            </w:r>
          </w:p>
        </w:tc>
        <w:tc>
          <w:tcPr>
            <w:tcW w:w="1559" w:type="dxa"/>
            <w:shd w:val="clear" w:color="auto" w:fill="auto"/>
          </w:tcPr>
          <w:p w14:paraId="2300A885" w14:textId="77777777" w:rsidR="00A668D1" w:rsidRPr="000A45F9" w:rsidRDefault="00A668D1" w:rsidP="00F06BF9">
            <w:pPr>
              <w:spacing w:line="360" w:lineRule="auto"/>
              <w:jc w:val="center"/>
              <w:rPr>
                <w:rFonts w:ascii="Arial" w:eastAsiaTheme="minorEastAsia" w:hAnsi="Arial" w:cs="Arial"/>
                <w:sz w:val="18"/>
                <w:szCs w:val="18"/>
              </w:rPr>
            </w:pPr>
            <w:r w:rsidRPr="000A45F9">
              <w:rPr>
                <w:rFonts w:ascii="Arial" w:eastAsiaTheme="minorEastAsia" w:hAnsi="Arial" w:cs="Arial"/>
                <w:sz w:val="18"/>
                <w:szCs w:val="18"/>
              </w:rPr>
              <w:t>1953(100)</w:t>
            </w:r>
          </w:p>
        </w:tc>
        <w:tc>
          <w:tcPr>
            <w:tcW w:w="3685" w:type="dxa"/>
            <w:shd w:val="clear" w:color="auto" w:fill="auto"/>
          </w:tcPr>
          <w:p w14:paraId="6B4DB0E8" w14:textId="3B8E8A38" w:rsidR="00A668D1" w:rsidRPr="000A45F9" w:rsidRDefault="00A668D1" w:rsidP="00F06BF9">
            <w:pPr>
              <w:spacing w:line="360" w:lineRule="auto"/>
              <w:jc w:val="center"/>
              <w:rPr>
                <w:rFonts w:ascii="Arial" w:eastAsiaTheme="minorEastAsia" w:hAnsi="Arial" w:cs="Arial"/>
                <w:sz w:val="18"/>
                <w:szCs w:val="18"/>
              </w:rPr>
            </w:pPr>
            <w:proofErr w:type="spellStart"/>
            <w:r w:rsidRPr="000A45F9">
              <w:rPr>
                <w:rFonts w:ascii="Arial" w:eastAsiaTheme="minorEastAsia" w:hAnsi="Arial" w:cs="Arial"/>
                <w:sz w:val="18"/>
                <w:szCs w:val="18"/>
              </w:rPr>
              <w:t>FeH</w:t>
            </w:r>
            <w:proofErr w:type="spellEnd"/>
            <w:r w:rsidRPr="000A45F9">
              <w:rPr>
                <w:rFonts w:ascii="Arial" w:eastAsiaTheme="minorEastAsia" w:hAnsi="Arial" w:cs="Arial"/>
                <w:sz w:val="18"/>
                <w:szCs w:val="18"/>
              </w:rPr>
              <w:t xml:space="preserve">, </w:t>
            </w:r>
            <w:proofErr w:type="spellStart"/>
            <w:r w:rsidRPr="000A45F9">
              <w:rPr>
                <w:rFonts w:ascii="Arial" w:eastAsiaTheme="minorEastAsia" w:hAnsi="Arial" w:cs="Arial"/>
                <w:sz w:val="18"/>
                <w:szCs w:val="18"/>
              </w:rPr>
              <w:t>st</w:t>
            </w:r>
            <w:proofErr w:type="spellEnd"/>
            <w:r w:rsidRPr="000A45F9">
              <w:rPr>
                <w:rFonts w:ascii="Arial" w:eastAsiaTheme="minorEastAsia" w:hAnsi="Arial" w:cs="Arial"/>
                <w:sz w:val="18"/>
                <w:szCs w:val="18"/>
              </w:rPr>
              <w:t xml:space="preserve">, FeSi, pc, </w:t>
            </w:r>
            <w:proofErr w:type="spellStart"/>
            <w:r w:rsidRPr="000A45F9">
              <w:rPr>
                <w:rFonts w:ascii="Arial" w:eastAsiaTheme="minorEastAsia" w:hAnsi="Arial" w:cs="Arial"/>
                <w:sz w:val="18"/>
                <w:szCs w:val="18"/>
              </w:rPr>
              <w:t>bdg</w:t>
            </w:r>
            <w:proofErr w:type="spellEnd"/>
          </w:p>
        </w:tc>
        <w:tc>
          <w:tcPr>
            <w:tcW w:w="1701" w:type="dxa"/>
            <w:vMerge/>
            <w:shd w:val="clear" w:color="auto" w:fill="auto"/>
          </w:tcPr>
          <w:p w14:paraId="1E88B622" w14:textId="0F3A57E2" w:rsidR="00A668D1" w:rsidRPr="000A45F9" w:rsidRDefault="00A668D1" w:rsidP="00DC2624">
            <w:pPr>
              <w:spacing w:line="360" w:lineRule="auto"/>
              <w:jc w:val="center"/>
              <w:rPr>
                <w:rFonts w:ascii="Arial" w:eastAsiaTheme="minorEastAsia" w:hAnsi="Arial" w:cs="Arial"/>
                <w:sz w:val="18"/>
                <w:szCs w:val="18"/>
              </w:rPr>
            </w:pPr>
          </w:p>
        </w:tc>
      </w:tr>
      <w:tr w:rsidR="000A45F9" w:rsidRPr="000A45F9" w14:paraId="299C8D7B" w14:textId="77777777" w:rsidTr="005F0A51">
        <w:tc>
          <w:tcPr>
            <w:tcW w:w="1696" w:type="dxa"/>
            <w:shd w:val="clear" w:color="auto" w:fill="auto"/>
          </w:tcPr>
          <w:p w14:paraId="04E2F061" w14:textId="77777777" w:rsidR="00A668D1" w:rsidRPr="000A45F9" w:rsidRDefault="00A668D1" w:rsidP="00F06BF9">
            <w:pPr>
              <w:spacing w:line="360" w:lineRule="auto"/>
              <w:jc w:val="center"/>
              <w:rPr>
                <w:rFonts w:ascii="Arial" w:eastAsiaTheme="minorEastAsia" w:hAnsi="Arial" w:cs="Arial"/>
                <w:sz w:val="18"/>
                <w:szCs w:val="18"/>
              </w:rPr>
            </w:pPr>
            <w:r w:rsidRPr="000A45F9">
              <w:rPr>
                <w:rFonts w:ascii="Arial" w:eastAsiaTheme="minorEastAsia" w:hAnsi="Arial" w:cs="Arial"/>
                <w:sz w:val="18"/>
                <w:szCs w:val="18"/>
              </w:rPr>
              <w:t>A30B_24</w:t>
            </w:r>
          </w:p>
        </w:tc>
        <w:tc>
          <w:tcPr>
            <w:tcW w:w="993" w:type="dxa"/>
            <w:shd w:val="clear" w:color="auto" w:fill="auto"/>
          </w:tcPr>
          <w:p w14:paraId="112C5E42" w14:textId="77777777" w:rsidR="00A668D1" w:rsidRPr="000A45F9" w:rsidRDefault="00A668D1" w:rsidP="00F06BF9">
            <w:pPr>
              <w:spacing w:line="360" w:lineRule="auto"/>
              <w:jc w:val="center"/>
              <w:rPr>
                <w:rFonts w:ascii="Arial" w:eastAsiaTheme="minorEastAsia" w:hAnsi="Arial" w:cs="Arial"/>
                <w:sz w:val="18"/>
                <w:szCs w:val="18"/>
              </w:rPr>
            </w:pPr>
            <w:r w:rsidRPr="000A45F9">
              <w:rPr>
                <w:rFonts w:ascii="Arial" w:eastAsiaTheme="minorEastAsia" w:hAnsi="Arial" w:cs="Arial"/>
                <w:sz w:val="18"/>
                <w:szCs w:val="18"/>
              </w:rPr>
              <w:t>42</w:t>
            </w:r>
          </w:p>
        </w:tc>
        <w:tc>
          <w:tcPr>
            <w:tcW w:w="1559" w:type="dxa"/>
            <w:shd w:val="clear" w:color="auto" w:fill="auto"/>
          </w:tcPr>
          <w:p w14:paraId="6E28B31C" w14:textId="77777777" w:rsidR="00A668D1" w:rsidRPr="000A45F9" w:rsidRDefault="00A668D1" w:rsidP="00F06BF9">
            <w:pPr>
              <w:spacing w:line="360" w:lineRule="auto"/>
              <w:jc w:val="center"/>
              <w:rPr>
                <w:rFonts w:ascii="Arial" w:eastAsiaTheme="minorEastAsia" w:hAnsi="Arial" w:cs="Arial"/>
                <w:sz w:val="18"/>
                <w:szCs w:val="18"/>
              </w:rPr>
            </w:pPr>
            <w:r w:rsidRPr="000A45F9">
              <w:rPr>
                <w:rFonts w:ascii="Arial" w:eastAsiaTheme="minorEastAsia" w:hAnsi="Arial" w:cs="Arial"/>
                <w:sz w:val="18"/>
                <w:szCs w:val="18"/>
              </w:rPr>
              <w:t>300</w:t>
            </w:r>
          </w:p>
        </w:tc>
        <w:tc>
          <w:tcPr>
            <w:tcW w:w="3685" w:type="dxa"/>
            <w:shd w:val="clear" w:color="auto" w:fill="auto"/>
          </w:tcPr>
          <w:p w14:paraId="2A6C2EA9" w14:textId="1FE14C69" w:rsidR="00A668D1" w:rsidRPr="000A45F9" w:rsidRDefault="00A668D1" w:rsidP="00F06BF9">
            <w:pPr>
              <w:spacing w:line="360" w:lineRule="auto"/>
              <w:jc w:val="center"/>
              <w:rPr>
                <w:rFonts w:ascii="Arial" w:eastAsiaTheme="minorEastAsia" w:hAnsi="Arial" w:cs="Arial"/>
                <w:sz w:val="18"/>
                <w:szCs w:val="18"/>
              </w:rPr>
            </w:pPr>
            <w:proofErr w:type="spellStart"/>
            <w:r w:rsidRPr="000A45F9">
              <w:rPr>
                <w:rFonts w:ascii="Arial" w:eastAsiaTheme="minorEastAsia" w:hAnsi="Arial" w:cs="Arial"/>
                <w:sz w:val="18"/>
                <w:szCs w:val="18"/>
              </w:rPr>
              <w:t>FeH</w:t>
            </w:r>
            <w:proofErr w:type="spellEnd"/>
            <w:r w:rsidRPr="000A45F9">
              <w:rPr>
                <w:rFonts w:ascii="Arial" w:eastAsiaTheme="minorEastAsia" w:hAnsi="Arial" w:cs="Arial"/>
                <w:sz w:val="18"/>
                <w:szCs w:val="18"/>
              </w:rPr>
              <w:t xml:space="preserve">, </w:t>
            </w:r>
            <w:proofErr w:type="spellStart"/>
            <w:r w:rsidRPr="000A45F9">
              <w:rPr>
                <w:rFonts w:ascii="Arial" w:eastAsiaTheme="minorEastAsia" w:hAnsi="Arial" w:cs="Arial"/>
                <w:sz w:val="18"/>
                <w:szCs w:val="18"/>
              </w:rPr>
              <w:t>st</w:t>
            </w:r>
            <w:proofErr w:type="spellEnd"/>
            <w:r w:rsidRPr="000A45F9">
              <w:rPr>
                <w:rFonts w:ascii="Arial" w:eastAsiaTheme="minorEastAsia" w:hAnsi="Arial" w:cs="Arial"/>
                <w:sz w:val="18"/>
                <w:szCs w:val="18"/>
              </w:rPr>
              <w:t xml:space="preserve">, FeSi, pc, </w:t>
            </w:r>
            <w:proofErr w:type="spellStart"/>
            <w:r w:rsidRPr="000A45F9">
              <w:rPr>
                <w:rFonts w:ascii="Arial" w:eastAsiaTheme="minorEastAsia" w:hAnsi="Arial" w:cs="Arial"/>
                <w:sz w:val="18"/>
                <w:szCs w:val="18"/>
              </w:rPr>
              <w:t>bdg</w:t>
            </w:r>
            <w:proofErr w:type="spellEnd"/>
          </w:p>
        </w:tc>
        <w:tc>
          <w:tcPr>
            <w:tcW w:w="1701" w:type="dxa"/>
            <w:vMerge/>
            <w:shd w:val="clear" w:color="auto" w:fill="auto"/>
          </w:tcPr>
          <w:p w14:paraId="1346DC0B" w14:textId="22C03802" w:rsidR="00A668D1" w:rsidRPr="000A45F9" w:rsidRDefault="00A668D1" w:rsidP="00DC2624">
            <w:pPr>
              <w:spacing w:line="360" w:lineRule="auto"/>
              <w:jc w:val="center"/>
              <w:rPr>
                <w:rFonts w:ascii="Arial" w:eastAsiaTheme="minorEastAsia" w:hAnsi="Arial" w:cs="Arial"/>
                <w:sz w:val="18"/>
                <w:szCs w:val="18"/>
              </w:rPr>
            </w:pPr>
          </w:p>
        </w:tc>
      </w:tr>
      <w:tr w:rsidR="000A45F9" w:rsidRPr="000A45F9" w14:paraId="4F6F12B4" w14:textId="77777777" w:rsidTr="005F0A51">
        <w:tc>
          <w:tcPr>
            <w:tcW w:w="1696" w:type="dxa"/>
            <w:shd w:val="clear" w:color="auto" w:fill="auto"/>
          </w:tcPr>
          <w:p w14:paraId="75EC784E" w14:textId="77777777" w:rsidR="00A668D1" w:rsidRPr="000A45F9" w:rsidRDefault="00A668D1" w:rsidP="00F06BF9">
            <w:pPr>
              <w:spacing w:line="360" w:lineRule="auto"/>
              <w:jc w:val="center"/>
              <w:rPr>
                <w:rFonts w:ascii="Arial" w:eastAsiaTheme="minorEastAsia" w:hAnsi="Arial" w:cs="Arial"/>
                <w:sz w:val="18"/>
                <w:szCs w:val="18"/>
              </w:rPr>
            </w:pPr>
            <w:r w:rsidRPr="000A45F9">
              <w:rPr>
                <w:rFonts w:ascii="Arial" w:eastAsiaTheme="minorEastAsia" w:hAnsi="Arial" w:cs="Arial"/>
                <w:sz w:val="18"/>
                <w:szCs w:val="18"/>
              </w:rPr>
              <w:t>A30B_34</w:t>
            </w:r>
          </w:p>
        </w:tc>
        <w:tc>
          <w:tcPr>
            <w:tcW w:w="993" w:type="dxa"/>
            <w:shd w:val="clear" w:color="auto" w:fill="auto"/>
          </w:tcPr>
          <w:p w14:paraId="0BD03343" w14:textId="77777777" w:rsidR="00A668D1" w:rsidRPr="000A45F9" w:rsidRDefault="00A668D1" w:rsidP="00F06BF9">
            <w:pPr>
              <w:spacing w:line="360" w:lineRule="auto"/>
              <w:jc w:val="center"/>
              <w:rPr>
                <w:rFonts w:ascii="Arial" w:eastAsiaTheme="minorEastAsia" w:hAnsi="Arial" w:cs="Arial"/>
                <w:sz w:val="18"/>
                <w:szCs w:val="18"/>
              </w:rPr>
            </w:pPr>
            <w:r w:rsidRPr="000A45F9">
              <w:rPr>
                <w:rFonts w:ascii="Arial" w:eastAsiaTheme="minorEastAsia" w:hAnsi="Arial" w:cs="Arial"/>
                <w:sz w:val="18"/>
                <w:szCs w:val="18"/>
              </w:rPr>
              <w:t>60</w:t>
            </w:r>
          </w:p>
        </w:tc>
        <w:tc>
          <w:tcPr>
            <w:tcW w:w="1559" w:type="dxa"/>
            <w:shd w:val="clear" w:color="auto" w:fill="auto"/>
          </w:tcPr>
          <w:p w14:paraId="4D4B4C9C" w14:textId="77777777" w:rsidR="00A668D1" w:rsidRPr="000A45F9" w:rsidRDefault="00A668D1" w:rsidP="00F06BF9">
            <w:pPr>
              <w:spacing w:line="360" w:lineRule="auto"/>
              <w:jc w:val="center"/>
              <w:rPr>
                <w:rFonts w:ascii="Arial" w:eastAsiaTheme="minorEastAsia" w:hAnsi="Arial" w:cs="Arial"/>
                <w:sz w:val="18"/>
                <w:szCs w:val="18"/>
              </w:rPr>
            </w:pPr>
            <w:r w:rsidRPr="000A45F9">
              <w:rPr>
                <w:rFonts w:ascii="Arial" w:eastAsiaTheme="minorEastAsia" w:hAnsi="Arial" w:cs="Arial"/>
                <w:sz w:val="18"/>
                <w:szCs w:val="18"/>
              </w:rPr>
              <w:t>3650(100)</w:t>
            </w:r>
          </w:p>
        </w:tc>
        <w:tc>
          <w:tcPr>
            <w:tcW w:w="3685" w:type="dxa"/>
            <w:shd w:val="clear" w:color="auto" w:fill="auto"/>
          </w:tcPr>
          <w:p w14:paraId="5CC6CA25" w14:textId="38008D57" w:rsidR="00A668D1" w:rsidRPr="000A45F9" w:rsidRDefault="00A668D1" w:rsidP="00F06BF9">
            <w:pPr>
              <w:spacing w:line="360" w:lineRule="auto"/>
              <w:jc w:val="center"/>
              <w:rPr>
                <w:rFonts w:ascii="Arial" w:eastAsiaTheme="minorEastAsia" w:hAnsi="Arial" w:cs="Arial"/>
                <w:sz w:val="18"/>
                <w:szCs w:val="18"/>
              </w:rPr>
            </w:pPr>
            <w:proofErr w:type="spellStart"/>
            <w:r w:rsidRPr="000A45F9">
              <w:rPr>
                <w:rFonts w:ascii="Arial" w:eastAsiaTheme="minorEastAsia" w:hAnsi="Arial" w:cs="Arial"/>
                <w:sz w:val="18"/>
                <w:szCs w:val="18"/>
              </w:rPr>
              <w:t>st</w:t>
            </w:r>
            <w:proofErr w:type="spellEnd"/>
            <w:r w:rsidRPr="000A45F9">
              <w:rPr>
                <w:rFonts w:ascii="Arial" w:eastAsiaTheme="minorEastAsia" w:hAnsi="Arial" w:cs="Arial"/>
                <w:sz w:val="18"/>
                <w:szCs w:val="18"/>
              </w:rPr>
              <w:t xml:space="preserve">, FeSi, pc, </w:t>
            </w:r>
            <w:proofErr w:type="spellStart"/>
            <w:r w:rsidRPr="000A45F9">
              <w:rPr>
                <w:rFonts w:ascii="Arial" w:eastAsiaTheme="minorEastAsia" w:hAnsi="Arial" w:cs="Arial"/>
                <w:sz w:val="18"/>
                <w:szCs w:val="18"/>
              </w:rPr>
              <w:t>bdg</w:t>
            </w:r>
            <w:proofErr w:type="spellEnd"/>
          </w:p>
        </w:tc>
        <w:tc>
          <w:tcPr>
            <w:tcW w:w="1701" w:type="dxa"/>
            <w:vMerge/>
            <w:shd w:val="clear" w:color="auto" w:fill="auto"/>
          </w:tcPr>
          <w:p w14:paraId="5145E69A" w14:textId="51F12654" w:rsidR="00A668D1" w:rsidRPr="000A45F9" w:rsidRDefault="00A668D1" w:rsidP="00DC2624">
            <w:pPr>
              <w:spacing w:line="360" w:lineRule="auto"/>
              <w:jc w:val="center"/>
              <w:rPr>
                <w:rFonts w:ascii="Arial" w:eastAsiaTheme="minorEastAsia" w:hAnsi="Arial" w:cs="Arial"/>
                <w:sz w:val="18"/>
                <w:szCs w:val="18"/>
              </w:rPr>
            </w:pPr>
          </w:p>
        </w:tc>
      </w:tr>
      <w:tr w:rsidR="000A45F9" w:rsidRPr="000A45F9" w14:paraId="39245DB4" w14:textId="77777777" w:rsidTr="005F0A51">
        <w:tc>
          <w:tcPr>
            <w:tcW w:w="1696" w:type="dxa"/>
            <w:shd w:val="clear" w:color="auto" w:fill="auto"/>
          </w:tcPr>
          <w:p w14:paraId="732D54C3" w14:textId="77777777" w:rsidR="00A668D1" w:rsidRPr="000A45F9" w:rsidRDefault="00A668D1" w:rsidP="00F06BF9">
            <w:pPr>
              <w:spacing w:line="360" w:lineRule="auto"/>
              <w:jc w:val="center"/>
              <w:rPr>
                <w:rFonts w:ascii="Arial" w:eastAsiaTheme="minorEastAsia" w:hAnsi="Arial" w:cs="Arial"/>
                <w:sz w:val="18"/>
                <w:szCs w:val="18"/>
              </w:rPr>
            </w:pPr>
            <w:r w:rsidRPr="000A45F9">
              <w:rPr>
                <w:rFonts w:ascii="Arial" w:eastAsiaTheme="minorEastAsia" w:hAnsi="Arial" w:cs="Arial"/>
                <w:sz w:val="18"/>
                <w:szCs w:val="18"/>
              </w:rPr>
              <w:t>A30B_35</w:t>
            </w:r>
          </w:p>
        </w:tc>
        <w:tc>
          <w:tcPr>
            <w:tcW w:w="993" w:type="dxa"/>
            <w:shd w:val="clear" w:color="auto" w:fill="auto"/>
          </w:tcPr>
          <w:p w14:paraId="2D19B7B9" w14:textId="77777777" w:rsidR="00A668D1" w:rsidRPr="000A45F9" w:rsidRDefault="00A668D1" w:rsidP="00F06BF9">
            <w:pPr>
              <w:spacing w:line="360" w:lineRule="auto"/>
              <w:jc w:val="center"/>
              <w:rPr>
                <w:rFonts w:ascii="Arial" w:eastAsiaTheme="minorEastAsia" w:hAnsi="Arial" w:cs="Arial"/>
                <w:sz w:val="18"/>
                <w:szCs w:val="18"/>
              </w:rPr>
            </w:pPr>
            <w:r w:rsidRPr="000A45F9">
              <w:rPr>
                <w:rFonts w:ascii="Arial" w:eastAsiaTheme="minorEastAsia" w:hAnsi="Arial" w:cs="Arial"/>
                <w:sz w:val="18"/>
                <w:szCs w:val="18"/>
              </w:rPr>
              <w:t>44</w:t>
            </w:r>
          </w:p>
        </w:tc>
        <w:tc>
          <w:tcPr>
            <w:tcW w:w="1559" w:type="dxa"/>
            <w:shd w:val="clear" w:color="auto" w:fill="auto"/>
          </w:tcPr>
          <w:p w14:paraId="4EAA09D9" w14:textId="77777777" w:rsidR="00A668D1" w:rsidRPr="000A45F9" w:rsidRDefault="00A668D1" w:rsidP="00F06BF9">
            <w:pPr>
              <w:spacing w:line="360" w:lineRule="auto"/>
              <w:jc w:val="center"/>
              <w:rPr>
                <w:rFonts w:ascii="Arial" w:eastAsiaTheme="minorEastAsia" w:hAnsi="Arial" w:cs="Arial"/>
                <w:sz w:val="18"/>
                <w:szCs w:val="18"/>
              </w:rPr>
            </w:pPr>
            <w:r w:rsidRPr="000A45F9">
              <w:rPr>
                <w:rFonts w:ascii="Arial" w:eastAsiaTheme="minorEastAsia" w:hAnsi="Arial" w:cs="Arial"/>
                <w:sz w:val="18"/>
                <w:szCs w:val="18"/>
              </w:rPr>
              <w:t>300</w:t>
            </w:r>
          </w:p>
        </w:tc>
        <w:tc>
          <w:tcPr>
            <w:tcW w:w="3685" w:type="dxa"/>
            <w:shd w:val="clear" w:color="auto" w:fill="auto"/>
          </w:tcPr>
          <w:p w14:paraId="6C48BB45" w14:textId="6E959273" w:rsidR="00A668D1" w:rsidRPr="000A45F9" w:rsidRDefault="00A668D1" w:rsidP="00F06BF9">
            <w:pPr>
              <w:spacing w:line="360" w:lineRule="auto"/>
              <w:jc w:val="center"/>
              <w:rPr>
                <w:rFonts w:ascii="Arial" w:eastAsiaTheme="minorEastAsia" w:hAnsi="Arial" w:cs="Arial"/>
                <w:sz w:val="18"/>
                <w:szCs w:val="18"/>
              </w:rPr>
            </w:pPr>
            <w:proofErr w:type="spellStart"/>
            <w:r w:rsidRPr="000A45F9">
              <w:rPr>
                <w:rFonts w:ascii="Arial" w:eastAsiaTheme="minorEastAsia" w:hAnsi="Arial" w:cs="Arial"/>
                <w:sz w:val="18"/>
                <w:szCs w:val="18"/>
              </w:rPr>
              <w:t>FeH</w:t>
            </w:r>
            <w:proofErr w:type="spellEnd"/>
            <w:r w:rsidRPr="000A45F9">
              <w:rPr>
                <w:rFonts w:ascii="Arial" w:eastAsiaTheme="minorEastAsia" w:hAnsi="Arial" w:cs="Arial"/>
                <w:sz w:val="18"/>
                <w:szCs w:val="18"/>
              </w:rPr>
              <w:t xml:space="preserve">, </w:t>
            </w:r>
            <w:proofErr w:type="spellStart"/>
            <w:r w:rsidRPr="000A45F9">
              <w:rPr>
                <w:rFonts w:ascii="Arial" w:eastAsiaTheme="minorEastAsia" w:hAnsi="Arial" w:cs="Arial"/>
                <w:sz w:val="18"/>
                <w:szCs w:val="18"/>
              </w:rPr>
              <w:t>st</w:t>
            </w:r>
            <w:proofErr w:type="spellEnd"/>
            <w:r w:rsidRPr="000A45F9">
              <w:rPr>
                <w:rFonts w:ascii="Arial" w:eastAsiaTheme="minorEastAsia" w:hAnsi="Arial" w:cs="Arial"/>
                <w:sz w:val="18"/>
                <w:szCs w:val="18"/>
              </w:rPr>
              <w:t xml:space="preserve">, FeSi, pc, </w:t>
            </w:r>
            <w:proofErr w:type="spellStart"/>
            <w:r w:rsidRPr="000A45F9">
              <w:rPr>
                <w:rFonts w:ascii="Arial" w:eastAsiaTheme="minorEastAsia" w:hAnsi="Arial" w:cs="Arial"/>
                <w:sz w:val="18"/>
                <w:szCs w:val="18"/>
              </w:rPr>
              <w:t>bdg</w:t>
            </w:r>
            <w:proofErr w:type="spellEnd"/>
          </w:p>
        </w:tc>
        <w:tc>
          <w:tcPr>
            <w:tcW w:w="1701" w:type="dxa"/>
            <w:vMerge/>
            <w:shd w:val="clear" w:color="auto" w:fill="auto"/>
          </w:tcPr>
          <w:p w14:paraId="3D45466B" w14:textId="6A175991" w:rsidR="00A668D1" w:rsidRPr="000A45F9" w:rsidRDefault="00A668D1" w:rsidP="00DC2624">
            <w:pPr>
              <w:spacing w:line="360" w:lineRule="auto"/>
              <w:jc w:val="center"/>
              <w:rPr>
                <w:rFonts w:ascii="Arial" w:eastAsiaTheme="minorEastAsia" w:hAnsi="Arial" w:cs="Arial"/>
                <w:sz w:val="18"/>
                <w:szCs w:val="18"/>
              </w:rPr>
            </w:pPr>
          </w:p>
        </w:tc>
      </w:tr>
      <w:tr w:rsidR="000A45F9" w:rsidRPr="000A45F9" w14:paraId="33C26B52" w14:textId="77777777" w:rsidTr="005F0A51">
        <w:tc>
          <w:tcPr>
            <w:tcW w:w="1696" w:type="dxa"/>
            <w:shd w:val="clear" w:color="auto" w:fill="auto"/>
          </w:tcPr>
          <w:p w14:paraId="432B8D3E" w14:textId="77777777" w:rsidR="00A668D1" w:rsidRPr="000A45F9" w:rsidRDefault="00A668D1" w:rsidP="00F06BF9">
            <w:pPr>
              <w:spacing w:line="360" w:lineRule="auto"/>
              <w:jc w:val="center"/>
              <w:rPr>
                <w:rFonts w:ascii="Arial" w:eastAsiaTheme="minorEastAsia" w:hAnsi="Arial" w:cs="Arial"/>
                <w:sz w:val="18"/>
                <w:szCs w:val="18"/>
              </w:rPr>
            </w:pPr>
            <w:r w:rsidRPr="000A45F9">
              <w:rPr>
                <w:rFonts w:ascii="Arial" w:eastAsiaTheme="minorEastAsia" w:hAnsi="Arial" w:cs="Arial"/>
                <w:sz w:val="18"/>
                <w:szCs w:val="18"/>
              </w:rPr>
              <w:t>A30B_36</w:t>
            </w:r>
          </w:p>
        </w:tc>
        <w:tc>
          <w:tcPr>
            <w:tcW w:w="993" w:type="dxa"/>
            <w:shd w:val="clear" w:color="auto" w:fill="auto"/>
          </w:tcPr>
          <w:p w14:paraId="78D66EF8" w14:textId="77777777" w:rsidR="00A668D1" w:rsidRPr="000A45F9" w:rsidRDefault="00A668D1" w:rsidP="00F06BF9">
            <w:pPr>
              <w:spacing w:line="360" w:lineRule="auto"/>
              <w:jc w:val="center"/>
              <w:rPr>
                <w:rFonts w:ascii="Arial" w:eastAsiaTheme="minorEastAsia" w:hAnsi="Arial" w:cs="Arial"/>
                <w:sz w:val="18"/>
                <w:szCs w:val="18"/>
              </w:rPr>
            </w:pPr>
            <w:r w:rsidRPr="000A45F9">
              <w:rPr>
                <w:rFonts w:ascii="Arial" w:eastAsiaTheme="minorEastAsia" w:hAnsi="Arial" w:cs="Arial"/>
                <w:sz w:val="18"/>
                <w:szCs w:val="18"/>
              </w:rPr>
              <w:t>60</w:t>
            </w:r>
          </w:p>
        </w:tc>
        <w:tc>
          <w:tcPr>
            <w:tcW w:w="1559" w:type="dxa"/>
            <w:shd w:val="clear" w:color="auto" w:fill="auto"/>
          </w:tcPr>
          <w:p w14:paraId="556C0C10" w14:textId="77777777" w:rsidR="00A668D1" w:rsidRPr="000A45F9" w:rsidRDefault="00A668D1" w:rsidP="00F06BF9">
            <w:pPr>
              <w:spacing w:line="360" w:lineRule="auto"/>
              <w:jc w:val="center"/>
              <w:rPr>
                <w:rFonts w:ascii="Arial" w:eastAsiaTheme="minorEastAsia" w:hAnsi="Arial" w:cs="Arial"/>
                <w:sz w:val="18"/>
                <w:szCs w:val="18"/>
              </w:rPr>
            </w:pPr>
            <w:r w:rsidRPr="000A45F9">
              <w:rPr>
                <w:rFonts w:ascii="Arial" w:eastAsiaTheme="minorEastAsia" w:hAnsi="Arial" w:cs="Arial"/>
                <w:sz w:val="18"/>
                <w:szCs w:val="18"/>
              </w:rPr>
              <w:t>3601(128)</w:t>
            </w:r>
          </w:p>
        </w:tc>
        <w:tc>
          <w:tcPr>
            <w:tcW w:w="3685" w:type="dxa"/>
            <w:shd w:val="clear" w:color="auto" w:fill="auto"/>
          </w:tcPr>
          <w:p w14:paraId="2D17B847" w14:textId="1EB09961" w:rsidR="00A668D1" w:rsidRPr="000A45F9" w:rsidRDefault="00A668D1" w:rsidP="00F06BF9">
            <w:pPr>
              <w:spacing w:line="360" w:lineRule="auto"/>
              <w:jc w:val="center"/>
              <w:rPr>
                <w:rFonts w:ascii="Arial" w:eastAsiaTheme="minorEastAsia" w:hAnsi="Arial" w:cs="Arial"/>
                <w:sz w:val="18"/>
                <w:szCs w:val="18"/>
              </w:rPr>
            </w:pPr>
            <w:proofErr w:type="spellStart"/>
            <w:r w:rsidRPr="000A45F9">
              <w:rPr>
                <w:rFonts w:ascii="Arial" w:eastAsiaTheme="minorEastAsia" w:hAnsi="Arial" w:cs="Arial"/>
                <w:sz w:val="18"/>
                <w:szCs w:val="18"/>
              </w:rPr>
              <w:t>st</w:t>
            </w:r>
            <w:proofErr w:type="spellEnd"/>
            <w:r w:rsidRPr="000A45F9">
              <w:rPr>
                <w:rFonts w:ascii="Arial" w:eastAsiaTheme="minorEastAsia" w:hAnsi="Arial" w:cs="Arial"/>
                <w:sz w:val="18"/>
                <w:szCs w:val="18"/>
              </w:rPr>
              <w:t xml:space="preserve">, FeSi, pc, </w:t>
            </w:r>
            <w:proofErr w:type="spellStart"/>
            <w:r w:rsidRPr="000A45F9">
              <w:rPr>
                <w:rFonts w:ascii="Arial" w:eastAsiaTheme="minorEastAsia" w:hAnsi="Arial" w:cs="Arial"/>
                <w:sz w:val="18"/>
                <w:szCs w:val="18"/>
              </w:rPr>
              <w:t>bdg</w:t>
            </w:r>
            <w:proofErr w:type="spellEnd"/>
          </w:p>
        </w:tc>
        <w:tc>
          <w:tcPr>
            <w:tcW w:w="1701" w:type="dxa"/>
            <w:vMerge/>
          </w:tcPr>
          <w:p w14:paraId="020535F1" w14:textId="0BD8E08E" w:rsidR="00A668D1" w:rsidRPr="000A45F9" w:rsidRDefault="00A668D1" w:rsidP="00DC2624">
            <w:pPr>
              <w:spacing w:line="360" w:lineRule="auto"/>
              <w:jc w:val="center"/>
              <w:rPr>
                <w:rFonts w:ascii="Arial" w:eastAsiaTheme="minorEastAsia" w:hAnsi="Arial" w:cs="Arial"/>
                <w:sz w:val="18"/>
                <w:szCs w:val="18"/>
              </w:rPr>
            </w:pPr>
          </w:p>
        </w:tc>
      </w:tr>
      <w:tr w:rsidR="000A45F9" w:rsidRPr="000A45F9" w14:paraId="28BAE719" w14:textId="77777777" w:rsidTr="005F0A51">
        <w:tc>
          <w:tcPr>
            <w:tcW w:w="1696" w:type="dxa"/>
            <w:shd w:val="clear" w:color="auto" w:fill="auto"/>
          </w:tcPr>
          <w:p w14:paraId="449C08FF" w14:textId="77777777" w:rsidR="00A668D1" w:rsidRPr="000A45F9" w:rsidRDefault="00A668D1" w:rsidP="00F06BF9">
            <w:pPr>
              <w:spacing w:line="360" w:lineRule="auto"/>
              <w:jc w:val="center"/>
              <w:rPr>
                <w:rFonts w:ascii="Arial" w:eastAsiaTheme="minorEastAsia" w:hAnsi="Arial" w:cs="Arial"/>
                <w:sz w:val="18"/>
                <w:szCs w:val="18"/>
              </w:rPr>
            </w:pPr>
            <w:r w:rsidRPr="000A45F9">
              <w:rPr>
                <w:rFonts w:ascii="Arial" w:eastAsiaTheme="minorEastAsia" w:hAnsi="Arial" w:cs="Arial"/>
                <w:sz w:val="18"/>
                <w:szCs w:val="18"/>
              </w:rPr>
              <w:lastRenderedPageBreak/>
              <w:t>A30B_38</w:t>
            </w:r>
          </w:p>
        </w:tc>
        <w:tc>
          <w:tcPr>
            <w:tcW w:w="993" w:type="dxa"/>
            <w:shd w:val="clear" w:color="auto" w:fill="auto"/>
          </w:tcPr>
          <w:p w14:paraId="3112012B" w14:textId="77777777" w:rsidR="00A668D1" w:rsidRPr="000A45F9" w:rsidRDefault="00A668D1" w:rsidP="00F06BF9">
            <w:pPr>
              <w:spacing w:line="360" w:lineRule="auto"/>
              <w:jc w:val="center"/>
              <w:rPr>
                <w:rFonts w:ascii="Arial" w:eastAsiaTheme="minorEastAsia" w:hAnsi="Arial" w:cs="Arial"/>
                <w:sz w:val="18"/>
                <w:szCs w:val="18"/>
              </w:rPr>
            </w:pPr>
            <w:r w:rsidRPr="000A45F9">
              <w:rPr>
                <w:rFonts w:ascii="Arial" w:eastAsiaTheme="minorEastAsia" w:hAnsi="Arial" w:cs="Arial"/>
                <w:sz w:val="18"/>
                <w:szCs w:val="18"/>
              </w:rPr>
              <w:t>44</w:t>
            </w:r>
          </w:p>
        </w:tc>
        <w:tc>
          <w:tcPr>
            <w:tcW w:w="1559" w:type="dxa"/>
            <w:shd w:val="clear" w:color="auto" w:fill="auto"/>
          </w:tcPr>
          <w:p w14:paraId="1AC3A2FE" w14:textId="77777777" w:rsidR="00A668D1" w:rsidRPr="000A45F9" w:rsidRDefault="00A668D1" w:rsidP="00F06BF9">
            <w:pPr>
              <w:spacing w:line="360" w:lineRule="auto"/>
              <w:jc w:val="center"/>
              <w:rPr>
                <w:rFonts w:ascii="Arial" w:eastAsiaTheme="minorEastAsia" w:hAnsi="Arial" w:cs="Arial"/>
                <w:sz w:val="18"/>
                <w:szCs w:val="18"/>
              </w:rPr>
            </w:pPr>
            <w:r w:rsidRPr="000A45F9">
              <w:rPr>
                <w:rFonts w:ascii="Arial" w:eastAsiaTheme="minorEastAsia" w:hAnsi="Arial" w:cs="Arial"/>
                <w:sz w:val="18"/>
                <w:szCs w:val="18"/>
              </w:rPr>
              <w:t>300</w:t>
            </w:r>
          </w:p>
        </w:tc>
        <w:tc>
          <w:tcPr>
            <w:tcW w:w="3685" w:type="dxa"/>
            <w:shd w:val="clear" w:color="auto" w:fill="auto"/>
          </w:tcPr>
          <w:p w14:paraId="5E50B1FA" w14:textId="15B8E31A" w:rsidR="00A668D1" w:rsidRPr="000A45F9" w:rsidRDefault="00A668D1" w:rsidP="00F06BF9">
            <w:pPr>
              <w:spacing w:line="360" w:lineRule="auto"/>
              <w:jc w:val="center"/>
              <w:rPr>
                <w:rFonts w:ascii="Arial" w:eastAsiaTheme="minorEastAsia" w:hAnsi="Arial" w:cs="Arial"/>
                <w:sz w:val="18"/>
                <w:szCs w:val="18"/>
              </w:rPr>
            </w:pPr>
            <w:proofErr w:type="spellStart"/>
            <w:r w:rsidRPr="000A45F9">
              <w:rPr>
                <w:rFonts w:ascii="Arial" w:eastAsiaTheme="minorEastAsia" w:hAnsi="Arial" w:cs="Arial"/>
                <w:sz w:val="18"/>
                <w:szCs w:val="18"/>
              </w:rPr>
              <w:t>FeH</w:t>
            </w:r>
            <w:proofErr w:type="spellEnd"/>
            <w:r w:rsidRPr="000A45F9">
              <w:rPr>
                <w:rFonts w:ascii="Arial" w:eastAsiaTheme="minorEastAsia" w:hAnsi="Arial" w:cs="Arial"/>
                <w:sz w:val="18"/>
                <w:szCs w:val="18"/>
              </w:rPr>
              <w:t xml:space="preserve">, </w:t>
            </w:r>
            <w:proofErr w:type="spellStart"/>
            <w:r w:rsidRPr="000A45F9">
              <w:rPr>
                <w:rFonts w:ascii="Arial" w:eastAsiaTheme="minorEastAsia" w:hAnsi="Arial" w:cs="Arial"/>
                <w:sz w:val="18"/>
                <w:szCs w:val="18"/>
              </w:rPr>
              <w:t>st</w:t>
            </w:r>
            <w:proofErr w:type="spellEnd"/>
            <w:r w:rsidRPr="000A45F9">
              <w:rPr>
                <w:rFonts w:ascii="Arial" w:eastAsiaTheme="minorEastAsia" w:hAnsi="Arial" w:cs="Arial"/>
                <w:sz w:val="18"/>
                <w:szCs w:val="18"/>
              </w:rPr>
              <w:t xml:space="preserve">, FeSi, pc, </w:t>
            </w:r>
            <w:proofErr w:type="spellStart"/>
            <w:r w:rsidRPr="000A45F9">
              <w:rPr>
                <w:rFonts w:ascii="Arial" w:eastAsiaTheme="minorEastAsia" w:hAnsi="Arial" w:cs="Arial"/>
                <w:sz w:val="18"/>
                <w:szCs w:val="18"/>
              </w:rPr>
              <w:t>bdg</w:t>
            </w:r>
            <w:proofErr w:type="spellEnd"/>
          </w:p>
        </w:tc>
        <w:tc>
          <w:tcPr>
            <w:tcW w:w="1701" w:type="dxa"/>
            <w:vMerge/>
            <w:vAlign w:val="center"/>
          </w:tcPr>
          <w:p w14:paraId="58C8BD81" w14:textId="0432483F" w:rsidR="00A668D1" w:rsidRPr="000A45F9" w:rsidRDefault="00A668D1" w:rsidP="00DC2624">
            <w:pPr>
              <w:spacing w:line="360" w:lineRule="auto"/>
              <w:jc w:val="center"/>
              <w:rPr>
                <w:rFonts w:ascii="Arial" w:eastAsiaTheme="minorEastAsia" w:hAnsi="Arial" w:cs="Arial"/>
                <w:sz w:val="18"/>
                <w:szCs w:val="18"/>
              </w:rPr>
            </w:pPr>
          </w:p>
        </w:tc>
      </w:tr>
      <w:tr w:rsidR="000A45F9" w:rsidRPr="000A45F9" w14:paraId="53991E3E" w14:textId="77777777" w:rsidTr="005F0A51">
        <w:tc>
          <w:tcPr>
            <w:tcW w:w="1696" w:type="dxa"/>
            <w:shd w:val="clear" w:color="auto" w:fill="auto"/>
          </w:tcPr>
          <w:p w14:paraId="25407E14" w14:textId="77777777" w:rsidR="00A668D1" w:rsidRPr="000A45F9" w:rsidRDefault="00A668D1" w:rsidP="00F06BF9">
            <w:pPr>
              <w:spacing w:line="360" w:lineRule="auto"/>
              <w:jc w:val="center"/>
              <w:rPr>
                <w:rFonts w:ascii="Arial" w:eastAsiaTheme="minorEastAsia" w:hAnsi="Arial" w:cs="Arial"/>
                <w:sz w:val="18"/>
                <w:szCs w:val="18"/>
              </w:rPr>
            </w:pPr>
            <w:r w:rsidRPr="000A45F9">
              <w:rPr>
                <w:rFonts w:ascii="Arial" w:eastAsiaTheme="minorEastAsia" w:hAnsi="Arial" w:cs="Arial"/>
                <w:sz w:val="18"/>
                <w:szCs w:val="18"/>
              </w:rPr>
              <w:t>A30B_40</w:t>
            </w:r>
          </w:p>
        </w:tc>
        <w:tc>
          <w:tcPr>
            <w:tcW w:w="993" w:type="dxa"/>
            <w:shd w:val="clear" w:color="auto" w:fill="auto"/>
          </w:tcPr>
          <w:p w14:paraId="3631907F" w14:textId="77777777" w:rsidR="00A668D1" w:rsidRPr="000A45F9" w:rsidRDefault="00A668D1" w:rsidP="00F06BF9">
            <w:pPr>
              <w:spacing w:line="360" w:lineRule="auto"/>
              <w:jc w:val="center"/>
              <w:rPr>
                <w:rFonts w:ascii="Arial" w:eastAsiaTheme="minorEastAsia" w:hAnsi="Arial" w:cs="Arial"/>
                <w:sz w:val="18"/>
                <w:szCs w:val="18"/>
              </w:rPr>
            </w:pPr>
            <w:r w:rsidRPr="000A45F9">
              <w:rPr>
                <w:rFonts w:ascii="Arial" w:eastAsiaTheme="minorEastAsia" w:hAnsi="Arial" w:cs="Arial"/>
                <w:sz w:val="18"/>
                <w:szCs w:val="18"/>
              </w:rPr>
              <w:t>61</w:t>
            </w:r>
          </w:p>
        </w:tc>
        <w:tc>
          <w:tcPr>
            <w:tcW w:w="1559" w:type="dxa"/>
            <w:shd w:val="clear" w:color="auto" w:fill="auto"/>
          </w:tcPr>
          <w:p w14:paraId="268119B3" w14:textId="77777777" w:rsidR="00A668D1" w:rsidRPr="000A45F9" w:rsidRDefault="00A668D1" w:rsidP="00F06BF9">
            <w:pPr>
              <w:spacing w:line="360" w:lineRule="auto"/>
              <w:jc w:val="center"/>
              <w:rPr>
                <w:rFonts w:ascii="Arial" w:eastAsiaTheme="minorEastAsia" w:hAnsi="Arial" w:cs="Arial"/>
                <w:sz w:val="18"/>
                <w:szCs w:val="18"/>
              </w:rPr>
            </w:pPr>
            <w:r w:rsidRPr="000A45F9">
              <w:rPr>
                <w:rFonts w:ascii="Arial" w:eastAsiaTheme="minorEastAsia" w:hAnsi="Arial" w:cs="Arial"/>
                <w:sz w:val="18"/>
                <w:szCs w:val="18"/>
              </w:rPr>
              <w:t>2632(140)</w:t>
            </w:r>
          </w:p>
        </w:tc>
        <w:tc>
          <w:tcPr>
            <w:tcW w:w="3685" w:type="dxa"/>
            <w:shd w:val="clear" w:color="auto" w:fill="auto"/>
          </w:tcPr>
          <w:p w14:paraId="41C3BF65" w14:textId="7467C240" w:rsidR="00A668D1" w:rsidRPr="000A45F9" w:rsidRDefault="00A668D1" w:rsidP="00F06BF9">
            <w:pPr>
              <w:spacing w:line="360" w:lineRule="auto"/>
              <w:jc w:val="center"/>
              <w:rPr>
                <w:rFonts w:ascii="Arial" w:eastAsiaTheme="minorEastAsia" w:hAnsi="Arial" w:cs="Arial"/>
                <w:sz w:val="18"/>
                <w:szCs w:val="18"/>
              </w:rPr>
            </w:pPr>
            <w:proofErr w:type="spellStart"/>
            <w:r w:rsidRPr="000A45F9">
              <w:rPr>
                <w:rFonts w:ascii="Arial" w:eastAsiaTheme="minorEastAsia" w:hAnsi="Arial" w:cs="Arial"/>
                <w:sz w:val="18"/>
                <w:szCs w:val="18"/>
              </w:rPr>
              <w:t>FeH</w:t>
            </w:r>
            <w:proofErr w:type="spellEnd"/>
            <w:r w:rsidRPr="000A45F9">
              <w:rPr>
                <w:rFonts w:ascii="Arial" w:eastAsiaTheme="minorEastAsia" w:hAnsi="Arial" w:cs="Arial"/>
                <w:sz w:val="18"/>
                <w:szCs w:val="18"/>
              </w:rPr>
              <w:t xml:space="preserve">*, </w:t>
            </w:r>
            <w:proofErr w:type="spellStart"/>
            <w:r w:rsidRPr="000A45F9">
              <w:rPr>
                <w:rFonts w:ascii="Arial" w:eastAsiaTheme="minorEastAsia" w:hAnsi="Arial" w:cs="Arial"/>
                <w:sz w:val="18"/>
                <w:szCs w:val="18"/>
              </w:rPr>
              <w:t>st</w:t>
            </w:r>
            <w:proofErr w:type="spellEnd"/>
            <w:r w:rsidRPr="000A45F9">
              <w:rPr>
                <w:rFonts w:ascii="Arial" w:eastAsiaTheme="minorEastAsia" w:hAnsi="Arial" w:cs="Arial"/>
                <w:sz w:val="18"/>
                <w:szCs w:val="18"/>
              </w:rPr>
              <w:t xml:space="preserve">, FeSi, pc, </w:t>
            </w:r>
            <w:proofErr w:type="spellStart"/>
            <w:r w:rsidRPr="000A45F9">
              <w:rPr>
                <w:rFonts w:ascii="Arial" w:eastAsiaTheme="minorEastAsia" w:hAnsi="Arial" w:cs="Arial"/>
                <w:sz w:val="18"/>
                <w:szCs w:val="18"/>
              </w:rPr>
              <w:t>bdg</w:t>
            </w:r>
            <w:proofErr w:type="spellEnd"/>
          </w:p>
        </w:tc>
        <w:tc>
          <w:tcPr>
            <w:tcW w:w="1701" w:type="dxa"/>
            <w:vMerge/>
          </w:tcPr>
          <w:p w14:paraId="0D925797" w14:textId="1DCF231A" w:rsidR="00A668D1" w:rsidRPr="000A45F9" w:rsidRDefault="00A668D1" w:rsidP="00F06BF9">
            <w:pPr>
              <w:spacing w:line="360" w:lineRule="auto"/>
              <w:jc w:val="center"/>
              <w:rPr>
                <w:rFonts w:ascii="Arial" w:eastAsiaTheme="minorEastAsia" w:hAnsi="Arial" w:cs="Arial"/>
                <w:sz w:val="18"/>
                <w:szCs w:val="18"/>
              </w:rPr>
            </w:pPr>
          </w:p>
        </w:tc>
      </w:tr>
      <w:tr w:rsidR="000A45F9" w:rsidRPr="000A45F9" w14:paraId="672ACF6E" w14:textId="77777777" w:rsidTr="005F0A51">
        <w:tc>
          <w:tcPr>
            <w:tcW w:w="1696" w:type="dxa"/>
            <w:shd w:val="clear" w:color="auto" w:fill="auto"/>
          </w:tcPr>
          <w:p w14:paraId="342A23C4" w14:textId="77777777" w:rsidR="00A668D1" w:rsidRPr="000A45F9" w:rsidRDefault="00A668D1" w:rsidP="00F06BF9">
            <w:pPr>
              <w:spacing w:line="360" w:lineRule="auto"/>
              <w:jc w:val="center"/>
              <w:rPr>
                <w:rFonts w:ascii="Arial" w:eastAsiaTheme="minorEastAsia" w:hAnsi="Arial" w:cs="Arial"/>
                <w:sz w:val="18"/>
                <w:szCs w:val="18"/>
              </w:rPr>
            </w:pPr>
            <w:r w:rsidRPr="000A45F9">
              <w:rPr>
                <w:rFonts w:ascii="Arial" w:eastAsiaTheme="minorEastAsia" w:hAnsi="Arial" w:cs="Arial"/>
                <w:sz w:val="18"/>
                <w:szCs w:val="18"/>
              </w:rPr>
              <w:t>A30B_41</w:t>
            </w:r>
          </w:p>
        </w:tc>
        <w:tc>
          <w:tcPr>
            <w:tcW w:w="993" w:type="dxa"/>
            <w:shd w:val="clear" w:color="auto" w:fill="auto"/>
          </w:tcPr>
          <w:p w14:paraId="4FAAD79D" w14:textId="77777777" w:rsidR="00A668D1" w:rsidRPr="000A45F9" w:rsidRDefault="00A668D1" w:rsidP="00F06BF9">
            <w:pPr>
              <w:spacing w:line="360" w:lineRule="auto"/>
              <w:jc w:val="center"/>
              <w:rPr>
                <w:rFonts w:ascii="Arial" w:eastAsiaTheme="minorEastAsia" w:hAnsi="Arial" w:cs="Arial"/>
                <w:sz w:val="18"/>
                <w:szCs w:val="18"/>
              </w:rPr>
            </w:pPr>
            <w:r w:rsidRPr="000A45F9">
              <w:rPr>
                <w:rFonts w:ascii="Arial" w:eastAsiaTheme="minorEastAsia" w:hAnsi="Arial" w:cs="Arial"/>
                <w:sz w:val="18"/>
                <w:szCs w:val="18"/>
              </w:rPr>
              <w:t>47</w:t>
            </w:r>
          </w:p>
        </w:tc>
        <w:tc>
          <w:tcPr>
            <w:tcW w:w="1559" w:type="dxa"/>
            <w:shd w:val="clear" w:color="auto" w:fill="auto"/>
          </w:tcPr>
          <w:p w14:paraId="681E91D3" w14:textId="77777777" w:rsidR="00A668D1" w:rsidRPr="000A45F9" w:rsidRDefault="00A668D1" w:rsidP="00F06BF9">
            <w:pPr>
              <w:spacing w:line="360" w:lineRule="auto"/>
              <w:jc w:val="center"/>
              <w:rPr>
                <w:rFonts w:ascii="Arial" w:eastAsiaTheme="minorEastAsia" w:hAnsi="Arial" w:cs="Arial"/>
                <w:sz w:val="18"/>
                <w:szCs w:val="18"/>
              </w:rPr>
            </w:pPr>
            <w:r w:rsidRPr="000A45F9">
              <w:rPr>
                <w:rFonts w:ascii="Arial" w:eastAsiaTheme="minorEastAsia" w:hAnsi="Arial" w:cs="Arial"/>
                <w:sz w:val="18"/>
                <w:szCs w:val="18"/>
              </w:rPr>
              <w:t>300</w:t>
            </w:r>
          </w:p>
        </w:tc>
        <w:tc>
          <w:tcPr>
            <w:tcW w:w="3685" w:type="dxa"/>
            <w:shd w:val="clear" w:color="auto" w:fill="auto"/>
          </w:tcPr>
          <w:p w14:paraId="77CD4C27" w14:textId="28771493" w:rsidR="00A668D1" w:rsidRPr="000A45F9" w:rsidRDefault="00A668D1" w:rsidP="00F06BF9">
            <w:pPr>
              <w:spacing w:line="360" w:lineRule="auto"/>
              <w:jc w:val="center"/>
              <w:rPr>
                <w:rFonts w:ascii="Arial" w:eastAsiaTheme="minorEastAsia" w:hAnsi="Arial" w:cs="Arial"/>
                <w:sz w:val="18"/>
                <w:szCs w:val="18"/>
              </w:rPr>
            </w:pPr>
            <w:proofErr w:type="spellStart"/>
            <w:r w:rsidRPr="000A45F9">
              <w:rPr>
                <w:rFonts w:ascii="Arial" w:eastAsiaTheme="minorEastAsia" w:hAnsi="Arial" w:cs="Arial"/>
                <w:sz w:val="18"/>
                <w:szCs w:val="18"/>
              </w:rPr>
              <w:t>FeH</w:t>
            </w:r>
            <w:proofErr w:type="spellEnd"/>
            <w:r w:rsidRPr="000A45F9">
              <w:rPr>
                <w:rFonts w:ascii="Arial" w:eastAsiaTheme="minorEastAsia" w:hAnsi="Arial" w:cs="Arial"/>
                <w:sz w:val="18"/>
                <w:szCs w:val="18"/>
              </w:rPr>
              <w:t xml:space="preserve">, </w:t>
            </w:r>
            <w:proofErr w:type="spellStart"/>
            <w:r w:rsidRPr="000A45F9">
              <w:rPr>
                <w:rFonts w:ascii="Arial" w:eastAsiaTheme="minorEastAsia" w:hAnsi="Arial" w:cs="Arial"/>
                <w:sz w:val="18"/>
                <w:szCs w:val="18"/>
              </w:rPr>
              <w:t>st</w:t>
            </w:r>
            <w:proofErr w:type="spellEnd"/>
            <w:r w:rsidRPr="000A45F9">
              <w:rPr>
                <w:rFonts w:ascii="Arial" w:eastAsiaTheme="minorEastAsia" w:hAnsi="Arial" w:cs="Arial"/>
                <w:sz w:val="18"/>
                <w:szCs w:val="18"/>
              </w:rPr>
              <w:t xml:space="preserve">, FeSi, pc, </w:t>
            </w:r>
            <w:proofErr w:type="spellStart"/>
            <w:r w:rsidRPr="000A45F9">
              <w:rPr>
                <w:rFonts w:ascii="Arial" w:eastAsiaTheme="minorEastAsia" w:hAnsi="Arial" w:cs="Arial"/>
                <w:sz w:val="18"/>
                <w:szCs w:val="18"/>
              </w:rPr>
              <w:t>bdg</w:t>
            </w:r>
            <w:proofErr w:type="spellEnd"/>
          </w:p>
        </w:tc>
        <w:tc>
          <w:tcPr>
            <w:tcW w:w="1701" w:type="dxa"/>
            <w:vMerge/>
          </w:tcPr>
          <w:p w14:paraId="19EF61B7" w14:textId="7CE88F63" w:rsidR="00A668D1" w:rsidRPr="000A45F9" w:rsidRDefault="00A668D1" w:rsidP="00F06BF9">
            <w:pPr>
              <w:spacing w:line="360" w:lineRule="auto"/>
              <w:jc w:val="center"/>
              <w:rPr>
                <w:rFonts w:ascii="Arial" w:eastAsiaTheme="minorEastAsia" w:hAnsi="Arial" w:cs="Arial"/>
                <w:sz w:val="18"/>
                <w:szCs w:val="18"/>
              </w:rPr>
            </w:pPr>
          </w:p>
        </w:tc>
      </w:tr>
      <w:tr w:rsidR="000A45F9" w:rsidRPr="000A45F9" w14:paraId="342929C9" w14:textId="77777777" w:rsidTr="005F0A51">
        <w:tc>
          <w:tcPr>
            <w:tcW w:w="1696" w:type="dxa"/>
            <w:shd w:val="clear" w:color="auto" w:fill="auto"/>
          </w:tcPr>
          <w:p w14:paraId="26C4C494" w14:textId="77777777" w:rsidR="00DC2624" w:rsidRPr="000A45F9" w:rsidRDefault="00DC2624" w:rsidP="00F06BF9">
            <w:pPr>
              <w:spacing w:line="360" w:lineRule="auto"/>
              <w:jc w:val="center"/>
              <w:rPr>
                <w:rFonts w:ascii="Arial" w:eastAsiaTheme="minorEastAsia" w:hAnsi="Arial" w:cs="Arial"/>
                <w:sz w:val="18"/>
                <w:szCs w:val="18"/>
              </w:rPr>
            </w:pPr>
            <w:r w:rsidRPr="000A45F9">
              <w:rPr>
                <w:rFonts w:ascii="Arial" w:eastAsiaTheme="minorEastAsia" w:hAnsi="Arial" w:cs="Arial"/>
                <w:sz w:val="18"/>
                <w:szCs w:val="18"/>
              </w:rPr>
              <w:t>A15E_11</w:t>
            </w:r>
          </w:p>
        </w:tc>
        <w:tc>
          <w:tcPr>
            <w:tcW w:w="993" w:type="dxa"/>
            <w:shd w:val="clear" w:color="auto" w:fill="auto"/>
          </w:tcPr>
          <w:p w14:paraId="65B62426" w14:textId="77777777" w:rsidR="00DC2624" w:rsidRPr="000A45F9" w:rsidRDefault="00DC2624" w:rsidP="00F06BF9">
            <w:pPr>
              <w:spacing w:line="360" w:lineRule="auto"/>
              <w:jc w:val="center"/>
              <w:rPr>
                <w:rFonts w:ascii="Arial" w:eastAsiaTheme="minorEastAsia" w:hAnsi="Arial" w:cs="Arial"/>
                <w:sz w:val="18"/>
                <w:szCs w:val="18"/>
              </w:rPr>
            </w:pPr>
            <w:r w:rsidRPr="000A45F9">
              <w:rPr>
                <w:rFonts w:ascii="Arial" w:eastAsiaTheme="minorEastAsia" w:hAnsi="Arial" w:cs="Arial"/>
                <w:sz w:val="18"/>
                <w:szCs w:val="18"/>
              </w:rPr>
              <w:t>60</w:t>
            </w:r>
          </w:p>
        </w:tc>
        <w:tc>
          <w:tcPr>
            <w:tcW w:w="1559" w:type="dxa"/>
            <w:shd w:val="clear" w:color="auto" w:fill="auto"/>
          </w:tcPr>
          <w:p w14:paraId="1795C376" w14:textId="77777777" w:rsidR="00DC2624" w:rsidRPr="000A45F9" w:rsidRDefault="00DC2624" w:rsidP="00F06BF9">
            <w:pPr>
              <w:spacing w:line="360" w:lineRule="auto"/>
              <w:jc w:val="center"/>
              <w:rPr>
                <w:rFonts w:ascii="Arial" w:eastAsiaTheme="minorEastAsia" w:hAnsi="Arial" w:cs="Arial"/>
                <w:sz w:val="18"/>
                <w:szCs w:val="18"/>
              </w:rPr>
            </w:pPr>
            <w:r w:rsidRPr="000A45F9">
              <w:rPr>
                <w:rFonts w:ascii="Arial" w:eastAsiaTheme="minorEastAsia" w:hAnsi="Arial" w:cs="Arial"/>
                <w:sz w:val="18"/>
                <w:szCs w:val="18"/>
              </w:rPr>
              <w:t>2128(100)</w:t>
            </w:r>
          </w:p>
        </w:tc>
        <w:tc>
          <w:tcPr>
            <w:tcW w:w="3685" w:type="dxa"/>
            <w:shd w:val="clear" w:color="auto" w:fill="auto"/>
          </w:tcPr>
          <w:p w14:paraId="677850CB" w14:textId="49449CEB" w:rsidR="00DC2624" w:rsidRPr="000A45F9" w:rsidRDefault="00DC2624" w:rsidP="00F06BF9">
            <w:pPr>
              <w:spacing w:line="360" w:lineRule="auto"/>
              <w:jc w:val="center"/>
              <w:rPr>
                <w:rFonts w:ascii="Arial" w:eastAsiaTheme="minorEastAsia" w:hAnsi="Arial" w:cs="Arial"/>
                <w:sz w:val="18"/>
                <w:szCs w:val="18"/>
              </w:rPr>
            </w:pPr>
            <w:proofErr w:type="spellStart"/>
            <w:r w:rsidRPr="000A45F9">
              <w:rPr>
                <w:rFonts w:ascii="Arial" w:eastAsiaTheme="minorEastAsia" w:hAnsi="Arial" w:cs="Arial"/>
                <w:sz w:val="18"/>
                <w:szCs w:val="18"/>
              </w:rPr>
              <w:t>FeH</w:t>
            </w:r>
            <w:proofErr w:type="spellEnd"/>
            <w:r w:rsidRPr="000A45F9">
              <w:rPr>
                <w:rFonts w:ascii="Arial" w:eastAsiaTheme="minorEastAsia" w:hAnsi="Arial" w:cs="Arial"/>
                <w:sz w:val="18"/>
                <w:szCs w:val="18"/>
              </w:rPr>
              <w:t xml:space="preserve">, </w:t>
            </w:r>
            <w:proofErr w:type="spellStart"/>
            <w:r w:rsidRPr="000A45F9">
              <w:rPr>
                <w:rFonts w:ascii="Arial" w:eastAsiaTheme="minorEastAsia" w:hAnsi="Arial" w:cs="Arial"/>
                <w:sz w:val="18"/>
                <w:szCs w:val="18"/>
              </w:rPr>
              <w:t>st</w:t>
            </w:r>
            <w:proofErr w:type="spellEnd"/>
            <w:r w:rsidRPr="000A45F9">
              <w:rPr>
                <w:rFonts w:ascii="Arial" w:eastAsiaTheme="minorEastAsia" w:hAnsi="Arial" w:cs="Arial"/>
                <w:sz w:val="18"/>
                <w:szCs w:val="18"/>
              </w:rPr>
              <w:t xml:space="preserve">, FeSi, pc, </w:t>
            </w:r>
            <w:proofErr w:type="spellStart"/>
            <w:r w:rsidRPr="000A45F9">
              <w:rPr>
                <w:rFonts w:ascii="Arial" w:eastAsiaTheme="minorEastAsia" w:hAnsi="Arial" w:cs="Arial"/>
                <w:sz w:val="18"/>
                <w:szCs w:val="18"/>
              </w:rPr>
              <w:t>bdg</w:t>
            </w:r>
            <w:proofErr w:type="spellEnd"/>
          </w:p>
        </w:tc>
        <w:tc>
          <w:tcPr>
            <w:tcW w:w="1701" w:type="dxa"/>
            <w:vMerge w:val="restart"/>
            <w:vAlign w:val="center"/>
          </w:tcPr>
          <w:p w14:paraId="0DC06E2A" w14:textId="4AF1D419" w:rsidR="00DC2624" w:rsidRPr="000A45F9" w:rsidRDefault="00A668D1" w:rsidP="00DC2624">
            <w:pPr>
              <w:spacing w:line="360" w:lineRule="auto"/>
              <w:jc w:val="center"/>
              <w:rPr>
                <w:rFonts w:ascii="Arial" w:eastAsiaTheme="minorEastAsia" w:hAnsi="Arial" w:cs="Arial"/>
                <w:sz w:val="18"/>
                <w:szCs w:val="18"/>
              </w:rPr>
            </w:pPr>
            <w:r w:rsidRPr="000A45F9">
              <w:rPr>
                <w:rFonts w:ascii="Arial" w:eastAsiaTheme="minorEastAsia" w:hAnsi="Arial" w:cs="Arial" w:hint="eastAsia"/>
                <w:sz w:val="18"/>
                <w:szCs w:val="18"/>
              </w:rPr>
              <w:t>F</w:t>
            </w:r>
            <w:r w:rsidRPr="000A45F9">
              <w:rPr>
                <w:rFonts w:ascii="Arial" w:eastAsiaTheme="minorEastAsia" w:hAnsi="Arial" w:cs="Arial"/>
                <w:sz w:val="18"/>
                <w:szCs w:val="18"/>
              </w:rPr>
              <w:t>e</w:t>
            </w:r>
            <w:r w:rsidRPr="000A45F9">
              <w:rPr>
                <w:rFonts w:ascii="Arial" w:eastAsiaTheme="minorEastAsia" w:hAnsi="Arial" w:cs="Arial"/>
                <w:sz w:val="18"/>
                <w:szCs w:val="18"/>
                <w:vertAlign w:val="subscript"/>
              </w:rPr>
              <w:t>0.7</w:t>
            </w:r>
            <w:r w:rsidRPr="000A45F9">
              <w:rPr>
                <w:rFonts w:ascii="Arial" w:eastAsiaTheme="minorEastAsia" w:hAnsi="Arial" w:cs="Arial"/>
                <w:sz w:val="18"/>
                <w:szCs w:val="18"/>
              </w:rPr>
              <w:t>Si</w:t>
            </w:r>
            <w:r w:rsidRPr="000A45F9">
              <w:rPr>
                <w:rFonts w:ascii="Arial" w:eastAsiaTheme="minorEastAsia" w:hAnsi="Arial" w:cs="Arial"/>
                <w:sz w:val="18"/>
                <w:szCs w:val="18"/>
                <w:vertAlign w:val="subscript"/>
              </w:rPr>
              <w:t>0.3</w:t>
            </w:r>
            <w:r w:rsidRPr="000A45F9">
              <w:rPr>
                <w:rFonts w:ascii="Arial" w:eastAsiaTheme="minorEastAsia" w:hAnsi="Arial" w:cs="Arial"/>
                <w:sz w:val="18"/>
                <w:szCs w:val="18"/>
              </w:rPr>
              <w:t xml:space="preserve"> + </w:t>
            </w:r>
            <w:r w:rsidR="000F0A2E" w:rsidRPr="000A45F9">
              <w:rPr>
                <w:rFonts w:ascii="Arial" w:eastAsiaTheme="minorEastAsia" w:hAnsi="Arial" w:cs="Arial"/>
                <w:sz w:val="18"/>
                <w:szCs w:val="18"/>
              </w:rPr>
              <w:t>M</w:t>
            </w:r>
            <w:r w:rsidRPr="000A45F9">
              <w:rPr>
                <w:rFonts w:ascii="Arial" w:eastAsiaTheme="minorEastAsia" w:hAnsi="Arial" w:cs="Arial"/>
                <w:sz w:val="18"/>
                <w:szCs w:val="18"/>
              </w:rPr>
              <w:t>g(OH)</w:t>
            </w:r>
            <w:r w:rsidRPr="000A45F9">
              <w:rPr>
                <w:rFonts w:ascii="Arial" w:eastAsiaTheme="minorEastAsia" w:hAnsi="Arial" w:cs="Arial"/>
                <w:sz w:val="18"/>
                <w:szCs w:val="18"/>
                <w:vertAlign w:val="subscript"/>
              </w:rPr>
              <w:t>2</w:t>
            </w:r>
            <w:r w:rsidRPr="000A45F9">
              <w:rPr>
                <w:rFonts w:ascii="Arial" w:eastAsiaTheme="minorEastAsia" w:hAnsi="Arial" w:cs="Arial"/>
                <w:sz w:val="18"/>
                <w:szCs w:val="18"/>
              </w:rPr>
              <w:t xml:space="preserve"> mixture (2 wt% H</w:t>
            </w:r>
            <w:r w:rsidRPr="000A45F9">
              <w:rPr>
                <w:rFonts w:ascii="Arial" w:eastAsiaTheme="minorEastAsia" w:hAnsi="Arial" w:cs="Arial"/>
                <w:sz w:val="18"/>
                <w:szCs w:val="18"/>
                <w:vertAlign w:val="subscript"/>
              </w:rPr>
              <w:t>2</w:t>
            </w:r>
            <w:r w:rsidRPr="000A45F9">
              <w:rPr>
                <w:rFonts w:ascii="Arial" w:eastAsiaTheme="minorEastAsia" w:hAnsi="Arial" w:cs="Arial"/>
                <w:sz w:val="18"/>
                <w:szCs w:val="18"/>
              </w:rPr>
              <w:t>O)</w:t>
            </w:r>
            <w:r w:rsidR="000F0A2E" w:rsidRPr="000A45F9">
              <w:rPr>
                <w:rFonts w:ascii="Arial" w:eastAsiaTheme="minorEastAsia" w:hAnsi="Arial" w:cs="Arial"/>
                <w:sz w:val="18"/>
                <w:szCs w:val="18"/>
              </w:rPr>
              <w:t>,</w:t>
            </w:r>
            <w:r w:rsidRPr="000A45F9">
              <w:rPr>
                <w:rFonts w:ascii="Arial" w:eastAsiaTheme="minorEastAsia" w:hAnsi="Arial" w:cs="Arial"/>
                <w:sz w:val="18"/>
                <w:szCs w:val="18"/>
              </w:rPr>
              <w:t xml:space="preserve"> MgO pressure medium</w:t>
            </w:r>
          </w:p>
        </w:tc>
      </w:tr>
      <w:tr w:rsidR="000A45F9" w:rsidRPr="000A45F9" w14:paraId="4D692ADA" w14:textId="77777777" w:rsidTr="005F0A51">
        <w:tc>
          <w:tcPr>
            <w:tcW w:w="1696" w:type="dxa"/>
            <w:shd w:val="clear" w:color="auto" w:fill="auto"/>
          </w:tcPr>
          <w:p w14:paraId="2A34DA0A" w14:textId="77777777" w:rsidR="00DC2624" w:rsidRPr="000A45F9" w:rsidRDefault="00DC2624" w:rsidP="00F06BF9">
            <w:pPr>
              <w:spacing w:line="360" w:lineRule="auto"/>
              <w:jc w:val="center"/>
              <w:rPr>
                <w:rFonts w:ascii="Arial" w:eastAsiaTheme="minorEastAsia" w:hAnsi="Arial" w:cs="Arial"/>
                <w:sz w:val="18"/>
                <w:szCs w:val="18"/>
              </w:rPr>
            </w:pPr>
            <w:r w:rsidRPr="000A45F9">
              <w:rPr>
                <w:rFonts w:ascii="Arial" w:eastAsiaTheme="minorEastAsia" w:hAnsi="Arial" w:cs="Arial"/>
                <w:sz w:val="18"/>
                <w:szCs w:val="18"/>
              </w:rPr>
              <w:t>A15E_13</w:t>
            </w:r>
          </w:p>
        </w:tc>
        <w:tc>
          <w:tcPr>
            <w:tcW w:w="993" w:type="dxa"/>
            <w:shd w:val="clear" w:color="auto" w:fill="auto"/>
          </w:tcPr>
          <w:p w14:paraId="489D7930" w14:textId="77777777" w:rsidR="00DC2624" w:rsidRPr="000A45F9" w:rsidRDefault="00DC2624" w:rsidP="00F06BF9">
            <w:pPr>
              <w:spacing w:line="360" w:lineRule="auto"/>
              <w:jc w:val="center"/>
              <w:rPr>
                <w:rFonts w:ascii="Arial" w:eastAsiaTheme="minorEastAsia" w:hAnsi="Arial" w:cs="Arial"/>
                <w:sz w:val="18"/>
                <w:szCs w:val="18"/>
              </w:rPr>
            </w:pPr>
            <w:r w:rsidRPr="000A45F9">
              <w:rPr>
                <w:rFonts w:ascii="Arial" w:eastAsiaTheme="minorEastAsia" w:hAnsi="Arial" w:cs="Arial"/>
                <w:sz w:val="18"/>
                <w:szCs w:val="18"/>
              </w:rPr>
              <w:t>53</w:t>
            </w:r>
          </w:p>
        </w:tc>
        <w:tc>
          <w:tcPr>
            <w:tcW w:w="1559" w:type="dxa"/>
            <w:shd w:val="clear" w:color="auto" w:fill="auto"/>
          </w:tcPr>
          <w:p w14:paraId="5C3F122F" w14:textId="77777777" w:rsidR="00DC2624" w:rsidRPr="000A45F9" w:rsidRDefault="00DC2624" w:rsidP="00F06BF9">
            <w:pPr>
              <w:spacing w:line="360" w:lineRule="auto"/>
              <w:jc w:val="center"/>
              <w:rPr>
                <w:rFonts w:ascii="Arial" w:eastAsiaTheme="minorEastAsia" w:hAnsi="Arial" w:cs="Arial"/>
                <w:sz w:val="18"/>
                <w:szCs w:val="18"/>
              </w:rPr>
            </w:pPr>
            <w:r w:rsidRPr="000A45F9">
              <w:rPr>
                <w:rFonts w:ascii="Arial" w:eastAsiaTheme="minorEastAsia" w:hAnsi="Arial" w:cs="Arial"/>
                <w:sz w:val="18"/>
                <w:szCs w:val="18"/>
              </w:rPr>
              <w:t>300</w:t>
            </w:r>
          </w:p>
        </w:tc>
        <w:tc>
          <w:tcPr>
            <w:tcW w:w="3685" w:type="dxa"/>
            <w:shd w:val="clear" w:color="auto" w:fill="auto"/>
          </w:tcPr>
          <w:p w14:paraId="7AA9768D" w14:textId="6CD96D58" w:rsidR="00DC2624" w:rsidRPr="000A45F9" w:rsidRDefault="00DC2624" w:rsidP="00F06BF9">
            <w:pPr>
              <w:spacing w:line="360" w:lineRule="auto"/>
              <w:jc w:val="center"/>
              <w:rPr>
                <w:rFonts w:ascii="Arial" w:eastAsiaTheme="minorEastAsia" w:hAnsi="Arial" w:cs="Arial"/>
                <w:sz w:val="18"/>
                <w:szCs w:val="18"/>
              </w:rPr>
            </w:pPr>
            <w:proofErr w:type="spellStart"/>
            <w:r w:rsidRPr="000A45F9">
              <w:rPr>
                <w:rFonts w:ascii="Arial" w:eastAsiaTheme="minorEastAsia" w:hAnsi="Arial" w:cs="Arial"/>
                <w:sz w:val="18"/>
                <w:szCs w:val="18"/>
              </w:rPr>
              <w:t>FeH</w:t>
            </w:r>
            <w:proofErr w:type="spellEnd"/>
            <w:r w:rsidRPr="000A45F9">
              <w:rPr>
                <w:rFonts w:ascii="Arial" w:eastAsiaTheme="minorEastAsia" w:hAnsi="Arial" w:cs="Arial"/>
                <w:sz w:val="18"/>
                <w:szCs w:val="18"/>
              </w:rPr>
              <w:t xml:space="preserve">, </w:t>
            </w:r>
            <w:proofErr w:type="spellStart"/>
            <w:r w:rsidRPr="000A45F9">
              <w:rPr>
                <w:rFonts w:ascii="Arial" w:eastAsiaTheme="minorEastAsia" w:hAnsi="Arial" w:cs="Arial"/>
                <w:sz w:val="18"/>
                <w:szCs w:val="18"/>
              </w:rPr>
              <w:t>st</w:t>
            </w:r>
            <w:proofErr w:type="spellEnd"/>
            <w:r w:rsidRPr="000A45F9">
              <w:rPr>
                <w:rFonts w:ascii="Arial" w:eastAsiaTheme="minorEastAsia" w:hAnsi="Arial" w:cs="Arial"/>
                <w:sz w:val="18"/>
                <w:szCs w:val="18"/>
              </w:rPr>
              <w:t xml:space="preserve">, FeSi, pc, </w:t>
            </w:r>
            <w:proofErr w:type="spellStart"/>
            <w:r w:rsidRPr="000A45F9">
              <w:rPr>
                <w:rFonts w:ascii="Arial" w:eastAsiaTheme="minorEastAsia" w:hAnsi="Arial" w:cs="Arial"/>
                <w:sz w:val="18"/>
                <w:szCs w:val="18"/>
              </w:rPr>
              <w:t>bdg</w:t>
            </w:r>
            <w:proofErr w:type="spellEnd"/>
          </w:p>
        </w:tc>
        <w:tc>
          <w:tcPr>
            <w:tcW w:w="1701" w:type="dxa"/>
            <w:vMerge/>
          </w:tcPr>
          <w:p w14:paraId="52360B7D" w14:textId="308290E1" w:rsidR="00DC2624" w:rsidRPr="000A45F9" w:rsidRDefault="00DC2624" w:rsidP="00F06BF9">
            <w:pPr>
              <w:spacing w:line="360" w:lineRule="auto"/>
              <w:jc w:val="center"/>
              <w:rPr>
                <w:rFonts w:ascii="Arial" w:eastAsiaTheme="minorEastAsia" w:hAnsi="Arial" w:cs="Arial"/>
                <w:sz w:val="18"/>
                <w:szCs w:val="18"/>
              </w:rPr>
            </w:pPr>
          </w:p>
        </w:tc>
      </w:tr>
      <w:tr w:rsidR="000A45F9" w:rsidRPr="000A45F9" w14:paraId="39452DF4" w14:textId="77777777" w:rsidTr="005F0A51">
        <w:tc>
          <w:tcPr>
            <w:tcW w:w="1696" w:type="dxa"/>
            <w:shd w:val="clear" w:color="auto" w:fill="auto"/>
          </w:tcPr>
          <w:p w14:paraId="569DD186" w14:textId="77777777" w:rsidR="00DC2624" w:rsidRPr="000A45F9" w:rsidRDefault="00DC2624" w:rsidP="00F06BF9">
            <w:pPr>
              <w:spacing w:line="360" w:lineRule="auto"/>
              <w:jc w:val="center"/>
              <w:rPr>
                <w:rFonts w:ascii="Arial" w:eastAsiaTheme="minorEastAsia" w:hAnsi="Arial" w:cs="Arial"/>
                <w:sz w:val="18"/>
                <w:szCs w:val="18"/>
              </w:rPr>
            </w:pPr>
            <w:r w:rsidRPr="000A45F9">
              <w:rPr>
                <w:rFonts w:ascii="Arial" w:eastAsiaTheme="minorEastAsia" w:hAnsi="Arial" w:cs="Arial"/>
                <w:sz w:val="18"/>
                <w:szCs w:val="18"/>
              </w:rPr>
              <w:t>A15E_14</w:t>
            </w:r>
          </w:p>
        </w:tc>
        <w:tc>
          <w:tcPr>
            <w:tcW w:w="993" w:type="dxa"/>
            <w:shd w:val="clear" w:color="auto" w:fill="auto"/>
          </w:tcPr>
          <w:p w14:paraId="7F7BE3D5" w14:textId="77777777" w:rsidR="00DC2624" w:rsidRPr="000A45F9" w:rsidRDefault="00DC2624" w:rsidP="00F06BF9">
            <w:pPr>
              <w:spacing w:line="360" w:lineRule="auto"/>
              <w:jc w:val="center"/>
              <w:rPr>
                <w:rFonts w:ascii="Arial" w:eastAsiaTheme="minorEastAsia" w:hAnsi="Arial" w:cs="Arial"/>
                <w:sz w:val="18"/>
                <w:szCs w:val="18"/>
              </w:rPr>
            </w:pPr>
            <w:r w:rsidRPr="000A45F9">
              <w:rPr>
                <w:rFonts w:ascii="Arial" w:eastAsiaTheme="minorEastAsia" w:hAnsi="Arial" w:cs="Arial"/>
                <w:sz w:val="18"/>
                <w:szCs w:val="18"/>
              </w:rPr>
              <w:t>62</w:t>
            </w:r>
          </w:p>
        </w:tc>
        <w:tc>
          <w:tcPr>
            <w:tcW w:w="1559" w:type="dxa"/>
            <w:shd w:val="clear" w:color="auto" w:fill="auto"/>
          </w:tcPr>
          <w:p w14:paraId="4EE060A2" w14:textId="77777777" w:rsidR="00DC2624" w:rsidRPr="000A45F9" w:rsidRDefault="00DC2624" w:rsidP="00F06BF9">
            <w:pPr>
              <w:spacing w:line="360" w:lineRule="auto"/>
              <w:jc w:val="center"/>
              <w:rPr>
                <w:rFonts w:ascii="Arial" w:eastAsiaTheme="minorEastAsia" w:hAnsi="Arial" w:cs="Arial"/>
                <w:sz w:val="18"/>
                <w:szCs w:val="18"/>
              </w:rPr>
            </w:pPr>
            <w:r w:rsidRPr="000A45F9">
              <w:rPr>
                <w:rFonts w:ascii="Arial" w:eastAsiaTheme="minorEastAsia" w:hAnsi="Arial" w:cs="Arial"/>
                <w:sz w:val="18"/>
                <w:szCs w:val="18"/>
              </w:rPr>
              <w:t>2738(208)</w:t>
            </w:r>
          </w:p>
        </w:tc>
        <w:tc>
          <w:tcPr>
            <w:tcW w:w="3685" w:type="dxa"/>
            <w:shd w:val="clear" w:color="auto" w:fill="auto"/>
          </w:tcPr>
          <w:p w14:paraId="10E8033E" w14:textId="48144C2A" w:rsidR="00DC2624" w:rsidRPr="000A45F9" w:rsidRDefault="00DC2624" w:rsidP="00F06BF9">
            <w:pPr>
              <w:spacing w:line="360" w:lineRule="auto"/>
              <w:jc w:val="center"/>
              <w:rPr>
                <w:rFonts w:ascii="Arial" w:eastAsiaTheme="minorEastAsia" w:hAnsi="Arial" w:cs="Arial"/>
                <w:sz w:val="18"/>
                <w:szCs w:val="18"/>
              </w:rPr>
            </w:pPr>
            <w:proofErr w:type="spellStart"/>
            <w:r w:rsidRPr="000A45F9">
              <w:rPr>
                <w:rFonts w:ascii="Arial" w:eastAsiaTheme="minorEastAsia" w:hAnsi="Arial" w:cs="Arial"/>
                <w:sz w:val="18"/>
                <w:szCs w:val="18"/>
              </w:rPr>
              <w:t>st</w:t>
            </w:r>
            <w:proofErr w:type="spellEnd"/>
            <w:r w:rsidRPr="000A45F9">
              <w:rPr>
                <w:rFonts w:ascii="Arial" w:eastAsiaTheme="minorEastAsia" w:hAnsi="Arial" w:cs="Arial"/>
                <w:sz w:val="18"/>
                <w:szCs w:val="18"/>
              </w:rPr>
              <w:t xml:space="preserve">, FeSi, pc, </w:t>
            </w:r>
            <w:proofErr w:type="spellStart"/>
            <w:r w:rsidRPr="000A45F9">
              <w:rPr>
                <w:rFonts w:ascii="Arial" w:eastAsiaTheme="minorEastAsia" w:hAnsi="Arial" w:cs="Arial"/>
                <w:sz w:val="18"/>
                <w:szCs w:val="18"/>
              </w:rPr>
              <w:t>bdg</w:t>
            </w:r>
            <w:proofErr w:type="spellEnd"/>
          </w:p>
        </w:tc>
        <w:tc>
          <w:tcPr>
            <w:tcW w:w="1701" w:type="dxa"/>
            <w:vMerge/>
            <w:shd w:val="clear" w:color="auto" w:fill="auto"/>
          </w:tcPr>
          <w:p w14:paraId="2FD11394" w14:textId="7EB34288" w:rsidR="00DC2624" w:rsidRPr="000A45F9" w:rsidRDefault="00DC2624" w:rsidP="00F06BF9">
            <w:pPr>
              <w:spacing w:line="360" w:lineRule="auto"/>
              <w:jc w:val="center"/>
              <w:rPr>
                <w:rFonts w:ascii="Arial" w:eastAsiaTheme="minorEastAsia" w:hAnsi="Arial" w:cs="Arial"/>
                <w:sz w:val="18"/>
                <w:szCs w:val="18"/>
              </w:rPr>
            </w:pPr>
          </w:p>
        </w:tc>
      </w:tr>
      <w:tr w:rsidR="000A45F9" w:rsidRPr="000A45F9" w14:paraId="02984554" w14:textId="77777777" w:rsidTr="005F0A51">
        <w:tc>
          <w:tcPr>
            <w:tcW w:w="1696" w:type="dxa"/>
            <w:shd w:val="clear" w:color="auto" w:fill="auto"/>
          </w:tcPr>
          <w:p w14:paraId="2E00B0C0" w14:textId="77777777" w:rsidR="00DC2624" w:rsidRPr="000A45F9" w:rsidRDefault="00DC2624" w:rsidP="00F06BF9">
            <w:pPr>
              <w:spacing w:line="360" w:lineRule="auto"/>
              <w:jc w:val="center"/>
              <w:rPr>
                <w:rFonts w:ascii="Arial" w:eastAsiaTheme="minorEastAsia" w:hAnsi="Arial" w:cs="Arial"/>
                <w:sz w:val="18"/>
                <w:szCs w:val="18"/>
              </w:rPr>
            </w:pPr>
            <w:r w:rsidRPr="000A45F9">
              <w:rPr>
                <w:rFonts w:ascii="Arial" w:eastAsiaTheme="minorEastAsia" w:hAnsi="Arial" w:cs="Arial"/>
                <w:sz w:val="18"/>
                <w:szCs w:val="18"/>
              </w:rPr>
              <w:t>A15E_15</w:t>
            </w:r>
          </w:p>
        </w:tc>
        <w:tc>
          <w:tcPr>
            <w:tcW w:w="993" w:type="dxa"/>
            <w:shd w:val="clear" w:color="auto" w:fill="auto"/>
          </w:tcPr>
          <w:p w14:paraId="6B898EB0" w14:textId="77777777" w:rsidR="00DC2624" w:rsidRPr="000A45F9" w:rsidRDefault="00DC2624" w:rsidP="00F06BF9">
            <w:pPr>
              <w:spacing w:line="360" w:lineRule="auto"/>
              <w:jc w:val="center"/>
              <w:rPr>
                <w:rFonts w:ascii="Arial" w:eastAsiaTheme="minorEastAsia" w:hAnsi="Arial" w:cs="Arial"/>
                <w:sz w:val="18"/>
                <w:szCs w:val="18"/>
              </w:rPr>
            </w:pPr>
            <w:r w:rsidRPr="000A45F9">
              <w:rPr>
                <w:rFonts w:ascii="Arial" w:eastAsiaTheme="minorEastAsia" w:hAnsi="Arial" w:cs="Arial"/>
                <w:sz w:val="18"/>
                <w:szCs w:val="18"/>
              </w:rPr>
              <w:t>53</w:t>
            </w:r>
          </w:p>
        </w:tc>
        <w:tc>
          <w:tcPr>
            <w:tcW w:w="1559" w:type="dxa"/>
            <w:shd w:val="clear" w:color="auto" w:fill="auto"/>
          </w:tcPr>
          <w:p w14:paraId="1733E715" w14:textId="77777777" w:rsidR="00DC2624" w:rsidRPr="000A45F9" w:rsidRDefault="00DC2624" w:rsidP="00F06BF9">
            <w:pPr>
              <w:spacing w:line="360" w:lineRule="auto"/>
              <w:jc w:val="center"/>
              <w:rPr>
                <w:rFonts w:ascii="Arial" w:eastAsiaTheme="minorEastAsia" w:hAnsi="Arial" w:cs="Arial"/>
                <w:sz w:val="18"/>
                <w:szCs w:val="18"/>
              </w:rPr>
            </w:pPr>
            <w:r w:rsidRPr="000A45F9">
              <w:rPr>
                <w:rFonts w:ascii="Arial" w:eastAsiaTheme="minorEastAsia" w:hAnsi="Arial" w:cs="Arial"/>
                <w:sz w:val="18"/>
                <w:szCs w:val="18"/>
              </w:rPr>
              <w:t>300</w:t>
            </w:r>
          </w:p>
        </w:tc>
        <w:tc>
          <w:tcPr>
            <w:tcW w:w="3685" w:type="dxa"/>
            <w:shd w:val="clear" w:color="auto" w:fill="auto"/>
          </w:tcPr>
          <w:p w14:paraId="3D34CEE5" w14:textId="7524B5EB" w:rsidR="00DC2624" w:rsidRPr="000A45F9" w:rsidRDefault="00DC2624" w:rsidP="00F06BF9">
            <w:pPr>
              <w:spacing w:line="360" w:lineRule="auto"/>
              <w:jc w:val="center"/>
              <w:rPr>
                <w:rFonts w:ascii="Arial" w:eastAsiaTheme="minorEastAsia" w:hAnsi="Arial" w:cs="Arial"/>
                <w:sz w:val="18"/>
                <w:szCs w:val="18"/>
              </w:rPr>
            </w:pPr>
            <w:proofErr w:type="spellStart"/>
            <w:r w:rsidRPr="000A45F9">
              <w:rPr>
                <w:rFonts w:ascii="Arial" w:eastAsiaTheme="minorEastAsia" w:hAnsi="Arial" w:cs="Arial"/>
                <w:sz w:val="18"/>
                <w:szCs w:val="18"/>
              </w:rPr>
              <w:t>FeH</w:t>
            </w:r>
            <w:proofErr w:type="spellEnd"/>
            <w:r w:rsidRPr="000A45F9">
              <w:rPr>
                <w:rFonts w:ascii="Arial" w:eastAsiaTheme="minorEastAsia" w:hAnsi="Arial" w:cs="Arial"/>
                <w:sz w:val="18"/>
                <w:szCs w:val="18"/>
              </w:rPr>
              <w:t xml:space="preserve">, </w:t>
            </w:r>
            <w:proofErr w:type="spellStart"/>
            <w:r w:rsidRPr="000A45F9">
              <w:rPr>
                <w:rFonts w:ascii="Arial" w:eastAsiaTheme="minorEastAsia" w:hAnsi="Arial" w:cs="Arial"/>
                <w:sz w:val="18"/>
                <w:szCs w:val="18"/>
              </w:rPr>
              <w:t>FeH</w:t>
            </w:r>
            <w:proofErr w:type="spellEnd"/>
            <w:r w:rsidRPr="000A45F9">
              <w:rPr>
                <w:rFonts w:ascii="Arial" w:eastAsiaTheme="minorEastAsia" w:hAnsi="Arial" w:cs="Arial"/>
                <w:sz w:val="18"/>
                <w:szCs w:val="18"/>
              </w:rPr>
              <w:t xml:space="preserve">-d, </w:t>
            </w:r>
            <w:proofErr w:type="spellStart"/>
            <w:r w:rsidRPr="000A45F9">
              <w:rPr>
                <w:rFonts w:ascii="Arial" w:eastAsiaTheme="minorEastAsia" w:hAnsi="Arial" w:cs="Arial"/>
                <w:sz w:val="18"/>
                <w:szCs w:val="18"/>
              </w:rPr>
              <w:t>st</w:t>
            </w:r>
            <w:proofErr w:type="spellEnd"/>
            <w:r w:rsidRPr="000A45F9">
              <w:rPr>
                <w:rFonts w:ascii="Arial" w:eastAsiaTheme="minorEastAsia" w:hAnsi="Arial" w:cs="Arial"/>
                <w:sz w:val="18"/>
                <w:szCs w:val="18"/>
              </w:rPr>
              <w:t xml:space="preserve">, FeSi, pc, </w:t>
            </w:r>
            <w:proofErr w:type="spellStart"/>
            <w:r w:rsidRPr="000A45F9">
              <w:rPr>
                <w:rFonts w:ascii="Arial" w:eastAsiaTheme="minorEastAsia" w:hAnsi="Arial" w:cs="Arial"/>
                <w:sz w:val="18"/>
                <w:szCs w:val="18"/>
              </w:rPr>
              <w:t>bdg</w:t>
            </w:r>
            <w:proofErr w:type="spellEnd"/>
          </w:p>
        </w:tc>
        <w:tc>
          <w:tcPr>
            <w:tcW w:w="1701" w:type="dxa"/>
            <w:vMerge/>
            <w:shd w:val="clear" w:color="auto" w:fill="auto"/>
          </w:tcPr>
          <w:p w14:paraId="2DF1FEDC" w14:textId="1F476B79" w:rsidR="00DC2624" w:rsidRPr="000A45F9" w:rsidRDefault="00DC2624" w:rsidP="00F06BF9">
            <w:pPr>
              <w:spacing w:line="360" w:lineRule="auto"/>
              <w:jc w:val="center"/>
              <w:rPr>
                <w:rFonts w:ascii="Arial" w:eastAsiaTheme="minorEastAsia" w:hAnsi="Arial" w:cs="Arial"/>
                <w:sz w:val="18"/>
                <w:szCs w:val="18"/>
              </w:rPr>
            </w:pPr>
          </w:p>
        </w:tc>
      </w:tr>
      <w:tr w:rsidR="000A45F9" w:rsidRPr="000A45F9" w14:paraId="4A39B214" w14:textId="77777777" w:rsidTr="005F0A51">
        <w:tc>
          <w:tcPr>
            <w:tcW w:w="1696" w:type="dxa"/>
            <w:shd w:val="clear" w:color="auto" w:fill="auto"/>
          </w:tcPr>
          <w:p w14:paraId="26A86AE1" w14:textId="77777777" w:rsidR="00DC2624" w:rsidRPr="000A45F9" w:rsidRDefault="00DC2624" w:rsidP="00F06BF9">
            <w:pPr>
              <w:spacing w:line="360" w:lineRule="auto"/>
              <w:jc w:val="center"/>
              <w:rPr>
                <w:rFonts w:ascii="Arial" w:eastAsiaTheme="minorEastAsia" w:hAnsi="Arial" w:cs="Arial"/>
                <w:sz w:val="18"/>
                <w:szCs w:val="18"/>
              </w:rPr>
            </w:pPr>
            <w:r w:rsidRPr="000A45F9">
              <w:rPr>
                <w:rFonts w:ascii="Arial" w:eastAsiaTheme="minorEastAsia" w:hAnsi="Arial" w:cs="Arial"/>
                <w:sz w:val="18"/>
                <w:szCs w:val="18"/>
              </w:rPr>
              <w:t>A15E_16</w:t>
            </w:r>
          </w:p>
        </w:tc>
        <w:tc>
          <w:tcPr>
            <w:tcW w:w="993" w:type="dxa"/>
            <w:shd w:val="clear" w:color="auto" w:fill="auto"/>
          </w:tcPr>
          <w:p w14:paraId="2618F888" w14:textId="77777777" w:rsidR="00DC2624" w:rsidRPr="000A45F9" w:rsidRDefault="00DC2624" w:rsidP="00F06BF9">
            <w:pPr>
              <w:spacing w:line="360" w:lineRule="auto"/>
              <w:jc w:val="center"/>
              <w:rPr>
                <w:rFonts w:ascii="Arial" w:eastAsiaTheme="minorEastAsia" w:hAnsi="Arial" w:cs="Arial"/>
                <w:sz w:val="18"/>
                <w:szCs w:val="18"/>
              </w:rPr>
            </w:pPr>
            <w:r w:rsidRPr="000A45F9">
              <w:rPr>
                <w:rFonts w:ascii="Arial" w:eastAsiaTheme="minorEastAsia" w:hAnsi="Arial" w:cs="Arial"/>
                <w:sz w:val="18"/>
                <w:szCs w:val="18"/>
              </w:rPr>
              <w:t>63</w:t>
            </w:r>
          </w:p>
        </w:tc>
        <w:tc>
          <w:tcPr>
            <w:tcW w:w="1559" w:type="dxa"/>
            <w:shd w:val="clear" w:color="auto" w:fill="auto"/>
          </w:tcPr>
          <w:p w14:paraId="27034C21" w14:textId="77777777" w:rsidR="00DC2624" w:rsidRPr="000A45F9" w:rsidRDefault="00DC2624" w:rsidP="00F06BF9">
            <w:pPr>
              <w:spacing w:line="360" w:lineRule="auto"/>
              <w:jc w:val="center"/>
              <w:rPr>
                <w:rFonts w:ascii="Arial" w:eastAsiaTheme="minorEastAsia" w:hAnsi="Arial" w:cs="Arial"/>
                <w:sz w:val="18"/>
                <w:szCs w:val="18"/>
              </w:rPr>
            </w:pPr>
            <w:r w:rsidRPr="000A45F9">
              <w:rPr>
                <w:rFonts w:ascii="Arial" w:eastAsiaTheme="minorEastAsia" w:hAnsi="Arial" w:cs="Arial"/>
                <w:sz w:val="18"/>
                <w:szCs w:val="18"/>
              </w:rPr>
              <w:t>2805(138)</w:t>
            </w:r>
          </w:p>
        </w:tc>
        <w:tc>
          <w:tcPr>
            <w:tcW w:w="3685" w:type="dxa"/>
            <w:shd w:val="clear" w:color="auto" w:fill="auto"/>
          </w:tcPr>
          <w:p w14:paraId="448C55D8" w14:textId="08A89084" w:rsidR="00DC2624" w:rsidRPr="000A45F9" w:rsidRDefault="00DC2624" w:rsidP="00F06BF9">
            <w:pPr>
              <w:spacing w:line="360" w:lineRule="auto"/>
              <w:jc w:val="center"/>
              <w:rPr>
                <w:rFonts w:ascii="Arial" w:eastAsiaTheme="minorEastAsia" w:hAnsi="Arial" w:cs="Arial"/>
                <w:sz w:val="18"/>
                <w:szCs w:val="18"/>
              </w:rPr>
            </w:pPr>
            <w:proofErr w:type="spellStart"/>
            <w:r w:rsidRPr="000A45F9">
              <w:rPr>
                <w:rFonts w:ascii="Arial" w:eastAsiaTheme="minorEastAsia" w:hAnsi="Arial" w:cs="Arial"/>
                <w:sz w:val="18"/>
                <w:szCs w:val="18"/>
              </w:rPr>
              <w:t>st</w:t>
            </w:r>
            <w:proofErr w:type="spellEnd"/>
            <w:r w:rsidRPr="000A45F9">
              <w:rPr>
                <w:rFonts w:ascii="Arial" w:eastAsiaTheme="minorEastAsia" w:hAnsi="Arial" w:cs="Arial"/>
                <w:sz w:val="18"/>
                <w:szCs w:val="18"/>
              </w:rPr>
              <w:t xml:space="preserve">, FeSi, pc, </w:t>
            </w:r>
            <w:proofErr w:type="spellStart"/>
            <w:r w:rsidRPr="000A45F9">
              <w:rPr>
                <w:rFonts w:ascii="Arial" w:eastAsiaTheme="minorEastAsia" w:hAnsi="Arial" w:cs="Arial"/>
                <w:sz w:val="18"/>
                <w:szCs w:val="18"/>
              </w:rPr>
              <w:t>bdg</w:t>
            </w:r>
            <w:proofErr w:type="spellEnd"/>
          </w:p>
        </w:tc>
        <w:tc>
          <w:tcPr>
            <w:tcW w:w="1701" w:type="dxa"/>
            <w:vMerge/>
            <w:shd w:val="clear" w:color="auto" w:fill="auto"/>
          </w:tcPr>
          <w:p w14:paraId="56C620B9" w14:textId="65B9E8F7" w:rsidR="00DC2624" w:rsidRPr="000A45F9" w:rsidRDefault="00DC2624" w:rsidP="00F06BF9">
            <w:pPr>
              <w:spacing w:line="360" w:lineRule="auto"/>
              <w:jc w:val="center"/>
              <w:rPr>
                <w:rFonts w:ascii="Arial" w:eastAsiaTheme="minorEastAsia" w:hAnsi="Arial" w:cs="Arial"/>
                <w:sz w:val="18"/>
                <w:szCs w:val="18"/>
              </w:rPr>
            </w:pPr>
          </w:p>
        </w:tc>
      </w:tr>
      <w:tr w:rsidR="000A45F9" w:rsidRPr="000A45F9" w14:paraId="24176569" w14:textId="77777777" w:rsidTr="005F0A51">
        <w:tc>
          <w:tcPr>
            <w:tcW w:w="1696" w:type="dxa"/>
            <w:tcBorders>
              <w:bottom w:val="single" w:sz="18" w:space="0" w:color="auto"/>
            </w:tcBorders>
            <w:shd w:val="clear" w:color="auto" w:fill="auto"/>
          </w:tcPr>
          <w:p w14:paraId="22717638" w14:textId="77777777" w:rsidR="00DC2624" w:rsidRPr="000A45F9" w:rsidRDefault="00DC2624" w:rsidP="00F06BF9">
            <w:pPr>
              <w:spacing w:line="360" w:lineRule="auto"/>
              <w:jc w:val="center"/>
              <w:rPr>
                <w:rFonts w:ascii="Arial" w:eastAsiaTheme="minorEastAsia" w:hAnsi="Arial" w:cs="Arial"/>
                <w:sz w:val="18"/>
                <w:szCs w:val="18"/>
              </w:rPr>
            </w:pPr>
            <w:r w:rsidRPr="000A45F9">
              <w:rPr>
                <w:rFonts w:ascii="Arial" w:eastAsiaTheme="minorEastAsia" w:hAnsi="Arial" w:cs="Arial"/>
                <w:sz w:val="18"/>
                <w:szCs w:val="18"/>
              </w:rPr>
              <w:t>A15E_17</w:t>
            </w:r>
          </w:p>
        </w:tc>
        <w:tc>
          <w:tcPr>
            <w:tcW w:w="993" w:type="dxa"/>
            <w:tcBorders>
              <w:bottom w:val="single" w:sz="18" w:space="0" w:color="auto"/>
            </w:tcBorders>
            <w:shd w:val="clear" w:color="auto" w:fill="auto"/>
          </w:tcPr>
          <w:p w14:paraId="75D10AB9" w14:textId="77777777" w:rsidR="00DC2624" w:rsidRPr="000A45F9" w:rsidRDefault="00DC2624" w:rsidP="00F06BF9">
            <w:pPr>
              <w:spacing w:line="360" w:lineRule="auto"/>
              <w:jc w:val="center"/>
              <w:rPr>
                <w:rFonts w:ascii="Arial" w:eastAsiaTheme="minorEastAsia" w:hAnsi="Arial" w:cs="Arial"/>
                <w:sz w:val="18"/>
                <w:szCs w:val="18"/>
              </w:rPr>
            </w:pPr>
            <w:r w:rsidRPr="000A45F9">
              <w:rPr>
                <w:rFonts w:ascii="Arial" w:eastAsiaTheme="minorEastAsia" w:hAnsi="Arial" w:cs="Arial"/>
                <w:sz w:val="18"/>
                <w:szCs w:val="18"/>
              </w:rPr>
              <w:t>52</w:t>
            </w:r>
          </w:p>
        </w:tc>
        <w:tc>
          <w:tcPr>
            <w:tcW w:w="1559" w:type="dxa"/>
            <w:tcBorders>
              <w:bottom w:val="single" w:sz="18" w:space="0" w:color="auto"/>
            </w:tcBorders>
            <w:shd w:val="clear" w:color="auto" w:fill="auto"/>
          </w:tcPr>
          <w:p w14:paraId="6F9546E0" w14:textId="77777777" w:rsidR="00DC2624" w:rsidRPr="000A45F9" w:rsidRDefault="00DC2624" w:rsidP="00F06BF9">
            <w:pPr>
              <w:spacing w:line="360" w:lineRule="auto"/>
              <w:jc w:val="center"/>
              <w:rPr>
                <w:rFonts w:ascii="Arial" w:eastAsiaTheme="minorEastAsia" w:hAnsi="Arial" w:cs="Arial"/>
                <w:sz w:val="18"/>
                <w:szCs w:val="18"/>
              </w:rPr>
            </w:pPr>
            <w:r w:rsidRPr="000A45F9">
              <w:rPr>
                <w:rFonts w:ascii="Arial" w:eastAsiaTheme="minorEastAsia" w:hAnsi="Arial" w:cs="Arial"/>
                <w:sz w:val="18"/>
                <w:szCs w:val="18"/>
              </w:rPr>
              <w:t>300</w:t>
            </w:r>
          </w:p>
        </w:tc>
        <w:tc>
          <w:tcPr>
            <w:tcW w:w="3685" w:type="dxa"/>
            <w:tcBorders>
              <w:bottom w:val="single" w:sz="18" w:space="0" w:color="auto"/>
            </w:tcBorders>
            <w:shd w:val="clear" w:color="auto" w:fill="auto"/>
          </w:tcPr>
          <w:p w14:paraId="4CCD0053" w14:textId="381069C3" w:rsidR="00DC2624" w:rsidRPr="000A45F9" w:rsidRDefault="00DC2624" w:rsidP="00F06BF9">
            <w:pPr>
              <w:spacing w:line="360" w:lineRule="auto"/>
              <w:jc w:val="center"/>
              <w:rPr>
                <w:rFonts w:ascii="Arial" w:eastAsiaTheme="minorEastAsia" w:hAnsi="Arial" w:cs="Arial"/>
                <w:sz w:val="18"/>
                <w:szCs w:val="18"/>
              </w:rPr>
            </w:pPr>
            <w:proofErr w:type="spellStart"/>
            <w:r w:rsidRPr="000A45F9">
              <w:rPr>
                <w:rFonts w:ascii="Arial" w:eastAsiaTheme="minorEastAsia" w:hAnsi="Arial" w:cs="Arial"/>
                <w:sz w:val="18"/>
                <w:szCs w:val="18"/>
              </w:rPr>
              <w:t>FeH</w:t>
            </w:r>
            <w:proofErr w:type="spellEnd"/>
            <w:r w:rsidRPr="000A45F9">
              <w:rPr>
                <w:rFonts w:ascii="Arial" w:eastAsiaTheme="minorEastAsia" w:hAnsi="Arial" w:cs="Arial"/>
                <w:sz w:val="18"/>
                <w:szCs w:val="18"/>
              </w:rPr>
              <w:t xml:space="preserve">, </w:t>
            </w:r>
            <w:proofErr w:type="spellStart"/>
            <w:r w:rsidRPr="000A45F9">
              <w:rPr>
                <w:rFonts w:ascii="Arial" w:eastAsiaTheme="minorEastAsia" w:hAnsi="Arial" w:cs="Arial"/>
                <w:sz w:val="18"/>
                <w:szCs w:val="18"/>
              </w:rPr>
              <w:t>FeH</w:t>
            </w:r>
            <w:proofErr w:type="spellEnd"/>
            <w:r w:rsidRPr="000A45F9">
              <w:rPr>
                <w:rFonts w:ascii="Arial" w:eastAsiaTheme="minorEastAsia" w:hAnsi="Arial" w:cs="Arial"/>
                <w:sz w:val="18"/>
                <w:szCs w:val="18"/>
              </w:rPr>
              <w:t xml:space="preserve">-d, </w:t>
            </w:r>
            <w:proofErr w:type="spellStart"/>
            <w:r w:rsidRPr="000A45F9">
              <w:rPr>
                <w:rFonts w:ascii="Arial" w:eastAsiaTheme="minorEastAsia" w:hAnsi="Arial" w:cs="Arial"/>
                <w:sz w:val="18"/>
                <w:szCs w:val="18"/>
              </w:rPr>
              <w:t>st</w:t>
            </w:r>
            <w:proofErr w:type="spellEnd"/>
            <w:r w:rsidRPr="000A45F9">
              <w:rPr>
                <w:rFonts w:ascii="Arial" w:eastAsiaTheme="minorEastAsia" w:hAnsi="Arial" w:cs="Arial"/>
                <w:sz w:val="18"/>
                <w:szCs w:val="18"/>
              </w:rPr>
              <w:t xml:space="preserve">, FeSi, pc, </w:t>
            </w:r>
            <w:proofErr w:type="spellStart"/>
            <w:r w:rsidRPr="000A45F9">
              <w:rPr>
                <w:rFonts w:ascii="Arial" w:eastAsiaTheme="minorEastAsia" w:hAnsi="Arial" w:cs="Arial"/>
                <w:sz w:val="18"/>
                <w:szCs w:val="18"/>
              </w:rPr>
              <w:t>bdg</w:t>
            </w:r>
            <w:proofErr w:type="spellEnd"/>
          </w:p>
        </w:tc>
        <w:tc>
          <w:tcPr>
            <w:tcW w:w="1701" w:type="dxa"/>
            <w:vMerge/>
            <w:tcBorders>
              <w:bottom w:val="single" w:sz="18" w:space="0" w:color="auto"/>
            </w:tcBorders>
            <w:shd w:val="clear" w:color="auto" w:fill="auto"/>
          </w:tcPr>
          <w:p w14:paraId="6F926137" w14:textId="0EF71C13" w:rsidR="00DC2624" w:rsidRPr="000A45F9" w:rsidRDefault="00DC2624" w:rsidP="00F06BF9">
            <w:pPr>
              <w:spacing w:line="360" w:lineRule="auto"/>
              <w:jc w:val="center"/>
              <w:rPr>
                <w:rFonts w:ascii="Arial" w:eastAsiaTheme="minorEastAsia" w:hAnsi="Arial" w:cs="Arial"/>
                <w:sz w:val="18"/>
                <w:szCs w:val="18"/>
              </w:rPr>
            </w:pPr>
          </w:p>
        </w:tc>
      </w:tr>
      <w:tr w:rsidR="000A45F9" w:rsidRPr="000A45F9" w14:paraId="249AA8D8" w14:textId="77777777" w:rsidTr="005F0A51">
        <w:tc>
          <w:tcPr>
            <w:tcW w:w="1696" w:type="dxa"/>
            <w:tcBorders>
              <w:top w:val="single" w:sz="18" w:space="0" w:color="auto"/>
            </w:tcBorders>
            <w:shd w:val="clear" w:color="auto" w:fill="auto"/>
          </w:tcPr>
          <w:p w14:paraId="2B2E197A" w14:textId="425DE0DA" w:rsidR="00EC2D8D" w:rsidRPr="000A45F9" w:rsidRDefault="00EC2D8D" w:rsidP="00F06BF9">
            <w:pPr>
              <w:spacing w:line="360" w:lineRule="auto"/>
              <w:jc w:val="center"/>
              <w:rPr>
                <w:rFonts w:ascii="Arial" w:eastAsiaTheme="minorEastAsia" w:hAnsi="Arial" w:cs="Arial"/>
                <w:sz w:val="18"/>
                <w:szCs w:val="18"/>
              </w:rPr>
            </w:pPr>
            <w:r w:rsidRPr="000A45F9">
              <w:rPr>
                <w:rFonts w:ascii="Arial" w:eastAsiaTheme="minorEastAsia" w:hAnsi="Arial" w:cs="Arial" w:hint="eastAsia"/>
                <w:sz w:val="18"/>
                <w:szCs w:val="18"/>
              </w:rPr>
              <w:t>A</w:t>
            </w:r>
            <w:r w:rsidRPr="000A45F9">
              <w:rPr>
                <w:rFonts w:ascii="Arial" w:eastAsiaTheme="minorEastAsia" w:hAnsi="Arial" w:cs="Arial"/>
                <w:sz w:val="18"/>
                <w:szCs w:val="18"/>
              </w:rPr>
              <w:t>15F_27</w:t>
            </w:r>
          </w:p>
        </w:tc>
        <w:tc>
          <w:tcPr>
            <w:tcW w:w="993" w:type="dxa"/>
            <w:tcBorders>
              <w:top w:val="single" w:sz="18" w:space="0" w:color="auto"/>
            </w:tcBorders>
            <w:shd w:val="clear" w:color="auto" w:fill="auto"/>
          </w:tcPr>
          <w:p w14:paraId="22941585" w14:textId="4AD82590" w:rsidR="00EC2D8D" w:rsidRPr="000A45F9" w:rsidRDefault="00EC2D8D" w:rsidP="00F06BF9">
            <w:pPr>
              <w:spacing w:line="360" w:lineRule="auto"/>
              <w:jc w:val="center"/>
              <w:rPr>
                <w:rFonts w:ascii="Arial" w:eastAsiaTheme="minorEastAsia" w:hAnsi="Arial" w:cs="Arial"/>
                <w:sz w:val="18"/>
                <w:szCs w:val="18"/>
              </w:rPr>
            </w:pPr>
            <w:r w:rsidRPr="000A45F9">
              <w:rPr>
                <w:rFonts w:ascii="Arial" w:eastAsiaTheme="minorEastAsia" w:hAnsi="Arial" w:cs="Arial"/>
                <w:sz w:val="18"/>
                <w:szCs w:val="18"/>
              </w:rPr>
              <w:t>120</w:t>
            </w:r>
          </w:p>
        </w:tc>
        <w:tc>
          <w:tcPr>
            <w:tcW w:w="1559" w:type="dxa"/>
            <w:tcBorders>
              <w:top w:val="single" w:sz="18" w:space="0" w:color="auto"/>
            </w:tcBorders>
            <w:shd w:val="clear" w:color="auto" w:fill="auto"/>
          </w:tcPr>
          <w:p w14:paraId="260A4BA3" w14:textId="60FDDE43" w:rsidR="00EC2D8D" w:rsidRPr="000A45F9" w:rsidRDefault="00EC2D8D" w:rsidP="00F06BF9">
            <w:pPr>
              <w:spacing w:line="360" w:lineRule="auto"/>
              <w:jc w:val="center"/>
              <w:rPr>
                <w:rFonts w:ascii="Arial" w:eastAsiaTheme="minorEastAsia" w:hAnsi="Arial" w:cs="Arial"/>
                <w:sz w:val="18"/>
                <w:szCs w:val="18"/>
              </w:rPr>
            </w:pPr>
            <w:r w:rsidRPr="000A45F9">
              <w:rPr>
                <w:rFonts w:ascii="Arial" w:eastAsiaTheme="minorEastAsia" w:hAnsi="Arial" w:cs="Arial" w:hint="eastAsia"/>
                <w:sz w:val="18"/>
                <w:szCs w:val="18"/>
              </w:rPr>
              <w:t>3</w:t>
            </w:r>
            <w:r w:rsidRPr="000A45F9">
              <w:rPr>
                <w:rFonts w:ascii="Arial" w:eastAsiaTheme="minorEastAsia" w:hAnsi="Arial" w:cs="Arial"/>
                <w:sz w:val="18"/>
                <w:szCs w:val="18"/>
              </w:rPr>
              <w:t>270(175)</w:t>
            </w:r>
          </w:p>
        </w:tc>
        <w:tc>
          <w:tcPr>
            <w:tcW w:w="3685" w:type="dxa"/>
            <w:tcBorders>
              <w:top w:val="single" w:sz="18" w:space="0" w:color="auto"/>
            </w:tcBorders>
            <w:shd w:val="clear" w:color="auto" w:fill="auto"/>
          </w:tcPr>
          <w:p w14:paraId="74046828" w14:textId="4B1B3BD2" w:rsidR="00EC2D8D" w:rsidRPr="000A45F9" w:rsidRDefault="00EC2D8D" w:rsidP="00F06BF9">
            <w:pPr>
              <w:spacing w:line="360" w:lineRule="auto"/>
              <w:jc w:val="center"/>
              <w:rPr>
                <w:rFonts w:ascii="Arial" w:eastAsiaTheme="minorEastAsia" w:hAnsi="Arial" w:cs="Arial"/>
                <w:sz w:val="18"/>
                <w:szCs w:val="18"/>
              </w:rPr>
            </w:pPr>
            <w:proofErr w:type="spellStart"/>
            <w:r w:rsidRPr="000A45F9">
              <w:rPr>
                <w:rFonts w:ascii="Arial" w:eastAsiaTheme="minorEastAsia" w:hAnsi="Arial" w:cs="Arial"/>
                <w:sz w:val="18"/>
                <w:szCs w:val="18"/>
              </w:rPr>
              <w:t>FeH</w:t>
            </w:r>
            <w:proofErr w:type="spellEnd"/>
            <w:r w:rsidRPr="000A45F9">
              <w:rPr>
                <w:rFonts w:ascii="Arial" w:eastAsiaTheme="minorEastAsia" w:hAnsi="Arial" w:cs="Arial"/>
                <w:sz w:val="18"/>
                <w:szCs w:val="18"/>
              </w:rPr>
              <w:t xml:space="preserve">*, </w:t>
            </w:r>
            <w:proofErr w:type="spellStart"/>
            <w:r w:rsidRPr="000A45F9">
              <w:rPr>
                <w:rFonts w:ascii="Arial" w:eastAsiaTheme="minorEastAsia" w:hAnsi="Arial" w:cs="Arial"/>
                <w:sz w:val="18"/>
                <w:szCs w:val="18"/>
              </w:rPr>
              <w:t>st</w:t>
            </w:r>
            <w:proofErr w:type="spellEnd"/>
            <w:r w:rsidRPr="000A45F9">
              <w:rPr>
                <w:rFonts w:ascii="Arial" w:eastAsiaTheme="minorEastAsia" w:hAnsi="Arial" w:cs="Arial"/>
                <w:sz w:val="18"/>
                <w:szCs w:val="18"/>
              </w:rPr>
              <w:t xml:space="preserve">, FeSi, pc, </w:t>
            </w:r>
            <w:proofErr w:type="spellStart"/>
            <w:r w:rsidRPr="000A45F9">
              <w:rPr>
                <w:rFonts w:ascii="Arial" w:eastAsiaTheme="minorEastAsia" w:hAnsi="Arial" w:cs="Arial"/>
                <w:sz w:val="18"/>
                <w:szCs w:val="18"/>
              </w:rPr>
              <w:t>bdg</w:t>
            </w:r>
            <w:proofErr w:type="spellEnd"/>
          </w:p>
        </w:tc>
        <w:tc>
          <w:tcPr>
            <w:tcW w:w="1701" w:type="dxa"/>
            <w:vMerge w:val="restart"/>
            <w:tcBorders>
              <w:top w:val="single" w:sz="18" w:space="0" w:color="auto"/>
            </w:tcBorders>
            <w:shd w:val="clear" w:color="auto" w:fill="auto"/>
            <w:vAlign w:val="center"/>
          </w:tcPr>
          <w:p w14:paraId="681CAC5B" w14:textId="7227C1F1" w:rsidR="00EC2D8D" w:rsidRPr="000A45F9" w:rsidRDefault="00A668D1" w:rsidP="00EC2D8D">
            <w:pPr>
              <w:spacing w:line="360" w:lineRule="auto"/>
              <w:jc w:val="center"/>
              <w:rPr>
                <w:rFonts w:ascii="Arial" w:eastAsiaTheme="minorEastAsia" w:hAnsi="Arial" w:cs="Arial"/>
                <w:sz w:val="18"/>
                <w:szCs w:val="18"/>
              </w:rPr>
            </w:pPr>
            <w:r w:rsidRPr="000A45F9">
              <w:rPr>
                <w:rFonts w:ascii="Arial" w:eastAsiaTheme="minorEastAsia" w:hAnsi="Arial" w:cs="Arial" w:hint="eastAsia"/>
                <w:sz w:val="18"/>
                <w:szCs w:val="18"/>
              </w:rPr>
              <w:t>F</w:t>
            </w:r>
            <w:r w:rsidRPr="000A45F9">
              <w:rPr>
                <w:rFonts w:ascii="Arial" w:eastAsiaTheme="minorEastAsia" w:hAnsi="Arial" w:cs="Arial"/>
                <w:sz w:val="18"/>
                <w:szCs w:val="18"/>
              </w:rPr>
              <w:t>e</w:t>
            </w:r>
            <w:r w:rsidRPr="000A45F9">
              <w:rPr>
                <w:rFonts w:ascii="Arial" w:eastAsiaTheme="minorEastAsia" w:hAnsi="Arial" w:cs="Arial"/>
                <w:sz w:val="18"/>
                <w:szCs w:val="18"/>
                <w:vertAlign w:val="subscript"/>
              </w:rPr>
              <w:t>0.7</w:t>
            </w:r>
            <w:r w:rsidRPr="000A45F9">
              <w:rPr>
                <w:rFonts w:ascii="Arial" w:eastAsiaTheme="minorEastAsia" w:hAnsi="Arial" w:cs="Arial"/>
                <w:sz w:val="18"/>
                <w:szCs w:val="18"/>
              </w:rPr>
              <w:t>Si</w:t>
            </w:r>
            <w:r w:rsidRPr="000A45F9">
              <w:rPr>
                <w:rFonts w:ascii="Arial" w:eastAsiaTheme="minorEastAsia" w:hAnsi="Arial" w:cs="Arial"/>
                <w:sz w:val="18"/>
                <w:szCs w:val="18"/>
                <w:vertAlign w:val="subscript"/>
              </w:rPr>
              <w:t>0.3</w:t>
            </w:r>
            <w:r w:rsidRPr="000A45F9">
              <w:rPr>
                <w:rFonts w:ascii="Arial" w:eastAsiaTheme="minorEastAsia" w:hAnsi="Arial" w:cs="Arial"/>
                <w:sz w:val="18"/>
                <w:szCs w:val="18"/>
              </w:rPr>
              <w:t xml:space="preserve"> was sandwiched between two Mg(OH)</w:t>
            </w:r>
            <w:r w:rsidRPr="000A45F9">
              <w:rPr>
                <w:rFonts w:ascii="Arial" w:eastAsiaTheme="minorEastAsia" w:hAnsi="Arial" w:cs="Arial"/>
                <w:sz w:val="18"/>
                <w:szCs w:val="18"/>
                <w:vertAlign w:val="subscript"/>
              </w:rPr>
              <w:t>2</w:t>
            </w:r>
            <w:r w:rsidRPr="000A45F9">
              <w:rPr>
                <w:rFonts w:ascii="Arial" w:eastAsiaTheme="minorEastAsia" w:hAnsi="Arial" w:cs="Arial"/>
                <w:sz w:val="18"/>
                <w:szCs w:val="18"/>
              </w:rPr>
              <w:t xml:space="preserve"> foils</w:t>
            </w:r>
          </w:p>
        </w:tc>
      </w:tr>
      <w:tr w:rsidR="000A45F9" w:rsidRPr="000A45F9" w14:paraId="215748A9" w14:textId="77777777" w:rsidTr="005F0A51">
        <w:tc>
          <w:tcPr>
            <w:tcW w:w="1696" w:type="dxa"/>
            <w:shd w:val="clear" w:color="auto" w:fill="auto"/>
          </w:tcPr>
          <w:p w14:paraId="16DF7080" w14:textId="5CDD3832" w:rsidR="00EC2D8D" w:rsidRPr="000A45F9" w:rsidRDefault="00EC2D8D" w:rsidP="00F06BF9">
            <w:pPr>
              <w:spacing w:line="360" w:lineRule="auto"/>
              <w:jc w:val="center"/>
              <w:rPr>
                <w:rFonts w:ascii="Arial" w:eastAsiaTheme="minorEastAsia" w:hAnsi="Arial" w:cs="Arial"/>
                <w:sz w:val="18"/>
                <w:szCs w:val="18"/>
              </w:rPr>
            </w:pPr>
            <w:r w:rsidRPr="000A45F9">
              <w:rPr>
                <w:rFonts w:ascii="Arial" w:eastAsiaTheme="minorEastAsia" w:hAnsi="Arial" w:cs="Arial" w:hint="eastAsia"/>
                <w:sz w:val="18"/>
                <w:szCs w:val="18"/>
              </w:rPr>
              <w:t>A</w:t>
            </w:r>
            <w:r w:rsidRPr="000A45F9">
              <w:rPr>
                <w:rFonts w:ascii="Arial" w:eastAsiaTheme="minorEastAsia" w:hAnsi="Arial" w:cs="Arial"/>
                <w:sz w:val="18"/>
                <w:szCs w:val="18"/>
              </w:rPr>
              <w:t>15F_29</w:t>
            </w:r>
          </w:p>
        </w:tc>
        <w:tc>
          <w:tcPr>
            <w:tcW w:w="993" w:type="dxa"/>
            <w:shd w:val="clear" w:color="auto" w:fill="auto"/>
          </w:tcPr>
          <w:p w14:paraId="14EB95E0" w14:textId="74E00499" w:rsidR="00EC2D8D" w:rsidRPr="000A45F9" w:rsidRDefault="00EC2D8D" w:rsidP="00F06BF9">
            <w:pPr>
              <w:spacing w:line="360" w:lineRule="auto"/>
              <w:jc w:val="center"/>
              <w:rPr>
                <w:rFonts w:ascii="Arial" w:eastAsiaTheme="minorEastAsia" w:hAnsi="Arial" w:cs="Arial"/>
                <w:sz w:val="18"/>
                <w:szCs w:val="18"/>
              </w:rPr>
            </w:pPr>
            <w:r w:rsidRPr="000A45F9">
              <w:rPr>
                <w:rFonts w:ascii="Arial" w:eastAsiaTheme="minorEastAsia" w:hAnsi="Arial" w:cs="Arial"/>
                <w:sz w:val="18"/>
                <w:szCs w:val="18"/>
              </w:rPr>
              <w:t>119</w:t>
            </w:r>
          </w:p>
        </w:tc>
        <w:tc>
          <w:tcPr>
            <w:tcW w:w="1559" w:type="dxa"/>
            <w:shd w:val="clear" w:color="auto" w:fill="auto"/>
          </w:tcPr>
          <w:p w14:paraId="2CE16EC5" w14:textId="7BFD8EAA" w:rsidR="00EC2D8D" w:rsidRPr="000A45F9" w:rsidRDefault="00EC2D8D" w:rsidP="00F06BF9">
            <w:pPr>
              <w:spacing w:line="360" w:lineRule="auto"/>
              <w:jc w:val="center"/>
              <w:rPr>
                <w:rFonts w:ascii="Arial" w:eastAsiaTheme="minorEastAsia" w:hAnsi="Arial" w:cs="Arial"/>
                <w:sz w:val="18"/>
                <w:szCs w:val="18"/>
              </w:rPr>
            </w:pPr>
            <w:r w:rsidRPr="000A45F9">
              <w:rPr>
                <w:rFonts w:ascii="Arial" w:eastAsiaTheme="minorEastAsia" w:hAnsi="Arial" w:cs="Arial" w:hint="eastAsia"/>
                <w:sz w:val="18"/>
                <w:szCs w:val="18"/>
              </w:rPr>
              <w:t>3</w:t>
            </w:r>
            <w:r w:rsidRPr="000A45F9">
              <w:rPr>
                <w:rFonts w:ascii="Arial" w:eastAsiaTheme="minorEastAsia" w:hAnsi="Arial" w:cs="Arial"/>
                <w:sz w:val="18"/>
                <w:szCs w:val="18"/>
              </w:rPr>
              <w:t>080(100)</w:t>
            </w:r>
          </w:p>
        </w:tc>
        <w:tc>
          <w:tcPr>
            <w:tcW w:w="3685" w:type="dxa"/>
            <w:shd w:val="clear" w:color="auto" w:fill="auto"/>
          </w:tcPr>
          <w:p w14:paraId="5F633E7A" w14:textId="605BF82A" w:rsidR="00EC2D8D" w:rsidRPr="000A45F9" w:rsidRDefault="00EC2D8D" w:rsidP="00F06BF9">
            <w:pPr>
              <w:spacing w:line="360" w:lineRule="auto"/>
              <w:jc w:val="center"/>
              <w:rPr>
                <w:rFonts w:ascii="Arial" w:eastAsiaTheme="minorEastAsia" w:hAnsi="Arial" w:cs="Arial"/>
                <w:sz w:val="18"/>
                <w:szCs w:val="18"/>
              </w:rPr>
            </w:pPr>
            <w:proofErr w:type="spellStart"/>
            <w:r w:rsidRPr="000A45F9">
              <w:rPr>
                <w:rFonts w:ascii="Arial" w:eastAsiaTheme="minorEastAsia" w:hAnsi="Arial" w:cs="Arial"/>
                <w:sz w:val="18"/>
                <w:szCs w:val="18"/>
              </w:rPr>
              <w:t>FeH</w:t>
            </w:r>
            <w:proofErr w:type="spellEnd"/>
            <w:r w:rsidRPr="000A45F9">
              <w:rPr>
                <w:rFonts w:ascii="Arial" w:eastAsiaTheme="minorEastAsia" w:hAnsi="Arial" w:cs="Arial"/>
                <w:sz w:val="18"/>
                <w:szCs w:val="18"/>
              </w:rPr>
              <w:t xml:space="preserve">*, </w:t>
            </w:r>
            <w:proofErr w:type="spellStart"/>
            <w:r w:rsidRPr="000A45F9">
              <w:rPr>
                <w:rFonts w:ascii="Arial" w:eastAsiaTheme="minorEastAsia" w:hAnsi="Arial" w:cs="Arial"/>
                <w:sz w:val="18"/>
                <w:szCs w:val="18"/>
              </w:rPr>
              <w:t>st</w:t>
            </w:r>
            <w:proofErr w:type="spellEnd"/>
            <w:r w:rsidRPr="000A45F9">
              <w:rPr>
                <w:rFonts w:ascii="Arial" w:eastAsiaTheme="minorEastAsia" w:hAnsi="Arial" w:cs="Arial"/>
                <w:sz w:val="18"/>
                <w:szCs w:val="18"/>
              </w:rPr>
              <w:t xml:space="preserve">, FeSi, pc, </w:t>
            </w:r>
            <w:proofErr w:type="spellStart"/>
            <w:r w:rsidRPr="000A45F9">
              <w:rPr>
                <w:rFonts w:ascii="Arial" w:eastAsiaTheme="minorEastAsia" w:hAnsi="Arial" w:cs="Arial"/>
                <w:sz w:val="18"/>
                <w:szCs w:val="18"/>
              </w:rPr>
              <w:t>bdg</w:t>
            </w:r>
            <w:proofErr w:type="spellEnd"/>
          </w:p>
        </w:tc>
        <w:tc>
          <w:tcPr>
            <w:tcW w:w="1701" w:type="dxa"/>
            <w:vMerge/>
            <w:shd w:val="clear" w:color="auto" w:fill="808080" w:themeFill="background1" w:themeFillShade="80"/>
          </w:tcPr>
          <w:p w14:paraId="7D60B006" w14:textId="45E66DF2" w:rsidR="00EC2D8D" w:rsidRPr="000A45F9" w:rsidRDefault="00EC2D8D" w:rsidP="00F06BF9">
            <w:pPr>
              <w:spacing w:line="360" w:lineRule="auto"/>
              <w:jc w:val="center"/>
              <w:rPr>
                <w:rFonts w:ascii="Arial" w:eastAsiaTheme="minorEastAsia" w:hAnsi="Arial" w:cs="Arial"/>
                <w:sz w:val="18"/>
                <w:szCs w:val="18"/>
              </w:rPr>
            </w:pPr>
          </w:p>
        </w:tc>
      </w:tr>
      <w:tr w:rsidR="000A45F9" w:rsidRPr="000A45F9" w14:paraId="652881C9" w14:textId="77777777" w:rsidTr="005F0A51">
        <w:tc>
          <w:tcPr>
            <w:tcW w:w="1696" w:type="dxa"/>
            <w:shd w:val="clear" w:color="auto" w:fill="auto"/>
          </w:tcPr>
          <w:p w14:paraId="2CED39A4" w14:textId="3FF76FF3" w:rsidR="00EC2D8D" w:rsidRPr="000A45F9" w:rsidRDefault="00EC2D8D" w:rsidP="00F06BF9">
            <w:pPr>
              <w:spacing w:line="360" w:lineRule="auto"/>
              <w:jc w:val="center"/>
              <w:rPr>
                <w:rFonts w:ascii="Arial" w:eastAsiaTheme="minorEastAsia" w:hAnsi="Arial" w:cs="Arial"/>
                <w:sz w:val="18"/>
                <w:szCs w:val="18"/>
              </w:rPr>
            </w:pPr>
            <w:r w:rsidRPr="000A45F9">
              <w:rPr>
                <w:rFonts w:ascii="Arial" w:eastAsiaTheme="minorEastAsia" w:hAnsi="Arial" w:cs="Arial" w:hint="eastAsia"/>
                <w:sz w:val="18"/>
                <w:szCs w:val="18"/>
              </w:rPr>
              <w:t>A</w:t>
            </w:r>
            <w:r w:rsidRPr="000A45F9">
              <w:rPr>
                <w:rFonts w:ascii="Arial" w:eastAsiaTheme="minorEastAsia" w:hAnsi="Arial" w:cs="Arial"/>
                <w:sz w:val="18"/>
                <w:szCs w:val="18"/>
              </w:rPr>
              <w:t>15F_30</w:t>
            </w:r>
          </w:p>
        </w:tc>
        <w:tc>
          <w:tcPr>
            <w:tcW w:w="993" w:type="dxa"/>
            <w:shd w:val="clear" w:color="auto" w:fill="auto"/>
          </w:tcPr>
          <w:p w14:paraId="23C91408" w14:textId="07016DC3" w:rsidR="00EC2D8D" w:rsidRPr="000A45F9" w:rsidRDefault="00EC2D8D" w:rsidP="00F06BF9">
            <w:pPr>
              <w:spacing w:line="360" w:lineRule="auto"/>
              <w:jc w:val="center"/>
              <w:rPr>
                <w:rFonts w:ascii="Arial" w:eastAsiaTheme="minorEastAsia" w:hAnsi="Arial" w:cs="Arial"/>
                <w:sz w:val="18"/>
                <w:szCs w:val="18"/>
              </w:rPr>
            </w:pPr>
            <w:r w:rsidRPr="000A45F9">
              <w:rPr>
                <w:rFonts w:ascii="Arial" w:eastAsiaTheme="minorEastAsia" w:hAnsi="Arial" w:cs="Arial" w:hint="eastAsia"/>
                <w:sz w:val="18"/>
                <w:szCs w:val="18"/>
              </w:rPr>
              <w:t>1</w:t>
            </w:r>
            <w:r w:rsidRPr="000A45F9">
              <w:rPr>
                <w:rFonts w:ascii="Arial" w:eastAsiaTheme="minorEastAsia" w:hAnsi="Arial" w:cs="Arial"/>
                <w:sz w:val="18"/>
                <w:szCs w:val="18"/>
              </w:rPr>
              <w:t>02</w:t>
            </w:r>
          </w:p>
        </w:tc>
        <w:tc>
          <w:tcPr>
            <w:tcW w:w="1559" w:type="dxa"/>
            <w:shd w:val="clear" w:color="auto" w:fill="auto"/>
          </w:tcPr>
          <w:p w14:paraId="74124D5F" w14:textId="44A92D15" w:rsidR="00EC2D8D" w:rsidRPr="000A45F9" w:rsidRDefault="00EC2D8D" w:rsidP="00F06BF9">
            <w:pPr>
              <w:spacing w:line="360" w:lineRule="auto"/>
              <w:jc w:val="center"/>
              <w:rPr>
                <w:rFonts w:ascii="Arial" w:eastAsiaTheme="minorEastAsia" w:hAnsi="Arial" w:cs="Arial"/>
                <w:sz w:val="18"/>
                <w:szCs w:val="18"/>
              </w:rPr>
            </w:pPr>
            <w:r w:rsidRPr="000A45F9">
              <w:rPr>
                <w:rFonts w:ascii="Arial" w:eastAsiaTheme="minorEastAsia" w:hAnsi="Arial" w:cs="Arial" w:hint="eastAsia"/>
                <w:sz w:val="18"/>
                <w:szCs w:val="18"/>
              </w:rPr>
              <w:t>3</w:t>
            </w:r>
            <w:r w:rsidRPr="000A45F9">
              <w:rPr>
                <w:rFonts w:ascii="Arial" w:eastAsiaTheme="minorEastAsia" w:hAnsi="Arial" w:cs="Arial"/>
                <w:sz w:val="18"/>
                <w:szCs w:val="18"/>
              </w:rPr>
              <w:t>00</w:t>
            </w:r>
          </w:p>
        </w:tc>
        <w:tc>
          <w:tcPr>
            <w:tcW w:w="3685" w:type="dxa"/>
            <w:shd w:val="clear" w:color="auto" w:fill="auto"/>
          </w:tcPr>
          <w:p w14:paraId="7D2F26E0" w14:textId="7D9F3ECB" w:rsidR="00EC2D8D" w:rsidRPr="000A45F9" w:rsidRDefault="00EC2D8D" w:rsidP="00F06BF9">
            <w:pPr>
              <w:spacing w:line="360" w:lineRule="auto"/>
              <w:jc w:val="center"/>
              <w:rPr>
                <w:rFonts w:ascii="Arial" w:eastAsiaTheme="minorEastAsia" w:hAnsi="Arial" w:cs="Arial"/>
                <w:sz w:val="18"/>
                <w:szCs w:val="18"/>
              </w:rPr>
            </w:pPr>
            <w:proofErr w:type="spellStart"/>
            <w:r w:rsidRPr="000A45F9">
              <w:rPr>
                <w:rFonts w:ascii="Arial" w:eastAsiaTheme="minorEastAsia" w:hAnsi="Arial" w:cs="Arial"/>
                <w:sz w:val="18"/>
                <w:szCs w:val="18"/>
              </w:rPr>
              <w:t>FeH</w:t>
            </w:r>
            <w:proofErr w:type="spellEnd"/>
            <w:r w:rsidRPr="000A45F9">
              <w:rPr>
                <w:rFonts w:ascii="Arial" w:eastAsiaTheme="minorEastAsia" w:hAnsi="Arial" w:cs="Arial"/>
                <w:sz w:val="18"/>
                <w:szCs w:val="18"/>
              </w:rPr>
              <w:t>*, FeO</w:t>
            </w:r>
            <w:r w:rsidRPr="000A45F9">
              <w:rPr>
                <w:rFonts w:ascii="Arial" w:eastAsiaTheme="minorEastAsia" w:hAnsi="Arial" w:cs="Arial"/>
                <w:sz w:val="18"/>
                <w:szCs w:val="18"/>
                <w:vertAlign w:val="subscript"/>
              </w:rPr>
              <w:t>2</w:t>
            </w:r>
            <w:r w:rsidRPr="000A45F9">
              <w:rPr>
                <w:rFonts w:ascii="Arial" w:eastAsiaTheme="minorEastAsia" w:hAnsi="Arial" w:cs="Arial"/>
                <w:sz w:val="18"/>
                <w:szCs w:val="18"/>
              </w:rPr>
              <w:t xml:space="preserve">H*, </w:t>
            </w:r>
            <w:proofErr w:type="spellStart"/>
            <w:r w:rsidRPr="000A45F9">
              <w:rPr>
                <w:rFonts w:ascii="Arial" w:eastAsiaTheme="minorEastAsia" w:hAnsi="Arial" w:cs="Arial"/>
                <w:sz w:val="18"/>
                <w:szCs w:val="18"/>
              </w:rPr>
              <w:t>st</w:t>
            </w:r>
            <w:proofErr w:type="spellEnd"/>
            <w:r w:rsidRPr="000A45F9">
              <w:rPr>
                <w:rFonts w:ascii="Arial" w:eastAsiaTheme="minorEastAsia" w:hAnsi="Arial" w:cs="Arial"/>
                <w:sz w:val="18"/>
                <w:szCs w:val="18"/>
              </w:rPr>
              <w:t xml:space="preserve">, FeSi, pc, </w:t>
            </w:r>
            <w:proofErr w:type="spellStart"/>
            <w:r w:rsidRPr="000A45F9">
              <w:rPr>
                <w:rFonts w:ascii="Arial" w:eastAsiaTheme="minorEastAsia" w:hAnsi="Arial" w:cs="Arial"/>
                <w:sz w:val="18"/>
                <w:szCs w:val="18"/>
              </w:rPr>
              <w:t>bdg</w:t>
            </w:r>
            <w:proofErr w:type="spellEnd"/>
          </w:p>
        </w:tc>
        <w:tc>
          <w:tcPr>
            <w:tcW w:w="1701" w:type="dxa"/>
            <w:vMerge/>
            <w:shd w:val="clear" w:color="auto" w:fill="FFFF00"/>
          </w:tcPr>
          <w:p w14:paraId="14F358D6" w14:textId="774AC315" w:rsidR="00EC2D8D" w:rsidRPr="000A45F9" w:rsidRDefault="00EC2D8D" w:rsidP="00F06BF9">
            <w:pPr>
              <w:spacing w:line="360" w:lineRule="auto"/>
              <w:jc w:val="center"/>
              <w:rPr>
                <w:rFonts w:ascii="Arial" w:eastAsiaTheme="minorEastAsia" w:hAnsi="Arial" w:cs="Arial"/>
                <w:sz w:val="18"/>
                <w:szCs w:val="18"/>
              </w:rPr>
            </w:pPr>
          </w:p>
        </w:tc>
      </w:tr>
      <w:tr w:rsidR="000A45F9" w:rsidRPr="000A45F9" w14:paraId="28733328" w14:textId="77777777" w:rsidTr="005F0A51">
        <w:tc>
          <w:tcPr>
            <w:tcW w:w="1696" w:type="dxa"/>
            <w:shd w:val="clear" w:color="auto" w:fill="auto"/>
          </w:tcPr>
          <w:p w14:paraId="5E07F122" w14:textId="60F703DD" w:rsidR="00EC2D8D" w:rsidRPr="000A45F9" w:rsidRDefault="00EC2D8D" w:rsidP="00F06BF9">
            <w:pPr>
              <w:spacing w:line="360" w:lineRule="auto"/>
              <w:jc w:val="center"/>
              <w:rPr>
                <w:rFonts w:ascii="Arial" w:eastAsiaTheme="minorEastAsia" w:hAnsi="Arial" w:cs="Arial"/>
                <w:sz w:val="18"/>
                <w:szCs w:val="18"/>
              </w:rPr>
            </w:pPr>
            <w:r w:rsidRPr="000A45F9">
              <w:rPr>
                <w:rFonts w:ascii="Arial" w:eastAsiaTheme="minorEastAsia" w:hAnsi="Arial" w:cs="Arial" w:hint="eastAsia"/>
                <w:sz w:val="18"/>
                <w:szCs w:val="18"/>
              </w:rPr>
              <w:t>A</w:t>
            </w:r>
            <w:r w:rsidRPr="000A45F9">
              <w:rPr>
                <w:rFonts w:ascii="Arial" w:eastAsiaTheme="minorEastAsia" w:hAnsi="Arial" w:cs="Arial"/>
                <w:sz w:val="18"/>
                <w:szCs w:val="18"/>
              </w:rPr>
              <w:t>15G_18</w:t>
            </w:r>
          </w:p>
        </w:tc>
        <w:tc>
          <w:tcPr>
            <w:tcW w:w="993" w:type="dxa"/>
            <w:shd w:val="clear" w:color="auto" w:fill="auto"/>
          </w:tcPr>
          <w:p w14:paraId="71BA7B84" w14:textId="7080988A" w:rsidR="00EC2D8D" w:rsidRPr="000A45F9" w:rsidRDefault="00EC2D8D" w:rsidP="00F06BF9">
            <w:pPr>
              <w:spacing w:line="360" w:lineRule="auto"/>
              <w:jc w:val="center"/>
              <w:rPr>
                <w:rFonts w:ascii="Arial" w:eastAsiaTheme="minorEastAsia" w:hAnsi="Arial" w:cs="Arial"/>
                <w:sz w:val="18"/>
                <w:szCs w:val="18"/>
              </w:rPr>
            </w:pPr>
            <w:r w:rsidRPr="000A45F9">
              <w:rPr>
                <w:rFonts w:ascii="Arial" w:eastAsiaTheme="minorEastAsia" w:hAnsi="Arial" w:cs="Arial" w:hint="eastAsia"/>
                <w:sz w:val="18"/>
                <w:szCs w:val="18"/>
              </w:rPr>
              <w:t>1</w:t>
            </w:r>
            <w:r w:rsidRPr="000A45F9">
              <w:rPr>
                <w:rFonts w:ascii="Arial" w:eastAsiaTheme="minorEastAsia" w:hAnsi="Arial" w:cs="Arial"/>
                <w:sz w:val="18"/>
                <w:szCs w:val="18"/>
              </w:rPr>
              <w:t>29</w:t>
            </w:r>
          </w:p>
        </w:tc>
        <w:tc>
          <w:tcPr>
            <w:tcW w:w="1559" w:type="dxa"/>
            <w:shd w:val="clear" w:color="auto" w:fill="auto"/>
          </w:tcPr>
          <w:p w14:paraId="1A2172D0" w14:textId="4B285C1C" w:rsidR="00EC2D8D" w:rsidRPr="000A45F9" w:rsidRDefault="00EC2D8D" w:rsidP="00F06BF9">
            <w:pPr>
              <w:spacing w:line="360" w:lineRule="auto"/>
              <w:jc w:val="center"/>
              <w:rPr>
                <w:rFonts w:ascii="Arial" w:eastAsiaTheme="minorEastAsia" w:hAnsi="Arial" w:cs="Arial"/>
                <w:sz w:val="18"/>
                <w:szCs w:val="18"/>
              </w:rPr>
            </w:pPr>
            <w:r w:rsidRPr="000A45F9">
              <w:rPr>
                <w:rFonts w:ascii="Arial" w:eastAsiaTheme="minorEastAsia" w:hAnsi="Arial" w:cs="Arial" w:hint="eastAsia"/>
                <w:sz w:val="18"/>
                <w:szCs w:val="18"/>
              </w:rPr>
              <w:t>2</w:t>
            </w:r>
            <w:r w:rsidRPr="000A45F9">
              <w:rPr>
                <w:rFonts w:ascii="Arial" w:eastAsiaTheme="minorEastAsia" w:hAnsi="Arial" w:cs="Arial"/>
                <w:sz w:val="18"/>
                <w:szCs w:val="18"/>
              </w:rPr>
              <w:t>810(210)</w:t>
            </w:r>
          </w:p>
        </w:tc>
        <w:tc>
          <w:tcPr>
            <w:tcW w:w="3685" w:type="dxa"/>
            <w:shd w:val="clear" w:color="auto" w:fill="auto"/>
          </w:tcPr>
          <w:p w14:paraId="103E52C8" w14:textId="0B537EC2" w:rsidR="00EC2D8D" w:rsidRPr="000A45F9" w:rsidRDefault="00EC2D8D" w:rsidP="009D6C00">
            <w:pPr>
              <w:jc w:val="center"/>
              <w:rPr>
                <w:rFonts w:ascii="Arial" w:eastAsiaTheme="minorEastAsia" w:hAnsi="Arial" w:cs="Arial"/>
                <w:sz w:val="18"/>
                <w:szCs w:val="18"/>
              </w:rPr>
            </w:pPr>
            <w:proofErr w:type="spellStart"/>
            <w:r w:rsidRPr="000A45F9">
              <w:rPr>
                <w:rFonts w:ascii="Arial" w:eastAsiaTheme="minorEastAsia" w:hAnsi="Arial" w:cs="Arial" w:hint="eastAsia"/>
                <w:sz w:val="18"/>
                <w:szCs w:val="18"/>
              </w:rPr>
              <w:t>F</w:t>
            </w:r>
            <w:r w:rsidRPr="000A45F9">
              <w:rPr>
                <w:rFonts w:ascii="Arial" w:eastAsiaTheme="minorEastAsia" w:hAnsi="Arial" w:cs="Arial"/>
                <w:sz w:val="18"/>
                <w:szCs w:val="18"/>
              </w:rPr>
              <w:t>eH</w:t>
            </w:r>
            <w:proofErr w:type="spellEnd"/>
            <w:r w:rsidRPr="000A45F9">
              <w:rPr>
                <w:rFonts w:ascii="Arial" w:eastAsiaTheme="minorEastAsia" w:hAnsi="Arial" w:cs="Arial"/>
                <w:sz w:val="18"/>
                <w:szCs w:val="18"/>
              </w:rPr>
              <w:t>*, SiO</w:t>
            </w:r>
            <w:r w:rsidRPr="000A45F9">
              <w:rPr>
                <w:rFonts w:ascii="Arial" w:eastAsiaTheme="minorEastAsia" w:hAnsi="Arial" w:cs="Arial"/>
                <w:sz w:val="18"/>
                <w:szCs w:val="18"/>
                <w:vertAlign w:val="subscript"/>
              </w:rPr>
              <w:t>2</w:t>
            </w:r>
            <w:r w:rsidRPr="000A45F9">
              <w:rPr>
                <w:rFonts w:ascii="Arial" w:eastAsiaTheme="minorEastAsia" w:hAnsi="Arial" w:cs="Arial"/>
                <w:sz w:val="18"/>
                <w:szCs w:val="18"/>
              </w:rPr>
              <w:t>-α-PbO</w:t>
            </w:r>
            <w:r w:rsidRPr="000A45F9">
              <w:rPr>
                <w:rFonts w:ascii="Arial" w:eastAsiaTheme="minorEastAsia" w:hAnsi="Arial" w:cs="Arial"/>
                <w:sz w:val="18"/>
                <w:szCs w:val="18"/>
                <w:vertAlign w:val="subscript"/>
              </w:rPr>
              <w:t>2</w:t>
            </w:r>
            <w:r w:rsidRPr="000A45F9">
              <w:rPr>
                <w:rFonts w:ascii="Arial" w:eastAsiaTheme="minorEastAsia" w:hAnsi="Arial" w:cs="Arial"/>
                <w:sz w:val="18"/>
                <w:szCs w:val="18"/>
              </w:rPr>
              <w:t>, SiO</w:t>
            </w:r>
            <w:r w:rsidRPr="000A45F9">
              <w:rPr>
                <w:rFonts w:ascii="Arial" w:eastAsiaTheme="minorEastAsia" w:hAnsi="Arial" w:cs="Arial"/>
                <w:sz w:val="18"/>
                <w:szCs w:val="18"/>
                <w:vertAlign w:val="subscript"/>
              </w:rPr>
              <w:t>2</w:t>
            </w:r>
            <w:r w:rsidRPr="000A45F9">
              <w:rPr>
                <w:rFonts w:ascii="Arial" w:eastAsiaTheme="minorEastAsia" w:hAnsi="Arial" w:cs="Arial"/>
                <w:sz w:val="18"/>
                <w:szCs w:val="18"/>
              </w:rPr>
              <w:t>-CaCl</w:t>
            </w:r>
            <w:r w:rsidRPr="000A45F9">
              <w:rPr>
                <w:rFonts w:ascii="Arial" w:eastAsiaTheme="minorEastAsia" w:hAnsi="Arial" w:cs="Arial"/>
                <w:sz w:val="18"/>
                <w:szCs w:val="18"/>
                <w:vertAlign w:val="subscript"/>
              </w:rPr>
              <w:t>2</w:t>
            </w:r>
            <w:r w:rsidRPr="000A45F9">
              <w:rPr>
                <w:rFonts w:ascii="Arial" w:eastAsiaTheme="minorEastAsia" w:hAnsi="Arial" w:cs="Arial"/>
                <w:sz w:val="18"/>
                <w:szCs w:val="18"/>
              </w:rPr>
              <w:t xml:space="preserve">, FeSi, pc, </w:t>
            </w:r>
            <w:proofErr w:type="spellStart"/>
            <w:r w:rsidRPr="000A45F9">
              <w:rPr>
                <w:rFonts w:ascii="Arial" w:eastAsiaTheme="minorEastAsia" w:hAnsi="Arial" w:cs="Arial"/>
                <w:sz w:val="18"/>
                <w:szCs w:val="18"/>
              </w:rPr>
              <w:t>ppv</w:t>
            </w:r>
            <w:proofErr w:type="spellEnd"/>
          </w:p>
        </w:tc>
        <w:tc>
          <w:tcPr>
            <w:tcW w:w="1701" w:type="dxa"/>
            <w:vMerge/>
            <w:shd w:val="clear" w:color="auto" w:fill="FFFF00"/>
          </w:tcPr>
          <w:p w14:paraId="41FA857E" w14:textId="01258F43" w:rsidR="00EC2D8D" w:rsidRPr="000A45F9" w:rsidRDefault="00EC2D8D" w:rsidP="00F06BF9">
            <w:pPr>
              <w:spacing w:line="360" w:lineRule="auto"/>
              <w:jc w:val="center"/>
              <w:rPr>
                <w:rFonts w:ascii="Arial" w:eastAsiaTheme="minorEastAsia" w:hAnsi="Arial" w:cs="Arial"/>
                <w:sz w:val="18"/>
                <w:szCs w:val="18"/>
              </w:rPr>
            </w:pPr>
          </w:p>
        </w:tc>
      </w:tr>
      <w:tr w:rsidR="000A45F9" w:rsidRPr="000A45F9" w14:paraId="05F94AD0" w14:textId="77777777" w:rsidTr="005F0A51">
        <w:tc>
          <w:tcPr>
            <w:tcW w:w="1696" w:type="dxa"/>
            <w:shd w:val="clear" w:color="auto" w:fill="auto"/>
          </w:tcPr>
          <w:p w14:paraId="43CF656F" w14:textId="29971024" w:rsidR="00EC2D8D" w:rsidRPr="000A45F9" w:rsidRDefault="00EC2D8D" w:rsidP="00F06BF9">
            <w:pPr>
              <w:spacing w:line="360" w:lineRule="auto"/>
              <w:jc w:val="center"/>
              <w:rPr>
                <w:rFonts w:ascii="Arial" w:eastAsiaTheme="minorEastAsia" w:hAnsi="Arial" w:cs="Arial"/>
                <w:sz w:val="18"/>
                <w:szCs w:val="18"/>
              </w:rPr>
            </w:pPr>
            <w:r w:rsidRPr="000A45F9">
              <w:rPr>
                <w:rFonts w:ascii="Arial" w:eastAsiaTheme="minorEastAsia" w:hAnsi="Arial" w:cs="Arial" w:hint="eastAsia"/>
                <w:sz w:val="18"/>
                <w:szCs w:val="18"/>
              </w:rPr>
              <w:t>A</w:t>
            </w:r>
            <w:r w:rsidRPr="000A45F9">
              <w:rPr>
                <w:rFonts w:ascii="Arial" w:eastAsiaTheme="minorEastAsia" w:hAnsi="Arial" w:cs="Arial"/>
                <w:sz w:val="18"/>
                <w:szCs w:val="18"/>
              </w:rPr>
              <w:t>15G_22</w:t>
            </w:r>
          </w:p>
        </w:tc>
        <w:tc>
          <w:tcPr>
            <w:tcW w:w="993" w:type="dxa"/>
            <w:shd w:val="clear" w:color="auto" w:fill="auto"/>
          </w:tcPr>
          <w:p w14:paraId="06733EDA" w14:textId="199E9881" w:rsidR="00EC2D8D" w:rsidRPr="000A45F9" w:rsidRDefault="00EC2D8D" w:rsidP="00F06BF9">
            <w:pPr>
              <w:spacing w:line="360" w:lineRule="auto"/>
              <w:jc w:val="center"/>
              <w:rPr>
                <w:rFonts w:ascii="Arial" w:eastAsiaTheme="minorEastAsia" w:hAnsi="Arial" w:cs="Arial"/>
                <w:sz w:val="18"/>
                <w:szCs w:val="18"/>
              </w:rPr>
            </w:pPr>
            <w:r w:rsidRPr="000A45F9">
              <w:rPr>
                <w:rFonts w:ascii="Arial" w:eastAsiaTheme="minorEastAsia" w:hAnsi="Arial" w:cs="Arial" w:hint="eastAsia"/>
                <w:sz w:val="18"/>
                <w:szCs w:val="18"/>
              </w:rPr>
              <w:t>1</w:t>
            </w:r>
            <w:r w:rsidRPr="000A45F9">
              <w:rPr>
                <w:rFonts w:ascii="Arial" w:eastAsiaTheme="minorEastAsia" w:hAnsi="Arial" w:cs="Arial"/>
                <w:sz w:val="18"/>
                <w:szCs w:val="18"/>
              </w:rPr>
              <w:t>17</w:t>
            </w:r>
          </w:p>
        </w:tc>
        <w:tc>
          <w:tcPr>
            <w:tcW w:w="1559" w:type="dxa"/>
            <w:shd w:val="clear" w:color="auto" w:fill="auto"/>
          </w:tcPr>
          <w:p w14:paraId="0E3ED76A" w14:textId="20C1EDC7" w:rsidR="00EC2D8D" w:rsidRPr="000A45F9" w:rsidRDefault="00EC2D8D" w:rsidP="00F06BF9">
            <w:pPr>
              <w:spacing w:line="360" w:lineRule="auto"/>
              <w:jc w:val="center"/>
              <w:rPr>
                <w:rFonts w:ascii="Arial" w:eastAsiaTheme="minorEastAsia" w:hAnsi="Arial" w:cs="Arial"/>
                <w:sz w:val="18"/>
                <w:szCs w:val="18"/>
              </w:rPr>
            </w:pPr>
            <w:r w:rsidRPr="000A45F9">
              <w:rPr>
                <w:rFonts w:ascii="Arial" w:eastAsiaTheme="minorEastAsia" w:hAnsi="Arial" w:cs="Arial" w:hint="eastAsia"/>
                <w:sz w:val="18"/>
                <w:szCs w:val="18"/>
              </w:rPr>
              <w:t>3</w:t>
            </w:r>
            <w:r w:rsidRPr="000A45F9">
              <w:rPr>
                <w:rFonts w:ascii="Arial" w:eastAsiaTheme="minorEastAsia" w:hAnsi="Arial" w:cs="Arial"/>
                <w:sz w:val="18"/>
                <w:szCs w:val="18"/>
              </w:rPr>
              <w:t>00</w:t>
            </w:r>
          </w:p>
        </w:tc>
        <w:tc>
          <w:tcPr>
            <w:tcW w:w="3685" w:type="dxa"/>
            <w:shd w:val="clear" w:color="auto" w:fill="auto"/>
          </w:tcPr>
          <w:p w14:paraId="1BDAA30D" w14:textId="05685374" w:rsidR="00EC2D8D" w:rsidRPr="000A45F9" w:rsidRDefault="00EC2D8D" w:rsidP="009D6C00">
            <w:pPr>
              <w:jc w:val="center"/>
              <w:rPr>
                <w:rFonts w:ascii="Arial" w:eastAsiaTheme="minorEastAsia" w:hAnsi="Arial" w:cs="Arial"/>
                <w:sz w:val="18"/>
                <w:szCs w:val="18"/>
              </w:rPr>
            </w:pPr>
            <w:proofErr w:type="spellStart"/>
            <w:r w:rsidRPr="000A45F9">
              <w:rPr>
                <w:rFonts w:ascii="Arial" w:eastAsiaTheme="minorEastAsia" w:hAnsi="Arial" w:cs="Arial" w:hint="eastAsia"/>
                <w:sz w:val="18"/>
                <w:szCs w:val="18"/>
              </w:rPr>
              <w:t>F</w:t>
            </w:r>
            <w:r w:rsidRPr="000A45F9">
              <w:rPr>
                <w:rFonts w:ascii="Arial" w:eastAsiaTheme="minorEastAsia" w:hAnsi="Arial" w:cs="Arial"/>
                <w:sz w:val="18"/>
                <w:szCs w:val="18"/>
              </w:rPr>
              <w:t>eH</w:t>
            </w:r>
            <w:proofErr w:type="spellEnd"/>
            <w:r w:rsidRPr="000A45F9">
              <w:rPr>
                <w:rFonts w:ascii="Arial" w:eastAsiaTheme="minorEastAsia" w:hAnsi="Arial" w:cs="Arial"/>
                <w:sz w:val="18"/>
                <w:szCs w:val="18"/>
              </w:rPr>
              <w:t xml:space="preserve">, </w:t>
            </w:r>
            <w:proofErr w:type="spellStart"/>
            <w:r w:rsidRPr="000A45F9">
              <w:rPr>
                <w:rFonts w:ascii="Arial" w:eastAsiaTheme="minorEastAsia" w:hAnsi="Arial" w:cs="Arial"/>
                <w:sz w:val="18"/>
                <w:szCs w:val="18"/>
              </w:rPr>
              <w:t>FeH</w:t>
            </w:r>
            <w:proofErr w:type="spellEnd"/>
            <w:r w:rsidRPr="000A45F9">
              <w:rPr>
                <w:rFonts w:ascii="Arial" w:eastAsiaTheme="minorEastAsia" w:hAnsi="Arial" w:cs="Arial"/>
                <w:sz w:val="18"/>
                <w:szCs w:val="18"/>
              </w:rPr>
              <w:t>-</w:t>
            </w:r>
            <w:r w:rsidR="00311C33" w:rsidRPr="000A45F9">
              <w:rPr>
                <w:rFonts w:ascii="Arial" w:eastAsiaTheme="minorEastAsia" w:hAnsi="Arial" w:cs="Arial" w:hint="eastAsia"/>
                <w:sz w:val="18"/>
                <w:szCs w:val="18"/>
              </w:rPr>
              <w:t>d</w:t>
            </w:r>
            <w:r w:rsidRPr="000A45F9">
              <w:rPr>
                <w:rFonts w:ascii="Arial" w:eastAsiaTheme="minorEastAsia" w:hAnsi="Arial" w:cs="Arial"/>
                <w:sz w:val="18"/>
                <w:szCs w:val="18"/>
              </w:rPr>
              <w:t>, SiO</w:t>
            </w:r>
            <w:r w:rsidRPr="000A45F9">
              <w:rPr>
                <w:rFonts w:ascii="Arial" w:eastAsiaTheme="minorEastAsia" w:hAnsi="Arial" w:cs="Arial"/>
                <w:sz w:val="18"/>
                <w:szCs w:val="18"/>
                <w:vertAlign w:val="subscript"/>
              </w:rPr>
              <w:t>2</w:t>
            </w:r>
            <w:r w:rsidRPr="000A45F9">
              <w:rPr>
                <w:rFonts w:ascii="Arial" w:eastAsiaTheme="minorEastAsia" w:hAnsi="Arial" w:cs="Arial"/>
                <w:sz w:val="18"/>
                <w:szCs w:val="18"/>
              </w:rPr>
              <w:t>-α-PbO</w:t>
            </w:r>
            <w:r w:rsidRPr="000A45F9">
              <w:rPr>
                <w:rFonts w:ascii="Arial" w:eastAsiaTheme="minorEastAsia" w:hAnsi="Arial" w:cs="Arial"/>
                <w:sz w:val="18"/>
                <w:szCs w:val="18"/>
                <w:vertAlign w:val="subscript"/>
              </w:rPr>
              <w:t>2</w:t>
            </w:r>
            <w:r w:rsidRPr="000A45F9">
              <w:rPr>
                <w:rFonts w:ascii="Arial" w:eastAsiaTheme="minorEastAsia" w:hAnsi="Arial" w:cs="Arial"/>
                <w:sz w:val="18"/>
                <w:szCs w:val="18"/>
              </w:rPr>
              <w:t xml:space="preserve">, FeSi, pc, </w:t>
            </w:r>
            <w:proofErr w:type="spellStart"/>
            <w:r w:rsidRPr="000A45F9">
              <w:rPr>
                <w:rFonts w:ascii="Arial" w:eastAsiaTheme="minorEastAsia" w:hAnsi="Arial" w:cs="Arial"/>
                <w:sz w:val="18"/>
                <w:szCs w:val="18"/>
              </w:rPr>
              <w:t>ppv</w:t>
            </w:r>
            <w:proofErr w:type="spellEnd"/>
          </w:p>
        </w:tc>
        <w:tc>
          <w:tcPr>
            <w:tcW w:w="1701" w:type="dxa"/>
            <w:vMerge/>
            <w:shd w:val="clear" w:color="auto" w:fill="92D050"/>
          </w:tcPr>
          <w:p w14:paraId="2DADDD46" w14:textId="0F975590" w:rsidR="00EC2D8D" w:rsidRPr="000A45F9" w:rsidRDefault="00EC2D8D" w:rsidP="00F06BF9">
            <w:pPr>
              <w:spacing w:line="360" w:lineRule="auto"/>
              <w:jc w:val="center"/>
              <w:rPr>
                <w:rFonts w:ascii="Arial" w:eastAsiaTheme="minorEastAsia" w:hAnsi="Arial" w:cs="Arial"/>
                <w:sz w:val="18"/>
                <w:szCs w:val="18"/>
              </w:rPr>
            </w:pPr>
          </w:p>
        </w:tc>
      </w:tr>
      <w:tr w:rsidR="000A45F9" w:rsidRPr="000A45F9" w14:paraId="42CADBC1" w14:textId="77777777" w:rsidTr="005F0A51">
        <w:tc>
          <w:tcPr>
            <w:tcW w:w="1696" w:type="dxa"/>
            <w:shd w:val="clear" w:color="auto" w:fill="auto"/>
          </w:tcPr>
          <w:p w14:paraId="25437C7E" w14:textId="70F25BC1" w:rsidR="00EC2D8D" w:rsidRPr="000A45F9" w:rsidRDefault="00EC2D8D" w:rsidP="00F06BF9">
            <w:pPr>
              <w:spacing w:line="360" w:lineRule="auto"/>
              <w:jc w:val="center"/>
              <w:rPr>
                <w:rFonts w:ascii="Arial" w:eastAsiaTheme="minorEastAsia" w:hAnsi="Arial" w:cs="Arial"/>
                <w:sz w:val="18"/>
                <w:szCs w:val="18"/>
              </w:rPr>
            </w:pPr>
            <w:r w:rsidRPr="000A45F9">
              <w:rPr>
                <w:rFonts w:ascii="Arial" w:eastAsiaTheme="minorEastAsia" w:hAnsi="Arial" w:cs="Arial" w:hint="eastAsia"/>
                <w:sz w:val="18"/>
                <w:szCs w:val="18"/>
              </w:rPr>
              <w:t>A</w:t>
            </w:r>
            <w:r w:rsidRPr="000A45F9">
              <w:rPr>
                <w:rFonts w:ascii="Arial" w:eastAsiaTheme="minorEastAsia" w:hAnsi="Arial" w:cs="Arial"/>
                <w:sz w:val="18"/>
                <w:szCs w:val="18"/>
              </w:rPr>
              <w:t>15G_24</w:t>
            </w:r>
          </w:p>
        </w:tc>
        <w:tc>
          <w:tcPr>
            <w:tcW w:w="993" w:type="dxa"/>
            <w:shd w:val="clear" w:color="auto" w:fill="auto"/>
          </w:tcPr>
          <w:p w14:paraId="290BC418" w14:textId="296D443E" w:rsidR="00EC2D8D" w:rsidRPr="000A45F9" w:rsidRDefault="00EC2D8D" w:rsidP="00F06BF9">
            <w:pPr>
              <w:spacing w:line="360" w:lineRule="auto"/>
              <w:jc w:val="center"/>
              <w:rPr>
                <w:rFonts w:ascii="Arial" w:eastAsiaTheme="minorEastAsia" w:hAnsi="Arial" w:cs="Arial"/>
                <w:sz w:val="18"/>
                <w:szCs w:val="18"/>
              </w:rPr>
            </w:pPr>
            <w:r w:rsidRPr="000A45F9">
              <w:rPr>
                <w:rFonts w:ascii="Arial" w:eastAsiaTheme="minorEastAsia" w:hAnsi="Arial" w:cs="Arial" w:hint="eastAsia"/>
                <w:sz w:val="18"/>
                <w:szCs w:val="18"/>
              </w:rPr>
              <w:t>1</w:t>
            </w:r>
            <w:r w:rsidRPr="000A45F9">
              <w:rPr>
                <w:rFonts w:ascii="Arial" w:eastAsiaTheme="minorEastAsia" w:hAnsi="Arial" w:cs="Arial"/>
                <w:sz w:val="18"/>
                <w:szCs w:val="18"/>
              </w:rPr>
              <w:t>33</w:t>
            </w:r>
          </w:p>
        </w:tc>
        <w:tc>
          <w:tcPr>
            <w:tcW w:w="1559" w:type="dxa"/>
            <w:shd w:val="clear" w:color="auto" w:fill="auto"/>
          </w:tcPr>
          <w:p w14:paraId="436E89C9" w14:textId="4D6BF61A" w:rsidR="00EC2D8D" w:rsidRPr="000A45F9" w:rsidRDefault="00EC2D8D" w:rsidP="00F06BF9">
            <w:pPr>
              <w:spacing w:line="360" w:lineRule="auto"/>
              <w:jc w:val="center"/>
              <w:rPr>
                <w:rFonts w:ascii="Arial" w:eastAsiaTheme="minorEastAsia" w:hAnsi="Arial" w:cs="Arial"/>
                <w:sz w:val="18"/>
                <w:szCs w:val="18"/>
              </w:rPr>
            </w:pPr>
            <w:r w:rsidRPr="000A45F9">
              <w:rPr>
                <w:rFonts w:ascii="Arial" w:eastAsiaTheme="minorEastAsia" w:hAnsi="Arial" w:cs="Arial" w:hint="eastAsia"/>
                <w:sz w:val="18"/>
                <w:szCs w:val="18"/>
              </w:rPr>
              <w:t>3</w:t>
            </w:r>
            <w:r w:rsidRPr="000A45F9">
              <w:rPr>
                <w:rFonts w:ascii="Arial" w:eastAsiaTheme="minorEastAsia" w:hAnsi="Arial" w:cs="Arial"/>
                <w:sz w:val="18"/>
                <w:szCs w:val="18"/>
              </w:rPr>
              <w:t>170(130)</w:t>
            </w:r>
          </w:p>
        </w:tc>
        <w:tc>
          <w:tcPr>
            <w:tcW w:w="3685" w:type="dxa"/>
            <w:shd w:val="clear" w:color="auto" w:fill="auto"/>
          </w:tcPr>
          <w:p w14:paraId="02A8BF49" w14:textId="57225A52" w:rsidR="00EC2D8D" w:rsidRPr="000A45F9" w:rsidRDefault="00EC2D8D" w:rsidP="00F06BF9">
            <w:pPr>
              <w:spacing w:line="360" w:lineRule="auto"/>
              <w:jc w:val="center"/>
              <w:rPr>
                <w:rFonts w:ascii="Arial" w:eastAsiaTheme="minorEastAsia" w:hAnsi="Arial" w:cs="Arial"/>
                <w:sz w:val="18"/>
                <w:szCs w:val="18"/>
              </w:rPr>
            </w:pPr>
            <w:proofErr w:type="spellStart"/>
            <w:r w:rsidRPr="000A45F9">
              <w:rPr>
                <w:rFonts w:ascii="Arial" w:eastAsiaTheme="minorEastAsia" w:hAnsi="Arial" w:cs="Arial" w:hint="eastAsia"/>
                <w:sz w:val="18"/>
                <w:szCs w:val="18"/>
              </w:rPr>
              <w:t>F</w:t>
            </w:r>
            <w:r w:rsidRPr="000A45F9">
              <w:rPr>
                <w:rFonts w:ascii="Arial" w:eastAsiaTheme="minorEastAsia" w:hAnsi="Arial" w:cs="Arial"/>
                <w:sz w:val="18"/>
                <w:szCs w:val="18"/>
              </w:rPr>
              <w:t>eH</w:t>
            </w:r>
            <w:proofErr w:type="spellEnd"/>
            <w:r w:rsidRPr="000A45F9">
              <w:rPr>
                <w:rFonts w:ascii="Arial" w:eastAsiaTheme="minorEastAsia" w:hAnsi="Arial" w:cs="Arial"/>
                <w:sz w:val="18"/>
                <w:szCs w:val="18"/>
              </w:rPr>
              <w:t>*, FeH</w:t>
            </w:r>
            <w:r w:rsidRPr="000A45F9">
              <w:rPr>
                <w:rFonts w:ascii="Arial" w:eastAsiaTheme="minorEastAsia" w:hAnsi="Arial" w:cs="Arial"/>
                <w:sz w:val="18"/>
                <w:szCs w:val="18"/>
                <w:vertAlign w:val="subscript"/>
              </w:rPr>
              <w:t>3</w:t>
            </w:r>
            <w:r w:rsidRPr="000A45F9">
              <w:rPr>
                <w:rFonts w:ascii="Arial" w:eastAsiaTheme="minorEastAsia" w:hAnsi="Arial" w:cs="Arial"/>
                <w:sz w:val="18"/>
                <w:szCs w:val="18"/>
              </w:rPr>
              <w:t xml:space="preserve">*, FeSi, pc, </w:t>
            </w:r>
            <w:proofErr w:type="spellStart"/>
            <w:r w:rsidRPr="000A45F9">
              <w:rPr>
                <w:rFonts w:ascii="Arial" w:eastAsiaTheme="minorEastAsia" w:hAnsi="Arial" w:cs="Arial"/>
                <w:sz w:val="18"/>
                <w:szCs w:val="18"/>
              </w:rPr>
              <w:t>ppv</w:t>
            </w:r>
            <w:proofErr w:type="spellEnd"/>
          </w:p>
        </w:tc>
        <w:tc>
          <w:tcPr>
            <w:tcW w:w="1701" w:type="dxa"/>
            <w:vMerge/>
            <w:shd w:val="clear" w:color="auto" w:fill="FFFF00"/>
          </w:tcPr>
          <w:p w14:paraId="1EBF1024" w14:textId="44614FE3" w:rsidR="00EC2D8D" w:rsidRPr="000A45F9" w:rsidRDefault="00EC2D8D" w:rsidP="00F06BF9">
            <w:pPr>
              <w:spacing w:line="360" w:lineRule="auto"/>
              <w:jc w:val="center"/>
              <w:rPr>
                <w:rFonts w:ascii="Arial" w:eastAsiaTheme="minorEastAsia" w:hAnsi="Arial" w:cs="Arial"/>
                <w:sz w:val="18"/>
                <w:szCs w:val="18"/>
              </w:rPr>
            </w:pPr>
          </w:p>
        </w:tc>
      </w:tr>
      <w:tr w:rsidR="000A45F9" w:rsidRPr="000A45F9" w14:paraId="03BBF878" w14:textId="77777777" w:rsidTr="005F0A51">
        <w:tc>
          <w:tcPr>
            <w:tcW w:w="1696" w:type="dxa"/>
            <w:tcBorders>
              <w:bottom w:val="single" w:sz="4" w:space="0" w:color="auto"/>
            </w:tcBorders>
            <w:shd w:val="clear" w:color="auto" w:fill="auto"/>
          </w:tcPr>
          <w:p w14:paraId="7322CC5F" w14:textId="0BBE035E" w:rsidR="00EC2D8D" w:rsidRPr="000A45F9" w:rsidRDefault="00EC2D8D" w:rsidP="00F06BF9">
            <w:pPr>
              <w:spacing w:line="360" w:lineRule="auto"/>
              <w:jc w:val="center"/>
              <w:rPr>
                <w:rFonts w:ascii="Arial" w:eastAsiaTheme="minorEastAsia" w:hAnsi="Arial" w:cs="Arial"/>
                <w:sz w:val="18"/>
                <w:szCs w:val="18"/>
              </w:rPr>
            </w:pPr>
            <w:r w:rsidRPr="000A45F9">
              <w:rPr>
                <w:rFonts w:ascii="Arial" w:eastAsiaTheme="minorEastAsia" w:hAnsi="Arial" w:cs="Arial" w:hint="eastAsia"/>
                <w:sz w:val="18"/>
                <w:szCs w:val="18"/>
              </w:rPr>
              <w:t>A</w:t>
            </w:r>
            <w:r w:rsidRPr="000A45F9">
              <w:rPr>
                <w:rFonts w:ascii="Arial" w:eastAsiaTheme="minorEastAsia" w:hAnsi="Arial" w:cs="Arial"/>
                <w:sz w:val="18"/>
                <w:szCs w:val="18"/>
              </w:rPr>
              <w:t>15G_28</w:t>
            </w:r>
          </w:p>
        </w:tc>
        <w:tc>
          <w:tcPr>
            <w:tcW w:w="993" w:type="dxa"/>
            <w:tcBorders>
              <w:bottom w:val="single" w:sz="4" w:space="0" w:color="auto"/>
            </w:tcBorders>
            <w:shd w:val="clear" w:color="auto" w:fill="auto"/>
          </w:tcPr>
          <w:p w14:paraId="19073CD8" w14:textId="1C9E9C75" w:rsidR="00EC2D8D" w:rsidRPr="000A45F9" w:rsidRDefault="00EC2D8D" w:rsidP="00F06BF9">
            <w:pPr>
              <w:spacing w:line="360" w:lineRule="auto"/>
              <w:jc w:val="center"/>
              <w:rPr>
                <w:rFonts w:ascii="Arial" w:eastAsiaTheme="minorEastAsia" w:hAnsi="Arial" w:cs="Arial"/>
                <w:sz w:val="18"/>
                <w:szCs w:val="18"/>
              </w:rPr>
            </w:pPr>
            <w:r w:rsidRPr="000A45F9">
              <w:rPr>
                <w:rFonts w:ascii="Arial" w:eastAsiaTheme="minorEastAsia" w:hAnsi="Arial" w:cs="Arial" w:hint="eastAsia"/>
                <w:sz w:val="18"/>
                <w:szCs w:val="18"/>
              </w:rPr>
              <w:t>1</w:t>
            </w:r>
            <w:r w:rsidRPr="000A45F9">
              <w:rPr>
                <w:rFonts w:ascii="Arial" w:eastAsiaTheme="minorEastAsia" w:hAnsi="Arial" w:cs="Arial"/>
                <w:sz w:val="18"/>
                <w:szCs w:val="18"/>
              </w:rPr>
              <w:t>37</w:t>
            </w:r>
          </w:p>
        </w:tc>
        <w:tc>
          <w:tcPr>
            <w:tcW w:w="1559" w:type="dxa"/>
            <w:tcBorders>
              <w:bottom w:val="single" w:sz="4" w:space="0" w:color="auto"/>
            </w:tcBorders>
            <w:shd w:val="clear" w:color="auto" w:fill="auto"/>
          </w:tcPr>
          <w:p w14:paraId="45B5E656" w14:textId="08BF6608" w:rsidR="00EC2D8D" w:rsidRPr="000A45F9" w:rsidRDefault="00EC2D8D" w:rsidP="00F06BF9">
            <w:pPr>
              <w:spacing w:line="360" w:lineRule="auto"/>
              <w:jc w:val="center"/>
              <w:rPr>
                <w:rFonts w:ascii="Arial" w:eastAsiaTheme="minorEastAsia" w:hAnsi="Arial" w:cs="Arial"/>
                <w:sz w:val="18"/>
                <w:szCs w:val="18"/>
              </w:rPr>
            </w:pPr>
            <w:r w:rsidRPr="000A45F9">
              <w:rPr>
                <w:rFonts w:ascii="Arial" w:eastAsiaTheme="minorEastAsia" w:hAnsi="Arial" w:cs="Arial" w:hint="eastAsia"/>
                <w:sz w:val="18"/>
                <w:szCs w:val="18"/>
              </w:rPr>
              <w:t>3</w:t>
            </w:r>
            <w:r w:rsidRPr="000A45F9">
              <w:rPr>
                <w:rFonts w:ascii="Arial" w:eastAsiaTheme="minorEastAsia" w:hAnsi="Arial" w:cs="Arial"/>
                <w:sz w:val="18"/>
                <w:szCs w:val="18"/>
              </w:rPr>
              <w:t>700(100)</w:t>
            </w:r>
          </w:p>
        </w:tc>
        <w:tc>
          <w:tcPr>
            <w:tcW w:w="3685" w:type="dxa"/>
            <w:tcBorders>
              <w:bottom w:val="single" w:sz="4" w:space="0" w:color="auto"/>
            </w:tcBorders>
            <w:shd w:val="clear" w:color="auto" w:fill="auto"/>
          </w:tcPr>
          <w:p w14:paraId="6E525019" w14:textId="0ADACFC2" w:rsidR="00EC2D8D" w:rsidRPr="000A45F9" w:rsidRDefault="00EC2D8D" w:rsidP="001601FA">
            <w:pPr>
              <w:jc w:val="center"/>
              <w:rPr>
                <w:rFonts w:ascii="Arial" w:eastAsiaTheme="minorEastAsia" w:hAnsi="Arial" w:cs="Arial"/>
                <w:sz w:val="18"/>
                <w:szCs w:val="18"/>
              </w:rPr>
            </w:pPr>
            <w:r w:rsidRPr="000A45F9">
              <w:rPr>
                <w:rFonts w:ascii="Arial" w:eastAsiaTheme="minorEastAsia" w:hAnsi="Arial" w:cs="Arial"/>
                <w:sz w:val="18"/>
                <w:szCs w:val="18"/>
              </w:rPr>
              <w:t>FeH</w:t>
            </w:r>
            <w:r w:rsidRPr="000A45F9">
              <w:rPr>
                <w:rFonts w:ascii="Arial" w:eastAsiaTheme="minorEastAsia" w:hAnsi="Arial" w:cs="Arial"/>
                <w:sz w:val="18"/>
                <w:szCs w:val="18"/>
                <w:vertAlign w:val="subscript"/>
              </w:rPr>
              <w:t>3</w:t>
            </w:r>
            <w:r w:rsidRPr="000A45F9">
              <w:rPr>
                <w:rFonts w:ascii="Arial" w:eastAsiaTheme="minorEastAsia" w:hAnsi="Arial" w:cs="Arial"/>
                <w:sz w:val="18"/>
                <w:szCs w:val="18"/>
              </w:rPr>
              <w:t>*, SiO</w:t>
            </w:r>
            <w:r w:rsidRPr="000A45F9">
              <w:rPr>
                <w:rFonts w:ascii="Arial" w:eastAsiaTheme="minorEastAsia" w:hAnsi="Arial" w:cs="Arial"/>
                <w:sz w:val="18"/>
                <w:szCs w:val="18"/>
                <w:vertAlign w:val="subscript"/>
              </w:rPr>
              <w:t>2</w:t>
            </w:r>
            <w:r w:rsidRPr="000A45F9">
              <w:rPr>
                <w:rFonts w:ascii="Arial" w:eastAsiaTheme="minorEastAsia" w:hAnsi="Arial" w:cs="Arial"/>
                <w:sz w:val="18"/>
                <w:szCs w:val="18"/>
              </w:rPr>
              <w:t>-α-PbO</w:t>
            </w:r>
            <w:r w:rsidRPr="000A45F9">
              <w:rPr>
                <w:rFonts w:ascii="Arial" w:eastAsiaTheme="minorEastAsia" w:hAnsi="Arial" w:cs="Arial"/>
                <w:sz w:val="18"/>
                <w:szCs w:val="18"/>
                <w:vertAlign w:val="subscript"/>
              </w:rPr>
              <w:t>2</w:t>
            </w:r>
            <w:r w:rsidRPr="000A45F9">
              <w:rPr>
                <w:rFonts w:ascii="Arial" w:eastAsiaTheme="minorEastAsia" w:hAnsi="Arial" w:cs="Arial"/>
                <w:sz w:val="18"/>
                <w:szCs w:val="18"/>
              </w:rPr>
              <w:t>, SiO</w:t>
            </w:r>
            <w:r w:rsidRPr="000A45F9">
              <w:rPr>
                <w:rFonts w:ascii="Arial" w:eastAsiaTheme="minorEastAsia" w:hAnsi="Arial" w:cs="Arial"/>
                <w:sz w:val="18"/>
                <w:szCs w:val="18"/>
                <w:vertAlign w:val="subscript"/>
              </w:rPr>
              <w:t>2</w:t>
            </w:r>
            <w:r w:rsidRPr="000A45F9">
              <w:rPr>
                <w:rFonts w:ascii="Arial" w:eastAsiaTheme="minorEastAsia" w:hAnsi="Arial" w:cs="Arial"/>
                <w:sz w:val="18"/>
                <w:szCs w:val="18"/>
              </w:rPr>
              <w:t>-CaCl</w:t>
            </w:r>
            <w:r w:rsidRPr="000A45F9">
              <w:rPr>
                <w:rFonts w:ascii="Arial" w:eastAsiaTheme="minorEastAsia" w:hAnsi="Arial" w:cs="Arial"/>
                <w:sz w:val="18"/>
                <w:szCs w:val="18"/>
                <w:vertAlign w:val="subscript"/>
              </w:rPr>
              <w:t>2</w:t>
            </w:r>
            <w:r w:rsidR="00CB1997" w:rsidRPr="000A45F9">
              <w:rPr>
                <w:rFonts w:ascii="Arial" w:eastAsiaTheme="minorEastAsia" w:hAnsi="Arial" w:cs="Arial"/>
                <w:sz w:val="18"/>
                <w:szCs w:val="18"/>
              </w:rPr>
              <w:t>*</w:t>
            </w:r>
            <w:r w:rsidRPr="000A45F9">
              <w:rPr>
                <w:rFonts w:ascii="Arial" w:eastAsiaTheme="minorEastAsia" w:hAnsi="Arial" w:cs="Arial"/>
                <w:sz w:val="18"/>
                <w:szCs w:val="18"/>
              </w:rPr>
              <w:t xml:space="preserve">, FeSi, pc, </w:t>
            </w:r>
            <w:proofErr w:type="spellStart"/>
            <w:r w:rsidRPr="000A45F9">
              <w:rPr>
                <w:rFonts w:ascii="Arial" w:eastAsiaTheme="minorEastAsia" w:hAnsi="Arial" w:cs="Arial"/>
                <w:sz w:val="18"/>
                <w:szCs w:val="18"/>
              </w:rPr>
              <w:t>bdg</w:t>
            </w:r>
            <w:proofErr w:type="spellEnd"/>
            <w:r w:rsidRPr="000A45F9">
              <w:rPr>
                <w:rFonts w:ascii="Arial" w:eastAsiaTheme="minorEastAsia" w:hAnsi="Arial" w:cs="Arial"/>
                <w:sz w:val="18"/>
                <w:szCs w:val="18"/>
              </w:rPr>
              <w:t xml:space="preserve">, </w:t>
            </w:r>
            <w:proofErr w:type="spellStart"/>
            <w:r w:rsidRPr="000A45F9">
              <w:rPr>
                <w:rFonts w:ascii="Arial" w:eastAsiaTheme="minorEastAsia" w:hAnsi="Arial" w:cs="Arial"/>
                <w:sz w:val="18"/>
                <w:szCs w:val="18"/>
              </w:rPr>
              <w:t>ppv</w:t>
            </w:r>
            <w:proofErr w:type="spellEnd"/>
            <w:r w:rsidR="00CB1997" w:rsidRPr="000A45F9">
              <w:rPr>
                <w:rFonts w:ascii="Arial" w:eastAsiaTheme="minorEastAsia" w:hAnsi="Arial" w:cs="Arial"/>
                <w:sz w:val="18"/>
                <w:szCs w:val="18"/>
              </w:rPr>
              <w:t>*</w:t>
            </w:r>
          </w:p>
        </w:tc>
        <w:tc>
          <w:tcPr>
            <w:tcW w:w="1701" w:type="dxa"/>
            <w:vMerge/>
            <w:shd w:val="clear" w:color="auto" w:fill="auto"/>
          </w:tcPr>
          <w:p w14:paraId="66D7CDA2" w14:textId="1D911DAF" w:rsidR="00EC2D8D" w:rsidRPr="000A45F9" w:rsidRDefault="00EC2D8D" w:rsidP="00F06BF9">
            <w:pPr>
              <w:spacing w:line="360" w:lineRule="auto"/>
              <w:jc w:val="center"/>
              <w:rPr>
                <w:rFonts w:ascii="Arial" w:eastAsiaTheme="minorEastAsia" w:hAnsi="Arial" w:cs="Arial"/>
                <w:sz w:val="18"/>
                <w:szCs w:val="18"/>
              </w:rPr>
            </w:pPr>
          </w:p>
        </w:tc>
      </w:tr>
      <w:tr w:rsidR="000A45F9" w:rsidRPr="000A45F9" w14:paraId="378EEF14" w14:textId="77777777" w:rsidTr="005F0A51">
        <w:tc>
          <w:tcPr>
            <w:tcW w:w="1696" w:type="dxa"/>
            <w:tcBorders>
              <w:bottom w:val="single" w:sz="24" w:space="0" w:color="auto"/>
            </w:tcBorders>
            <w:shd w:val="clear" w:color="auto" w:fill="auto"/>
          </w:tcPr>
          <w:p w14:paraId="5959AB7A" w14:textId="24C21BC2" w:rsidR="00EC2D8D" w:rsidRPr="000A45F9" w:rsidRDefault="00EC2D8D" w:rsidP="00F06BF9">
            <w:pPr>
              <w:spacing w:line="360" w:lineRule="auto"/>
              <w:jc w:val="center"/>
              <w:rPr>
                <w:rFonts w:ascii="Arial" w:eastAsiaTheme="minorEastAsia" w:hAnsi="Arial" w:cs="Arial"/>
                <w:sz w:val="18"/>
                <w:szCs w:val="18"/>
              </w:rPr>
            </w:pPr>
            <w:r w:rsidRPr="000A45F9">
              <w:rPr>
                <w:rFonts w:ascii="Arial" w:eastAsiaTheme="minorEastAsia" w:hAnsi="Arial" w:cs="Arial" w:hint="eastAsia"/>
                <w:sz w:val="18"/>
                <w:szCs w:val="18"/>
              </w:rPr>
              <w:t>A</w:t>
            </w:r>
            <w:r w:rsidRPr="000A45F9">
              <w:rPr>
                <w:rFonts w:ascii="Arial" w:eastAsiaTheme="minorEastAsia" w:hAnsi="Arial" w:cs="Arial"/>
                <w:sz w:val="18"/>
                <w:szCs w:val="18"/>
              </w:rPr>
              <w:t>15G_30</w:t>
            </w:r>
          </w:p>
        </w:tc>
        <w:tc>
          <w:tcPr>
            <w:tcW w:w="993" w:type="dxa"/>
            <w:tcBorders>
              <w:bottom w:val="single" w:sz="24" w:space="0" w:color="auto"/>
            </w:tcBorders>
            <w:shd w:val="clear" w:color="auto" w:fill="auto"/>
          </w:tcPr>
          <w:p w14:paraId="60144B0C" w14:textId="30898354" w:rsidR="00EC2D8D" w:rsidRPr="000A45F9" w:rsidRDefault="00EC2D8D" w:rsidP="00F06BF9">
            <w:pPr>
              <w:spacing w:line="360" w:lineRule="auto"/>
              <w:jc w:val="center"/>
              <w:rPr>
                <w:rFonts w:ascii="Arial" w:eastAsiaTheme="minorEastAsia" w:hAnsi="Arial" w:cs="Arial"/>
                <w:sz w:val="18"/>
                <w:szCs w:val="18"/>
              </w:rPr>
            </w:pPr>
            <w:r w:rsidRPr="000A45F9">
              <w:rPr>
                <w:rFonts w:ascii="Arial" w:eastAsiaTheme="minorEastAsia" w:hAnsi="Arial" w:cs="Arial" w:hint="eastAsia"/>
                <w:sz w:val="18"/>
                <w:szCs w:val="18"/>
              </w:rPr>
              <w:t>1</w:t>
            </w:r>
            <w:r w:rsidRPr="000A45F9">
              <w:rPr>
                <w:rFonts w:ascii="Arial" w:eastAsiaTheme="minorEastAsia" w:hAnsi="Arial" w:cs="Arial"/>
                <w:sz w:val="18"/>
                <w:szCs w:val="18"/>
              </w:rPr>
              <w:t>23</w:t>
            </w:r>
          </w:p>
        </w:tc>
        <w:tc>
          <w:tcPr>
            <w:tcW w:w="1559" w:type="dxa"/>
            <w:tcBorders>
              <w:bottom w:val="single" w:sz="24" w:space="0" w:color="auto"/>
            </w:tcBorders>
            <w:shd w:val="clear" w:color="auto" w:fill="auto"/>
          </w:tcPr>
          <w:p w14:paraId="05900280" w14:textId="0E7DD3BE" w:rsidR="00EC2D8D" w:rsidRPr="000A45F9" w:rsidRDefault="00EC2D8D" w:rsidP="00F06BF9">
            <w:pPr>
              <w:spacing w:line="360" w:lineRule="auto"/>
              <w:jc w:val="center"/>
              <w:rPr>
                <w:rFonts w:ascii="Arial" w:eastAsiaTheme="minorEastAsia" w:hAnsi="Arial" w:cs="Arial"/>
                <w:sz w:val="18"/>
                <w:szCs w:val="18"/>
              </w:rPr>
            </w:pPr>
            <w:r w:rsidRPr="000A45F9">
              <w:rPr>
                <w:rFonts w:ascii="Arial" w:eastAsiaTheme="minorEastAsia" w:hAnsi="Arial" w:cs="Arial" w:hint="eastAsia"/>
                <w:sz w:val="18"/>
                <w:szCs w:val="18"/>
              </w:rPr>
              <w:t>3</w:t>
            </w:r>
            <w:r w:rsidRPr="000A45F9">
              <w:rPr>
                <w:rFonts w:ascii="Arial" w:eastAsiaTheme="minorEastAsia" w:hAnsi="Arial" w:cs="Arial"/>
                <w:sz w:val="18"/>
                <w:szCs w:val="18"/>
              </w:rPr>
              <w:t>00</w:t>
            </w:r>
          </w:p>
        </w:tc>
        <w:tc>
          <w:tcPr>
            <w:tcW w:w="3685" w:type="dxa"/>
            <w:tcBorders>
              <w:bottom w:val="single" w:sz="24" w:space="0" w:color="auto"/>
            </w:tcBorders>
            <w:shd w:val="clear" w:color="auto" w:fill="auto"/>
          </w:tcPr>
          <w:p w14:paraId="00BC94A3" w14:textId="17A3E81B" w:rsidR="00EC2D8D" w:rsidRPr="000A45F9" w:rsidRDefault="00EC2D8D" w:rsidP="001601FA">
            <w:pPr>
              <w:jc w:val="center"/>
              <w:rPr>
                <w:rFonts w:ascii="Arial" w:eastAsiaTheme="minorEastAsia" w:hAnsi="Arial" w:cs="Arial"/>
                <w:sz w:val="18"/>
                <w:szCs w:val="18"/>
              </w:rPr>
            </w:pPr>
            <w:proofErr w:type="spellStart"/>
            <w:r w:rsidRPr="000A45F9">
              <w:rPr>
                <w:rFonts w:ascii="Arial" w:eastAsiaTheme="minorEastAsia" w:hAnsi="Arial" w:cs="Arial" w:hint="eastAsia"/>
                <w:sz w:val="18"/>
                <w:szCs w:val="18"/>
              </w:rPr>
              <w:t>F</w:t>
            </w:r>
            <w:r w:rsidRPr="000A45F9">
              <w:rPr>
                <w:rFonts w:ascii="Arial" w:eastAsiaTheme="minorEastAsia" w:hAnsi="Arial" w:cs="Arial"/>
                <w:sz w:val="18"/>
                <w:szCs w:val="18"/>
              </w:rPr>
              <w:t>eH</w:t>
            </w:r>
            <w:proofErr w:type="spellEnd"/>
            <w:r w:rsidRPr="000A45F9">
              <w:rPr>
                <w:rFonts w:ascii="Arial" w:eastAsiaTheme="minorEastAsia" w:hAnsi="Arial" w:cs="Arial"/>
                <w:sz w:val="18"/>
                <w:szCs w:val="18"/>
              </w:rPr>
              <w:t>, FeH</w:t>
            </w:r>
            <w:r w:rsidRPr="000A45F9">
              <w:rPr>
                <w:rFonts w:ascii="Arial" w:eastAsiaTheme="minorEastAsia" w:hAnsi="Arial" w:cs="Arial"/>
                <w:sz w:val="18"/>
                <w:szCs w:val="18"/>
                <w:vertAlign w:val="subscript"/>
              </w:rPr>
              <w:t>3</w:t>
            </w:r>
            <w:r w:rsidRPr="000A45F9">
              <w:rPr>
                <w:rFonts w:ascii="Arial" w:eastAsiaTheme="minorEastAsia" w:hAnsi="Arial" w:cs="Arial"/>
                <w:sz w:val="18"/>
                <w:szCs w:val="18"/>
              </w:rPr>
              <w:t>*, SiO</w:t>
            </w:r>
            <w:r w:rsidRPr="000A45F9">
              <w:rPr>
                <w:rFonts w:ascii="Arial" w:eastAsiaTheme="minorEastAsia" w:hAnsi="Arial" w:cs="Arial"/>
                <w:sz w:val="18"/>
                <w:szCs w:val="18"/>
                <w:vertAlign w:val="subscript"/>
              </w:rPr>
              <w:t>2</w:t>
            </w:r>
            <w:r w:rsidRPr="000A45F9">
              <w:rPr>
                <w:rFonts w:ascii="Arial" w:eastAsiaTheme="minorEastAsia" w:hAnsi="Arial" w:cs="Arial"/>
                <w:sz w:val="18"/>
                <w:szCs w:val="18"/>
              </w:rPr>
              <w:t>-α-PbO</w:t>
            </w:r>
            <w:r w:rsidRPr="000A45F9">
              <w:rPr>
                <w:rFonts w:ascii="Arial" w:eastAsiaTheme="minorEastAsia" w:hAnsi="Arial" w:cs="Arial"/>
                <w:sz w:val="18"/>
                <w:szCs w:val="18"/>
                <w:vertAlign w:val="subscript"/>
              </w:rPr>
              <w:t>2</w:t>
            </w:r>
            <w:r w:rsidRPr="000A45F9">
              <w:rPr>
                <w:rFonts w:ascii="Arial" w:eastAsiaTheme="minorEastAsia" w:hAnsi="Arial" w:cs="Arial"/>
                <w:sz w:val="18"/>
                <w:szCs w:val="18"/>
              </w:rPr>
              <w:t>, SiO</w:t>
            </w:r>
            <w:r w:rsidRPr="000A45F9">
              <w:rPr>
                <w:rFonts w:ascii="Arial" w:eastAsiaTheme="minorEastAsia" w:hAnsi="Arial" w:cs="Arial"/>
                <w:sz w:val="18"/>
                <w:szCs w:val="18"/>
                <w:vertAlign w:val="subscript"/>
              </w:rPr>
              <w:t>2</w:t>
            </w:r>
            <w:r w:rsidRPr="000A45F9">
              <w:rPr>
                <w:rFonts w:ascii="Arial" w:eastAsiaTheme="minorEastAsia" w:hAnsi="Arial" w:cs="Arial"/>
                <w:sz w:val="18"/>
                <w:szCs w:val="18"/>
              </w:rPr>
              <w:t>-CaCl</w:t>
            </w:r>
            <w:r w:rsidRPr="000A45F9">
              <w:rPr>
                <w:rFonts w:ascii="Arial" w:eastAsiaTheme="minorEastAsia" w:hAnsi="Arial" w:cs="Arial"/>
                <w:sz w:val="18"/>
                <w:szCs w:val="18"/>
                <w:vertAlign w:val="subscript"/>
              </w:rPr>
              <w:t>2</w:t>
            </w:r>
            <w:r w:rsidRPr="000A45F9">
              <w:rPr>
                <w:rFonts w:ascii="Arial" w:eastAsiaTheme="minorEastAsia" w:hAnsi="Arial" w:cs="Arial"/>
                <w:sz w:val="18"/>
                <w:szCs w:val="18"/>
              </w:rPr>
              <w:t xml:space="preserve">*, FeSi, pc, </w:t>
            </w:r>
            <w:proofErr w:type="spellStart"/>
            <w:r w:rsidRPr="000A45F9">
              <w:rPr>
                <w:rFonts w:ascii="Arial" w:eastAsiaTheme="minorEastAsia" w:hAnsi="Arial" w:cs="Arial"/>
                <w:sz w:val="18"/>
                <w:szCs w:val="18"/>
              </w:rPr>
              <w:t>bdg</w:t>
            </w:r>
            <w:proofErr w:type="spellEnd"/>
            <w:r w:rsidR="00527337" w:rsidRPr="000A45F9">
              <w:rPr>
                <w:rFonts w:ascii="Arial" w:eastAsiaTheme="minorEastAsia" w:hAnsi="Arial" w:cs="Arial"/>
                <w:sz w:val="18"/>
                <w:szCs w:val="18"/>
              </w:rPr>
              <w:t xml:space="preserve">, </w:t>
            </w:r>
            <w:proofErr w:type="spellStart"/>
            <w:r w:rsidR="00527337" w:rsidRPr="000A45F9">
              <w:rPr>
                <w:rFonts w:ascii="Arial" w:eastAsiaTheme="minorEastAsia" w:hAnsi="Arial" w:cs="Arial"/>
                <w:sz w:val="18"/>
                <w:szCs w:val="18"/>
              </w:rPr>
              <w:t>ppv</w:t>
            </w:r>
            <w:proofErr w:type="spellEnd"/>
            <w:r w:rsidR="00527337" w:rsidRPr="000A45F9">
              <w:rPr>
                <w:rFonts w:ascii="Arial" w:eastAsiaTheme="minorEastAsia" w:hAnsi="Arial" w:cs="Arial"/>
                <w:sz w:val="18"/>
                <w:szCs w:val="18"/>
              </w:rPr>
              <w:t>*</w:t>
            </w:r>
          </w:p>
        </w:tc>
        <w:tc>
          <w:tcPr>
            <w:tcW w:w="1701" w:type="dxa"/>
            <w:vMerge/>
            <w:tcBorders>
              <w:bottom w:val="single" w:sz="24" w:space="0" w:color="auto"/>
            </w:tcBorders>
            <w:shd w:val="clear" w:color="auto" w:fill="92D050"/>
          </w:tcPr>
          <w:p w14:paraId="5D9EE42A" w14:textId="4E46FBB7" w:rsidR="00EC2D8D" w:rsidRPr="000A45F9" w:rsidRDefault="00EC2D8D" w:rsidP="00F06BF9">
            <w:pPr>
              <w:spacing w:line="360" w:lineRule="auto"/>
              <w:jc w:val="center"/>
              <w:rPr>
                <w:rFonts w:ascii="Arial" w:eastAsiaTheme="minorEastAsia" w:hAnsi="Arial" w:cs="Arial"/>
                <w:sz w:val="18"/>
                <w:szCs w:val="18"/>
              </w:rPr>
            </w:pPr>
          </w:p>
        </w:tc>
      </w:tr>
      <w:tr w:rsidR="000A45F9" w:rsidRPr="000A45F9" w14:paraId="0AF81708" w14:textId="77777777" w:rsidTr="005F0A51">
        <w:tc>
          <w:tcPr>
            <w:tcW w:w="1696" w:type="dxa"/>
            <w:tcBorders>
              <w:top w:val="single" w:sz="24" w:space="0" w:color="auto"/>
            </w:tcBorders>
            <w:shd w:val="clear" w:color="auto" w:fill="auto"/>
          </w:tcPr>
          <w:p w14:paraId="3D1B5BC5" w14:textId="7CE0C69D" w:rsidR="00EC2D8D" w:rsidRPr="000A45F9" w:rsidRDefault="00EC2D8D" w:rsidP="0030784C">
            <w:pPr>
              <w:spacing w:line="360" w:lineRule="auto"/>
              <w:jc w:val="center"/>
              <w:rPr>
                <w:rFonts w:ascii="Arial" w:eastAsiaTheme="minorEastAsia" w:hAnsi="Arial" w:cs="Arial"/>
                <w:sz w:val="18"/>
                <w:szCs w:val="18"/>
              </w:rPr>
            </w:pPr>
            <w:r w:rsidRPr="000A45F9">
              <w:rPr>
                <w:rFonts w:ascii="Arial" w:eastAsiaTheme="minorEastAsia" w:hAnsi="Arial" w:cs="Arial" w:hint="eastAsia"/>
                <w:sz w:val="18"/>
                <w:szCs w:val="18"/>
              </w:rPr>
              <w:t>P</w:t>
            </w:r>
            <w:r w:rsidRPr="000A45F9">
              <w:rPr>
                <w:rFonts w:ascii="Arial" w:eastAsiaTheme="minorEastAsia" w:hAnsi="Arial" w:cs="Arial"/>
                <w:sz w:val="18"/>
                <w:szCs w:val="18"/>
              </w:rPr>
              <w:t>40B_11</w:t>
            </w:r>
          </w:p>
        </w:tc>
        <w:tc>
          <w:tcPr>
            <w:tcW w:w="993" w:type="dxa"/>
            <w:tcBorders>
              <w:top w:val="single" w:sz="24" w:space="0" w:color="auto"/>
            </w:tcBorders>
            <w:shd w:val="clear" w:color="auto" w:fill="auto"/>
          </w:tcPr>
          <w:p w14:paraId="5D9C6B68" w14:textId="04894F43" w:rsidR="00EC2D8D" w:rsidRPr="000A45F9" w:rsidRDefault="00EC2D8D" w:rsidP="0030784C">
            <w:pPr>
              <w:spacing w:line="360" w:lineRule="auto"/>
              <w:jc w:val="center"/>
              <w:rPr>
                <w:rFonts w:ascii="Arial" w:eastAsiaTheme="minorEastAsia" w:hAnsi="Arial" w:cs="Arial"/>
                <w:sz w:val="18"/>
                <w:szCs w:val="18"/>
              </w:rPr>
            </w:pPr>
            <w:r w:rsidRPr="000A45F9">
              <w:rPr>
                <w:rFonts w:ascii="Arial" w:eastAsiaTheme="minorEastAsia" w:hAnsi="Arial" w:cs="Arial" w:hint="eastAsia"/>
                <w:sz w:val="18"/>
                <w:szCs w:val="18"/>
              </w:rPr>
              <w:t>2</w:t>
            </w:r>
            <w:r w:rsidRPr="000A45F9">
              <w:rPr>
                <w:rFonts w:ascii="Arial" w:eastAsiaTheme="minorEastAsia" w:hAnsi="Arial" w:cs="Arial"/>
                <w:sz w:val="18"/>
                <w:szCs w:val="18"/>
              </w:rPr>
              <w:t>4</w:t>
            </w:r>
          </w:p>
        </w:tc>
        <w:tc>
          <w:tcPr>
            <w:tcW w:w="1559" w:type="dxa"/>
            <w:tcBorders>
              <w:top w:val="single" w:sz="24" w:space="0" w:color="auto"/>
            </w:tcBorders>
            <w:shd w:val="clear" w:color="auto" w:fill="auto"/>
          </w:tcPr>
          <w:p w14:paraId="54D162A0" w14:textId="60C973C5" w:rsidR="00EC2D8D" w:rsidRPr="000A45F9" w:rsidRDefault="00EC2D8D" w:rsidP="0030784C">
            <w:pPr>
              <w:spacing w:line="360" w:lineRule="auto"/>
              <w:jc w:val="center"/>
              <w:rPr>
                <w:rFonts w:ascii="Arial" w:eastAsiaTheme="minorEastAsia" w:hAnsi="Arial" w:cs="Arial"/>
                <w:sz w:val="18"/>
                <w:szCs w:val="18"/>
              </w:rPr>
            </w:pPr>
            <w:r w:rsidRPr="000A45F9">
              <w:rPr>
                <w:rFonts w:ascii="Arial" w:eastAsiaTheme="minorEastAsia" w:hAnsi="Arial" w:cs="Arial" w:hint="eastAsia"/>
                <w:sz w:val="18"/>
                <w:szCs w:val="18"/>
              </w:rPr>
              <w:t>1</w:t>
            </w:r>
            <w:r w:rsidRPr="000A45F9">
              <w:rPr>
                <w:rFonts w:ascii="Arial" w:eastAsiaTheme="minorEastAsia" w:hAnsi="Arial" w:cs="Arial"/>
                <w:sz w:val="18"/>
                <w:szCs w:val="18"/>
              </w:rPr>
              <w:t>650(100)</w:t>
            </w:r>
          </w:p>
        </w:tc>
        <w:tc>
          <w:tcPr>
            <w:tcW w:w="3685" w:type="dxa"/>
            <w:tcBorders>
              <w:top w:val="single" w:sz="24" w:space="0" w:color="auto"/>
            </w:tcBorders>
            <w:shd w:val="clear" w:color="auto" w:fill="auto"/>
          </w:tcPr>
          <w:p w14:paraId="7FC178E6" w14:textId="5A7E17DC" w:rsidR="00EC2D8D" w:rsidRPr="000A45F9" w:rsidRDefault="00EC2D8D" w:rsidP="0030784C">
            <w:pPr>
              <w:spacing w:line="360" w:lineRule="auto"/>
              <w:jc w:val="center"/>
              <w:rPr>
                <w:rFonts w:ascii="Arial" w:eastAsiaTheme="minorEastAsia" w:hAnsi="Arial" w:cs="Arial"/>
                <w:sz w:val="18"/>
                <w:szCs w:val="18"/>
              </w:rPr>
            </w:pPr>
            <w:proofErr w:type="spellStart"/>
            <w:r w:rsidRPr="000A45F9">
              <w:rPr>
                <w:rFonts w:ascii="Arial" w:eastAsiaTheme="minorEastAsia" w:hAnsi="Arial" w:cs="Arial" w:hint="eastAsia"/>
                <w:sz w:val="18"/>
                <w:szCs w:val="18"/>
              </w:rPr>
              <w:t>F</w:t>
            </w:r>
            <w:r w:rsidRPr="000A45F9">
              <w:rPr>
                <w:rFonts w:ascii="Arial" w:eastAsiaTheme="minorEastAsia" w:hAnsi="Arial" w:cs="Arial"/>
                <w:sz w:val="18"/>
                <w:szCs w:val="18"/>
              </w:rPr>
              <w:t>eH</w:t>
            </w:r>
            <w:proofErr w:type="spellEnd"/>
            <w:r w:rsidRPr="000A45F9">
              <w:rPr>
                <w:rFonts w:ascii="Arial" w:eastAsiaTheme="minorEastAsia" w:hAnsi="Arial" w:cs="Arial"/>
                <w:sz w:val="18"/>
                <w:szCs w:val="18"/>
              </w:rPr>
              <w:t xml:space="preserve">, </w:t>
            </w:r>
            <w:proofErr w:type="spellStart"/>
            <w:r w:rsidRPr="000A45F9">
              <w:rPr>
                <w:rFonts w:ascii="Arial" w:eastAsiaTheme="minorEastAsia" w:hAnsi="Arial" w:cs="Arial"/>
                <w:sz w:val="18"/>
                <w:szCs w:val="18"/>
              </w:rPr>
              <w:t>st</w:t>
            </w:r>
            <w:proofErr w:type="spellEnd"/>
            <w:r w:rsidRPr="000A45F9">
              <w:rPr>
                <w:rFonts w:ascii="Arial" w:eastAsiaTheme="minorEastAsia" w:hAnsi="Arial" w:cs="Arial"/>
                <w:sz w:val="18"/>
                <w:szCs w:val="18"/>
              </w:rPr>
              <w:t xml:space="preserve">, FeSi-B20*, pc, </w:t>
            </w:r>
            <w:proofErr w:type="spellStart"/>
            <w:r w:rsidRPr="000A45F9">
              <w:rPr>
                <w:rFonts w:ascii="Arial" w:eastAsiaTheme="minorEastAsia" w:hAnsi="Arial" w:cs="Arial"/>
                <w:sz w:val="18"/>
                <w:szCs w:val="18"/>
              </w:rPr>
              <w:t>rw</w:t>
            </w:r>
            <w:proofErr w:type="spellEnd"/>
          </w:p>
        </w:tc>
        <w:tc>
          <w:tcPr>
            <w:tcW w:w="1701" w:type="dxa"/>
            <w:vMerge w:val="restart"/>
            <w:tcBorders>
              <w:top w:val="single" w:sz="24" w:space="0" w:color="auto"/>
            </w:tcBorders>
            <w:shd w:val="clear" w:color="auto" w:fill="auto"/>
            <w:vAlign w:val="center"/>
          </w:tcPr>
          <w:p w14:paraId="3C481B85" w14:textId="6800E458" w:rsidR="00EC2D8D" w:rsidRPr="000A45F9" w:rsidRDefault="00A668D1" w:rsidP="00EC2D8D">
            <w:pPr>
              <w:spacing w:line="360" w:lineRule="auto"/>
              <w:jc w:val="center"/>
              <w:rPr>
                <w:rFonts w:ascii="Arial" w:eastAsiaTheme="minorEastAsia" w:hAnsi="Arial" w:cs="Arial"/>
                <w:sz w:val="18"/>
                <w:szCs w:val="18"/>
              </w:rPr>
            </w:pPr>
            <w:r w:rsidRPr="000A45F9">
              <w:rPr>
                <w:rFonts w:ascii="Arial" w:eastAsiaTheme="minorEastAsia" w:hAnsi="Arial" w:cs="Arial" w:hint="eastAsia"/>
                <w:sz w:val="18"/>
                <w:szCs w:val="18"/>
              </w:rPr>
              <w:t>F</w:t>
            </w:r>
            <w:r w:rsidRPr="000A45F9">
              <w:rPr>
                <w:rFonts w:ascii="Arial" w:eastAsiaTheme="minorEastAsia" w:hAnsi="Arial" w:cs="Arial"/>
                <w:sz w:val="18"/>
                <w:szCs w:val="18"/>
              </w:rPr>
              <w:t>e</w:t>
            </w:r>
            <w:r w:rsidRPr="000A45F9">
              <w:rPr>
                <w:rFonts w:ascii="Arial" w:eastAsiaTheme="minorEastAsia" w:hAnsi="Arial" w:cs="Arial"/>
                <w:sz w:val="18"/>
                <w:szCs w:val="18"/>
                <w:vertAlign w:val="subscript"/>
              </w:rPr>
              <w:t>0.</w:t>
            </w:r>
            <w:r w:rsidRPr="000A45F9">
              <w:rPr>
                <w:rFonts w:ascii="Arial" w:eastAsiaTheme="minorEastAsia" w:hAnsi="Arial" w:cs="Arial" w:hint="eastAsia"/>
                <w:sz w:val="18"/>
                <w:szCs w:val="18"/>
                <w:vertAlign w:val="subscript"/>
              </w:rPr>
              <w:t>91</w:t>
            </w:r>
            <w:r w:rsidRPr="000A45F9">
              <w:rPr>
                <w:rFonts w:ascii="Arial" w:eastAsiaTheme="minorEastAsia" w:hAnsi="Arial" w:cs="Arial"/>
                <w:sz w:val="18"/>
                <w:szCs w:val="18"/>
              </w:rPr>
              <w:t>Si</w:t>
            </w:r>
            <w:r w:rsidRPr="000A45F9">
              <w:rPr>
                <w:rFonts w:ascii="Arial" w:eastAsiaTheme="minorEastAsia" w:hAnsi="Arial" w:cs="Arial"/>
                <w:sz w:val="18"/>
                <w:szCs w:val="18"/>
                <w:vertAlign w:val="subscript"/>
              </w:rPr>
              <w:t>0.</w:t>
            </w:r>
            <w:r w:rsidRPr="000A45F9">
              <w:rPr>
                <w:rFonts w:ascii="Arial" w:eastAsiaTheme="minorEastAsia" w:hAnsi="Arial" w:cs="Arial" w:hint="eastAsia"/>
                <w:sz w:val="18"/>
                <w:szCs w:val="18"/>
                <w:vertAlign w:val="subscript"/>
              </w:rPr>
              <w:t>09</w:t>
            </w:r>
            <w:r w:rsidRPr="000A45F9">
              <w:rPr>
                <w:rFonts w:ascii="Arial" w:eastAsiaTheme="minorEastAsia" w:hAnsi="Arial" w:cs="Arial"/>
                <w:sz w:val="18"/>
                <w:szCs w:val="18"/>
              </w:rPr>
              <w:t xml:space="preserve"> was sandwiched between two Mg(OH)</w:t>
            </w:r>
            <w:r w:rsidRPr="000A45F9">
              <w:rPr>
                <w:rFonts w:ascii="Arial" w:eastAsiaTheme="minorEastAsia" w:hAnsi="Arial" w:cs="Arial"/>
                <w:sz w:val="18"/>
                <w:szCs w:val="18"/>
                <w:vertAlign w:val="subscript"/>
              </w:rPr>
              <w:t>2</w:t>
            </w:r>
            <w:r w:rsidRPr="000A45F9">
              <w:rPr>
                <w:rFonts w:ascii="Arial" w:eastAsiaTheme="minorEastAsia" w:hAnsi="Arial" w:cs="Arial"/>
                <w:sz w:val="18"/>
                <w:szCs w:val="18"/>
              </w:rPr>
              <w:t xml:space="preserve"> foils</w:t>
            </w:r>
          </w:p>
        </w:tc>
      </w:tr>
      <w:tr w:rsidR="000A45F9" w:rsidRPr="000A45F9" w14:paraId="55AD5326" w14:textId="77777777" w:rsidTr="005F0A51">
        <w:tc>
          <w:tcPr>
            <w:tcW w:w="1696" w:type="dxa"/>
            <w:shd w:val="clear" w:color="auto" w:fill="auto"/>
          </w:tcPr>
          <w:p w14:paraId="1AC1A505" w14:textId="563078C2" w:rsidR="00EC2D8D" w:rsidRPr="000A45F9" w:rsidRDefault="00EC2D8D" w:rsidP="0030784C">
            <w:pPr>
              <w:spacing w:line="360" w:lineRule="auto"/>
              <w:jc w:val="center"/>
              <w:rPr>
                <w:rFonts w:ascii="Arial" w:eastAsiaTheme="minorEastAsia" w:hAnsi="Arial" w:cs="Arial"/>
                <w:sz w:val="18"/>
                <w:szCs w:val="18"/>
              </w:rPr>
            </w:pPr>
            <w:r w:rsidRPr="000A45F9">
              <w:rPr>
                <w:rFonts w:ascii="Arial" w:eastAsiaTheme="minorEastAsia" w:hAnsi="Arial" w:cs="Arial" w:hint="eastAsia"/>
                <w:sz w:val="18"/>
                <w:szCs w:val="18"/>
              </w:rPr>
              <w:t>P</w:t>
            </w:r>
            <w:r w:rsidRPr="000A45F9">
              <w:rPr>
                <w:rFonts w:ascii="Arial" w:eastAsiaTheme="minorEastAsia" w:hAnsi="Arial" w:cs="Arial"/>
                <w:sz w:val="18"/>
                <w:szCs w:val="18"/>
              </w:rPr>
              <w:t>40B_12</w:t>
            </w:r>
          </w:p>
        </w:tc>
        <w:tc>
          <w:tcPr>
            <w:tcW w:w="993" w:type="dxa"/>
            <w:shd w:val="clear" w:color="auto" w:fill="auto"/>
          </w:tcPr>
          <w:p w14:paraId="11E4795A" w14:textId="6BE9CDB2" w:rsidR="00EC2D8D" w:rsidRPr="000A45F9" w:rsidRDefault="00EC2D8D" w:rsidP="0030784C">
            <w:pPr>
              <w:spacing w:line="360" w:lineRule="auto"/>
              <w:jc w:val="center"/>
              <w:rPr>
                <w:rFonts w:ascii="Arial" w:eastAsiaTheme="minorEastAsia" w:hAnsi="Arial" w:cs="Arial"/>
                <w:sz w:val="18"/>
                <w:szCs w:val="18"/>
              </w:rPr>
            </w:pPr>
            <w:r w:rsidRPr="000A45F9">
              <w:rPr>
                <w:rFonts w:ascii="Arial" w:eastAsiaTheme="minorEastAsia" w:hAnsi="Arial" w:cs="Arial"/>
                <w:sz w:val="18"/>
                <w:szCs w:val="18"/>
              </w:rPr>
              <w:t>19</w:t>
            </w:r>
          </w:p>
        </w:tc>
        <w:tc>
          <w:tcPr>
            <w:tcW w:w="1559" w:type="dxa"/>
            <w:shd w:val="clear" w:color="auto" w:fill="auto"/>
          </w:tcPr>
          <w:p w14:paraId="05101E95" w14:textId="316A40F4" w:rsidR="00EC2D8D" w:rsidRPr="000A45F9" w:rsidRDefault="00EC2D8D" w:rsidP="0030784C">
            <w:pPr>
              <w:spacing w:line="360" w:lineRule="auto"/>
              <w:jc w:val="center"/>
              <w:rPr>
                <w:rFonts w:ascii="Arial" w:eastAsiaTheme="minorEastAsia" w:hAnsi="Arial" w:cs="Arial"/>
                <w:sz w:val="18"/>
                <w:szCs w:val="18"/>
              </w:rPr>
            </w:pPr>
            <w:r w:rsidRPr="000A45F9">
              <w:rPr>
                <w:rFonts w:ascii="Arial" w:eastAsiaTheme="minorEastAsia" w:hAnsi="Arial" w:cs="Arial" w:hint="eastAsia"/>
                <w:sz w:val="18"/>
                <w:szCs w:val="18"/>
              </w:rPr>
              <w:t>3</w:t>
            </w:r>
            <w:r w:rsidRPr="000A45F9">
              <w:rPr>
                <w:rFonts w:ascii="Arial" w:eastAsiaTheme="minorEastAsia" w:hAnsi="Arial" w:cs="Arial"/>
                <w:sz w:val="18"/>
                <w:szCs w:val="18"/>
              </w:rPr>
              <w:t>00</w:t>
            </w:r>
          </w:p>
        </w:tc>
        <w:tc>
          <w:tcPr>
            <w:tcW w:w="3685" w:type="dxa"/>
            <w:shd w:val="clear" w:color="auto" w:fill="auto"/>
          </w:tcPr>
          <w:p w14:paraId="5671E609" w14:textId="3B7F2400" w:rsidR="00EC2D8D" w:rsidRPr="000A45F9" w:rsidRDefault="00EC2D8D" w:rsidP="0030784C">
            <w:pPr>
              <w:spacing w:line="360" w:lineRule="auto"/>
              <w:jc w:val="center"/>
              <w:rPr>
                <w:rFonts w:ascii="Arial" w:eastAsiaTheme="minorEastAsia" w:hAnsi="Arial" w:cs="Arial"/>
                <w:sz w:val="18"/>
                <w:szCs w:val="18"/>
              </w:rPr>
            </w:pPr>
            <w:proofErr w:type="spellStart"/>
            <w:r w:rsidRPr="000A45F9">
              <w:rPr>
                <w:rFonts w:ascii="Arial" w:eastAsiaTheme="minorEastAsia" w:hAnsi="Arial" w:cs="Arial" w:hint="eastAsia"/>
                <w:sz w:val="18"/>
                <w:szCs w:val="18"/>
              </w:rPr>
              <w:t>F</w:t>
            </w:r>
            <w:r w:rsidRPr="000A45F9">
              <w:rPr>
                <w:rFonts w:ascii="Arial" w:eastAsiaTheme="minorEastAsia" w:hAnsi="Arial" w:cs="Arial"/>
                <w:sz w:val="18"/>
                <w:szCs w:val="18"/>
              </w:rPr>
              <w:t>eH</w:t>
            </w:r>
            <w:proofErr w:type="spellEnd"/>
            <w:r w:rsidRPr="000A45F9">
              <w:rPr>
                <w:rFonts w:ascii="Arial" w:eastAsiaTheme="minorEastAsia" w:hAnsi="Arial" w:cs="Arial"/>
                <w:sz w:val="18"/>
                <w:szCs w:val="18"/>
              </w:rPr>
              <w:t xml:space="preserve">, </w:t>
            </w:r>
            <w:proofErr w:type="spellStart"/>
            <w:r w:rsidRPr="000A45F9">
              <w:rPr>
                <w:rFonts w:ascii="Arial" w:eastAsiaTheme="minorEastAsia" w:hAnsi="Arial" w:cs="Arial" w:hint="eastAsia"/>
                <w:sz w:val="18"/>
                <w:szCs w:val="18"/>
              </w:rPr>
              <w:t>F</w:t>
            </w:r>
            <w:r w:rsidRPr="000A45F9">
              <w:rPr>
                <w:rFonts w:ascii="Arial" w:eastAsiaTheme="minorEastAsia" w:hAnsi="Arial" w:cs="Arial"/>
                <w:sz w:val="18"/>
                <w:szCs w:val="18"/>
              </w:rPr>
              <w:t>eH</w:t>
            </w:r>
            <w:proofErr w:type="spellEnd"/>
            <w:r w:rsidRPr="000A45F9">
              <w:rPr>
                <w:rFonts w:ascii="Arial" w:eastAsiaTheme="minorEastAsia" w:hAnsi="Arial" w:cs="Arial"/>
                <w:sz w:val="18"/>
                <w:szCs w:val="18"/>
              </w:rPr>
              <w:t xml:space="preserve">-d, </w:t>
            </w:r>
            <w:proofErr w:type="spellStart"/>
            <w:r w:rsidRPr="000A45F9">
              <w:rPr>
                <w:rFonts w:ascii="Arial" w:eastAsiaTheme="minorEastAsia" w:hAnsi="Arial" w:cs="Arial"/>
                <w:sz w:val="18"/>
                <w:szCs w:val="18"/>
              </w:rPr>
              <w:t>st</w:t>
            </w:r>
            <w:proofErr w:type="spellEnd"/>
            <w:r w:rsidRPr="000A45F9">
              <w:rPr>
                <w:rFonts w:ascii="Arial" w:eastAsiaTheme="minorEastAsia" w:hAnsi="Arial" w:cs="Arial"/>
                <w:sz w:val="18"/>
                <w:szCs w:val="18"/>
              </w:rPr>
              <w:t xml:space="preserve">, FeSi-B20*, pc, </w:t>
            </w:r>
            <w:proofErr w:type="spellStart"/>
            <w:r w:rsidRPr="000A45F9">
              <w:rPr>
                <w:rFonts w:ascii="Arial" w:eastAsiaTheme="minorEastAsia" w:hAnsi="Arial" w:cs="Arial"/>
                <w:sz w:val="18"/>
                <w:szCs w:val="18"/>
              </w:rPr>
              <w:t>rw</w:t>
            </w:r>
            <w:proofErr w:type="spellEnd"/>
          </w:p>
        </w:tc>
        <w:tc>
          <w:tcPr>
            <w:tcW w:w="1701" w:type="dxa"/>
            <w:vMerge/>
            <w:shd w:val="clear" w:color="auto" w:fill="auto"/>
          </w:tcPr>
          <w:p w14:paraId="6A92D20A" w14:textId="7B7B3257" w:rsidR="00EC2D8D" w:rsidRPr="000A45F9" w:rsidRDefault="00EC2D8D" w:rsidP="0030784C">
            <w:pPr>
              <w:spacing w:line="360" w:lineRule="auto"/>
              <w:jc w:val="center"/>
              <w:rPr>
                <w:rFonts w:ascii="Arial" w:eastAsiaTheme="minorEastAsia" w:hAnsi="Arial" w:cs="Arial"/>
                <w:sz w:val="18"/>
                <w:szCs w:val="18"/>
              </w:rPr>
            </w:pPr>
          </w:p>
        </w:tc>
      </w:tr>
      <w:tr w:rsidR="000A45F9" w:rsidRPr="000A45F9" w14:paraId="4FADC597" w14:textId="77777777" w:rsidTr="005F0A51">
        <w:tc>
          <w:tcPr>
            <w:tcW w:w="1696" w:type="dxa"/>
            <w:shd w:val="clear" w:color="auto" w:fill="auto"/>
          </w:tcPr>
          <w:p w14:paraId="637EDD46" w14:textId="62DB5E50" w:rsidR="00EC2D8D" w:rsidRPr="000A45F9" w:rsidRDefault="00EC2D8D" w:rsidP="0030784C">
            <w:pPr>
              <w:spacing w:line="360" w:lineRule="auto"/>
              <w:jc w:val="center"/>
              <w:rPr>
                <w:rFonts w:ascii="Arial" w:eastAsiaTheme="minorEastAsia" w:hAnsi="Arial" w:cs="Arial"/>
                <w:sz w:val="18"/>
                <w:szCs w:val="18"/>
              </w:rPr>
            </w:pPr>
            <w:r w:rsidRPr="000A45F9">
              <w:rPr>
                <w:rFonts w:ascii="Arial" w:eastAsiaTheme="minorEastAsia" w:hAnsi="Arial" w:cs="Arial" w:hint="eastAsia"/>
                <w:sz w:val="18"/>
                <w:szCs w:val="18"/>
              </w:rPr>
              <w:t>P</w:t>
            </w:r>
            <w:r w:rsidRPr="000A45F9">
              <w:rPr>
                <w:rFonts w:ascii="Arial" w:eastAsiaTheme="minorEastAsia" w:hAnsi="Arial" w:cs="Arial"/>
                <w:sz w:val="18"/>
                <w:szCs w:val="18"/>
              </w:rPr>
              <w:t>40B_25</w:t>
            </w:r>
          </w:p>
        </w:tc>
        <w:tc>
          <w:tcPr>
            <w:tcW w:w="993" w:type="dxa"/>
            <w:shd w:val="clear" w:color="auto" w:fill="auto"/>
          </w:tcPr>
          <w:p w14:paraId="14FBBFBE" w14:textId="2CB32F74" w:rsidR="00EC2D8D" w:rsidRPr="000A45F9" w:rsidRDefault="00EC2D8D" w:rsidP="0030784C">
            <w:pPr>
              <w:spacing w:line="360" w:lineRule="auto"/>
              <w:jc w:val="center"/>
              <w:rPr>
                <w:rFonts w:ascii="Arial" w:eastAsiaTheme="minorEastAsia" w:hAnsi="Arial" w:cs="Arial"/>
                <w:sz w:val="18"/>
                <w:szCs w:val="18"/>
              </w:rPr>
            </w:pPr>
            <w:r w:rsidRPr="000A45F9">
              <w:rPr>
                <w:rFonts w:ascii="Arial" w:eastAsiaTheme="minorEastAsia" w:hAnsi="Arial" w:cs="Arial" w:hint="eastAsia"/>
                <w:sz w:val="18"/>
                <w:szCs w:val="18"/>
              </w:rPr>
              <w:t>1</w:t>
            </w:r>
            <w:r w:rsidRPr="000A45F9">
              <w:rPr>
                <w:rFonts w:ascii="Arial" w:eastAsiaTheme="minorEastAsia" w:hAnsi="Arial" w:cs="Arial"/>
                <w:sz w:val="18"/>
                <w:szCs w:val="18"/>
              </w:rPr>
              <w:t>9</w:t>
            </w:r>
          </w:p>
        </w:tc>
        <w:tc>
          <w:tcPr>
            <w:tcW w:w="1559" w:type="dxa"/>
            <w:shd w:val="clear" w:color="auto" w:fill="auto"/>
          </w:tcPr>
          <w:p w14:paraId="18F7926D" w14:textId="245DF8A7" w:rsidR="00EC2D8D" w:rsidRPr="000A45F9" w:rsidRDefault="00EC2D8D" w:rsidP="0030784C">
            <w:pPr>
              <w:spacing w:line="360" w:lineRule="auto"/>
              <w:jc w:val="center"/>
              <w:rPr>
                <w:rFonts w:ascii="Arial" w:eastAsiaTheme="minorEastAsia" w:hAnsi="Arial" w:cs="Arial"/>
                <w:sz w:val="18"/>
                <w:szCs w:val="18"/>
              </w:rPr>
            </w:pPr>
            <w:r w:rsidRPr="000A45F9">
              <w:rPr>
                <w:rFonts w:ascii="Arial" w:eastAsiaTheme="minorEastAsia" w:hAnsi="Arial" w:cs="Arial" w:hint="eastAsia"/>
                <w:sz w:val="18"/>
                <w:szCs w:val="18"/>
              </w:rPr>
              <w:t>3</w:t>
            </w:r>
            <w:r w:rsidRPr="000A45F9">
              <w:rPr>
                <w:rFonts w:ascii="Arial" w:eastAsiaTheme="minorEastAsia" w:hAnsi="Arial" w:cs="Arial"/>
                <w:sz w:val="18"/>
                <w:szCs w:val="18"/>
              </w:rPr>
              <w:t>00</w:t>
            </w:r>
          </w:p>
        </w:tc>
        <w:tc>
          <w:tcPr>
            <w:tcW w:w="3685" w:type="dxa"/>
            <w:shd w:val="clear" w:color="auto" w:fill="auto"/>
          </w:tcPr>
          <w:p w14:paraId="6CB90E20" w14:textId="1419DEF7" w:rsidR="00EC2D8D" w:rsidRPr="000A45F9" w:rsidRDefault="00EC2D8D" w:rsidP="0030784C">
            <w:pPr>
              <w:spacing w:line="360" w:lineRule="auto"/>
              <w:jc w:val="center"/>
              <w:rPr>
                <w:rFonts w:ascii="Arial" w:eastAsiaTheme="minorEastAsia" w:hAnsi="Arial" w:cs="Arial"/>
                <w:sz w:val="18"/>
                <w:szCs w:val="18"/>
              </w:rPr>
            </w:pPr>
            <w:proofErr w:type="spellStart"/>
            <w:r w:rsidRPr="000A45F9">
              <w:rPr>
                <w:rFonts w:ascii="Arial" w:eastAsiaTheme="minorEastAsia" w:hAnsi="Arial" w:cs="Arial" w:hint="eastAsia"/>
                <w:sz w:val="18"/>
                <w:szCs w:val="18"/>
              </w:rPr>
              <w:t>F</w:t>
            </w:r>
            <w:r w:rsidRPr="000A45F9">
              <w:rPr>
                <w:rFonts w:ascii="Arial" w:eastAsiaTheme="minorEastAsia" w:hAnsi="Arial" w:cs="Arial"/>
                <w:sz w:val="18"/>
                <w:szCs w:val="18"/>
              </w:rPr>
              <w:t>eH</w:t>
            </w:r>
            <w:proofErr w:type="spellEnd"/>
            <w:r w:rsidRPr="000A45F9">
              <w:rPr>
                <w:rFonts w:ascii="Arial" w:eastAsiaTheme="minorEastAsia" w:hAnsi="Arial" w:cs="Arial"/>
                <w:sz w:val="18"/>
                <w:szCs w:val="18"/>
              </w:rPr>
              <w:t xml:space="preserve">, </w:t>
            </w:r>
            <w:proofErr w:type="spellStart"/>
            <w:r w:rsidRPr="000A45F9">
              <w:rPr>
                <w:rFonts w:ascii="Arial" w:eastAsiaTheme="minorEastAsia" w:hAnsi="Arial" w:cs="Arial"/>
                <w:sz w:val="18"/>
                <w:szCs w:val="18"/>
              </w:rPr>
              <w:t>st</w:t>
            </w:r>
            <w:proofErr w:type="spellEnd"/>
            <w:r w:rsidRPr="000A45F9">
              <w:rPr>
                <w:rFonts w:ascii="Arial" w:eastAsiaTheme="minorEastAsia" w:hAnsi="Arial" w:cs="Arial"/>
                <w:sz w:val="18"/>
                <w:szCs w:val="18"/>
              </w:rPr>
              <w:t xml:space="preserve">, FeSi-B20*, FeSi, pc, </w:t>
            </w:r>
            <w:proofErr w:type="spellStart"/>
            <w:r w:rsidRPr="000A45F9">
              <w:rPr>
                <w:rFonts w:ascii="Arial" w:eastAsiaTheme="minorEastAsia" w:hAnsi="Arial" w:cs="Arial"/>
                <w:sz w:val="18"/>
                <w:szCs w:val="18"/>
              </w:rPr>
              <w:t>rw</w:t>
            </w:r>
            <w:proofErr w:type="spellEnd"/>
          </w:p>
        </w:tc>
        <w:tc>
          <w:tcPr>
            <w:tcW w:w="1701" w:type="dxa"/>
            <w:vMerge/>
            <w:shd w:val="clear" w:color="auto" w:fill="auto"/>
          </w:tcPr>
          <w:p w14:paraId="125FDA1D" w14:textId="4610DC70" w:rsidR="00EC2D8D" w:rsidRPr="000A45F9" w:rsidRDefault="00EC2D8D" w:rsidP="0030784C">
            <w:pPr>
              <w:spacing w:line="360" w:lineRule="auto"/>
              <w:jc w:val="center"/>
              <w:rPr>
                <w:rFonts w:ascii="Arial" w:eastAsiaTheme="minorEastAsia" w:hAnsi="Arial" w:cs="Arial"/>
                <w:sz w:val="18"/>
                <w:szCs w:val="18"/>
              </w:rPr>
            </w:pPr>
          </w:p>
        </w:tc>
      </w:tr>
      <w:tr w:rsidR="000A45F9" w:rsidRPr="000A45F9" w14:paraId="25A9CFBC" w14:textId="77777777" w:rsidTr="005F0A51">
        <w:tc>
          <w:tcPr>
            <w:tcW w:w="1696" w:type="dxa"/>
            <w:shd w:val="clear" w:color="auto" w:fill="auto"/>
          </w:tcPr>
          <w:p w14:paraId="707CE99D" w14:textId="1C9590E8" w:rsidR="00EC2D8D" w:rsidRPr="000A45F9" w:rsidRDefault="00EC2D8D" w:rsidP="0030784C">
            <w:pPr>
              <w:spacing w:line="360" w:lineRule="auto"/>
              <w:jc w:val="center"/>
              <w:rPr>
                <w:rFonts w:ascii="Arial" w:eastAsiaTheme="minorEastAsia" w:hAnsi="Arial" w:cs="Arial"/>
                <w:sz w:val="18"/>
                <w:szCs w:val="18"/>
              </w:rPr>
            </w:pPr>
            <w:r w:rsidRPr="000A45F9">
              <w:rPr>
                <w:rFonts w:ascii="Arial" w:eastAsiaTheme="minorEastAsia" w:hAnsi="Arial" w:cs="Arial" w:hint="eastAsia"/>
                <w:sz w:val="18"/>
                <w:szCs w:val="18"/>
              </w:rPr>
              <w:t>P</w:t>
            </w:r>
            <w:r w:rsidRPr="000A45F9">
              <w:rPr>
                <w:rFonts w:ascii="Arial" w:eastAsiaTheme="minorEastAsia" w:hAnsi="Arial" w:cs="Arial"/>
                <w:sz w:val="18"/>
                <w:szCs w:val="18"/>
              </w:rPr>
              <w:t>20C_09</w:t>
            </w:r>
          </w:p>
        </w:tc>
        <w:tc>
          <w:tcPr>
            <w:tcW w:w="993" w:type="dxa"/>
            <w:shd w:val="clear" w:color="auto" w:fill="auto"/>
          </w:tcPr>
          <w:p w14:paraId="031B1A42" w14:textId="544AA41C" w:rsidR="00EC2D8D" w:rsidRPr="000A45F9" w:rsidRDefault="00EC2D8D" w:rsidP="0030784C">
            <w:pPr>
              <w:spacing w:line="360" w:lineRule="auto"/>
              <w:jc w:val="center"/>
              <w:rPr>
                <w:rFonts w:ascii="Arial" w:eastAsiaTheme="minorEastAsia" w:hAnsi="Arial" w:cs="Arial"/>
                <w:sz w:val="18"/>
                <w:szCs w:val="18"/>
              </w:rPr>
            </w:pPr>
            <w:r w:rsidRPr="000A45F9">
              <w:rPr>
                <w:rFonts w:ascii="Arial" w:eastAsiaTheme="minorEastAsia" w:hAnsi="Arial" w:cs="Arial" w:hint="eastAsia"/>
                <w:sz w:val="18"/>
                <w:szCs w:val="18"/>
              </w:rPr>
              <w:t>4</w:t>
            </w:r>
            <w:r w:rsidRPr="000A45F9">
              <w:rPr>
                <w:rFonts w:ascii="Arial" w:eastAsiaTheme="minorEastAsia" w:hAnsi="Arial" w:cs="Arial"/>
                <w:sz w:val="18"/>
                <w:szCs w:val="18"/>
              </w:rPr>
              <w:t>5</w:t>
            </w:r>
          </w:p>
        </w:tc>
        <w:tc>
          <w:tcPr>
            <w:tcW w:w="1559" w:type="dxa"/>
            <w:shd w:val="clear" w:color="auto" w:fill="auto"/>
          </w:tcPr>
          <w:p w14:paraId="41CB10F2" w14:textId="74E047F4" w:rsidR="00EC2D8D" w:rsidRPr="000A45F9" w:rsidRDefault="00EC2D8D" w:rsidP="0030784C">
            <w:pPr>
              <w:spacing w:line="360" w:lineRule="auto"/>
              <w:jc w:val="center"/>
              <w:rPr>
                <w:rFonts w:ascii="Arial" w:eastAsiaTheme="minorEastAsia" w:hAnsi="Arial" w:cs="Arial"/>
                <w:sz w:val="18"/>
                <w:szCs w:val="18"/>
              </w:rPr>
            </w:pPr>
            <w:r w:rsidRPr="000A45F9">
              <w:rPr>
                <w:rFonts w:ascii="Arial" w:eastAsiaTheme="minorEastAsia" w:hAnsi="Arial" w:cs="Arial" w:hint="eastAsia"/>
                <w:sz w:val="18"/>
                <w:szCs w:val="18"/>
              </w:rPr>
              <w:t>1</w:t>
            </w:r>
            <w:r w:rsidRPr="000A45F9">
              <w:rPr>
                <w:rFonts w:ascii="Arial" w:eastAsiaTheme="minorEastAsia" w:hAnsi="Arial" w:cs="Arial"/>
                <w:sz w:val="18"/>
                <w:szCs w:val="18"/>
              </w:rPr>
              <w:t>830(150)</w:t>
            </w:r>
          </w:p>
        </w:tc>
        <w:tc>
          <w:tcPr>
            <w:tcW w:w="3685" w:type="dxa"/>
            <w:shd w:val="clear" w:color="auto" w:fill="auto"/>
          </w:tcPr>
          <w:p w14:paraId="2655EBE2" w14:textId="7D5B37DA" w:rsidR="00EC2D8D" w:rsidRPr="000A45F9" w:rsidRDefault="00EC2D8D" w:rsidP="0030784C">
            <w:pPr>
              <w:spacing w:line="360" w:lineRule="auto"/>
              <w:jc w:val="center"/>
              <w:rPr>
                <w:rFonts w:ascii="Arial" w:eastAsiaTheme="minorEastAsia" w:hAnsi="Arial" w:cs="Arial"/>
                <w:sz w:val="18"/>
                <w:szCs w:val="18"/>
              </w:rPr>
            </w:pPr>
            <w:proofErr w:type="spellStart"/>
            <w:r w:rsidRPr="000A45F9">
              <w:rPr>
                <w:rFonts w:ascii="Arial" w:eastAsiaTheme="minorEastAsia" w:hAnsi="Arial" w:cs="Arial"/>
                <w:sz w:val="18"/>
                <w:szCs w:val="18"/>
              </w:rPr>
              <w:t>FeH</w:t>
            </w:r>
            <w:proofErr w:type="spellEnd"/>
            <w:r w:rsidRPr="000A45F9">
              <w:rPr>
                <w:rFonts w:ascii="Arial" w:eastAsiaTheme="minorEastAsia" w:hAnsi="Arial" w:cs="Arial"/>
                <w:sz w:val="18"/>
                <w:szCs w:val="18"/>
              </w:rPr>
              <w:t xml:space="preserve">, </w:t>
            </w:r>
            <w:proofErr w:type="spellStart"/>
            <w:r w:rsidRPr="000A45F9">
              <w:rPr>
                <w:rFonts w:ascii="Arial" w:eastAsiaTheme="minorEastAsia" w:hAnsi="Arial" w:cs="Arial"/>
                <w:sz w:val="18"/>
                <w:szCs w:val="18"/>
              </w:rPr>
              <w:t>st</w:t>
            </w:r>
            <w:proofErr w:type="spellEnd"/>
            <w:r w:rsidRPr="000A45F9">
              <w:rPr>
                <w:rFonts w:ascii="Arial" w:eastAsiaTheme="minorEastAsia" w:hAnsi="Arial" w:cs="Arial"/>
                <w:sz w:val="18"/>
                <w:szCs w:val="18"/>
              </w:rPr>
              <w:t xml:space="preserve">, FeSi*, pc, </w:t>
            </w:r>
            <w:proofErr w:type="spellStart"/>
            <w:r w:rsidRPr="000A45F9">
              <w:rPr>
                <w:rFonts w:ascii="Arial" w:eastAsiaTheme="minorEastAsia" w:hAnsi="Arial" w:cs="Arial"/>
                <w:sz w:val="18"/>
                <w:szCs w:val="18"/>
              </w:rPr>
              <w:t>bdg</w:t>
            </w:r>
            <w:proofErr w:type="spellEnd"/>
          </w:p>
        </w:tc>
        <w:tc>
          <w:tcPr>
            <w:tcW w:w="1701" w:type="dxa"/>
            <w:vMerge/>
            <w:shd w:val="clear" w:color="auto" w:fill="auto"/>
          </w:tcPr>
          <w:p w14:paraId="49471105" w14:textId="3809B3D2" w:rsidR="00EC2D8D" w:rsidRPr="000A45F9" w:rsidRDefault="00EC2D8D" w:rsidP="0030784C">
            <w:pPr>
              <w:spacing w:line="360" w:lineRule="auto"/>
              <w:jc w:val="center"/>
              <w:rPr>
                <w:rFonts w:ascii="Arial" w:eastAsiaTheme="minorEastAsia" w:hAnsi="Arial" w:cs="Arial"/>
                <w:sz w:val="18"/>
                <w:szCs w:val="18"/>
              </w:rPr>
            </w:pPr>
          </w:p>
        </w:tc>
      </w:tr>
      <w:tr w:rsidR="000A45F9" w:rsidRPr="000A45F9" w14:paraId="4255A5BF" w14:textId="77777777" w:rsidTr="005F0A51">
        <w:tc>
          <w:tcPr>
            <w:tcW w:w="1696" w:type="dxa"/>
            <w:shd w:val="clear" w:color="auto" w:fill="auto"/>
          </w:tcPr>
          <w:p w14:paraId="3972D692" w14:textId="30E4D35F" w:rsidR="00EC2D8D" w:rsidRPr="000A45F9" w:rsidRDefault="00EC2D8D" w:rsidP="0030784C">
            <w:pPr>
              <w:spacing w:line="360" w:lineRule="auto"/>
              <w:jc w:val="center"/>
              <w:rPr>
                <w:rFonts w:ascii="Arial" w:eastAsiaTheme="minorEastAsia" w:hAnsi="Arial" w:cs="Arial"/>
                <w:sz w:val="18"/>
                <w:szCs w:val="18"/>
              </w:rPr>
            </w:pPr>
            <w:r w:rsidRPr="000A45F9">
              <w:rPr>
                <w:rFonts w:ascii="Arial" w:eastAsiaTheme="minorEastAsia" w:hAnsi="Arial" w:cs="Arial" w:hint="eastAsia"/>
                <w:sz w:val="18"/>
                <w:szCs w:val="18"/>
              </w:rPr>
              <w:t>P</w:t>
            </w:r>
            <w:r w:rsidRPr="000A45F9">
              <w:rPr>
                <w:rFonts w:ascii="Arial" w:eastAsiaTheme="minorEastAsia" w:hAnsi="Arial" w:cs="Arial"/>
                <w:sz w:val="18"/>
                <w:szCs w:val="18"/>
              </w:rPr>
              <w:t>20C_10</w:t>
            </w:r>
          </w:p>
        </w:tc>
        <w:tc>
          <w:tcPr>
            <w:tcW w:w="993" w:type="dxa"/>
            <w:shd w:val="clear" w:color="auto" w:fill="auto"/>
          </w:tcPr>
          <w:p w14:paraId="059E621B" w14:textId="1FB50DBE" w:rsidR="00EC2D8D" w:rsidRPr="000A45F9" w:rsidRDefault="00EC2D8D" w:rsidP="0030784C">
            <w:pPr>
              <w:spacing w:line="360" w:lineRule="auto"/>
              <w:jc w:val="center"/>
              <w:rPr>
                <w:rFonts w:ascii="Arial" w:eastAsiaTheme="minorEastAsia" w:hAnsi="Arial" w:cs="Arial"/>
                <w:sz w:val="18"/>
                <w:szCs w:val="18"/>
              </w:rPr>
            </w:pPr>
            <w:r w:rsidRPr="000A45F9">
              <w:rPr>
                <w:rFonts w:ascii="Arial" w:eastAsiaTheme="minorEastAsia" w:hAnsi="Arial" w:cs="Arial" w:hint="eastAsia"/>
                <w:sz w:val="18"/>
                <w:szCs w:val="18"/>
              </w:rPr>
              <w:t>3</w:t>
            </w:r>
            <w:r w:rsidRPr="000A45F9">
              <w:rPr>
                <w:rFonts w:ascii="Arial" w:eastAsiaTheme="minorEastAsia" w:hAnsi="Arial" w:cs="Arial"/>
                <w:sz w:val="18"/>
                <w:szCs w:val="18"/>
              </w:rPr>
              <w:t>7</w:t>
            </w:r>
          </w:p>
        </w:tc>
        <w:tc>
          <w:tcPr>
            <w:tcW w:w="1559" w:type="dxa"/>
            <w:shd w:val="clear" w:color="auto" w:fill="auto"/>
          </w:tcPr>
          <w:p w14:paraId="282648BA" w14:textId="7FDD06C4" w:rsidR="00EC2D8D" w:rsidRPr="000A45F9" w:rsidRDefault="00EC2D8D" w:rsidP="0030784C">
            <w:pPr>
              <w:spacing w:line="360" w:lineRule="auto"/>
              <w:jc w:val="center"/>
              <w:rPr>
                <w:rFonts w:ascii="Arial" w:eastAsiaTheme="minorEastAsia" w:hAnsi="Arial" w:cs="Arial"/>
                <w:sz w:val="18"/>
                <w:szCs w:val="18"/>
              </w:rPr>
            </w:pPr>
            <w:r w:rsidRPr="000A45F9">
              <w:rPr>
                <w:rFonts w:ascii="Arial" w:eastAsiaTheme="minorEastAsia" w:hAnsi="Arial" w:cs="Arial" w:hint="eastAsia"/>
                <w:sz w:val="18"/>
                <w:szCs w:val="18"/>
              </w:rPr>
              <w:t>3</w:t>
            </w:r>
            <w:r w:rsidRPr="000A45F9">
              <w:rPr>
                <w:rFonts w:ascii="Arial" w:eastAsiaTheme="minorEastAsia" w:hAnsi="Arial" w:cs="Arial"/>
                <w:sz w:val="18"/>
                <w:szCs w:val="18"/>
              </w:rPr>
              <w:t>00</w:t>
            </w:r>
          </w:p>
        </w:tc>
        <w:tc>
          <w:tcPr>
            <w:tcW w:w="3685" w:type="dxa"/>
            <w:shd w:val="clear" w:color="auto" w:fill="auto"/>
          </w:tcPr>
          <w:p w14:paraId="5FC0D3C5" w14:textId="5486BBAA" w:rsidR="00EC2D8D" w:rsidRPr="000A45F9" w:rsidRDefault="00EC2D8D" w:rsidP="0030784C">
            <w:pPr>
              <w:spacing w:line="360" w:lineRule="auto"/>
              <w:jc w:val="center"/>
              <w:rPr>
                <w:rFonts w:ascii="Arial" w:eastAsiaTheme="minorEastAsia" w:hAnsi="Arial" w:cs="Arial"/>
                <w:sz w:val="18"/>
                <w:szCs w:val="18"/>
              </w:rPr>
            </w:pPr>
            <w:proofErr w:type="spellStart"/>
            <w:r w:rsidRPr="000A45F9">
              <w:rPr>
                <w:rFonts w:ascii="Arial" w:eastAsiaTheme="minorEastAsia" w:hAnsi="Arial" w:cs="Arial"/>
                <w:sz w:val="18"/>
                <w:szCs w:val="18"/>
              </w:rPr>
              <w:t>FeH</w:t>
            </w:r>
            <w:proofErr w:type="spellEnd"/>
            <w:r w:rsidRPr="000A45F9">
              <w:rPr>
                <w:rFonts w:ascii="Arial" w:eastAsiaTheme="minorEastAsia" w:hAnsi="Arial" w:cs="Arial"/>
                <w:sz w:val="18"/>
                <w:szCs w:val="18"/>
              </w:rPr>
              <w:t xml:space="preserve">, </w:t>
            </w:r>
            <w:proofErr w:type="spellStart"/>
            <w:r w:rsidRPr="000A45F9">
              <w:rPr>
                <w:rFonts w:ascii="Arial" w:eastAsiaTheme="minorEastAsia" w:hAnsi="Arial" w:cs="Arial"/>
                <w:sz w:val="18"/>
                <w:szCs w:val="18"/>
              </w:rPr>
              <w:t>st</w:t>
            </w:r>
            <w:proofErr w:type="spellEnd"/>
            <w:r w:rsidRPr="000A45F9">
              <w:rPr>
                <w:rFonts w:ascii="Arial" w:eastAsiaTheme="minorEastAsia" w:hAnsi="Arial" w:cs="Arial"/>
                <w:sz w:val="18"/>
                <w:szCs w:val="18"/>
              </w:rPr>
              <w:t xml:space="preserve">, FeSi*, pc, </w:t>
            </w:r>
            <w:proofErr w:type="spellStart"/>
            <w:r w:rsidRPr="000A45F9">
              <w:rPr>
                <w:rFonts w:ascii="Arial" w:eastAsiaTheme="minorEastAsia" w:hAnsi="Arial" w:cs="Arial"/>
                <w:sz w:val="18"/>
                <w:szCs w:val="18"/>
              </w:rPr>
              <w:t>bdg</w:t>
            </w:r>
            <w:proofErr w:type="spellEnd"/>
          </w:p>
        </w:tc>
        <w:tc>
          <w:tcPr>
            <w:tcW w:w="1701" w:type="dxa"/>
            <w:vMerge/>
            <w:shd w:val="clear" w:color="auto" w:fill="auto"/>
          </w:tcPr>
          <w:p w14:paraId="0389225C" w14:textId="7F7312AB" w:rsidR="00EC2D8D" w:rsidRPr="000A45F9" w:rsidRDefault="00EC2D8D" w:rsidP="0030784C">
            <w:pPr>
              <w:spacing w:line="360" w:lineRule="auto"/>
              <w:jc w:val="center"/>
              <w:rPr>
                <w:rFonts w:ascii="Arial" w:eastAsiaTheme="minorEastAsia" w:hAnsi="Arial" w:cs="Arial"/>
                <w:sz w:val="18"/>
                <w:szCs w:val="18"/>
              </w:rPr>
            </w:pPr>
          </w:p>
        </w:tc>
      </w:tr>
      <w:tr w:rsidR="000A45F9" w:rsidRPr="000A45F9" w14:paraId="0EC78978" w14:textId="77777777" w:rsidTr="005F0A51">
        <w:tc>
          <w:tcPr>
            <w:tcW w:w="1696" w:type="dxa"/>
            <w:shd w:val="clear" w:color="auto" w:fill="auto"/>
          </w:tcPr>
          <w:p w14:paraId="247C52C9" w14:textId="558DBB1A" w:rsidR="00EC2D8D" w:rsidRPr="000A45F9" w:rsidRDefault="00EC2D8D" w:rsidP="0030784C">
            <w:pPr>
              <w:spacing w:line="360" w:lineRule="auto"/>
              <w:jc w:val="center"/>
              <w:rPr>
                <w:rFonts w:ascii="Arial" w:eastAsiaTheme="minorEastAsia" w:hAnsi="Arial" w:cs="Arial"/>
                <w:sz w:val="18"/>
                <w:szCs w:val="18"/>
              </w:rPr>
            </w:pPr>
            <w:r w:rsidRPr="000A45F9">
              <w:rPr>
                <w:rFonts w:ascii="Arial" w:eastAsiaTheme="minorEastAsia" w:hAnsi="Arial" w:cs="Arial" w:hint="eastAsia"/>
                <w:sz w:val="18"/>
                <w:szCs w:val="18"/>
              </w:rPr>
              <w:t>P</w:t>
            </w:r>
            <w:r w:rsidRPr="000A45F9">
              <w:rPr>
                <w:rFonts w:ascii="Arial" w:eastAsiaTheme="minorEastAsia" w:hAnsi="Arial" w:cs="Arial"/>
                <w:sz w:val="18"/>
                <w:szCs w:val="18"/>
              </w:rPr>
              <w:t>30A_18</w:t>
            </w:r>
          </w:p>
        </w:tc>
        <w:tc>
          <w:tcPr>
            <w:tcW w:w="993" w:type="dxa"/>
            <w:shd w:val="clear" w:color="auto" w:fill="auto"/>
          </w:tcPr>
          <w:p w14:paraId="5080B3B9" w14:textId="5D5977C0" w:rsidR="00EC2D8D" w:rsidRPr="000A45F9" w:rsidRDefault="00EC2D8D" w:rsidP="0030784C">
            <w:pPr>
              <w:spacing w:line="360" w:lineRule="auto"/>
              <w:jc w:val="center"/>
              <w:rPr>
                <w:rFonts w:ascii="Arial" w:eastAsiaTheme="minorEastAsia" w:hAnsi="Arial" w:cs="Arial"/>
                <w:sz w:val="18"/>
                <w:szCs w:val="18"/>
              </w:rPr>
            </w:pPr>
            <w:r w:rsidRPr="000A45F9">
              <w:rPr>
                <w:rFonts w:ascii="Arial" w:eastAsiaTheme="minorEastAsia" w:hAnsi="Arial" w:cs="Arial" w:hint="eastAsia"/>
                <w:sz w:val="18"/>
                <w:szCs w:val="18"/>
              </w:rPr>
              <w:t>6</w:t>
            </w:r>
            <w:r w:rsidRPr="000A45F9">
              <w:rPr>
                <w:rFonts w:ascii="Arial" w:eastAsiaTheme="minorEastAsia" w:hAnsi="Arial" w:cs="Arial"/>
                <w:sz w:val="18"/>
                <w:szCs w:val="18"/>
              </w:rPr>
              <w:t>5</w:t>
            </w:r>
          </w:p>
        </w:tc>
        <w:tc>
          <w:tcPr>
            <w:tcW w:w="1559" w:type="dxa"/>
            <w:shd w:val="clear" w:color="auto" w:fill="auto"/>
          </w:tcPr>
          <w:p w14:paraId="747B9DB7" w14:textId="4C53E5FA" w:rsidR="00EC2D8D" w:rsidRPr="000A45F9" w:rsidRDefault="00EC2D8D" w:rsidP="0030784C">
            <w:pPr>
              <w:spacing w:line="360" w:lineRule="auto"/>
              <w:jc w:val="center"/>
              <w:rPr>
                <w:rFonts w:ascii="Arial" w:eastAsiaTheme="minorEastAsia" w:hAnsi="Arial" w:cs="Arial"/>
                <w:sz w:val="18"/>
                <w:szCs w:val="18"/>
              </w:rPr>
            </w:pPr>
            <w:r w:rsidRPr="000A45F9">
              <w:rPr>
                <w:rFonts w:ascii="Arial" w:eastAsiaTheme="minorEastAsia" w:hAnsi="Arial" w:cs="Arial" w:hint="eastAsia"/>
                <w:sz w:val="18"/>
                <w:szCs w:val="18"/>
              </w:rPr>
              <w:t>3</w:t>
            </w:r>
            <w:r w:rsidRPr="000A45F9">
              <w:rPr>
                <w:rFonts w:ascii="Arial" w:eastAsiaTheme="minorEastAsia" w:hAnsi="Arial" w:cs="Arial"/>
                <w:sz w:val="18"/>
                <w:szCs w:val="18"/>
              </w:rPr>
              <w:t>00</w:t>
            </w:r>
          </w:p>
        </w:tc>
        <w:tc>
          <w:tcPr>
            <w:tcW w:w="3685" w:type="dxa"/>
            <w:shd w:val="clear" w:color="auto" w:fill="auto"/>
          </w:tcPr>
          <w:p w14:paraId="455E69B2" w14:textId="6D29A89D" w:rsidR="00EC2D8D" w:rsidRPr="000A45F9" w:rsidRDefault="00EC2D8D" w:rsidP="0030784C">
            <w:pPr>
              <w:spacing w:line="360" w:lineRule="auto"/>
              <w:jc w:val="center"/>
              <w:rPr>
                <w:rFonts w:ascii="Arial" w:eastAsiaTheme="minorEastAsia" w:hAnsi="Arial" w:cs="Arial"/>
                <w:sz w:val="18"/>
                <w:szCs w:val="18"/>
              </w:rPr>
            </w:pPr>
            <w:proofErr w:type="spellStart"/>
            <w:r w:rsidRPr="000A45F9">
              <w:rPr>
                <w:rFonts w:ascii="Arial" w:eastAsiaTheme="minorEastAsia" w:hAnsi="Arial" w:cs="Arial"/>
                <w:sz w:val="18"/>
                <w:szCs w:val="18"/>
              </w:rPr>
              <w:t>FeH</w:t>
            </w:r>
            <w:proofErr w:type="spellEnd"/>
            <w:r w:rsidRPr="000A45F9">
              <w:rPr>
                <w:rFonts w:ascii="Arial" w:eastAsiaTheme="minorEastAsia" w:hAnsi="Arial" w:cs="Arial"/>
                <w:sz w:val="18"/>
                <w:szCs w:val="18"/>
              </w:rPr>
              <w:t xml:space="preserve">, </w:t>
            </w:r>
            <w:proofErr w:type="spellStart"/>
            <w:r w:rsidRPr="000A45F9">
              <w:rPr>
                <w:rFonts w:ascii="Arial" w:eastAsiaTheme="minorEastAsia" w:hAnsi="Arial" w:cs="Arial"/>
                <w:sz w:val="18"/>
                <w:szCs w:val="18"/>
              </w:rPr>
              <w:t>st</w:t>
            </w:r>
            <w:proofErr w:type="spellEnd"/>
            <w:r w:rsidRPr="000A45F9">
              <w:rPr>
                <w:rFonts w:ascii="Arial" w:eastAsiaTheme="minorEastAsia" w:hAnsi="Arial" w:cs="Arial"/>
                <w:sz w:val="18"/>
                <w:szCs w:val="18"/>
              </w:rPr>
              <w:t xml:space="preserve">, FeSi, pc, </w:t>
            </w:r>
            <w:proofErr w:type="spellStart"/>
            <w:r w:rsidRPr="000A45F9">
              <w:rPr>
                <w:rFonts w:ascii="Arial" w:eastAsiaTheme="minorEastAsia" w:hAnsi="Arial" w:cs="Arial"/>
                <w:sz w:val="18"/>
                <w:szCs w:val="18"/>
              </w:rPr>
              <w:t>bdg</w:t>
            </w:r>
            <w:proofErr w:type="spellEnd"/>
          </w:p>
        </w:tc>
        <w:tc>
          <w:tcPr>
            <w:tcW w:w="1701" w:type="dxa"/>
            <w:vMerge/>
            <w:shd w:val="clear" w:color="auto" w:fill="auto"/>
          </w:tcPr>
          <w:p w14:paraId="5209A103" w14:textId="1898AC78" w:rsidR="00EC2D8D" w:rsidRPr="000A45F9" w:rsidRDefault="00EC2D8D" w:rsidP="0030784C">
            <w:pPr>
              <w:spacing w:line="360" w:lineRule="auto"/>
              <w:jc w:val="center"/>
              <w:rPr>
                <w:rFonts w:ascii="Arial" w:eastAsiaTheme="minorEastAsia" w:hAnsi="Arial" w:cs="Arial"/>
                <w:sz w:val="18"/>
                <w:szCs w:val="18"/>
              </w:rPr>
            </w:pPr>
          </w:p>
        </w:tc>
      </w:tr>
    </w:tbl>
    <w:bookmarkEnd w:id="3"/>
    <w:p w14:paraId="585526B7" w14:textId="63A3C216" w:rsidR="003320C0" w:rsidRPr="000A45F9" w:rsidRDefault="003320C0" w:rsidP="002F54D1">
      <w:pPr>
        <w:spacing w:line="240" w:lineRule="auto"/>
        <w:rPr>
          <w:rFonts w:ascii="Arial" w:eastAsiaTheme="minorEastAsia" w:hAnsi="Arial" w:cs="Arial"/>
          <w:sz w:val="22"/>
          <w:szCs w:val="22"/>
        </w:rPr>
      </w:pPr>
      <w:r w:rsidRPr="000A45F9">
        <w:rPr>
          <w:rFonts w:ascii="Arial" w:eastAsiaTheme="minorEastAsia" w:hAnsi="Arial" w:cs="Arial"/>
          <w:sz w:val="22"/>
          <w:szCs w:val="22"/>
        </w:rPr>
        <w:t>*</w:t>
      </w:r>
      <w:r w:rsidR="00956880" w:rsidRPr="000A45F9">
        <w:rPr>
          <w:rFonts w:ascii="Arial" w:eastAsiaTheme="minorEastAsia" w:hAnsi="Arial" w:cs="Arial"/>
          <w:sz w:val="22"/>
          <w:szCs w:val="22"/>
        </w:rPr>
        <w:t xml:space="preserve">The </w:t>
      </w:r>
      <w:r w:rsidR="0034332C" w:rsidRPr="000A45F9">
        <w:rPr>
          <w:rFonts w:ascii="Arial" w:eastAsiaTheme="minorEastAsia" w:hAnsi="Arial" w:cs="Arial"/>
          <w:sz w:val="22"/>
          <w:szCs w:val="22"/>
        </w:rPr>
        <w:t xml:space="preserve">intensities </w:t>
      </w:r>
      <w:r w:rsidR="00956880" w:rsidRPr="000A45F9">
        <w:rPr>
          <w:rFonts w:ascii="Arial" w:eastAsiaTheme="minorEastAsia" w:hAnsi="Arial" w:cs="Arial"/>
          <w:sz w:val="22"/>
          <w:szCs w:val="22"/>
        </w:rPr>
        <w:t xml:space="preserve">of </w:t>
      </w:r>
      <w:r w:rsidR="002C0901" w:rsidRPr="000A45F9">
        <w:rPr>
          <w:rFonts w:ascii="Arial" w:eastAsiaTheme="minorEastAsia" w:hAnsi="Arial" w:cs="Arial" w:hint="eastAsia"/>
          <w:sz w:val="22"/>
          <w:szCs w:val="22"/>
        </w:rPr>
        <w:t>X</w:t>
      </w:r>
      <w:r w:rsidR="002C0901" w:rsidRPr="000A45F9">
        <w:rPr>
          <w:rFonts w:ascii="Arial" w:eastAsiaTheme="minorEastAsia" w:hAnsi="Arial" w:cs="Arial"/>
          <w:sz w:val="22"/>
          <w:szCs w:val="22"/>
        </w:rPr>
        <w:t xml:space="preserve">-ray diffraction peaks </w:t>
      </w:r>
      <w:r w:rsidR="0034332C" w:rsidRPr="000A45F9">
        <w:rPr>
          <w:rFonts w:ascii="Arial" w:eastAsiaTheme="minorEastAsia" w:hAnsi="Arial" w:cs="Arial"/>
          <w:sz w:val="22"/>
          <w:szCs w:val="22"/>
        </w:rPr>
        <w:t xml:space="preserve">are </w:t>
      </w:r>
      <w:r w:rsidR="002C0901" w:rsidRPr="000A45F9">
        <w:rPr>
          <w:rFonts w:ascii="Arial" w:eastAsiaTheme="minorEastAsia" w:hAnsi="Arial" w:cs="Arial"/>
          <w:sz w:val="22"/>
          <w:szCs w:val="22"/>
        </w:rPr>
        <w:t>weak compa</w:t>
      </w:r>
      <w:r w:rsidR="0034332C" w:rsidRPr="000A45F9">
        <w:rPr>
          <w:rFonts w:ascii="Arial" w:eastAsiaTheme="minorEastAsia" w:hAnsi="Arial" w:cs="Arial"/>
          <w:sz w:val="22"/>
          <w:szCs w:val="22"/>
        </w:rPr>
        <w:t>red</w:t>
      </w:r>
      <w:r w:rsidR="002C0901" w:rsidRPr="000A45F9">
        <w:rPr>
          <w:rFonts w:ascii="Arial" w:eastAsiaTheme="minorEastAsia" w:hAnsi="Arial" w:cs="Arial"/>
          <w:sz w:val="22"/>
          <w:szCs w:val="22"/>
        </w:rPr>
        <w:t xml:space="preserve"> to the other observed phases.</w:t>
      </w:r>
    </w:p>
    <w:p w14:paraId="309A3C6C" w14:textId="13F5D0BA" w:rsidR="00F06BF9" w:rsidRPr="000A45F9" w:rsidRDefault="00F06BF9" w:rsidP="002F54D1">
      <w:pPr>
        <w:spacing w:line="240" w:lineRule="auto"/>
        <w:rPr>
          <w:rFonts w:ascii="Arial" w:eastAsiaTheme="minorEastAsia" w:hAnsi="Arial" w:cs="Arial"/>
          <w:sz w:val="18"/>
          <w:szCs w:val="18"/>
        </w:rPr>
      </w:pPr>
      <w:r w:rsidRPr="000A45F9">
        <w:rPr>
          <w:rFonts w:ascii="Arial" w:eastAsiaTheme="minorEastAsia" w:hAnsi="Arial" w:cs="Arial"/>
          <w:sz w:val="18"/>
          <w:szCs w:val="18"/>
        </w:rPr>
        <w:br w:type="page"/>
      </w:r>
    </w:p>
    <w:p w14:paraId="280CB575" w14:textId="677B0D90" w:rsidR="00F06BF9" w:rsidRPr="000A45F9" w:rsidRDefault="00AD5BF8" w:rsidP="00F06BF9">
      <w:pPr>
        <w:spacing w:line="240" w:lineRule="auto"/>
        <w:rPr>
          <w:rFonts w:ascii="Arial" w:eastAsiaTheme="minorEastAsia" w:hAnsi="Arial" w:cs="Arial"/>
          <w:b/>
          <w:bCs/>
          <w:sz w:val="22"/>
          <w:szCs w:val="22"/>
        </w:rPr>
      </w:pPr>
      <w:r>
        <w:rPr>
          <w:rFonts w:ascii="Arial" w:eastAsiaTheme="minorEastAsia" w:hAnsi="Arial" w:cs="Arial"/>
          <w:b/>
          <w:bCs/>
          <w:sz w:val="22"/>
          <w:szCs w:val="22"/>
        </w:rPr>
        <w:lastRenderedPageBreak/>
        <w:t>Table</w:t>
      </w:r>
      <w:r w:rsidRPr="000A45F9">
        <w:rPr>
          <w:rFonts w:ascii="Arial" w:eastAsiaTheme="minorEastAsia" w:hAnsi="Arial" w:cs="Arial"/>
          <w:b/>
          <w:bCs/>
          <w:sz w:val="22"/>
          <w:szCs w:val="22"/>
        </w:rPr>
        <w:t xml:space="preserve"> </w:t>
      </w:r>
      <w:r w:rsidR="00F23D59">
        <w:rPr>
          <w:rFonts w:ascii="Arial" w:eastAsiaTheme="minorEastAsia" w:hAnsi="Arial" w:cs="Arial"/>
          <w:b/>
          <w:bCs/>
          <w:sz w:val="22"/>
          <w:szCs w:val="22"/>
        </w:rPr>
        <w:t>S</w:t>
      </w:r>
      <w:r w:rsidR="00F06BF9" w:rsidRPr="000A45F9">
        <w:rPr>
          <w:rFonts w:ascii="Arial" w:eastAsiaTheme="minorEastAsia" w:hAnsi="Arial" w:cs="Arial"/>
          <w:b/>
          <w:bCs/>
          <w:sz w:val="22"/>
          <w:szCs w:val="22"/>
        </w:rPr>
        <w:t xml:space="preserve">2. </w:t>
      </w:r>
      <w:r w:rsidR="00F06BF9" w:rsidRPr="000A45F9">
        <w:rPr>
          <w:rFonts w:ascii="Arial" w:eastAsiaTheme="minorEastAsia" w:hAnsi="Arial" w:cs="Arial"/>
          <w:sz w:val="22"/>
          <w:szCs w:val="22"/>
        </w:rPr>
        <w:t>The unit-cell volumes per Fe atom</w:t>
      </w:r>
      <w:r w:rsidR="004465DA" w:rsidRPr="000A45F9">
        <w:rPr>
          <w:rFonts w:ascii="Arial" w:eastAsiaTheme="minorEastAsia" w:hAnsi="Arial" w:cs="Arial" w:hint="eastAsia"/>
          <w:sz w:val="22"/>
          <w:szCs w:val="22"/>
        </w:rPr>
        <w:t>s</w:t>
      </w:r>
      <w:r w:rsidR="00F06BF9" w:rsidRPr="000A45F9">
        <w:rPr>
          <w:rFonts w:ascii="Arial" w:eastAsiaTheme="minorEastAsia" w:hAnsi="Arial" w:cs="Arial"/>
          <w:sz w:val="22"/>
          <w:szCs w:val="22"/>
        </w:rPr>
        <w:t xml:space="preserve"> of </w:t>
      </w:r>
      <w:proofErr w:type="spellStart"/>
      <w:r w:rsidR="00F06BF9" w:rsidRPr="000A45F9">
        <w:rPr>
          <w:rFonts w:ascii="Arial" w:eastAsiaTheme="minorEastAsia" w:hAnsi="Arial" w:cs="Arial"/>
          <w:sz w:val="22"/>
          <w:szCs w:val="22"/>
        </w:rPr>
        <w:t>FeH</w:t>
      </w:r>
      <w:r w:rsidR="004C3194" w:rsidRPr="000A45F9">
        <w:rPr>
          <w:rFonts w:ascii="Arial" w:eastAsiaTheme="minorEastAsia" w:hAnsi="Arial" w:cs="Arial"/>
          <w:sz w:val="22"/>
          <w:szCs w:val="22"/>
          <w:vertAlign w:val="subscript"/>
        </w:rPr>
        <w:t>x</w:t>
      </w:r>
      <w:proofErr w:type="spellEnd"/>
      <w:r w:rsidR="00F06BF9" w:rsidRPr="000A45F9">
        <w:rPr>
          <w:rFonts w:ascii="Arial" w:eastAsiaTheme="minorEastAsia" w:hAnsi="Arial" w:cs="Arial"/>
          <w:sz w:val="22"/>
          <w:szCs w:val="22"/>
        </w:rPr>
        <w:t xml:space="preserve"> and per FeSi of </w:t>
      </w:r>
      <w:r w:rsidR="004C3194" w:rsidRPr="000A45F9">
        <w:rPr>
          <w:rFonts w:ascii="Arial" w:eastAsiaTheme="minorEastAsia" w:hAnsi="Arial" w:cs="Arial"/>
          <w:sz w:val="22"/>
          <w:szCs w:val="22"/>
        </w:rPr>
        <w:t xml:space="preserve">B2-type </w:t>
      </w:r>
      <w:r w:rsidR="00F06BF9" w:rsidRPr="000A45F9">
        <w:rPr>
          <w:rFonts w:ascii="Arial" w:eastAsiaTheme="minorEastAsia" w:hAnsi="Arial" w:cs="Arial"/>
          <w:sz w:val="22"/>
          <w:szCs w:val="22"/>
        </w:rPr>
        <w:t>FeSi at 300 K</w:t>
      </w:r>
      <w:r w:rsidR="0034332C" w:rsidRPr="000A45F9">
        <w:rPr>
          <w:rFonts w:ascii="Arial" w:eastAsiaTheme="minorEastAsia" w:hAnsi="Arial" w:cs="Arial"/>
          <w:sz w:val="22"/>
          <w:szCs w:val="22"/>
        </w:rPr>
        <w:t xml:space="preserve"> and high pressures</w:t>
      </w:r>
      <w:r w:rsidR="00F06BF9" w:rsidRPr="000A45F9">
        <w:rPr>
          <w:rFonts w:ascii="Arial" w:eastAsiaTheme="minorEastAsia" w:hAnsi="Arial" w:cs="Arial"/>
          <w:sz w:val="22"/>
          <w:szCs w:val="22"/>
        </w:rPr>
        <w:t xml:space="preserve">. </w:t>
      </w:r>
      <w:r w:rsidR="0034332C" w:rsidRPr="000A45F9">
        <w:rPr>
          <w:rFonts w:ascii="Arial" w:eastAsiaTheme="minorEastAsia" w:hAnsi="Arial" w:cs="Arial"/>
          <w:sz w:val="22"/>
          <w:szCs w:val="22"/>
        </w:rPr>
        <w:t>The</w:t>
      </w:r>
      <w:r w:rsidR="00F06BF9" w:rsidRPr="000A45F9">
        <w:rPr>
          <w:rFonts w:ascii="Arial" w:eastAsiaTheme="minorEastAsia" w:hAnsi="Arial" w:cs="Arial"/>
          <w:sz w:val="22"/>
          <w:szCs w:val="22"/>
        </w:rPr>
        <w:t xml:space="preserve"> values</w:t>
      </w:r>
      <w:r w:rsidR="0034332C" w:rsidRPr="000A45F9">
        <w:rPr>
          <w:rFonts w:ascii="Arial" w:eastAsiaTheme="minorEastAsia" w:hAnsi="Arial" w:cs="Arial"/>
          <w:sz w:val="22"/>
          <w:szCs w:val="22"/>
        </w:rPr>
        <w:t xml:space="preserve"> in this table are also reported</w:t>
      </w:r>
      <w:r w:rsidR="00F06BF9" w:rsidRPr="000A45F9">
        <w:rPr>
          <w:rFonts w:ascii="Arial" w:eastAsiaTheme="minorEastAsia" w:hAnsi="Arial" w:cs="Arial"/>
          <w:sz w:val="22"/>
          <w:szCs w:val="22"/>
        </w:rPr>
        <w:t xml:space="preserve"> in Fig. </w:t>
      </w:r>
      <w:r w:rsidR="009303E6" w:rsidRPr="000A45F9">
        <w:rPr>
          <w:rFonts w:ascii="Arial" w:eastAsiaTheme="minorEastAsia" w:hAnsi="Arial" w:cs="Arial"/>
          <w:sz w:val="22"/>
          <w:szCs w:val="22"/>
        </w:rPr>
        <w:t>2</w:t>
      </w:r>
      <w:r w:rsidR="00E007C1">
        <w:rPr>
          <w:rFonts w:ascii="Arial" w:eastAsiaTheme="minorEastAsia" w:hAnsi="Arial" w:cs="Arial"/>
          <w:sz w:val="22"/>
          <w:szCs w:val="22"/>
        </w:rPr>
        <w:t>b</w:t>
      </w:r>
      <w:r w:rsidR="00F06BF9" w:rsidRPr="000A45F9">
        <w:rPr>
          <w:rFonts w:ascii="Arial" w:eastAsiaTheme="minorEastAsia" w:hAnsi="Arial" w:cs="Arial"/>
          <w:sz w:val="22"/>
          <w:szCs w:val="22"/>
        </w:rPr>
        <w:t xml:space="preserve"> or Fig. S</w:t>
      </w:r>
      <w:r w:rsidR="00FB1825" w:rsidRPr="000A45F9">
        <w:rPr>
          <w:rFonts w:ascii="Arial" w:eastAsiaTheme="minorEastAsia" w:hAnsi="Arial" w:cs="Arial"/>
          <w:sz w:val="22"/>
          <w:szCs w:val="22"/>
        </w:rPr>
        <w:t>5</w:t>
      </w:r>
      <w:r w:rsidR="00F06BF9" w:rsidRPr="000A45F9">
        <w:rPr>
          <w:rFonts w:ascii="Arial" w:eastAsiaTheme="minorEastAsia" w:hAnsi="Arial" w:cs="Arial"/>
          <w:sz w:val="22"/>
          <w:szCs w:val="22"/>
        </w:rPr>
        <w:t>. The error</w:t>
      </w:r>
      <w:r w:rsidR="0034332C" w:rsidRPr="000A45F9">
        <w:rPr>
          <w:rFonts w:ascii="Arial" w:eastAsiaTheme="minorEastAsia" w:hAnsi="Arial" w:cs="Arial"/>
          <w:sz w:val="22"/>
          <w:szCs w:val="22"/>
        </w:rPr>
        <w:t>s for</w:t>
      </w:r>
      <w:r w:rsidR="00F06BF9" w:rsidRPr="000A45F9">
        <w:rPr>
          <w:rFonts w:ascii="Arial" w:eastAsiaTheme="minorEastAsia" w:hAnsi="Arial" w:cs="Arial"/>
          <w:sz w:val="22"/>
          <w:szCs w:val="22"/>
        </w:rPr>
        <w:t xml:space="preserve"> pressure are estimated to</w:t>
      </w:r>
      <w:r w:rsidR="0034332C" w:rsidRPr="000A45F9">
        <w:rPr>
          <w:rFonts w:ascii="Arial" w:eastAsiaTheme="minorEastAsia" w:hAnsi="Arial" w:cs="Arial"/>
          <w:sz w:val="22"/>
          <w:szCs w:val="22"/>
        </w:rPr>
        <w:t xml:space="preserve"> be</w:t>
      </w:r>
      <w:r w:rsidR="00F06BF9" w:rsidRPr="000A45F9">
        <w:rPr>
          <w:rFonts w:ascii="Arial" w:eastAsiaTheme="minorEastAsia" w:hAnsi="Arial" w:cs="Arial"/>
          <w:sz w:val="22"/>
          <w:szCs w:val="22"/>
        </w:rPr>
        <w:t xml:space="preserve"> </w:t>
      </w:r>
      <w:r w:rsidR="00F06BF9" w:rsidRPr="000A45F9">
        <w:rPr>
          <w:rFonts w:ascii="Arial" w:hAnsi="Arial" w:cs="Arial"/>
          <w:sz w:val="22"/>
          <w:szCs w:val="22"/>
        </w:rPr>
        <w:t>±</w:t>
      </w:r>
      <w:r w:rsidR="00F06BF9" w:rsidRPr="000A45F9">
        <w:rPr>
          <w:rFonts w:ascii="Arial" w:eastAsiaTheme="minorEastAsia" w:hAnsi="Arial" w:cs="Arial"/>
          <w:sz w:val="22"/>
          <w:szCs w:val="22"/>
        </w:rPr>
        <w:t>5%. The uncertainties of unit-cell volumes</w:t>
      </w:r>
      <w:r w:rsidR="0034332C" w:rsidRPr="000A45F9">
        <w:rPr>
          <w:rFonts w:ascii="Arial" w:eastAsiaTheme="minorEastAsia" w:hAnsi="Arial" w:cs="Arial"/>
          <w:sz w:val="22"/>
          <w:szCs w:val="22"/>
        </w:rPr>
        <w:t xml:space="preserve"> are shown for</w:t>
      </w:r>
      <w:r w:rsidR="00F06BF9" w:rsidRPr="000A45F9">
        <w:rPr>
          <w:rFonts w:ascii="Arial" w:eastAsiaTheme="minorEastAsia" w:hAnsi="Arial" w:cs="Arial"/>
          <w:sz w:val="22"/>
          <w:szCs w:val="22"/>
        </w:rPr>
        <w:t xml:space="preserve"> the last digit(s</w:t>
      </w:r>
      <w:r w:rsidR="0034332C" w:rsidRPr="000A45F9">
        <w:rPr>
          <w:rFonts w:ascii="Arial" w:eastAsiaTheme="minorEastAsia" w:hAnsi="Arial" w:cs="Arial"/>
          <w:sz w:val="22"/>
          <w:szCs w:val="22"/>
        </w:rPr>
        <w:t>)</w:t>
      </w:r>
      <w:r w:rsidR="00F06BF9" w:rsidRPr="000A45F9">
        <w:rPr>
          <w:rFonts w:ascii="Arial" w:eastAsiaTheme="minorEastAsia" w:hAnsi="Arial" w:cs="Arial"/>
          <w:sz w:val="22"/>
          <w:szCs w:val="22"/>
        </w:rPr>
        <w:t xml:space="preserve"> in parenthesis.</w:t>
      </w:r>
    </w:p>
    <w:tbl>
      <w:tblPr>
        <w:tblStyle w:val="aa"/>
        <w:tblW w:w="0" w:type="auto"/>
        <w:tblLook w:val="04A0" w:firstRow="1" w:lastRow="0" w:firstColumn="1" w:lastColumn="0" w:noHBand="0" w:noVBand="1"/>
      </w:tblPr>
      <w:tblGrid>
        <w:gridCol w:w="1980"/>
        <w:gridCol w:w="1417"/>
        <w:gridCol w:w="1418"/>
        <w:gridCol w:w="1559"/>
        <w:gridCol w:w="1681"/>
        <w:gridCol w:w="1681"/>
      </w:tblGrid>
      <w:tr w:rsidR="000A45F9" w:rsidRPr="000A45F9" w14:paraId="2B0EE114" w14:textId="77777777" w:rsidTr="00F41773">
        <w:trPr>
          <w:trHeight w:val="367"/>
        </w:trPr>
        <w:tc>
          <w:tcPr>
            <w:tcW w:w="1980" w:type="dxa"/>
            <w:vMerge w:val="restart"/>
            <w:vAlign w:val="center"/>
          </w:tcPr>
          <w:p w14:paraId="5F12761F" w14:textId="2A2D05C2" w:rsidR="00F41773" w:rsidRPr="000A45F9" w:rsidRDefault="00F41773" w:rsidP="00F41773">
            <w:pPr>
              <w:spacing w:line="360" w:lineRule="auto"/>
              <w:jc w:val="center"/>
              <w:rPr>
                <w:rFonts w:ascii="Arial" w:eastAsiaTheme="minorEastAsia" w:hAnsi="Arial" w:cs="Arial"/>
                <w:sz w:val="19"/>
                <w:szCs w:val="19"/>
              </w:rPr>
            </w:pPr>
            <w:r w:rsidRPr="000A45F9">
              <w:rPr>
                <w:rFonts w:ascii="Arial" w:eastAsiaTheme="minorEastAsia" w:hAnsi="Arial" w:cs="Arial" w:hint="eastAsia"/>
                <w:sz w:val="19"/>
                <w:szCs w:val="19"/>
              </w:rPr>
              <w:t>S</w:t>
            </w:r>
            <w:r w:rsidRPr="000A45F9">
              <w:rPr>
                <w:rFonts w:ascii="Arial" w:eastAsiaTheme="minorEastAsia" w:hAnsi="Arial" w:cs="Arial"/>
                <w:sz w:val="19"/>
                <w:szCs w:val="19"/>
              </w:rPr>
              <w:t>tarting setup</w:t>
            </w:r>
          </w:p>
        </w:tc>
        <w:tc>
          <w:tcPr>
            <w:tcW w:w="1417" w:type="dxa"/>
            <w:vMerge w:val="restart"/>
            <w:vAlign w:val="center"/>
          </w:tcPr>
          <w:p w14:paraId="0A9A0227" w14:textId="72D7E253" w:rsidR="00F41773" w:rsidRPr="000A45F9" w:rsidRDefault="00F41773" w:rsidP="00F41773">
            <w:pPr>
              <w:spacing w:line="360" w:lineRule="auto"/>
              <w:jc w:val="center"/>
              <w:rPr>
                <w:rFonts w:ascii="Arial" w:eastAsiaTheme="minorEastAsia" w:hAnsi="Arial" w:cs="Arial"/>
                <w:sz w:val="19"/>
                <w:szCs w:val="19"/>
              </w:rPr>
            </w:pPr>
            <w:r w:rsidRPr="000A45F9">
              <w:rPr>
                <w:rFonts w:ascii="Arial" w:eastAsiaTheme="minorEastAsia" w:hAnsi="Arial" w:cs="Arial"/>
                <w:sz w:val="19"/>
                <w:szCs w:val="19"/>
              </w:rPr>
              <w:t>Run #</w:t>
            </w:r>
          </w:p>
        </w:tc>
        <w:tc>
          <w:tcPr>
            <w:tcW w:w="1418" w:type="dxa"/>
            <w:vMerge w:val="restart"/>
            <w:vAlign w:val="center"/>
          </w:tcPr>
          <w:p w14:paraId="515151EE" w14:textId="77777777" w:rsidR="00F41773" w:rsidRPr="000A45F9" w:rsidRDefault="00F41773" w:rsidP="00F41773">
            <w:pPr>
              <w:spacing w:line="360" w:lineRule="auto"/>
              <w:jc w:val="center"/>
              <w:rPr>
                <w:rFonts w:ascii="Arial" w:eastAsiaTheme="minorEastAsia" w:hAnsi="Arial" w:cs="Arial"/>
                <w:sz w:val="19"/>
                <w:szCs w:val="19"/>
              </w:rPr>
            </w:pPr>
            <w:r w:rsidRPr="000A45F9">
              <w:rPr>
                <w:rFonts w:ascii="Arial" w:eastAsiaTheme="minorEastAsia" w:hAnsi="Arial" w:cs="Arial"/>
                <w:sz w:val="19"/>
                <w:szCs w:val="19"/>
              </w:rPr>
              <w:t>Pressure (GPa)</w:t>
            </w:r>
          </w:p>
        </w:tc>
        <w:tc>
          <w:tcPr>
            <w:tcW w:w="1559" w:type="dxa"/>
            <w:vMerge w:val="restart"/>
            <w:vAlign w:val="center"/>
          </w:tcPr>
          <w:p w14:paraId="37C10768" w14:textId="77777777" w:rsidR="00F41773" w:rsidRPr="000A45F9" w:rsidRDefault="00F41773" w:rsidP="00F41773">
            <w:pPr>
              <w:spacing w:line="360" w:lineRule="auto"/>
              <w:jc w:val="center"/>
              <w:rPr>
                <w:rFonts w:ascii="Arial" w:eastAsiaTheme="minorEastAsia" w:hAnsi="Arial" w:cs="Arial"/>
                <w:sz w:val="19"/>
                <w:szCs w:val="19"/>
              </w:rPr>
            </w:pPr>
            <w:r w:rsidRPr="000A45F9">
              <w:rPr>
                <w:rFonts w:ascii="Arial" w:eastAsiaTheme="minorEastAsia" w:hAnsi="Arial" w:cs="Arial"/>
                <w:sz w:val="19"/>
                <w:szCs w:val="19"/>
              </w:rPr>
              <w:t>Temperature (K)</w:t>
            </w:r>
          </w:p>
        </w:tc>
        <w:tc>
          <w:tcPr>
            <w:tcW w:w="3362" w:type="dxa"/>
            <w:gridSpan w:val="2"/>
            <w:vAlign w:val="center"/>
          </w:tcPr>
          <w:p w14:paraId="0345E27F" w14:textId="77777777" w:rsidR="00F41773" w:rsidRPr="000A45F9" w:rsidRDefault="00F41773" w:rsidP="00F41773">
            <w:pPr>
              <w:spacing w:line="360" w:lineRule="auto"/>
              <w:jc w:val="center"/>
              <w:rPr>
                <w:rFonts w:ascii="Arial" w:eastAsiaTheme="minorEastAsia" w:hAnsi="Arial" w:cs="Arial"/>
                <w:sz w:val="19"/>
                <w:szCs w:val="19"/>
              </w:rPr>
            </w:pPr>
            <w:r w:rsidRPr="000A45F9">
              <w:rPr>
                <w:rFonts w:ascii="Arial" w:eastAsiaTheme="minorEastAsia" w:hAnsi="Arial" w:cs="Arial"/>
                <w:sz w:val="19"/>
                <w:szCs w:val="19"/>
              </w:rPr>
              <w:t>Unit-cell volume (Å)</w:t>
            </w:r>
          </w:p>
        </w:tc>
      </w:tr>
      <w:tr w:rsidR="000A45F9" w:rsidRPr="000A45F9" w14:paraId="78424C95" w14:textId="77777777" w:rsidTr="00F41773">
        <w:trPr>
          <w:trHeight w:val="367"/>
        </w:trPr>
        <w:tc>
          <w:tcPr>
            <w:tcW w:w="1980" w:type="dxa"/>
            <w:vMerge/>
            <w:tcBorders>
              <w:bottom w:val="single" w:sz="24" w:space="0" w:color="auto"/>
            </w:tcBorders>
            <w:vAlign w:val="center"/>
          </w:tcPr>
          <w:p w14:paraId="5E2C8EB7" w14:textId="77777777" w:rsidR="00F41773" w:rsidRPr="000A45F9" w:rsidRDefault="00F41773" w:rsidP="00F41773">
            <w:pPr>
              <w:spacing w:line="360" w:lineRule="auto"/>
              <w:jc w:val="center"/>
              <w:rPr>
                <w:rFonts w:ascii="Arial" w:eastAsiaTheme="minorEastAsia" w:hAnsi="Arial" w:cs="Arial"/>
                <w:sz w:val="19"/>
                <w:szCs w:val="19"/>
              </w:rPr>
            </w:pPr>
          </w:p>
        </w:tc>
        <w:tc>
          <w:tcPr>
            <w:tcW w:w="1417" w:type="dxa"/>
            <w:vMerge/>
            <w:tcBorders>
              <w:bottom w:val="single" w:sz="24" w:space="0" w:color="auto"/>
            </w:tcBorders>
            <w:vAlign w:val="center"/>
          </w:tcPr>
          <w:p w14:paraId="74DD85EB" w14:textId="624A79B9" w:rsidR="00F41773" w:rsidRPr="000A45F9" w:rsidRDefault="00F41773" w:rsidP="00F41773">
            <w:pPr>
              <w:spacing w:line="360" w:lineRule="auto"/>
              <w:jc w:val="center"/>
              <w:rPr>
                <w:rFonts w:ascii="Arial" w:eastAsiaTheme="minorEastAsia" w:hAnsi="Arial" w:cs="Arial"/>
                <w:sz w:val="19"/>
                <w:szCs w:val="19"/>
              </w:rPr>
            </w:pPr>
          </w:p>
        </w:tc>
        <w:tc>
          <w:tcPr>
            <w:tcW w:w="1418" w:type="dxa"/>
            <w:vMerge/>
            <w:tcBorders>
              <w:bottom w:val="single" w:sz="24" w:space="0" w:color="auto"/>
            </w:tcBorders>
            <w:vAlign w:val="center"/>
          </w:tcPr>
          <w:p w14:paraId="71678E6A" w14:textId="77777777" w:rsidR="00F41773" w:rsidRPr="000A45F9" w:rsidRDefault="00F41773" w:rsidP="00F41773">
            <w:pPr>
              <w:spacing w:line="360" w:lineRule="auto"/>
              <w:jc w:val="center"/>
              <w:rPr>
                <w:rFonts w:ascii="Arial" w:eastAsiaTheme="minorEastAsia" w:hAnsi="Arial" w:cs="Arial"/>
                <w:sz w:val="19"/>
                <w:szCs w:val="19"/>
              </w:rPr>
            </w:pPr>
          </w:p>
        </w:tc>
        <w:tc>
          <w:tcPr>
            <w:tcW w:w="1559" w:type="dxa"/>
            <w:vMerge/>
            <w:tcBorders>
              <w:bottom w:val="single" w:sz="24" w:space="0" w:color="auto"/>
            </w:tcBorders>
            <w:vAlign w:val="center"/>
          </w:tcPr>
          <w:p w14:paraId="2CCF7710" w14:textId="77777777" w:rsidR="00F41773" w:rsidRPr="000A45F9" w:rsidRDefault="00F41773" w:rsidP="00F41773">
            <w:pPr>
              <w:spacing w:line="360" w:lineRule="auto"/>
              <w:jc w:val="center"/>
              <w:rPr>
                <w:rFonts w:ascii="Arial" w:eastAsiaTheme="minorEastAsia" w:hAnsi="Arial" w:cs="Arial"/>
                <w:sz w:val="19"/>
                <w:szCs w:val="19"/>
              </w:rPr>
            </w:pPr>
          </w:p>
        </w:tc>
        <w:tc>
          <w:tcPr>
            <w:tcW w:w="1681" w:type="dxa"/>
            <w:tcBorders>
              <w:bottom w:val="single" w:sz="24" w:space="0" w:color="auto"/>
            </w:tcBorders>
            <w:vAlign w:val="center"/>
          </w:tcPr>
          <w:p w14:paraId="2E1772B6" w14:textId="7F293B82" w:rsidR="00F41773" w:rsidRPr="000A45F9" w:rsidRDefault="00F41773" w:rsidP="00F41773">
            <w:pPr>
              <w:spacing w:line="360" w:lineRule="auto"/>
              <w:jc w:val="center"/>
              <w:rPr>
                <w:rFonts w:ascii="Arial" w:eastAsiaTheme="minorEastAsia" w:hAnsi="Arial" w:cs="Arial"/>
                <w:sz w:val="19"/>
                <w:szCs w:val="19"/>
              </w:rPr>
            </w:pPr>
            <w:proofErr w:type="spellStart"/>
            <w:r w:rsidRPr="000A45F9">
              <w:rPr>
                <w:rFonts w:ascii="Arial" w:eastAsiaTheme="minorEastAsia" w:hAnsi="Arial" w:cs="Arial" w:hint="eastAsia"/>
                <w:sz w:val="19"/>
                <w:szCs w:val="19"/>
              </w:rPr>
              <w:t>fcc</w:t>
            </w:r>
            <w:proofErr w:type="spellEnd"/>
            <w:r w:rsidRPr="000A45F9">
              <w:rPr>
                <w:rFonts w:ascii="Arial" w:eastAsiaTheme="minorEastAsia" w:hAnsi="Arial" w:cs="Arial"/>
                <w:sz w:val="19"/>
                <w:szCs w:val="19"/>
              </w:rPr>
              <w:t xml:space="preserve"> </w:t>
            </w:r>
            <w:proofErr w:type="spellStart"/>
            <w:r w:rsidRPr="000A45F9">
              <w:rPr>
                <w:rFonts w:ascii="Arial" w:eastAsiaTheme="minorEastAsia" w:hAnsi="Arial" w:cs="Arial"/>
                <w:sz w:val="19"/>
                <w:szCs w:val="19"/>
              </w:rPr>
              <w:t>FeH</w:t>
            </w:r>
            <w:r w:rsidR="004C3194" w:rsidRPr="000A45F9">
              <w:rPr>
                <w:rFonts w:ascii="Arial" w:eastAsiaTheme="minorEastAsia" w:hAnsi="Arial" w:cs="Arial"/>
                <w:sz w:val="19"/>
                <w:szCs w:val="19"/>
                <w:vertAlign w:val="subscript"/>
              </w:rPr>
              <w:t>x</w:t>
            </w:r>
            <w:proofErr w:type="spellEnd"/>
          </w:p>
        </w:tc>
        <w:tc>
          <w:tcPr>
            <w:tcW w:w="1681" w:type="dxa"/>
            <w:tcBorders>
              <w:bottom w:val="single" w:sz="24" w:space="0" w:color="auto"/>
            </w:tcBorders>
            <w:vAlign w:val="center"/>
          </w:tcPr>
          <w:p w14:paraId="5498780C" w14:textId="1B020451" w:rsidR="00F41773" w:rsidRPr="000A45F9" w:rsidRDefault="00EC0989" w:rsidP="00F41773">
            <w:pPr>
              <w:spacing w:line="360" w:lineRule="auto"/>
              <w:jc w:val="center"/>
              <w:rPr>
                <w:rFonts w:ascii="Arial" w:eastAsiaTheme="minorEastAsia" w:hAnsi="Arial" w:cs="Arial"/>
                <w:sz w:val="19"/>
                <w:szCs w:val="19"/>
              </w:rPr>
            </w:pPr>
            <w:r w:rsidRPr="000A45F9">
              <w:rPr>
                <w:rFonts w:ascii="Arial" w:eastAsiaTheme="minorEastAsia" w:hAnsi="Arial" w:cs="Arial"/>
                <w:sz w:val="19"/>
                <w:szCs w:val="19"/>
              </w:rPr>
              <w:t xml:space="preserve">B2-type </w:t>
            </w:r>
            <w:r w:rsidR="00F41773" w:rsidRPr="000A45F9">
              <w:rPr>
                <w:rFonts w:ascii="Arial" w:eastAsiaTheme="minorEastAsia" w:hAnsi="Arial" w:cs="Arial"/>
                <w:sz w:val="19"/>
                <w:szCs w:val="19"/>
              </w:rPr>
              <w:t>FeSi</w:t>
            </w:r>
          </w:p>
        </w:tc>
      </w:tr>
      <w:tr w:rsidR="000A45F9" w:rsidRPr="000A45F9" w14:paraId="26637D94" w14:textId="77777777" w:rsidTr="00F7517F">
        <w:trPr>
          <w:trHeight w:val="424"/>
        </w:trPr>
        <w:tc>
          <w:tcPr>
            <w:tcW w:w="1980" w:type="dxa"/>
            <w:vMerge w:val="restart"/>
            <w:vAlign w:val="center"/>
          </w:tcPr>
          <w:p w14:paraId="041ADDCB" w14:textId="64784E13" w:rsidR="00F41773" w:rsidRPr="000A45F9" w:rsidRDefault="00F41773" w:rsidP="00F41773">
            <w:pPr>
              <w:spacing w:line="360" w:lineRule="auto"/>
              <w:jc w:val="center"/>
              <w:rPr>
                <w:rFonts w:ascii="Arial" w:eastAsiaTheme="minorEastAsia" w:hAnsi="Arial" w:cs="Arial"/>
                <w:sz w:val="19"/>
                <w:szCs w:val="19"/>
              </w:rPr>
            </w:pPr>
            <w:r w:rsidRPr="000A45F9">
              <w:rPr>
                <w:rFonts w:ascii="Arial" w:eastAsiaTheme="minorEastAsia" w:hAnsi="Arial" w:cs="Arial" w:hint="eastAsia"/>
                <w:sz w:val="19"/>
                <w:szCs w:val="19"/>
              </w:rPr>
              <w:t>F</w:t>
            </w:r>
            <w:r w:rsidRPr="000A45F9">
              <w:rPr>
                <w:rFonts w:ascii="Arial" w:eastAsiaTheme="minorEastAsia" w:hAnsi="Arial" w:cs="Arial"/>
                <w:sz w:val="19"/>
                <w:szCs w:val="19"/>
              </w:rPr>
              <w:t>e</w:t>
            </w:r>
            <w:r w:rsidRPr="000A45F9">
              <w:rPr>
                <w:rFonts w:ascii="Arial" w:eastAsiaTheme="minorEastAsia" w:hAnsi="Arial" w:cs="Arial"/>
                <w:sz w:val="19"/>
                <w:szCs w:val="19"/>
                <w:vertAlign w:val="subscript"/>
              </w:rPr>
              <w:t>0.7</w:t>
            </w:r>
            <w:r w:rsidRPr="000A45F9">
              <w:rPr>
                <w:rFonts w:ascii="Arial" w:eastAsiaTheme="minorEastAsia" w:hAnsi="Arial" w:cs="Arial"/>
                <w:sz w:val="19"/>
                <w:szCs w:val="19"/>
              </w:rPr>
              <w:t>Si</w:t>
            </w:r>
            <w:r w:rsidRPr="000A45F9">
              <w:rPr>
                <w:rFonts w:ascii="Arial" w:eastAsiaTheme="minorEastAsia" w:hAnsi="Arial" w:cs="Arial"/>
                <w:sz w:val="19"/>
                <w:szCs w:val="19"/>
                <w:vertAlign w:val="subscript"/>
              </w:rPr>
              <w:t>0.3</w:t>
            </w:r>
            <w:r w:rsidRPr="000A45F9">
              <w:rPr>
                <w:rFonts w:ascii="Arial" w:eastAsiaTheme="minorEastAsia" w:hAnsi="Arial" w:cs="Arial"/>
                <w:sz w:val="19"/>
                <w:szCs w:val="19"/>
              </w:rPr>
              <w:t xml:space="preserve"> + H</w:t>
            </w:r>
            <w:r w:rsidRPr="000A45F9">
              <w:rPr>
                <w:rFonts w:ascii="Arial" w:eastAsiaTheme="minorEastAsia" w:hAnsi="Arial" w:cs="Arial"/>
                <w:sz w:val="19"/>
                <w:szCs w:val="19"/>
                <w:vertAlign w:val="subscript"/>
              </w:rPr>
              <w:t>2</w:t>
            </w:r>
            <w:r w:rsidRPr="000A45F9">
              <w:rPr>
                <w:rFonts w:ascii="Arial" w:eastAsiaTheme="minorEastAsia" w:hAnsi="Arial" w:cs="Arial"/>
                <w:sz w:val="19"/>
                <w:szCs w:val="19"/>
              </w:rPr>
              <w:t>O</w:t>
            </w:r>
          </w:p>
        </w:tc>
        <w:tc>
          <w:tcPr>
            <w:tcW w:w="1417" w:type="dxa"/>
            <w:shd w:val="clear" w:color="auto" w:fill="auto"/>
            <w:vAlign w:val="center"/>
          </w:tcPr>
          <w:p w14:paraId="6909E275" w14:textId="6947D748" w:rsidR="00F41773" w:rsidRPr="000A45F9" w:rsidRDefault="00F41773" w:rsidP="00F41773">
            <w:pPr>
              <w:spacing w:line="360" w:lineRule="auto"/>
              <w:jc w:val="center"/>
              <w:rPr>
                <w:rFonts w:ascii="Arial" w:eastAsiaTheme="minorEastAsia" w:hAnsi="Arial" w:cs="Arial"/>
                <w:sz w:val="19"/>
                <w:szCs w:val="19"/>
              </w:rPr>
            </w:pPr>
            <w:r w:rsidRPr="000A45F9">
              <w:rPr>
                <w:rFonts w:ascii="Arial" w:eastAsiaTheme="minorEastAsia" w:hAnsi="Arial" w:cs="Arial"/>
                <w:sz w:val="19"/>
                <w:szCs w:val="19"/>
              </w:rPr>
              <w:t>A30A_16</w:t>
            </w:r>
          </w:p>
        </w:tc>
        <w:tc>
          <w:tcPr>
            <w:tcW w:w="1418" w:type="dxa"/>
            <w:vAlign w:val="center"/>
          </w:tcPr>
          <w:p w14:paraId="3B41A2EE" w14:textId="77777777" w:rsidR="00F41773" w:rsidRPr="000A45F9" w:rsidRDefault="00F41773" w:rsidP="00F41773">
            <w:pPr>
              <w:spacing w:line="360" w:lineRule="auto"/>
              <w:jc w:val="center"/>
              <w:rPr>
                <w:rFonts w:ascii="Arial" w:eastAsiaTheme="minorEastAsia" w:hAnsi="Arial" w:cs="Arial"/>
                <w:sz w:val="19"/>
                <w:szCs w:val="19"/>
              </w:rPr>
            </w:pPr>
            <w:r w:rsidRPr="000A45F9">
              <w:rPr>
                <w:rFonts w:ascii="Arial" w:eastAsiaTheme="minorEastAsia" w:hAnsi="Arial" w:cs="Arial"/>
                <w:sz w:val="19"/>
                <w:szCs w:val="19"/>
              </w:rPr>
              <w:t>27</w:t>
            </w:r>
          </w:p>
        </w:tc>
        <w:tc>
          <w:tcPr>
            <w:tcW w:w="1559" w:type="dxa"/>
            <w:vAlign w:val="center"/>
          </w:tcPr>
          <w:p w14:paraId="60146B09" w14:textId="77777777" w:rsidR="00F41773" w:rsidRPr="000A45F9" w:rsidRDefault="00F41773" w:rsidP="00F41773">
            <w:pPr>
              <w:spacing w:line="360" w:lineRule="auto"/>
              <w:jc w:val="center"/>
              <w:rPr>
                <w:rFonts w:ascii="Arial" w:eastAsiaTheme="minorEastAsia" w:hAnsi="Arial" w:cs="Arial"/>
                <w:sz w:val="19"/>
                <w:szCs w:val="19"/>
              </w:rPr>
            </w:pPr>
            <w:r w:rsidRPr="000A45F9">
              <w:rPr>
                <w:rFonts w:ascii="Arial" w:eastAsiaTheme="minorEastAsia" w:hAnsi="Arial" w:cs="Arial"/>
                <w:sz w:val="19"/>
                <w:szCs w:val="19"/>
              </w:rPr>
              <w:t>300</w:t>
            </w:r>
          </w:p>
        </w:tc>
        <w:tc>
          <w:tcPr>
            <w:tcW w:w="1681" w:type="dxa"/>
            <w:vAlign w:val="center"/>
          </w:tcPr>
          <w:p w14:paraId="0A5B2BAA" w14:textId="77777777" w:rsidR="00F41773" w:rsidRPr="000A45F9" w:rsidRDefault="00F41773" w:rsidP="00F41773">
            <w:pPr>
              <w:spacing w:line="360" w:lineRule="auto"/>
              <w:jc w:val="center"/>
              <w:rPr>
                <w:rFonts w:ascii="Arial" w:eastAsiaTheme="minorEastAsia" w:hAnsi="Arial" w:cs="Arial"/>
                <w:sz w:val="19"/>
                <w:szCs w:val="19"/>
              </w:rPr>
            </w:pPr>
            <w:r w:rsidRPr="000A45F9">
              <w:rPr>
                <w:rFonts w:ascii="Arial" w:eastAsiaTheme="minorEastAsia" w:hAnsi="Arial" w:cs="Arial"/>
                <w:sz w:val="19"/>
                <w:szCs w:val="19"/>
              </w:rPr>
              <w:t>11.913(16)</w:t>
            </w:r>
          </w:p>
        </w:tc>
        <w:tc>
          <w:tcPr>
            <w:tcW w:w="1681" w:type="dxa"/>
            <w:shd w:val="clear" w:color="auto" w:fill="auto"/>
            <w:vAlign w:val="center"/>
          </w:tcPr>
          <w:p w14:paraId="66A6C1BE" w14:textId="59E2EDD0" w:rsidR="00F41773" w:rsidRPr="000A45F9" w:rsidRDefault="00F41773" w:rsidP="00F41773">
            <w:pPr>
              <w:spacing w:line="360" w:lineRule="auto"/>
              <w:jc w:val="center"/>
              <w:rPr>
                <w:rFonts w:ascii="Arial" w:eastAsiaTheme="minorEastAsia" w:hAnsi="Arial" w:cs="Arial"/>
                <w:sz w:val="19"/>
                <w:szCs w:val="19"/>
              </w:rPr>
            </w:pPr>
            <w:r w:rsidRPr="000A45F9">
              <w:rPr>
                <w:rFonts w:ascii="Arial" w:eastAsiaTheme="minorEastAsia" w:hAnsi="Arial" w:cs="Arial" w:hint="eastAsia"/>
                <w:sz w:val="19"/>
                <w:szCs w:val="19"/>
              </w:rPr>
              <w:t>-</w:t>
            </w:r>
          </w:p>
        </w:tc>
      </w:tr>
      <w:tr w:rsidR="000A45F9" w:rsidRPr="000A45F9" w14:paraId="52C4208D" w14:textId="77777777" w:rsidTr="00F7517F">
        <w:trPr>
          <w:trHeight w:val="425"/>
        </w:trPr>
        <w:tc>
          <w:tcPr>
            <w:tcW w:w="1980" w:type="dxa"/>
            <w:vMerge/>
            <w:vAlign w:val="center"/>
          </w:tcPr>
          <w:p w14:paraId="289C9A8A" w14:textId="77777777" w:rsidR="00F41773" w:rsidRPr="000A45F9" w:rsidRDefault="00F41773" w:rsidP="00F41773">
            <w:pPr>
              <w:spacing w:line="360" w:lineRule="auto"/>
              <w:jc w:val="center"/>
              <w:rPr>
                <w:rFonts w:ascii="Arial" w:eastAsiaTheme="minorEastAsia" w:hAnsi="Arial" w:cs="Arial"/>
                <w:sz w:val="19"/>
                <w:szCs w:val="19"/>
              </w:rPr>
            </w:pPr>
          </w:p>
        </w:tc>
        <w:tc>
          <w:tcPr>
            <w:tcW w:w="1417" w:type="dxa"/>
            <w:shd w:val="clear" w:color="auto" w:fill="auto"/>
            <w:vAlign w:val="center"/>
          </w:tcPr>
          <w:p w14:paraId="2E9E7AAB" w14:textId="7B9BF1EA" w:rsidR="00F41773" w:rsidRPr="000A45F9" w:rsidRDefault="00F41773" w:rsidP="00F41773">
            <w:pPr>
              <w:spacing w:line="360" w:lineRule="auto"/>
              <w:jc w:val="center"/>
              <w:rPr>
                <w:rFonts w:ascii="Arial" w:eastAsiaTheme="minorEastAsia" w:hAnsi="Arial" w:cs="Arial"/>
                <w:sz w:val="19"/>
                <w:szCs w:val="19"/>
              </w:rPr>
            </w:pPr>
            <w:r w:rsidRPr="000A45F9">
              <w:rPr>
                <w:rFonts w:ascii="Arial" w:eastAsiaTheme="minorEastAsia" w:hAnsi="Arial" w:cs="Arial"/>
                <w:sz w:val="19"/>
                <w:szCs w:val="19"/>
              </w:rPr>
              <w:t>A12C_10</w:t>
            </w:r>
          </w:p>
        </w:tc>
        <w:tc>
          <w:tcPr>
            <w:tcW w:w="1418" w:type="dxa"/>
            <w:vAlign w:val="center"/>
          </w:tcPr>
          <w:p w14:paraId="10D4B2CA" w14:textId="77777777" w:rsidR="00F41773" w:rsidRPr="000A45F9" w:rsidRDefault="00F41773" w:rsidP="00F41773">
            <w:pPr>
              <w:spacing w:line="360" w:lineRule="auto"/>
              <w:jc w:val="center"/>
              <w:rPr>
                <w:rFonts w:ascii="Arial" w:eastAsiaTheme="minorEastAsia" w:hAnsi="Arial" w:cs="Arial"/>
                <w:sz w:val="19"/>
                <w:szCs w:val="19"/>
              </w:rPr>
            </w:pPr>
            <w:r w:rsidRPr="000A45F9">
              <w:rPr>
                <w:rFonts w:ascii="Arial" w:eastAsiaTheme="minorEastAsia" w:hAnsi="Arial" w:cs="Arial"/>
                <w:sz w:val="19"/>
                <w:szCs w:val="19"/>
              </w:rPr>
              <w:t>25</w:t>
            </w:r>
          </w:p>
        </w:tc>
        <w:tc>
          <w:tcPr>
            <w:tcW w:w="1559" w:type="dxa"/>
            <w:vAlign w:val="center"/>
          </w:tcPr>
          <w:p w14:paraId="4ADB997E" w14:textId="77777777" w:rsidR="00F41773" w:rsidRPr="000A45F9" w:rsidRDefault="00F41773" w:rsidP="00F41773">
            <w:pPr>
              <w:spacing w:line="360" w:lineRule="auto"/>
              <w:jc w:val="center"/>
              <w:rPr>
                <w:rFonts w:ascii="Arial" w:eastAsiaTheme="minorEastAsia" w:hAnsi="Arial" w:cs="Arial"/>
                <w:sz w:val="19"/>
                <w:szCs w:val="19"/>
              </w:rPr>
            </w:pPr>
            <w:r w:rsidRPr="000A45F9">
              <w:rPr>
                <w:rFonts w:ascii="Arial" w:eastAsiaTheme="minorEastAsia" w:hAnsi="Arial" w:cs="Arial"/>
                <w:sz w:val="19"/>
                <w:szCs w:val="19"/>
              </w:rPr>
              <w:t>300</w:t>
            </w:r>
          </w:p>
        </w:tc>
        <w:tc>
          <w:tcPr>
            <w:tcW w:w="1681" w:type="dxa"/>
            <w:vAlign w:val="center"/>
          </w:tcPr>
          <w:p w14:paraId="659C53C2" w14:textId="77777777" w:rsidR="00F41773" w:rsidRPr="000A45F9" w:rsidRDefault="00F41773" w:rsidP="00F41773">
            <w:pPr>
              <w:spacing w:line="360" w:lineRule="auto"/>
              <w:jc w:val="center"/>
              <w:rPr>
                <w:rFonts w:ascii="Arial" w:eastAsiaTheme="minorEastAsia" w:hAnsi="Arial" w:cs="Arial"/>
                <w:sz w:val="19"/>
                <w:szCs w:val="19"/>
              </w:rPr>
            </w:pPr>
            <w:r w:rsidRPr="000A45F9">
              <w:rPr>
                <w:rFonts w:ascii="Arial" w:eastAsiaTheme="minorEastAsia" w:hAnsi="Arial" w:cs="Arial"/>
                <w:sz w:val="19"/>
                <w:szCs w:val="19"/>
              </w:rPr>
              <w:t>12.097(46)</w:t>
            </w:r>
          </w:p>
        </w:tc>
        <w:tc>
          <w:tcPr>
            <w:tcW w:w="1681" w:type="dxa"/>
            <w:shd w:val="clear" w:color="auto" w:fill="auto"/>
            <w:vAlign w:val="center"/>
          </w:tcPr>
          <w:p w14:paraId="39462347" w14:textId="714DCEFA" w:rsidR="00F41773" w:rsidRPr="000A45F9" w:rsidRDefault="00F41773" w:rsidP="00F41773">
            <w:pPr>
              <w:spacing w:line="360" w:lineRule="auto"/>
              <w:jc w:val="center"/>
              <w:rPr>
                <w:rFonts w:ascii="Arial" w:eastAsiaTheme="minorEastAsia" w:hAnsi="Arial" w:cs="Arial"/>
                <w:sz w:val="19"/>
                <w:szCs w:val="19"/>
              </w:rPr>
            </w:pPr>
            <w:r w:rsidRPr="000A45F9">
              <w:rPr>
                <w:rFonts w:ascii="Arial" w:eastAsiaTheme="minorEastAsia" w:hAnsi="Arial" w:cs="Arial" w:hint="eastAsia"/>
                <w:sz w:val="19"/>
                <w:szCs w:val="19"/>
              </w:rPr>
              <w:t>-</w:t>
            </w:r>
          </w:p>
        </w:tc>
      </w:tr>
      <w:tr w:rsidR="000A45F9" w:rsidRPr="000A45F9" w14:paraId="776E78E4" w14:textId="77777777" w:rsidTr="00F7517F">
        <w:trPr>
          <w:trHeight w:val="425"/>
        </w:trPr>
        <w:tc>
          <w:tcPr>
            <w:tcW w:w="1980" w:type="dxa"/>
            <w:vMerge/>
            <w:vAlign w:val="center"/>
          </w:tcPr>
          <w:p w14:paraId="7F689A1B" w14:textId="77777777" w:rsidR="00F41773" w:rsidRPr="000A45F9" w:rsidRDefault="00F41773" w:rsidP="00F41773">
            <w:pPr>
              <w:spacing w:line="360" w:lineRule="auto"/>
              <w:jc w:val="center"/>
              <w:rPr>
                <w:rFonts w:ascii="Arial" w:eastAsiaTheme="minorEastAsia" w:hAnsi="Arial" w:cs="Arial"/>
                <w:sz w:val="19"/>
                <w:szCs w:val="19"/>
              </w:rPr>
            </w:pPr>
          </w:p>
        </w:tc>
        <w:tc>
          <w:tcPr>
            <w:tcW w:w="1417" w:type="dxa"/>
            <w:shd w:val="clear" w:color="auto" w:fill="auto"/>
            <w:vAlign w:val="center"/>
          </w:tcPr>
          <w:p w14:paraId="5EDD754D" w14:textId="2649FC81" w:rsidR="00F41773" w:rsidRPr="000A45F9" w:rsidRDefault="00F41773" w:rsidP="00F41773">
            <w:pPr>
              <w:spacing w:line="360" w:lineRule="auto"/>
              <w:jc w:val="center"/>
              <w:rPr>
                <w:rFonts w:ascii="Arial" w:eastAsiaTheme="minorEastAsia" w:hAnsi="Arial" w:cs="Arial"/>
                <w:sz w:val="19"/>
                <w:szCs w:val="19"/>
              </w:rPr>
            </w:pPr>
            <w:r w:rsidRPr="000A45F9">
              <w:rPr>
                <w:rFonts w:ascii="Arial" w:eastAsiaTheme="minorEastAsia" w:hAnsi="Arial" w:cs="Arial"/>
                <w:sz w:val="19"/>
                <w:szCs w:val="19"/>
              </w:rPr>
              <w:t>A30A_33</w:t>
            </w:r>
          </w:p>
        </w:tc>
        <w:tc>
          <w:tcPr>
            <w:tcW w:w="1418" w:type="dxa"/>
            <w:vAlign w:val="center"/>
          </w:tcPr>
          <w:p w14:paraId="70E9FC7D" w14:textId="77777777" w:rsidR="00F41773" w:rsidRPr="000A45F9" w:rsidRDefault="00F41773" w:rsidP="00F41773">
            <w:pPr>
              <w:spacing w:line="360" w:lineRule="auto"/>
              <w:jc w:val="center"/>
              <w:rPr>
                <w:rFonts w:ascii="Arial" w:eastAsiaTheme="minorEastAsia" w:hAnsi="Arial" w:cs="Arial"/>
                <w:sz w:val="19"/>
                <w:szCs w:val="19"/>
              </w:rPr>
            </w:pPr>
            <w:r w:rsidRPr="000A45F9">
              <w:rPr>
                <w:rFonts w:ascii="Arial" w:eastAsiaTheme="minorEastAsia" w:hAnsi="Arial" w:cs="Arial"/>
                <w:sz w:val="19"/>
                <w:szCs w:val="19"/>
              </w:rPr>
              <w:t>44</w:t>
            </w:r>
          </w:p>
        </w:tc>
        <w:tc>
          <w:tcPr>
            <w:tcW w:w="1559" w:type="dxa"/>
            <w:vAlign w:val="center"/>
          </w:tcPr>
          <w:p w14:paraId="5B88285E" w14:textId="77777777" w:rsidR="00F41773" w:rsidRPr="000A45F9" w:rsidRDefault="00F41773" w:rsidP="00F41773">
            <w:pPr>
              <w:spacing w:line="360" w:lineRule="auto"/>
              <w:jc w:val="center"/>
              <w:rPr>
                <w:rFonts w:ascii="Arial" w:eastAsiaTheme="minorEastAsia" w:hAnsi="Arial" w:cs="Arial"/>
                <w:sz w:val="19"/>
                <w:szCs w:val="19"/>
              </w:rPr>
            </w:pPr>
            <w:r w:rsidRPr="000A45F9">
              <w:rPr>
                <w:rFonts w:ascii="Arial" w:eastAsiaTheme="minorEastAsia" w:hAnsi="Arial" w:cs="Arial"/>
                <w:sz w:val="19"/>
                <w:szCs w:val="19"/>
              </w:rPr>
              <w:t>300</w:t>
            </w:r>
          </w:p>
        </w:tc>
        <w:tc>
          <w:tcPr>
            <w:tcW w:w="1681" w:type="dxa"/>
            <w:vAlign w:val="center"/>
          </w:tcPr>
          <w:p w14:paraId="118179CA" w14:textId="77777777" w:rsidR="00F41773" w:rsidRPr="000A45F9" w:rsidRDefault="00F41773" w:rsidP="00F41773">
            <w:pPr>
              <w:spacing w:line="360" w:lineRule="auto"/>
              <w:jc w:val="center"/>
              <w:rPr>
                <w:rFonts w:ascii="Arial" w:eastAsiaTheme="minorEastAsia" w:hAnsi="Arial" w:cs="Arial"/>
                <w:sz w:val="19"/>
                <w:szCs w:val="19"/>
              </w:rPr>
            </w:pPr>
            <w:r w:rsidRPr="000A45F9">
              <w:rPr>
                <w:rFonts w:ascii="Arial" w:eastAsiaTheme="minorEastAsia" w:hAnsi="Arial" w:cs="Arial"/>
                <w:sz w:val="19"/>
                <w:szCs w:val="19"/>
              </w:rPr>
              <w:t>11.397(44)</w:t>
            </w:r>
          </w:p>
        </w:tc>
        <w:tc>
          <w:tcPr>
            <w:tcW w:w="1681" w:type="dxa"/>
            <w:shd w:val="clear" w:color="auto" w:fill="auto"/>
            <w:vAlign w:val="center"/>
          </w:tcPr>
          <w:p w14:paraId="2F29F37B" w14:textId="77777777" w:rsidR="00F41773" w:rsidRPr="000A45F9" w:rsidRDefault="00F41773" w:rsidP="00F41773">
            <w:pPr>
              <w:spacing w:line="360" w:lineRule="auto"/>
              <w:jc w:val="center"/>
              <w:rPr>
                <w:rFonts w:ascii="Arial" w:eastAsiaTheme="minorEastAsia" w:hAnsi="Arial" w:cs="Arial"/>
                <w:sz w:val="19"/>
                <w:szCs w:val="19"/>
              </w:rPr>
            </w:pPr>
            <w:r w:rsidRPr="000A45F9">
              <w:rPr>
                <w:rFonts w:ascii="Arial" w:eastAsiaTheme="minorEastAsia" w:hAnsi="Arial" w:cs="Arial"/>
                <w:sz w:val="19"/>
                <w:szCs w:val="19"/>
              </w:rPr>
              <w:t>18.294(21)</w:t>
            </w:r>
          </w:p>
        </w:tc>
      </w:tr>
      <w:tr w:rsidR="000A45F9" w:rsidRPr="000A45F9" w14:paraId="77118D9A" w14:textId="77777777" w:rsidTr="00F7517F">
        <w:trPr>
          <w:trHeight w:val="425"/>
        </w:trPr>
        <w:tc>
          <w:tcPr>
            <w:tcW w:w="1980" w:type="dxa"/>
            <w:vMerge/>
            <w:vAlign w:val="center"/>
          </w:tcPr>
          <w:p w14:paraId="036E7BE7" w14:textId="77777777" w:rsidR="00F41773" w:rsidRPr="000A45F9" w:rsidRDefault="00F41773" w:rsidP="00F41773">
            <w:pPr>
              <w:spacing w:line="360" w:lineRule="auto"/>
              <w:jc w:val="center"/>
              <w:rPr>
                <w:rFonts w:ascii="Arial" w:eastAsiaTheme="minorEastAsia" w:hAnsi="Arial" w:cs="Arial"/>
                <w:sz w:val="19"/>
                <w:szCs w:val="19"/>
              </w:rPr>
            </w:pPr>
          </w:p>
        </w:tc>
        <w:tc>
          <w:tcPr>
            <w:tcW w:w="1417" w:type="dxa"/>
            <w:shd w:val="clear" w:color="auto" w:fill="auto"/>
            <w:vAlign w:val="center"/>
          </w:tcPr>
          <w:p w14:paraId="70CE4E9E" w14:textId="5CC818DB" w:rsidR="00F41773" w:rsidRPr="000A45F9" w:rsidRDefault="00F41773" w:rsidP="00F41773">
            <w:pPr>
              <w:spacing w:line="360" w:lineRule="auto"/>
              <w:jc w:val="center"/>
              <w:rPr>
                <w:rFonts w:ascii="Arial" w:eastAsiaTheme="minorEastAsia" w:hAnsi="Arial" w:cs="Arial"/>
                <w:sz w:val="19"/>
                <w:szCs w:val="19"/>
              </w:rPr>
            </w:pPr>
            <w:r w:rsidRPr="000A45F9">
              <w:rPr>
                <w:rFonts w:ascii="Arial" w:eastAsiaTheme="minorEastAsia" w:hAnsi="Arial" w:cs="Arial"/>
                <w:sz w:val="19"/>
                <w:szCs w:val="19"/>
              </w:rPr>
              <w:t>P20A_13</w:t>
            </w:r>
          </w:p>
        </w:tc>
        <w:tc>
          <w:tcPr>
            <w:tcW w:w="1418" w:type="dxa"/>
            <w:vAlign w:val="center"/>
          </w:tcPr>
          <w:p w14:paraId="35AB00C1" w14:textId="77777777" w:rsidR="00F41773" w:rsidRPr="000A45F9" w:rsidRDefault="00F41773" w:rsidP="00F41773">
            <w:pPr>
              <w:spacing w:line="360" w:lineRule="auto"/>
              <w:jc w:val="center"/>
              <w:rPr>
                <w:rFonts w:ascii="Arial" w:eastAsiaTheme="minorEastAsia" w:hAnsi="Arial" w:cs="Arial"/>
                <w:sz w:val="19"/>
                <w:szCs w:val="19"/>
              </w:rPr>
            </w:pPr>
            <w:r w:rsidRPr="000A45F9">
              <w:rPr>
                <w:rFonts w:ascii="Arial" w:eastAsiaTheme="minorEastAsia" w:hAnsi="Arial" w:cs="Arial"/>
                <w:sz w:val="19"/>
                <w:szCs w:val="19"/>
              </w:rPr>
              <w:t>43</w:t>
            </w:r>
          </w:p>
        </w:tc>
        <w:tc>
          <w:tcPr>
            <w:tcW w:w="1559" w:type="dxa"/>
            <w:vAlign w:val="center"/>
          </w:tcPr>
          <w:p w14:paraId="7C48C19A" w14:textId="77777777" w:rsidR="00F41773" w:rsidRPr="000A45F9" w:rsidRDefault="00F41773" w:rsidP="00F41773">
            <w:pPr>
              <w:spacing w:line="360" w:lineRule="auto"/>
              <w:jc w:val="center"/>
              <w:rPr>
                <w:rFonts w:ascii="Arial" w:eastAsiaTheme="minorEastAsia" w:hAnsi="Arial" w:cs="Arial"/>
                <w:sz w:val="19"/>
                <w:szCs w:val="19"/>
              </w:rPr>
            </w:pPr>
            <w:r w:rsidRPr="000A45F9">
              <w:rPr>
                <w:rFonts w:ascii="Arial" w:eastAsiaTheme="minorEastAsia" w:hAnsi="Arial" w:cs="Arial"/>
                <w:sz w:val="19"/>
                <w:szCs w:val="19"/>
              </w:rPr>
              <w:t>300</w:t>
            </w:r>
          </w:p>
        </w:tc>
        <w:tc>
          <w:tcPr>
            <w:tcW w:w="1681" w:type="dxa"/>
            <w:vAlign w:val="center"/>
          </w:tcPr>
          <w:p w14:paraId="0E383AD1" w14:textId="77777777" w:rsidR="00F41773" w:rsidRPr="000A45F9" w:rsidRDefault="00F41773" w:rsidP="00F41773">
            <w:pPr>
              <w:spacing w:line="360" w:lineRule="auto"/>
              <w:jc w:val="center"/>
              <w:rPr>
                <w:rFonts w:ascii="Arial" w:eastAsiaTheme="minorEastAsia" w:hAnsi="Arial" w:cs="Arial"/>
                <w:sz w:val="19"/>
                <w:szCs w:val="19"/>
              </w:rPr>
            </w:pPr>
            <w:r w:rsidRPr="000A45F9">
              <w:rPr>
                <w:rFonts w:ascii="Arial" w:eastAsiaTheme="minorEastAsia" w:hAnsi="Arial" w:cs="Arial"/>
                <w:sz w:val="19"/>
                <w:szCs w:val="19"/>
              </w:rPr>
              <w:t>11.456(80)</w:t>
            </w:r>
          </w:p>
        </w:tc>
        <w:tc>
          <w:tcPr>
            <w:tcW w:w="1681" w:type="dxa"/>
            <w:shd w:val="clear" w:color="auto" w:fill="auto"/>
            <w:vAlign w:val="center"/>
          </w:tcPr>
          <w:p w14:paraId="1E351FCC" w14:textId="77777777" w:rsidR="00F41773" w:rsidRPr="000A45F9" w:rsidRDefault="00F41773" w:rsidP="00F41773">
            <w:pPr>
              <w:spacing w:line="360" w:lineRule="auto"/>
              <w:jc w:val="center"/>
              <w:rPr>
                <w:rFonts w:ascii="Arial" w:eastAsiaTheme="minorEastAsia" w:hAnsi="Arial" w:cs="Arial"/>
                <w:sz w:val="19"/>
                <w:szCs w:val="19"/>
              </w:rPr>
            </w:pPr>
            <w:r w:rsidRPr="000A45F9">
              <w:rPr>
                <w:rFonts w:ascii="Arial" w:eastAsiaTheme="minorEastAsia" w:hAnsi="Arial" w:cs="Arial"/>
                <w:sz w:val="19"/>
                <w:szCs w:val="19"/>
              </w:rPr>
              <w:t>18.419(4)</w:t>
            </w:r>
          </w:p>
        </w:tc>
      </w:tr>
      <w:tr w:rsidR="000A45F9" w:rsidRPr="000A45F9" w14:paraId="4AB4FA24" w14:textId="77777777" w:rsidTr="00F7517F">
        <w:trPr>
          <w:trHeight w:val="425"/>
        </w:trPr>
        <w:tc>
          <w:tcPr>
            <w:tcW w:w="1980" w:type="dxa"/>
            <w:vMerge/>
            <w:vAlign w:val="center"/>
          </w:tcPr>
          <w:p w14:paraId="7EA498A1" w14:textId="77777777" w:rsidR="00F41773" w:rsidRPr="000A45F9" w:rsidRDefault="00F41773" w:rsidP="00F41773">
            <w:pPr>
              <w:spacing w:line="360" w:lineRule="auto"/>
              <w:jc w:val="center"/>
              <w:rPr>
                <w:rFonts w:ascii="Arial" w:eastAsiaTheme="minorEastAsia" w:hAnsi="Arial" w:cs="Arial"/>
                <w:sz w:val="19"/>
                <w:szCs w:val="19"/>
              </w:rPr>
            </w:pPr>
          </w:p>
        </w:tc>
        <w:tc>
          <w:tcPr>
            <w:tcW w:w="1417" w:type="dxa"/>
            <w:shd w:val="clear" w:color="auto" w:fill="auto"/>
            <w:vAlign w:val="center"/>
          </w:tcPr>
          <w:p w14:paraId="4FF45809" w14:textId="10894EE6" w:rsidR="00F41773" w:rsidRPr="000A45F9" w:rsidRDefault="00F41773" w:rsidP="00F41773">
            <w:pPr>
              <w:spacing w:line="360" w:lineRule="auto"/>
              <w:jc w:val="center"/>
              <w:rPr>
                <w:rFonts w:ascii="Arial" w:eastAsiaTheme="minorEastAsia" w:hAnsi="Arial" w:cs="Arial"/>
                <w:sz w:val="19"/>
                <w:szCs w:val="19"/>
              </w:rPr>
            </w:pPr>
            <w:r w:rsidRPr="000A45F9">
              <w:rPr>
                <w:rFonts w:ascii="Arial" w:eastAsiaTheme="minorEastAsia" w:hAnsi="Arial" w:cs="Arial"/>
                <w:sz w:val="19"/>
                <w:szCs w:val="19"/>
              </w:rPr>
              <w:t>P20B_19</w:t>
            </w:r>
          </w:p>
        </w:tc>
        <w:tc>
          <w:tcPr>
            <w:tcW w:w="1418" w:type="dxa"/>
            <w:vAlign w:val="center"/>
          </w:tcPr>
          <w:p w14:paraId="6BE239A4" w14:textId="77777777" w:rsidR="00F41773" w:rsidRPr="000A45F9" w:rsidRDefault="00F41773" w:rsidP="00F41773">
            <w:pPr>
              <w:spacing w:line="360" w:lineRule="auto"/>
              <w:jc w:val="center"/>
              <w:rPr>
                <w:rFonts w:ascii="Arial" w:eastAsiaTheme="minorEastAsia" w:hAnsi="Arial" w:cs="Arial"/>
                <w:sz w:val="19"/>
                <w:szCs w:val="19"/>
              </w:rPr>
            </w:pPr>
            <w:r w:rsidRPr="000A45F9">
              <w:rPr>
                <w:rFonts w:ascii="Arial" w:eastAsiaTheme="minorEastAsia" w:hAnsi="Arial" w:cs="Arial"/>
                <w:sz w:val="19"/>
                <w:szCs w:val="19"/>
              </w:rPr>
              <w:t>56</w:t>
            </w:r>
          </w:p>
        </w:tc>
        <w:tc>
          <w:tcPr>
            <w:tcW w:w="1559" w:type="dxa"/>
            <w:vAlign w:val="center"/>
          </w:tcPr>
          <w:p w14:paraId="60CA49C1" w14:textId="77777777" w:rsidR="00F41773" w:rsidRPr="000A45F9" w:rsidRDefault="00F41773" w:rsidP="00F41773">
            <w:pPr>
              <w:spacing w:line="360" w:lineRule="auto"/>
              <w:jc w:val="center"/>
              <w:rPr>
                <w:rFonts w:ascii="Arial" w:eastAsiaTheme="minorEastAsia" w:hAnsi="Arial" w:cs="Arial"/>
                <w:sz w:val="19"/>
                <w:szCs w:val="19"/>
              </w:rPr>
            </w:pPr>
            <w:r w:rsidRPr="000A45F9">
              <w:rPr>
                <w:rFonts w:ascii="Arial" w:eastAsiaTheme="minorEastAsia" w:hAnsi="Arial" w:cs="Arial"/>
                <w:sz w:val="19"/>
                <w:szCs w:val="19"/>
              </w:rPr>
              <w:t>300</w:t>
            </w:r>
          </w:p>
        </w:tc>
        <w:tc>
          <w:tcPr>
            <w:tcW w:w="1681" w:type="dxa"/>
            <w:vAlign w:val="center"/>
          </w:tcPr>
          <w:p w14:paraId="4B7C50A5" w14:textId="77777777" w:rsidR="00F41773" w:rsidRPr="000A45F9" w:rsidRDefault="00F41773" w:rsidP="00F41773">
            <w:pPr>
              <w:spacing w:line="360" w:lineRule="auto"/>
              <w:jc w:val="center"/>
              <w:rPr>
                <w:rFonts w:ascii="Arial" w:eastAsiaTheme="minorEastAsia" w:hAnsi="Arial" w:cs="Arial"/>
                <w:sz w:val="19"/>
                <w:szCs w:val="19"/>
              </w:rPr>
            </w:pPr>
            <w:r w:rsidRPr="000A45F9">
              <w:rPr>
                <w:rFonts w:ascii="Arial" w:eastAsiaTheme="minorEastAsia" w:hAnsi="Arial" w:cs="Arial"/>
                <w:sz w:val="19"/>
                <w:szCs w:val="19"/>
              </w:rPr>
              <w:t>11.116(37)</w:t>
            </w:r>
          </w:p>
        </w:tc>
        <w:tc>
          <w:tcPr>
            <w:tcW w:w="1681" w:type="dxa"/>
            <w:shd w:val="clear" w:color="auto" w:fill="auto"/>
            <w:vAlign w:val="center"/>
          </w:tcPr>
          <w:p w14:paraId="7B2EBA7B" w14:textId="77777777" w:rsidR="00F41773" w:rsidRPr="000A45F9" w:rsidRDefault="00F41773" w:rsidP="00F41773">
            <w:pPr>
              <w:spacing w:line="360" w:lineRule="auto"/>
              <w:jc w:val="center"/>
              <w:rPr>
                <w:rFonts w:ascii="Arial" w:eastAsiaTheme="minorEastAsia" w:hAnsi="Arial" w:cs="Arial"/>
                <w:sz w:val="19"/>
                <w:szCs w:val="19"/>
              </w:rPr>
            </w:pPr>
            <w:r w:rsidRPr="000A45F9">
              <w:rPr>
                <w:rFonts w:ascii="Arial" w:eastAsiaTheme="minorEastAsia" w:hAnsi="Arial" w:cs="Arial"/>
                <w:sz w:val="19"/>
                <w:szCs w:val="19"/>
              </w:rPr>
              <w:t>17.901(17)</w:t>
            </w:r>
          </w:p>
        </w:tc>
      </w:tr>
      <w:tr w:rsidR="000A45F9" w:rsidRPr="000A45F9" w14:paraId="3F77B620" w14:textId="77777777" w:rsidTr="00F7517F">
        <w:trPr>
          <w:trHeight w:val="425"/>
        </w:trPr>
        <w:tc>
          <w:tcPr>
            <w:tcW w:w="1980" w:type="dxa"/>
            <w:vMerge/>
            <w:tcBorders>
              <w:bottom w:val="single" w:sz="18" w:space="0" w:color="auto"/>
            </w:tcBorders>
            <w:vAlign w:val="center"/>
          </w:tcPr>
          <w:p w14:paraId="2FBB495B" w14:textId="77777777" w:rsidR="00F41773" w:rsidRPr="000A45F9" w:rsidRDefault="00F41773" w:rsidP="00F41773">
            <w:pPr>
              <w:spacing w:line="360" w:lineRule="auto"/>
              <w:jc w:val="center"/>
              <w:rPr>
                <w:rFonts w:ascii="Arial" w:eastAsiaTheme="minorEastAsia" w:hAnsi="Arial" w:cs="Arial"/>
                <w:sz w:val="19"/>
                <w:szCs w:val="19"/>
              </w:rPr>
            </w:pPr>
          </w:p>
        </w:tc>
        <w:tc>
          <w:tcPr>
            <w:tcW w:w="1417" w:type="dxa"/>
            <w:tcBorders>
              <w:bottom w:val="single" w:sz="18" w:space="0" w:color="auto"/>
            </w:tcBorders>
            <w:shd w:val="clear" w:color="auto" w:fill="auto"/>
            <w:vAlign w:val="center"/>
          </w:tcPr>
          <w:p w14:paraId="3D73520C" w14:textId="1CB39080" w:rsidR="00F41773" w:rsidRPr="000A45F9" w:rsidRDefault="00F41773" w:rsidP="00F41773">
            <w:pPr>
              <w:spacing w:line="360" w:lineRule="auto"/>
              <w:jc w:val="center"/>
              <w:rPr>
                <w:rFonts w:ascii="Arial" w:eastAsiaTheme="minorEastAsia" w:hAnsi="Arial" w:cs="Arial"/>
                <w:sz w:val="19"/>
                <w:szCs w:val="19"/>
              </w:rPr>
            </w:pPr>
            <w:r w:rsidRPr="000A45F9">
              <w:rPr>
                <w:rFonts w:ascii="Arial" w:eastAsiaTheme="minorEastAsia" w:hAnsi="Arial" w:cs="Arial"/>
                <w:sz w:val="19"/>
                <w:szCs w:val="19"/>
              </w:rPr>
              <w:t>A15B_24</w:t>
            </w:r>
          </w:p>
        </w:tc>
        <w:tc>
          <w:tcPr>
            <w:tcW w:w="1418" w:type="dxa"/>
            <w:tcBorders>
              <w:bottom w:val="single" w:sz="18" w:space="0" w:color="auto"/>
            </w:tcBorders>
            <w:vAlign w:val="center"/>
          </w:tcPr>
          <w:p w14:paraId="0C1F6975" w14:textId="77777777" w:rsidR="00F41773" w:rsidRPr="000A45F9" w:rsidRDefault="00F41773" w:rsidP="00F41773">
            <w:pPr>
              <w:spacing w:line="360" w:lineRule="auto"/>
              <w:jc w:val="center"/>
              <w:rPr>
                <w:rFonts w:ascii="Arial" w:eastAsiaTheme="minorEastAsia" w:hAnsi="Arial" w:cs="Arial"/>
                <w:sz w:val="19"/>
                <w:szCs w:val="19"/>
              </w:rPr>
            </w:pPr>
            <w:r w:rsidRPr="000A45F9">
              <w:rPr>
                <w:rFonts w:ascii="Arial" w:eastAsiaTheme="minorEastAsia" w:hAnsi="Arial" w:cs="Arial"/>
                <w:sz w:val="19"/>
                <w:szCs w:val="19"/>
              </w:rPr>
              <w:t>68</w:t>
            </w:r>
          </w:p>
        </w:tc>
        <w:tc>
          <w:tcPr>
            <w:tcW w:w="1559" w:type="dxa"/>
            <w:tcBorders>
              <w:bottom w:val="single" w:sz="18" w:space="0" w:color="auto"/>
            </w:tcBorders>
            <w:vAlign w:val="center"/>
          </w:tcPr>
          <w:p w14:paraId="2C1D71D7" w14:textId="77777777" w:rsidR="00F41773" w:rsidRPr="000A45F9" w:rsidRDefault="00F41773" w:rsidP="00F41773">
            <w:pPr>
              <w:spacing w:line="360" w:lineRule="auto"/>
              <w:jc w:val="center"/>
              <w:rPr>
                <w:rFonts w:ascii="Arial" w:eastAsiaTheme="minorEastAsia" w:hAnsi="Arial" w:cs="Arial"/>
                <w:sz w:val="19"/>
                <w:szCs w:val="19"/>
              </w:rPr>
            </w:pPr>
            <w:r w:rsidRPr="000A45F9">
              <w:rPr>
                <w:rFonts w:ascii="Arial" w:eastAsiaTheme="minorEastAsia" w:hAnsi="Arial" w:cs="Arial"/>
                <w:sz w:val="19"/>
                <w:szCs w:val="19"/>
              </w:rPr>
              <w:t>300</w:t>
            </w:r>
          </w:p>
        </w:tc>
        <w:tc>
          <w:tcPr>
            <w:tcW w:w="1681" w:type="dxa"/>
            <w:tcBorders>
              <w:bottom w:val="single" w:sz="18" w:space="0" w:color="auto"/>
            </w:tcBorders>
            <w:vAlign w:val="center"/>
          </w:tcPr>
          <w:p w14:paraId="00A511C3" w14:textId="77777777" w:rsidR="00F41773" w:rsidRPr="000A45F9" w:rsidRDefault="00F41773" w:rsidP="00F41773">
            <w:pPr>
              <w:spacing w:line="360" w:lineRule="auto"/>
              <w:jc w:val="center"/>
              <w:rPr>
                <w:rFonts w:ascii="Arial" w:eastAsiaTheme="minorEastAsia" w:hAnsi="Arial" w:cs="Arial"/>
                <w:sz w:val="19"/>
                <w:szCs w:val="19"/>
              </w:rPr>
            </w:pPr>
            <w:r w:rsidRPr="000A45F9">
              <w:rPr>
                <w:rFonts w:ascii="Arial" w:eastAsiaTheme="minorEastAsia" w:hAnsi="Arial" w:cs="Arial"/>
                <w:sz w:val="19"/>
                <w:szCs w:val="19"/>
              </w:rPr>
              <w:t>10.906(81)</w:t>
            </w:r>
          </w:p>
        </w:tc>
        <w:tc>
          <w:tcPr>
            <w:tcW w:w="1681" w:type="dxa"/>
            <w:tcBorders>
              <w:bottom w:val="single" w:sz="18" w:space="0" w:color="auto"/>
            </w:tcBorders>
            <w:shd w:val="clear" w:color="auto" w:fill="auto"/>
            <w:vAlign w:val="center"/>
          </w:tcPr>
          <w:p w14:paraId="57A71259" w14:textId="77777777" w:rsidR="00F41773" w:rsidRPr="000A45F9" w:rsidRDefault="00F41773" w:rsidP="00F41773">
            <w:pPr>
              <w:spacing w:line="360" w:lineRule="auto"/>
              <w:jc w:val="center"/>
              <w:rPr>
                <w:rFonts w:ascii="Arial" w:eastAsiaTheme="minorEastAsia" w:hAnsi="Arial" w:cs="Arial"/>
                <w:sz w:val="19"/>
                <w:szCs w:val="19"/>
              </w:rPr>
            </w:pPr>
            <w:r w:rsidRPr="000A45F9">
              <w:rPr>
                <w:rFonts w:ascii="Arial" w:eastAsiaTheme="minorEastAsia" w:hAnsi="Arial" w:cs="Arial"/>
                <w:sz w:val="19"/>
                <w:szCs w:val="19"/>
              </w:rPr>
              <w:t>17.530(26)</w:t>
            </w:r>
          </w:p>
        </w:tc>
      </w:tr>
      <w:tr w:rsidR="000A45F9" w:rsidRPr="000A45F9" w14:paraId="3D616AE3" w14:textId="77777777" w:rsidTr="00F7517F">
        <w:trPr>
          <w:trHeight w:val="425"/>
        </w:trPr>
        <w:tc>
          <w:tcPr>
            <w:tcW w:w="1980" w:type="dxa"/>
            <w:vMerge w:val="restart"/>
            <w:tcBorders>
              <w:top w:val="single" w:sz="18" w:space="0" w:color="auto"/>
              <w:right w:val="single" w:sz="8" w:space="0" w:color="auto"/>
            </w:tcBorders>
            <w:shd w:val="clear" w:color="auto" w:fill="auto"/>
            <w:vAlign w:val="center"/>
          </w:tcPr>
          <w:p w14:paraId="150B6A0E" w14:textId="2EF5B4F5" w:rsidR="00BD22F1" w:rsidRPr="000A45F9" w:rsidRDefault="00BD22F1" w:rsidP="00F41773">
            <w:pPr>
              <w:spacing w:line="360" w:lineRule="auto"/>
              <w:jc w:val="center"/>
              <w:rPr>
                <w:rFonts w:ascii="Arial" w:eastAsiaTheme="minorEastAsia" w:hAnsi="Arial" w:cs="Arial"/>
                <w:sz w:val="19"/>
                <w:szCs w:val="19"/>
              </w:rPr>
            </w:pPr>
            <w:r w:rsidRPr="000A45F9">
              <w:rPr>
                <w:rFonts w:ascii="Arial" w:eastAsiaTheme="minorEastAsia" w:hAnsi="Arial" w:cs="Arial" w:hint="eastAsia"/>
                <w:sz w:val="19"/>
                <w:szCs w:val="19"/>
              </w:rPr>
              <w:t>F</w:t>
            </w:r>
            <w:r w:rsidRPr="000A45F9">
              <w:rPr>
                <w:rFonts w:ascii="Arial" w:eastAsiaTheme="minorEastAsia" w:hAnsi="Arial" w:cs="Arial"/>
                <w:sz w:val="19"/>
                <w:szCs w:val="19"/>
              </w:rPr>
              <w:t>e</w:t>
            </w:r>
            <w:r w:rsidR="00686AA3" w:rsidRPr="000A45F9">
              <w:rPr>
                <w:rFonts w:ascii="Arial" w:eastAsiaTheme="minorEastAsia" w:hAnsi="Arial" w:cs="Arial"/>
                <w:sz w:val="19"/>
                <w:szCs w:val="19"/>
                <w:vertAlign w:val="subscript"/>
              </w:rPr>
              <w:t>0.7</w:t>
            </w:r>
            <w:r w:rsidRPr="000A45F9">
              <w:rPr>
                <w:rFonts w:ascii="Arial" w:eastAsiaTheme="minorEastAsia" w:hAnsi="Arial" w:cs="Arial"/>
                <w:sz w:val="19"/>
                <w:szCs w:val="19"/>
              </w:rPr>
              <w:t>Si</w:t>
            </w:r>
            <w:r w:rsidR="00686AA3" w:rsidRPr="000A45F9">
              <w:rPr>
                <w:rFonts w:ascii="Arial" w:eastAsiaTheme="minorEastAsia" w:hAnsi="Arial" w:cs="Arial"/>
                <w:sz w:val="19"/>
                <w:szCs w:val="19"/>
                <w:vertAlign w:val="subscript"/>
              </w:rPr>
              <w:t>0.3</w:t>
            </w:r>
            <w:r w:rsidRPr="000A45F9">
              <w:rPr>
                <w:rFonts w:ascii="Arial" w:eastAsiaTheme="minorEastAsia" w:hAnsi="Arial" w:cs="Arial"/>
                <w:sz w:val="19"/>
                <w:szCs w:val="19"/>
              </w:rPr>
              <w:t xml:space="preserve"> + Mg(OH)</w:t>
            </w:r>
            <w:r w:rsidRPr="000A45F9">
              <w:rPr>
                <w:rFonts w:ascii="Arial" w:eastAsiaTheme="minorEastAsia" w:hAnsi="Arial" w:cs="Arial"/>
                <w:sz w:val="19"/>
                <w:szCs w:val="19"/>
                <w:vertAlign w:val="subscript"/>
              </w:rPr>
              <w:t>2</w:t>
            </w:r>
            <w:r w:rsidRPr="000A45F9">
              <w:rPr>
                <w:rFonts w:ascii="Arial" w:eastAsiaTheme="minorEastAsia" w:hAnsi="Arial" w:cs="Arial"/>
                <w:sz w:val="19"/>
                <w:szCs w:val="19"/>
              </w:rPr>
              <w:t xml:space="preserve"> mixture (2 </w:t>
            </w:r>
            <w:proofErr w:type="spellStart"/>
            <w:r w:rsidRPr="000A45F9">
              <w:rPr>
                <w:rFonts w:ascii="Arial" w:eastAsiaTheme="minorEastAsia" w:hAnsi="Arial" w:cs="Arial"/>
                <w:sz w:val="19"/>
                <w:szCs w:val="19"/>
              </w:rPr>
              <w:t>wt</w:t>
            </w:r>
            <w:proofErr w:type="spellEnd"/>
            <w:r w:rsidRPr="000A45F9">
              <w:rPr>
                <w:rFonts w:ascii="Arial" w:eastAsiaTheme="minorEastAsia" w:hAnsi="Arial" w:cs="Arial"/>
                <w:sz w:val="19"/>
                <w:szCs w:val="19"/>
              </w:rPr>
              <w:t>% H</w:t>
            </w:r>
            <w:r w:rsidRPr="000A45F9">
              <w:rPr>
                <w:rFonts w:ascii="Arial" w:eastAsiaTheme="minorEastAsia" w:hAnsi="Arial" w:cs="Arial"/>
                <w:sz w:val="19"/>
                <w:szCs w:val="19"/>
                <w:vertAlign w:val="subscript"/>
              </w:rPr>
              <w:t>2</w:t>
            </w:r>
            <w:r w:rsidRPr="000A45F9">
              <w:rPr>
                <w:rFonts w:ascii="Arial" w:eastAsiaTheme="minorEastAsia" w:hAnsi="Arial" w:cs="Arial"/>
                <w:sz w:val="19"/>
                <w:szCs w:val="19"/>
              </w:rPr>
              <w:t xml:space="preserve">O), </w:t>
            </w:r>
            <w:r w:rsidR="00A96392" w:rsidRPr="000A45F9">
              <w:rPr>
                <w:rFonts w:ascii="Arial" w:eastAsiaTheme="minorEastAsia" w:hAnsi="Arial" w:cs="Arial"/>
                <w:sz w:val="19"/>
                <w:szCs w:val="19"/>
              </w:rPr>
              <w:t xml:space="preserve">an </w:t>
            </w:r>
            <w:proofErr w:type="spellStart"/>
            <w:r w:rsidRPr="000A45F9">
              <w:rPr>
                <w:rFonts w:ascii="Arial" w:eastAsiaTheme="minorEastAsia" w:hAnsi="Arial" w:cs="Arial"/>
                <w:sz w:val="19"/>
                <w:szCs w:val="19"/>
              </w:rPr>
              <w:t>Ar</w:t>
            </w:r>
            <w:proofErr w:type="spellEnd"/>
            <w:r w:rsidRPr="000A45F9">
              <w:rPr>
                <w:rFonts w:ascii="Arial" w:eastAsiaTheme="minorEastAsia" w:hAnsi="Arial" w:cs="Arial"/>
                <w:sz w:val="19"/>
                <w:szCs w:val="19"/>
              </w:rPr>
              <w:t xml:space="preserve"> or MgO pressure medium</w:t>
            </w:r>
          </w:p>
        </w:tc>
        <w:tc>
          <w:tcPr>
            <w:tcW w:w="1417" w:type="dxa"/>
            <w:tcBorders>
              <w:top w:val="single" w:sz="18" w:space="0" w:color="auto"/>
              <w:bottom w:val="single" w:sz="8" w:space="0" w:color="auto"/>
              <w:right w:val="single" w:sz="8" w:space="0" w:color="auto"/>
            </w:tcBorders>
            <w:shd w:val="clear" w:color="auto" w:fill="auto"/>
            <w:vAlign w:val="center"/>
          </w:tcPr>
          <w:p w14:paraId="6E92CE1A" w14:textId="3EF9ED25" w:rsidR="00BD22F1" w:rsidRPr="000A45F9" w:rsidRDefault="00BD22F1" w:rsidP="00F41773">
            <w:pPr>
              <w:spacing w:line="360" w:lineRule="auto"/>
              <w:jc w:val="center"/>
              <w:rPr>
                <w:rFonts w:ascii="Arial" w:eastAsiaTheme="minorEastAsia" w:hAnsi="Arial" w:cs="Arial"/>
                <w:sz w:val="19"/>
                <w:szCs w:val="19"/>
              </w:rPr>
            </w:pPr>
            <w:r w:rsidRPr="000A45F9">
              <w:rPr>
                <w:rFonts w:ascii="Arial" w:eastAsiaTheme="minorEastAsia" w:hAnsi="Arial" w:cs="Arial"/>
                <w:sz w:val="19"/>
                <w:szCs w:val="19"/>
              </w:rPr>
              <w:t>P40A_5_31</w:t>
            </w:r>
          </w:p>
        </w:tc>
        <w:tc>
          <w:tcPr>
            <w:tcW w:w="1418" w:type="dxa"/>
            <w:tcBorders>
              <w:top w:val="single" w:sz="18" w:space="0" w:color="auto"/>
              <w:left w:val="single" w:sz="8" w:space="0" w:color="auto"/>
              <w:bottom w:val="single" w:sz="8" w:space="0" w:color="auto"/>
              <w:right w:val="single" w:sz="8" w:space="0" w:color="auto"/>
            </w:tcBorders>
            <w:shd w:val="clear" w:color="auto" w:fill="auto"/>
            <w:vAlign w:val="center"/>
          </w:tcPr>
          <w:p w14:paraId="10F9AB8B" w14:textId="328084AE" w:rsidR="00BD22F1" w:rsidRPr="000A45F9" w:rsidRDefault="00BD22F1" w:rsidP="00F41773">
            <w:pPr>
              <w:spacing w:line="360" w:lineRule="auto"/>
              <w:jc w:val="center"/>
              <w:rPr>
                <w:rFonts w:ascii="Arial" w:eastAsiaTheme="minorEastAsia" w:hAnsi="Arial" w:cs="Arial"/>
                <w:sz w:val="19"/>
                <w:szCs w:val="19"/>
              </w:rPr>
            </w:pPr>
            <w:r w:rsidRPr="000A45F9">
              <w:rPr>
                <w:rFonts w:ascii="Arial" w:eastAsiaTheme="minorEastAsia" w:hAnsi="Arial" w:cs="Arial"/>
                <w:sz w:val="19"/>
                <w:szCs w:val="19"/>
              </w:rPr>
              <w:t>27</w:t>
            </w:r>
          </w:p>
        </w:tc>
        <w:tc>
          <w:tcPr>
            <w:tcW w:w="1559" w:type="dxa"/>
            <w:tcBorders>
              <w:top w:val="single" w:sz="18" w:space="0" w:color="auto"/>
              <w:left w:val="single" w:sz="8" w:space="0" w:color="auto"/>
              <w:bottom w:val="single" w:sz="8" w:space="0" w:color="auto"/>
              <w:right w:val="single" w:sz="8" w:space="0" w:color="auto"/>
            </w:tcBorders>
            <w:shd w:val="clear" w:color="auto" w:fill="auto"/>
            <w:vAlign w:val="center"/>
          </w:tcPr>
          <w:p w14:paraId="55369CC8" w14:textId="77777777" w:rsidR="00BD22F1" w:rsidRPr="000A45F9" w:rsidRDefault="00BD22F1" w:rsidP="00F41773">
            <w:pPr>
              <w:spacing w:line="360" w:lineRule="auto"/>
              <w:jc w:val="center"/>
              <w:rPr>
                <w:rFonts w:ascii="Arial" w:eastAsiaTheme="minorEastAsia" w:hAnsi="Arial" w:cs="Arial"/>
                <w:sz w:val="19"/>
                <w:szCs w:val="19"/>
              </w:rPr>
            </w:pPr>
            <w:r w:rsidRPr="000A45F9">
              <w:rPr>
                <w:rFonts w:ascii="Arial" w:eastAsiaTheme="minorEastAsia" w:hAnsi="Arial" w:cs="Arial"/>
                <w:sz w:val="19"/>
                <w:szCs w:val="19"/>
              </w:rPr>
              <w:t>300</w:t>
            </w:r>
          </w:p>
        </w:tc>
        <w:tc>
          <w:tcPr>
            <w:tcW w:w="1681" w:type="dxa"/>
            <w:tcBorders>
              <w:top w:val="single" w:sz="18" w:space="0" w:color="auto"/>
              <w:left w:val="single" w:sz="8" w:space="0" w:color="auto"/>
              <w:bottom w:val="single" w:sz="8" w:space="0" w:color="auto"/>
              <w:right w:val="single" w:sz="8" w:space="0" w:color="auto"/>
            </w:tcBorders>
            <w:shd w:val="clear" w:color="auto" w:fill="auto"/>
            <w:vAlign w:val="center"/>
          </w:tcPr>
          <w:p w14:paraId="2B2981B8" w14:textId="77777777" w:rsidR="00BD22F1" w:rsidRPr="000A45F9" w:rsidRDefault="00BD22F1" w:rsidP="00F41773">
            <w:pPr>
              <w:spacing w:line="360" w:lineRule="auto"/>
              <w:jc w:val="center"/>
              <w:rPr>
                <w:rFonts w:ascii="Arial" w:eastAsiaTheme="minorEastAsia" w:hAnsi="Arial" w:cs="Arial"/>
                <w:sz w:val="19"/>
                <w:szCs w:val="19"/>
              </w:rPr>
            </w:pPr>
            <w:r w:rsidRPr="000A45F9">
              <w:rPr>
                <w:rFonts w:ascii="Arial" w:eastAsiaTheme="minorEastAsia" w:hAnsi="Arial" w:cs="Arial"/>
                <w:sz w:val="19"/>
                <w:szCs w:val="19"/>
              </w:rPr>
              <w:t>12.044(186)</w:t>
            </w:r>
          </w:p>
        </w:tc>
        <w:tc>
          <w:tcPr>
            <w:tcW w:w="1681" w:type="dxa"/>
            <w:tcBorders>
              <w:top w:val="single" w:sz="18" w:space="0" w:color="auto"/>
              <w:left w:val="single" w:sz="8" w:space="0" w:color="auto"/>
              <w:bottom w:val="single" w:sz="8" w:space="0" w:color="auto"/>
            </w:tcBorders>
            <w:shd w:val="clear" w:color="auto" w:fill="auto"/>
            <w:vAlign w:val="center"/>
          </w:tcPr>
          <w:p w14:paraId="72623A3F" w14:textId="77777777" w:rsidR="00BD22F1" w:rsidRPr="000A45F9" w:rsidRDefault="00BD22F1" w:rsidP="00F41773">
            <w:pPr>
              <w:spacing w:line="360" w:lineRule="auto"/>
              <w:jc w:val="center"/>
              <w:rPr>
                <w:rFonts w:ascii="Arial" w:eastAsiaTheme="minorEastAsia" w:hAnsi="Arial" w:cs="Arial"/>
                <w:sz w:val="19"/>
                <w:szCs w:val="19"/>
              </w:rPr>
            </w:pPr>
            <w:r w:rsidRPr="000A45F9">
              <w:rPr>
                <w:rFonts w:ascii="Arial" w:eastAsiaTheme="minorEastAsia" w:hAnsi="Arial" w:cs="Arial"/>
                <w:sz w:val="19"/>
                <w:szCs w:val="19"/>
              </w:rPr>
              <w:t>19.481(69)</w:t>
            </w:r>
          </w:p>
        </w:tc>
      </w:tr>
      <w:tr w:rsidR="000A45F9" w:rsidRPr="000A45F9" w14:paraId="08A0139B" w14:textId="77777777" w:rsidTr="00F7517F">
        <w:trPr>
          <w:trHeight w:val="425"/>
        </w:trPr>
        <w:tc>
          <w:tcPr>
            <w:tcW w:w="1980" w:type="dxa"/>
            <w:vMerge/>
            <w:tcBorders>
              <w:right w:val="single" w:sz="8" w:space="0" w:color="auto"/>
            </w:tcBorders>
            <w:shd w:val="clear" w:color="auto" w:fill="auto"/>
            <w:vAlign w:val="center"/>
          </w:tcPr>
          <w:p w14:paraId="298A2CED" w14:textId="77777777" w:rsidR="00BD22F1" w:rsidRPr="000A45F9" w:rsidRDefault="00BD22F1" w:rsidP="00F41773">
            <w:pPr>
              <w:spacing w:line="360" w:lineRule="auto"/>
              <w:jc w:val="center"/>
              <w:rPr>
                <w:rFonts w:ascii="Arial" w:eastAsiaTheme="minorEastAsia" w:hAnsi="Arial" w:cs="Arial"/>
                <w:sz w:val="19"/>
                <w:szCs w:val="19"/>
              </w:rPr>
            </w:pPr>
          </w:p>
        </w:tc>
        <w:tc>
          <w:tcPr>
            <w:tcW w:w="1417" w:type="dxa"/>
            <w:tcBorders>
              <w:top w:val="single" w:sz="8" w:space="0" w:color="auto"/>
              <w:bottom w:val="single" w:sz="8" w:space="0" w:color="auto"/>
              <w:right w:val="single" w:sz="8" w:space="0" w:color="auto"/>
            </w:tcBorders>
            <w:shd w:val="clear" w:color="auto" w:fill="auto"/>
            <w:vAlign w:val="center"/>
          </w:tcPr>
          <w:p w14:paraId="5D4E64CC" w14:textId="71F044BE" w:rsidR="00BD22F1" w:rsidRPr="000A45F9" w:rsidRDefault="00BD22F1" w:rsidP="00F41773">
            <w:pPr>
              <w:spacing w:line="360" w:lineRule="auto"/>
              <w:jc w:val="center"/>
              <w:rPr>
                <w:rFonts w:ascii="Arial" w:eastAsiaTheme="minorEastAsia" w:hAnsi="Arial" w:cs="Arial"/>
                <w:sz w:val="19"/>
                <w:szCs w:val="19"/>
              </w:rPr>
            </w:pPr>
            <w:r w:rsidRPr="000A45F9">
              <w:rPr>
                <w:rFonts w:ascii="Arial" w:eastAsiaTheme="minorEastAsia" w:hAnsi="Arial" w:cs="Arial"/>
                <w:sz w:val="19"/>
                <w:szCs w:val="19"/>
              </w:rPr>
              <w:t>P40A_7_07</w:t>
            </w:r>
          </w:p>
        </w:tc>
        <w:tc>
          <w:tcPr>
            <w:tcW w:w="1418" w:type="dxa"/>
            <w:tcBorders>
              <w:top w:val="single" w:sz="8" w:space="0" w:color="auto"/>
              <w:left w:val="single" w:sz="8" w:space="0" w:color="auto"/>
              <w:bottom w:val="single" w:sz="8" w:space="0" w:color="auto"/>
              <w:right w:val="single" w:sz="8" w:space="0" w:color="auto"/>
            </w:tcBorders>
            <w:shd w:val="clear" w:color="auto" w:fill="auto"/>
            <w:vAlign w:val="center"/>
          </w:tcPr>
          <w:p w14:paraId="237DDA40" w14:textId="77777777" w:rsidR="00BD22F1" w:rsidRPr="000A45F9" w:rsidRDefault="00BD22F1" w:rsidP="00F41773">
            <w:pPr>
              <w:spacing w:line="360" w:lineRule="auto"/>
              <w:jc w:val="center"/>
              <w:rPr>
                <w:rFonts w:ascii="Arial" w:eastAsiaTheme="minorEastAsia" w:hAnsi="Arial" w:cs="Arial"/>
                <w:sz w:val="19"/>
                <w:szCs w:val="19"/>
              </w:rPr>
            </w:pPr>
            <w:r w:rsidRPr="000A45F9">
              <w:rPr>
                <w:rFonts w:ascii="Arial" w:eastAsiaTheme="minorEastAsia" w:hAnsi="Arial" w:cs="Arial"/>
                <w:sz w:val="19"/>
                <w:szCs w:val="19"/>
              </w:rPr>
              <w:t>29</w:t>
            </w:r>
          </w:p>
        </w:tc>
        <w:tc>
          <w:tcPr>
            <w:tcW w:w="1559" w:type="dxa"/>
            <w:tcBorders>
              <w:top w:val="single" w:sz="8" w:space="0" w:color="auto"/>
              <w:left w:val="single" w:sz="8" w:space="0" w:color="auto"/>
              <w:bottom w:val="single" w:sz="8" w:space="0" w:color="auto"/>
              <w:right w:val="single" w:sz="8" w:space="0" w:color="auto"/>
            </w:tcBorders>
            <w:shd w:val="clear" w:color="auto" w:fill="auto"/>
            <w:vAlign w:val="center"/>
          </w:tcPr>
          <w:p w14:paraId="2E2A918F" w14:textId="77777777" w:rsidR="00BD22F1" w:rsidRPr="000A45F9" w:rsidRDefault="00BD22F1" w:rsidP="00F41773">
            <w:pPr>
              <w:spacing w:line="360" w:lineRule="auto"/>
              <w:jc w:val="center"/>
              <w:rPr>
                <w:rFonts w:ascii="Arial" w:eastAsiaTheme="minorEastAsia" w:hAnsi="Arial" w:cs="Arial"/>
                <w:sz w:val="19"/>
                <w:szCs w:val="19"/>
              </w:rPr>
            </w:pPr>
            <w:r w:rsidRPr="000A45F9">
              <w:rPr>
                <w:rFonts w:ascii="Arial" w:eastAsiaTheme="minorEastAsia" w:hAnsi="Arial" w:cs="Arial"/>
                <w:sz w:val="19"/>
                <w:szCs w:val="19"/>
              </w:rPr>
              <w:t>300</w:t>
            </w:r>
          </w:p>
        </w:tc>
        <w:tc>
          <w:tcPr>
            <w:tcW w:w="1681" w:type="dxa"/>
            <w:tcBorders>
              <w:top w:val="single" w:sz="8" w:space="0" w:color="auto"/>
              <w:left w:val="single" w:sz="8" w:space="0" w:color="auto"/>
              <w:bottom w:val="single" w:sz="8" w:space="0" w:color="auto"/>
              <w:right w:val="single" w:sz="8" w:space="0" w:color="auto"/>
            </w:tcBorders>
            <w:shd w:val="clear" w:color="auto" w:fill="auto"/>
            <w:vAlign w:val="center"/>
          </w:tcPr>
          <w:p w14:paraId="321ED94A" w14:textId="77777777" w:rsidR="00BD22F1" w:rsidRPr="000A45F9" w:rsidRDefault="00BD22F1" w:rsidP="00F41773">
            <w:pPr>
              <w:spacing w:line="360" w:lineRule="auto"/>
              <w:jc w:val="center"/>
              <w:rPr>
                <w:rFonts w:ascii="Arial" w:eastAsiaTheme="minorEastAsia" w:hAnsi="Arial" w:cs="Arial"/>
                <w:sz w:val="19"/>
                <w:szCs w:val="19"/>
              </w:rPr>
            </w:pPr>
          </w:p>
        </w:tc>
        <w:tc>
          <w:tcPr>
            <w:tcW w:w="1681" w:type="dxa"/>
            <w:tcBorders>
              <w:top w:val="single" w:sz="8" w:space="0" w:color="auto"/>
              <w:left w:val="single" w:sz="8" w:space="0" w:color="auto"/>
              <w:bottom w:val="single" w:sz="8" w:space="0" w:color="auto"/>
            </w:tcBorders>
            <w:shd w:val="clear" w:color="auto" w:fill="auto"/>
            <w:vAlign w:val="center"/>
          </w:tcPr>
          <w:p w14:paraId="6482CA84" w14:textId="77777777" w:rsidR="00BD22F1" w:rsidRPr="000A45F9" w:rsidRDefault="00BD22F1" w:rsidP="00F41773">
            <w:pPr>
              <w:spacing w:line="360" w:lineRule="auto"/>
              <w:jc w:val="center"/>
              <w:rPr>
                <w:rFonts w:ascii="Arial" w:eastAsiaTheme="minorEastAsia" w:hAnsi="Arial" w:cs="Arial"/>
                <w:sz w:val="19"/>
                <w:szCs w:val="19"/>
              </w:rPr>
            </w:pPr>
            <w:r w:rsidRPr="000A45F9">
              <w:rPr>
                <w:rFonts w:ascii="Arial" w:eastAsiaTheme="minorEastAsia" w:hAnsi="Arial" w:cs="Arial"/>
                <w:sz w:val="19"/>
                <w:szCs w:val="19"/>
              </w:rPr>
              <w:t>19.454(68)</w:t>
            </w:r>
          </w:p>
        </w:tc>
      </w:tr>
      <w:tr w:rsidR="000A45F9" w:rsidRPr="000A45F9" w14:paraId="582F8C8F" w14:textId="77777777" w:rsidTr="00F7517F">
        <w:trPr>
          <w:trHeight w:val="425"/>
        </w:trPr>
        <w:tc>
          <w:tcPr>
            <w:tcW w:w="1980" w:type="dxa"/>
            <w:vMerge/>
            <w:tcBorders>
              <w:right w:val="single" w:sz="8" w:space="0" w:color="auto"/>
            </w:tcBorders>
            <w:shd w:val="clear" w:color="auto" w:fill="auto"/>
            <w:vAlign w:val="center"/>
          </w:tcPr>
          <w:p w14:paraId="1DE519B9" w14:textId="77777777" w:rsidR="00BD22F1" w:rsidRPr="000A45F9" w:rsidRDefault="00BD22F1" w:rsidP="00F41773">
            <w:pPr>
              <w:spacing w:line="360" w:lineRule="auto"/>
              <w:jc w:val="center"/>
              <w:rPr>
                <w:rFonts w:ascii="Arial" w:eastAsiaTheme="minorEastAsia" w:hAnsi="Arial" w:cs="Arial"/>
                <w:sz w:val="19"/>
                <w:szCs w:val="19"/>
              </w:rPr>
            </w:pPr>
          </w:p>
        </w:tc>
        <w:tc>
          <w:tcPr>
            <w:tcW w:w="1417" w:type="dxa"/>
            <w:tcBorders>
              <w:top w:val="single" w:sz="8" w:space="0" w:color="auto"/>
              <w:right w:val="single" w:sz="8" w:space="0" w:color="auto"/>
            </w:tcBorders>
            <w:shd w:val="clear" w:color="auto" w:fill="auto"/>
            <w:vAlign w:val="center"/>
          </w:tcPr>
          <w:p w14:paraId="001CD922" w14:textId="34EA5C56" w:rsidR="00BD22F1" w:rsidRPr="000A45F9" w:rsidRDefault="00BD22F1" w:rsidP="00F41773">
            <w:pPr>
              <w:spacing w:line="360" w:lineRule="auto"/>
              <w:jc w:val="center"/>
              <w:rPr>
                <w:rFonts w:ascii="Arial" w:eastAsiaTheme="minorEastAsia" w:hAnsi="Arial" w:cs="Arial"/>
                <w:sz w:val="19"/>
                <w:szCs w:val="19"/>
              </w:rPr>
            </w:pPr>
            <w:r w:rsidRPr="000A45F9">
              <w:rPr>
                <w:rFonts w:ascii="Arial" w:eastAsiaTheme="minorEastAsia" w:hAnsi="Arial" w:cs="Arial"/>
                <w:sz w:val="19"/>
                <w:szCs w:val="19"/>
              </w:rPr>
              <w:t>P40A_9_31</w:t>
            </w:r>
          </w:p>
        </w:tc>
        <w:tc>
          <w:tcPr>
            <w:tcW w:w="1418" w:type="dxa"/>
            <w:tcBorders>
              <w:top w:val="single" w:sz="8" w:space="0" w:color="auto"/>
              <w:left w:val="single" w:sz="8" w:space="0" w:color="auto"/>
              <w:right w:val="single" w:sz="8" w:space="0" w:color="auto"/>
            </w:tcBorders>
            <w:shd w:val="clear" w:color="auto" w:fill="auto"/>
            <w:vAlign w:val="center"/>
          </w:tcPr>
          <w:p w14:paraId="6DC2AD30" w14:textId="77777777" w:rsidR="00BD22F1" w:rsidRPr="000A45F9" w:rsidRDefault="00BD22F1" w:rsidP="00F41773">
            <w:pPr>
              <w:spacing w:line="360" w:lineRule="auto"/>
              <w:jc w:val="center"/>
              <w:rPr>
                <w:rFonts w:ascii="Arial" w:eastAsiaTheme="minorEastAsia" w:hAnsi="Arial" w:cs="Arial"/>
                <w:sz w:val="19"/>
                <w:szCs w:val="19"/>
              </w:rPr>
            </w:pPr>
            <w:r w:rsidRPr="000A45F9">
              <w:rPr>
                <w:rFonts w:ascii="Arial" w:eastAsiaTheme="minorEastAsia" w:hAnsi="Arial" w:cs="Arial"/>
                <w:sz w:val="19"/>
                <w:szCs w:val="19"/>
              </w:rPr>
              <w:t>27</w:t>
            </w:r>
          </w:p>
        </w:tc>
        <w:tc>
          <w:tcPr>
            <w:tcW w:w="1559" w:type="dxa"/>
            <w:tcBorders>
              <w:top w:val="single" w:sz="8" w:space="0" w:color="auto"/>
              <w:left w:val="single" w:sz="8" w:space="0" w:color="auto"/>
              <w:right w:val="single" w:sz="8" w:space="0" w:color="auto"/>
            </w:tcBorders>
            <w:shd w:val="clear" w:color="auto" w:fill="auto"/>
            <w:vAlign w:val="center"/>
          </w:tcPr>
          <w:p w14:paraId="607B0159" w14:textId="77777777" w:rsidR="00BD22F1" w:rsidRPr="000A45F9" w:rsidRDefault="00BD22F1" w:rsidP="00F41773">
            <w:pPr>
              <w:spacing w:line="360" w:lineRule="auto"/>
              <w:jc w:val="center"/>
              <w:rPr>
                <w:rFonts w:ascii="Arial" w:eastAsiaTheme="minorEastAsia" w:hAnsi="Arial" w:cs="Arial"/>
                <w:sz w:val="19"/>
                <w:szCs w:val="19"/>
              </w:rPr>
            </w:pPr>
            <w:r w:rsidRPr="000A45F9">
              <w:rPr>
                <w:rFonts w:ascii="Arial" w:eastAsiaTheme="minorEastAsia" w:hAnsi="Arial" w:cs="Arial"/>
                <w:sz w:val="19"/>
                <w:szCs w:val="19"/>
              </w:rPr>
              <w:t>300</w:t>
            </w:r>
          </w:p>
        </w:tc>
        <w:tc>
          <w:tcPr>
            <w:tcW w:w="1681" w:type="dxa"/>
            <w:tcBorders>
              <w:top w:val="single" w:sz="8" w:space="0" w:color="auto"/>
              <w:left w:val="single" w:sz="8" w:space="0" w:color="auto"/>
              <w:right w:val="single" w:sz="8" w:space="0" w:color="auto"/>
            </w:tcBorders>
            <w:shd w:val="clear" w:color="auto" w:fill="auto"/>
            <w:vAlign w:val="center"/>
          </w:tcPr>
          <w:p w14:paraId="69EFA5BF" w14:textId="77777777" w:rsidR="00BD22F1" w:rsidRPr="000A45F9" w:rsidRDefault="00BD22F1" w:rsidP="00F41773">
            <w:pPr>
              <w:spacing w:line="360" w:lineRule="auto"/>
              <w:jc w:val="center"/>
              <w:rPr>
                <w:rFonts w:ascii="Arial" w:eastAsiaTheme="minorEastAsia" w:hAnsi="Arial" w:cs="Arial"/>
                <w:sz w:val="19"/>
                <w:szCs w:val="19"/>
              </w:rPr>
            </w:pPr>
          </w:p>
        </w:tc>
        <w:tc>
          <w:tcPr>
            <w:tcW w:w="1681" w:type="dxa"/>
            <w:tcBorders>
              <w:top w:val="single" w:sz="8" w:space="0" w:color="auto"/>
              <w:left w:val="single" w:sz="8" w:space="0" w:color="auto"/>
            </w:tcBorders>
            <w:shd w:val="clear" w:color="auto" w:fill="auto"/>
            <w:vAlign w:val="center"/>
          </w:tcPr>
          <w:p w14:paraId="29B6783D" w14:textId="77777777" w:rsidR="00BD22F1" w:rsidRPr="000A45F9" w:rsidRDefault="00BD22F1" w:rsidP="00F41773">
            <w:pPr>
              <w:spacing w:line="360" w:lineRule="auto"/>
              <w:jc w:val="center"/>
              <w:rPr>
                <w:rFonts w:ascii="Arial" w:eastAsiaTheme="minorEastAsia" w:hAnsi="Arial" w:cs="Arial"/>
                <w:sz w:val="19"/>
                <w:szCs w:val="19"/>
              </w:rPr>
            </w:pPr>
            <w:r w:rsidRPr="000A45F9">
              <w:rPr>
                <w:rFonts w:ascii="Arial" w:eastAsiaTheme="minorEastAsia" w:hAnsi="Arial" w:cs="Arial"/>
                <w:sz w:val="19"/>
                <w:szCs w:val="19"/>
              </w:rPr>
              <w:t>19.521(25)</w:t>
            </w:r>
          </w:p>
        </w:tc>
      </w:tr>
      <w:tr w:rsidR="000A45F9" w:rsidRPr="000A45F9" w14:paraId="542B6A84" w14:textId="77777777" w:rsidTr="00F7517F">
        <w:trPr>
          <w:trHeight w:val="425"/>
        </w:trPr>
        <w:tc>
          <w:tcPr>
            <w:tcW w:w="1980" w:type="dxa"/>
            <w:vMerge/>
            <w:tcBorders>
              <w:right w:val="single" w:sz="8" w:space="0" w:color="auto"/>
            </w:tcBorders>
            <w:shd w:val="clear" w:color="auto" w:fill="auto"/>
            <w:vAlign w:val="center"/>
          </w:tcPr>
          <w:p w14:paraId="1245D534" w14:textId="77777777" w:rsidR="00BD22F1" w:rsidRPr="000A45F9" w:rsidRDefault="00BD22F1" w:rsidP="00F41773">
            <w:pPr>
              <w:spacing w:line="360" w:lineRule="auto"/>
              <w:jc w:val="center"/>
              <w:rPr>
                <w:rFonts w:ascii="Arial" w:eastAsiaTheme="minorEastAsia" w:hAnsi="Arial" w:cs="Arial"/>
                <w:sz w:val="19"/>
                <w:szCs w:val="19"/>
              </w:rPr>
            </w:pPr>
          </w:p>
        </w:tc>
        <w:tc>
          <w:tcPr>
            <w:tcW w:w="1417" w:type="dxa"/>
            <w:tcBorders>
              <w:left w:val="single" w:sz="8" w:space="0" w:color="auto"/>
            </w:tcBorders>
            <w:shd w:val="clear" w:color="auto" w:fill="auto"/>
            <w:vAlign w:val="center"/>
          </w:tcPr>
          <w:p w14:paraId="536A5F18" w14:textId="27F23772" w:rsidR="00BD22F1" w:rsidRPr="000A45F9" w:rsidRDefault="00BD22F1" w:rsidP="00F41773">
            <w:pPr>
              <w:spacing w:line="360" w:lineRule="auto"/>
              <w:jc w:val="center"/>
              <w:rPr>
                <w:rFonts w:ascii="Arial" w:eastAsiaTheme="minorEastAsia" w:hAnsi="Arial" w:cs="Arial"/>
                <w:sz w:val="19"/>
                <w:szCs w:val="19"/>
              </w:rPr>
            </w:pPr>
            <w:r w:rsidRPr="000A45F9">
              <w:rPr>
                <w:rFonts w:ascii="Arial" w:eastAsiaTheme="minorEastAsia" w:hAnsi="Arial" w:cs="Arial"/>
                <w:sz w:val="19"/>
                <w:szCs w:val="19"/>
              </w:rPr>
              <w:t>A30B_24</w:t>
            </w:r>
          </w:p>
        </w:tc>
        <w:tc>
          <w:tcPr>
            <w:tcW w:w="1418" w:type="dxa"/>
            <w:shd w:val="clear" w:color="auto" w:fill="auto"/>
            <w:vAlign w:val="center"/>
          </w:tcPr>
          <w:p w14:paraId="32CEFFE6" w14:textId="77777777" w:rsidR="00BD22F1" w:rsidRPr="000A45F9" w:rsidRDefault="00BD22F1" w:rsidP="00F41773">
            <w:pPr>
              <w:spacing w:line="360" w:lineRule="auto"/>
              <w:jc w:val="center"/>
              <w:rPr>
                <w:rFonts w:ascii="Arial" w:eastAsiaTheme="minorEastAsia" w:hAnsi="Arial" w:cs="Arial"/>
                <w:sz w:val="19"/>
                <w:szCs w:val="19"/>
              </w:rPr>
            </w:pPr>
            <w:r w:rsidRPr="000A45F9">
              <w:rPr>
                <w:rFonts w:ascii="Arial" w:eastAsiaTheme="minorEastAsia" w:hAnsi="Arial" w:cs="Arial"/>
                <w:sz w:val="19"/>
                <w:szCs w:val="19"/>
              </w:rPr>
              <w:t>42</w:t>
            </w:r>
          </w:p>
        </w:tc>
        <w:tc>
          <w:tcPr>
            <w:tcW w:w="1559" w:type="dxa"/>
            <w:shd w:val="clear" w:color="auto" w:fill="auto"/>
            <w:vAlign w:val="center"/>
          </w:tcPr>
          <w:p w14:paraId="4A3BEEC6" w14:textId="77777777" w:rsidR="00BD22F1" w:rsidRPr="000A45F9" w:rsidRDefault="00BD22F1" w:rsidP="00F41773">
            <w:pPr>
              <w:spacing w:line="360" w:lineRule="auto"/>
              <w:jc w:val="center"/>
              <w:rPr>
                <w:rFonts w:ascii="Arial" w:eastAsiaTheme="minorEastAsia" w:hAnsi="Arial" w:cs="Arial"/>
                <w:sz w:val="19"/>
                <w:szCs w:val="19"/>
              </w:rPr>
            </w:pPr>
            <w:r w:rsidRPr="000A45F9">
              <w:rPr>
                <w:rFonts w:ascii="Arial" w:eastAsiaTheme="minorEastAsia" w:hAnsi="Arial" w:cs="Arial"/>
                <w:sz w:val="19"/>
                <w:szCs w:val="19"/>
              </w:rPr>
              <w:t>300</w:t>
            </w:r>
          </w:p>
        </w:tc>
        <w:tc>
          <w:tcPr>
            <w:tcW w:w="1681" w:type="dxa"/>
            <w:shd w:val="clear" w:color="auto" w:fill="auto"/>
            <w:vAlign w:val="center"/>
          </w:tcPr>
          <w:p w14:paraId="7844020F" w14:textId="77777777" w:rsidR="00BD22F1" w:rsidRPr="000A45F9" w:rsidRDefault="00BD22F1" w:rsidP="00F41773">
            <w:pPr>
              <w:spacing w:line="360" w:lineRule="auto"/>
              <w:jc w:val="center"/>
              <w:rPr>
                <w:rFonts w:ascii="Arial" w:eastAsiaTheme="minorEastAsia" w:hAnsi="Arial" w:cs="Arial"/>
                <w:sz w:val="19"/>
                <w:szCs w:val="19"/>
              </w:rPr>
            </w:pPr>
            <w:r w:rsidRPr="000A45F9">
              <w:rPr>
                <w:rFonts w:ascii="Arial" w:eastAsiaTheme="minorEastAsia" w:hAnsi="Arial" w:cs="Arial" w:hint="eastAsia"/>
                <w:sz w:val="19"/>
                <w:szCs w:val="19"/>
              </w:rPr>
              <w:t>1</w:t>
            </w:r>
            <w:r w:rsidRPr="000A45F9">
              <w:rPr>
                <w:rFonts w:ascii="Arial" w:eastAsiaTheme="minorEastAsia" w:hAnsi="Arial" w:cs="Arial"/>
                <w:sz w:val="19"/>
                <w:szCs w:val="19"/>
              </w:rPr>
              <w:t>1.555(52)</w:t>
            </w:r>
          </w:p>
        </w:tc>
        <w:tc>
          <w:tcPr>
            <w:tcW w:w="1681" w:type="dxa"/>
            <w:shd w:val="clear" w:color="auto" w:fill="auto"/>
            <w:vAlign w:val="center"/>
          </w:tcPr>
          <w:p w14:paraId="640FFB5F" w14:textId="77777777" w:rsidR="00BD22F1" w:rsidRPr="000A45F9" w:rsidRDefault="00BD22F1" w:rsidP="00F41773">
            <w:pPr>
              <w:spacing w:line="360" w:lineRule="auto"/>
              <w:jc w:val="center"/>
              <w:rPr>
                <w:rFonts w:ascii="Arial" w:eastAsiaTheme="minorEastAsia" w:hAnsi="Arial" w:cs="Arial"/>
                <w:sz w:val="19"/>
                <w:szCs w:val="19"/>
              </w:rPr>
            </w:pPr>
            <w:r w:rsidRPr="000A45F9">
              <w:rPr>
                <w:rFonts w:ascii="Arial" w:eastAsiaTheme="minorEastAsia" w:hAnsi="Arial" w:cs="Arial" w:hint="eastAsia"/>
                <w:sz w:val="19"/>
                <w:szCs w:val="19"/>
              </w:rPr>
              <w:t>1</w:t>
            </w:r>
            <w:r w:rsidRPr="000A45F9">
              <w:rPr>
                <w:rFonts w:ascii="Arial" w:eastAsiaTheme="minorEastAsia" w:hAnsi="Arial" w:cs="Arial"/>
                <w:sz w:val="19"/>
                <w:szCs w:val="19"/>
              </w:rPr>
              <w:t>8.444(25)</w:t>
            </w:r>
          </w:p>
        </w:tc>
      </w:tr>
      <w:tr w:rsidR="000A45F9" w:rsidRPr="000A45F9" w14:paraId="445C3AA5" w14:textId="77777777" w:rsidTr="00F7517F">
        <w:trPr>
          <w:trHeight w:val="424"/>
        </w:trPr>
        <w:tc>
          <w:tcPr>
            <w:tcW w:w="1980" w:type="dxa"/>
            <w:vMerge/>
            <w:tcBorders>
              <w:right w:val="single" w:sz="8" w:space="0" w:color="auto"/>
            </w:tcBorders>
            <w:shd w:val="clear" w:color="auto" w:fill="auto"/>
            <w:vAlign w:val="center"/>
          </w:tcPr>
          <w:p w14:paraId="4CE03BA2" w14:textId="77777777" w:rsidR="00BD22F1" w:rsidRPr="000A45F9" w:rsidRDefault="00BD22F1" w:rsidP="00F41773">
            <w:pPr>
              <w:spacing w:line="360" w:lineRule="auto"/>
              <w:jc w:val="center"/>
              <w:rPr>
                <w:rFonts w:ascii="Arial" w:eastAsiaTheme="minorEastAsia" w:hAnsi="Arial" w:cs="Arial"/>
                <w:sz w:val="19"/>
                <w:szCs w:val="19"/>
              </w:rPr>
            </w:pPr>
          </w:p>
        </w:tc>
        <w:tc>
          <w:tcPr>
            <w:tcW w:w="1417" w:type="dxa"/>
            <w:tcBorders>
              <w:left w:val="single" w:sz="8" w:space="0" w:color="auto"/>
            </w:tcBorders>
            <w:shd w:val="clear" w:color="auto" w:fill="auto"/>
            <w:vAlign w:val="center"/>
          </w:tcPr>
          <w:p w14:paraId="20A21F39" w14:textId="1C10D5A1" w:rsidR="00BD22F1" w:rsidRPr="000A45F9" w:rsidRDefault="00BD22F1" w:rsidP="00F41773">
            <w:pPr>
              <w:spacing w:line="360" w:lineRule="auto"/>
              <w:jc w:val="center"/>
              <w:rPr>
                <w:rFonts w:ascii="Arial" w:eastAsiaTheme="minorEastAsia" w:hAnsi="Arial" w:cs="Arial"/>
                <w:sz w:val="19"/>
                <w:szCs w:val="19"/>
              </w:rPr>
            </w:pPr>
            <w:r w:rsidRPr="000A45F9">
              <w:rPr>
                <w:rFonts w:ascii="Arial" w:eastAsiaTheme="minorEastAsia" w:hAnsi="Arial" w:cs="Arial"/>
                <w:sz w:val="19"/>
                <w:szCs w:val="19"/>
              </w:rPr>
              <w:t>A30B_35</w:t>
            </w:r>
          </w:p>
        </w:tc>
        <w:tc>
          <w:tcPr>
            <w:tcW w:w="1418" w:type="dxa"/>
            <w:shd w:val="clear" w:color="auto" w:fill="auto"/>
            <w:vAlign w:val="center"/>
          </w:tcPr>
          <w:p w14:paraId="06949C50" w14:textId="77777777" w:rsidR="00BD22F1" w:rsidRPr="000A45F9" w:rsidRDefault="00BD22F1" w:rsidP="00F41773">
            <w:pPr>
              <w:spacing w:line="360" w:lineRule="auto"/>
              <w:jc w:val="center"/>
              <w:rPr>
                <w:rFonts w:ascii="Arial" w:eastAsiaTheme="minorEastAsia" w:hAnsi="Arial" w:cs="Arial"/>
                <w:sz w:val="19"/>
                <w:szCs w:val="19"/>
              </w:rPr>
            </w:pPr>
            <w:r w:rsidRPr="000A45F9">
              <w:rPr>
                <w:rFonts w:ascii="Arial" w:eastAsiaTheme="minorEastAsia" w:hAnsi="Arial" w:cs="Arial"/>
                <w:sz w:val="19"/>
                <w:szCs w:val="19"/>
              </w:rPr>
              <w:t>44</w:t>
            </w:r>
          </w:p>
        </w:tc>
        <w:tc>
          <w:tcPr>
            <w:tcW w:w="1559" w:type="dxa"/>
            <w:shd w:val="clear" w:color="auto" w:fill="auto"/>
            <w:vAlign w:val="center"/>
          </w:tcPr>
          <w:p w14:paraId="0E3D4AEF" w14:textId="77777777" w:rsidR="00BD22F1" w:rsidRPr="000A45F9" w:rsidRDefault="00BD22F1" w:rsidP="00F41773">
            <w:pPr>
              <w:spacing w:line="360" w:lineRule="auto"/>
              <w:jc w:val="center"/>
              <w:rPr>
                <w:rFonts w:ascii="Arial" w:eastAsiaTheme="minorEastAsia" w:hAnsi="Arial" w:cs="Arial"/>
                <w:sz w:val="19"/>
                <w:szCs w:val="19"/>
              </w:rPr>
            </w:pPr>
            <w:r w:rsidRPr="000A45F9">
              <w:rPr>
                <w:rFonts w:ascii="Arial" w:eastAsiaTheme="minorEastAsia" w:hAnsi="Arial" w:cs="Arial"/>
                <w:sz w:val="19"/>
                <w:szCs w:val="19"/>
              </w:rPr>
              <w:t>300</w:t>
            </w:r>
          </w:p>
        </w:tc>
        <w:tc>
          <w:tcPr>
            <w:tcW w:w="1681" w:type="dxa"/>
            <w:shd w:val="clear" w:color="auto" w:fill="auto"/>
            <w:vAlign w:val="center"/>
          </w:tcPr>
          <w:p w14:paraId="60706A32" w14:textId="77777777" w:rsidR="00BD22F1" w:rsidRPr="000A45F9" w:rsidRDefault="00BD22F1" w:rsidP="00F41773">
            <w:pPr>
              <w:spacing w:line="360" w:lineRule="auto"/>
              <w:jc w:val="center"/>
              <w:rPr>
                <w:rFonts w:ascii="Arial" w:eastAsiaTheme="minorEastAsia" w:hAnsi="Arial" w:cs="Arial"/>
                <w:sz w:val="19"/>
                <w:szCs w:val="19"/>
              </w:rPr>
            </w:pPr>
            <w:r w:rsidRPr="000A45F9">
              <w:rPr>
                <w:rFonts w:ascii="Arial" w:eastAsiaTheme="minorEastAsia" w:hAnsi="Arial" w:cs="Arial" w:hint="eastAsia"/>
                <w:sz w:val="19"/>
                <w:szCs w:val="19"/>
              </w:rPr>
              <w:t>1</w:t>
            </w:r>
            <w:r w:rsidRPr="000A45F9">
              <w:rPr>
                <w:rFonts w:ascii="Arial" w:eastAsiaTheme="minorEastAsia" w:hAnsi="Arial" w:cs="Arial"/>
                <w:sz w:val="19"/>
                <w:szCs w:val="19"/>
              </w:rPr>
              <w:t>1.889(69)</w:t>
            </w:r>
          </w:p>
        </w:tc>
        <w:tc>
          <w:tcPr>
            <w:tcW w:w="1681" w:type="dxa"/>
            <w:shd w:val="clear" w:color="auto" w:fill="auto"/>
            <w:vAlign w:val="center"/>
          </w:tcPr>
          <w:p w14:paraId="53A6E2EB" w14:textId="77777777" w:rsidR="00BD22F1" w:rsidRPr="000A45F9" w:rsidRDefault="00BD22F1" w:rsidP="00F41773">
            <w:pPr>
              <w:spacing w:line="360" w:lineRule="auto"/>
              <w:jc w:val="center"/>
              <w:rPr>
                <w:rFonts w:ascii="Arial" w:eastAsiaTheme="minorEastAsia" w:hAnsi="Arial" w:cs="Arial"/>
                <w:sz w:val="19"/>
                <w:szCs w:val="19"/>
              </w:rPr>
            </w:pPr>
            <w:r w:rsidRPr="000A45F9">
              <w:rPr>
                <w:rFonts w:ascii="Arial" w:eastAsiaTheme="minorEastAsia" w:hAnsi="Arial" w:cs="Arial" w:hint="eastAsia"/>
                <w:sz w:val="19"/>
                <w:szCs w:val="19"/>
              </w:rPr>
              <w:t>1</w:t>
            </w:r>
            <w:r w:rsidRPr="000A45F9">
              <w:rPr>
                <w:rFonts w:ascii="Arial" w:eastAsiaTheme="minorEastAsia" w:hAnsi="Arial" w:cs="Arial"/>
                <w:sz w:val="19"/>
                <w:szCs w:val="19"/>
              </w:rPr>
              <w:t>8.560(8)</w:t>
            </w:r>
          </w:p>
        </w:tc>
      </w:tr>
      <w:tr w:rsidR="000A45F9" w:rsidRPr="000A45F9" w14:paraId="41B2A048" w14:textId="77777777" w:rsidTr="00F7517F">
        <w:trPr>
          <w:trHeight w:val="425"/>
        </w:trPr>
        <w:tc>
          <w:tcPr>
            <w:tcW w:w="1980" w:type="dxa"/>
            <w:vMerge/>
            <w:tcBorders>
              <w:right w:val="single" w:sz="8" w:space="0" w:color="auto"/>
            </w:tcBorders>
            <w:shd w:val="clear" w:color="auto" w:fill="auto"/>
            <w:vAlign w:val="center"/>
          </w:tcPr>
          <w:p w14:paraId="66BC4E13" w14:textId="77777777" w:rsidR="00BD22F1" w:rsidRPr="000A45F9" w:rsidRDefault="00BD22F1" w:rsidP="00F41773">
            <w:pPr>
              <w:spacing w:line="360" w:lineRule="auto"/>
              <w:jc w:val="center"/>
              <w:rPr>
                <w:rFonts w:ascii="Arial" w:eastAsiaTheme="minorEastAsia" w:hAnsi="Arial" w:cs="Arial"/>
                <w:sz w:val="19"/>
                <w:szCs w:val="19"/>
              </w:rPr>
            </w:pPr>
          </w:p>
        </w:tc>
        <w:tc>
          <w:tcPr>
            <w:tcW w:w="1417" w:type="dxa"/>
            <w:tcBorders>
              <w:left w:val="single" w:sz="8" w:space="0" w:color="auto"/>
            </w:tcBorders>
            <w:shd w:val="clear" w:color="auto" w:fill="auto"/>
            <w:vAlign w:val="center"/>
          </w:tcPr>
          <w:p w14:paraId="2142ADA6" w14:textId="515C8DE4" w:rsidR="00BD22F1" w:rsidRPr="000A45F9" w:rsidRDefault="00BD22F1" w:rsidP="00F41773">
            <w:pPr>
              <w:spacing w:line="360" w:lineRule="auto"/>
              <w:jc w:val="center"/>
              <w:rPr>
                <w:rFonts w:ascii="Arial" w:eastAsiaTheme="minorEastAsia" w:hAnsi="Arial" w:cs="Arial"/>
                <w:sz w:val="19"/>
                <w:szCs w:val="19"/>
              </w:rPr>
            </w:pPr>
            <w:r w:rsidRPr="000A45F9">
              <w:rPr>
                <w:rFonts w:ascii="Arial" w:eastAsiaTheme="minorEastAsia" w:hAnsi="Arial" w:cs="Arial"/>
                <w:sz w:val="19"/>
                <w:szCs w:val="19"/>
              </w:rPr>
              <w:t>A30B_38</w:t>
            </w:r>
          </w:p>
        </w:tc>
        <w:tc>
          <w:tcPr>
            <w:tcW w:w="1418" w:type="dxa"/>
            <w:shd w:val="clear" w:color="auto" w:fill="auto"/>
            <w:vAlign w:val="center"/>
          </w:tcPr>
          <w:p w14:paraId="160C8DC0" w14:textId="77777777" w:rsidR="00BD22F1" w:rsidRPr="000A45F9" w:rsidRDefault="00BD22F1" w:rsidP="00F41773">
            <w:pPr>
              <w:spacing w:line="360" w:lineRule="auto"/>
              <w:jc w:val="center"/>
              <w:rPr>
                <w:rFonts w:ascii="Arial" w:eastAsiaTheme="minorEastAsia" w:hAnsi="Arial" w:cs="Arial"/>
                <w:sz w:val="19"/>
                <w:szCs w:val="19"/>
              </w:rPr>
            </w:pPr>
            <w:r w:rsidRPr="000A45F9">
              <w:rPr>
                <w:rFonts w:ascii="Arial" w:eastAsiaTheme="minorEastAsia" w:hAnsi="Arial" w:cs="Arial"/>
                <w:sz w:val="19"/>
                <w:szCs w:val="19"/>
              </w:rPr>
              <w:t>44</w:t>
            </w:r>
          </w:p>
        </w:tc>
        <w:tc>
          <w:tcPr>
            <w:tcW w:w="1559" w:type="dxa"/>
            <w:shd w:val="clear" w:color="auto" w:fill="auto"/>
            <w:vAlign w:val="center"/>
          </w:tcPr>
          <w:p w14:paraId="7AA6CD6C" w14:textId="77777777" w:rsidR="00BD22F1" w:rsidRPr="000A45F9" w:rsidRDefault="00BD22F1" w:rsidP="00F41773">
            <w:pPr>
              <w:spacing w:line="360" w:lineRule="auto"/>
              <w:jc w:val="center"/>
              <w:rPr>
                <w:rFonts w:ascii="Arial" w:eastAsiaTheme="minorEastAsia" w:hAnsi="Arial" w:cs="Arial"/>
                <w:sz w:val="19"/>
                <w:szCs w:val="19"/>
              </w:rPr>
            </w:pPr>
            <w:r w:rsidRPr="000A45F9">
              <w:rPr>
                <w:rFonts w:ascii="Arial" w:eastAsiaTheme="minorEastAsia" w:hAnsi="Arial" w:cs="Arial"/>
                <w:sz w:val="19"/>
                <w:szCs w:val="19"/>
              </w:rPr>
              <w:t>300</w:t>
            </w:r>
          </w:p>
        </w:tc>
        <w:tc>
          <w:tcPr>
            <w:tcW w:w="1681" w:type="dxa"/>
            <w:shd w:val="clear" w:color="auto" w:fill="auto"/>
            <w:vAlign w:val="center"/>
          </w:tcPr>
          <w:p w14:paraId="6C239DCB" w14:textId="77777777" w:rsidR="00BD22F1" w:rsidRPr="000A45F9" w:rsidRDefault="00BD22F1" w:rsidP="00F41773">
            <w:pPr>
              <w:spacing w:line="360" w:lineRule="auto"/>
              <w:jc w:val="center"/>
              <w:rPr>
                <w:rFonts w:ascii="Arial" w:eastAsiaTheme="minorEastAsia" w:hAnsi="Arial" w:cs="Arial"/>
                <w:sz w:val="19"/>
                <w:szCs w:val="19"/>
              </w:rPr>
            </w:pPr>
            <w:r w:rsidRPr="000A45F9">
              <w:rPr>
                <w:rFonts w:ascii="Arial" w:eastAsiaTheme="minorEastAsia" w:hAnsi="Arial" w:cs="Arial" w:hint="eastAsia"/>
                <w:sz w:val="19"/>
                <w:szCs w:val="19"/>
              </w:rPr>
              <w:t>1</w:t>
            </w:r>
            <w:r w:rsidRPr="000A45F9">
              <w:rPr>
                <w:rFonts w:ascii="Arial" w:eastAsiaTheme="minorEastAsia" w:hAnsi="Arial" w:cs="Arial"/>
                <w:sz w:val="19"/>
                <w:szCs w:val="19"/>
              </w:rPr>
              <w:t>2.013(23)</w:t>
            </w:r>
          </w:p>
        </w:tc>
        <w:tc>
          <w:tcPr>
            <w:tcW w:w="1681" w:type="dxa"/>
            <w:shd w:val="clear" w:color="auto" w:fill="auto"/>
            <w:vAlign w:val="center"/>
          </w:tcPr>
          <w:p w14:paraId="2D6974CD" w14:textId="77777777" w:rsidR="00BD22F1" w:rsidRPr="000A45F9" w:rsidRDefault="00BD22F1" w:rsidP="00F41773">
            <w:pPr>
              <w:spacing w:line="360" w:lineRule="auto"/>
              <w:jc w:val="center"/>
              <w:rPr>
                <w:rFonts w:ascii="Arial" w:eastAsiaTheme="minorEastAsia" w:hAnsi="Arial" w:cs="Arial"/>
                <w:sz w:val="19"/>
                <w:szCs w:val="19"/>
              </w:rPr>
            </w:pPr>
            <w:r w:rsidRPr="000A45F9">
              <w:rPr>
                <w:rFonts w:ascii="Arial" w:eastAsiaTheme="minorEastAsia" w:hAnsi="Arial" w:cs="Arial" w:hint="eastAsia"/>
                <w:sz w:val="19"/>
                <w:szCs w:val="19"/>
              </w:rPr>
              <w:t>1</w:t>
            </w:r>
            <w:r w:rsidRPr="000A45F9">
              <w:rPr>
                <w:rFonts w:ascii="Arial" w:eastAsiaTheme="minorEastAsia" w:hAnsi="Arial" w:cs="Arial"/>
                <w:sz w:val="19"/>
                <w:szCs w:val="19"/>
              </w:rPr>
              <w:t>8.574(15)</w:t>
            </w:r>
          </w:p>
        </w:tc>
      </w:tr>
      <w:tr w:rsidR="000A45F9" w:rsidRPr="000A45F9" w14:paraId="6B7538AA" w14:textId="77777777" w:rsidTr="00F7517F">
        <w:trPr>
          <w:trHeight w:val="425"/>
        </w:trPr>
        <w:tc>
          <w:tcPr>
            <w:tcW w:w="1980" w:type="dxa"/>
            <w:vMerge/>
            <w:tcBorders>
              <w:right w:val="single" w:sz="8" w:space="0" w:color="auto"/>
            </w:tcBorders>
            <w:shd w:val="clear" w:color="auto" w:fill="auto"/>
            <w:vAlign w:val="center"/>
          </w:tcPr>
          <w:p w14:paraId="28F9CD31" w14:textId="77777777" w:rsidR="00BD22F1" w:rsidRPr="000A45F9" w:rsidRDefault="00BD22F1" w:rsidP="00F41773">
            <w:pPr>
              <w:spacing w:line="360" w:lineRule="auto"/>
              <w:jc w:val="center"/>
              <w:rPr>
                <w:rFonts w:ascii="Arial" w:eastAsiaTheme="minorEastAsia" w:hAnsi="Arial" w:cs="Arial"/>
                <w:sz w:val="19"/>
                <w:szCs w:val="19"/>
              </w:rPr>
            </w:pPr>
          </w:p>
        </w:tc>
        <w:tc>
          <w:tcPr>
            <w:tcW w:w="1417" w:type="dxa"/>
            <w:tcBorders>
              <w:left w:val="single" w:sz="8" w:space="0" w:color="auto"/>
            </w:tcBorders>
            <w:shd w:val="clear" w:color="auto" w:fill="auto"/>
            <w:vAlign w:val="center"/>
          </w:tcPr>
          <w:p w14:paraId="7CBBD2C1" w14:textId="523C01F0" w:rsidR="00BD22F1" w:rsidRPr="000A45F9" w:rsidRDefault="00BD22F1" w:rsidP="00F41773">
            <w:pPr>
              <w:spacing w:line="360" w:lineRule="auto"/>
              <w:jc w:val="center"/>
              <w:rPr>
                <w:rFonts w:ascii="Arial" w:eastAsiaTheme="minorEastAsia" w:hAnsi="Arial" w:cs="Arial"/>
                <w:sz w:val="19"/>
                <w:szCs w:val="19"/>
              </w:rPr>
            </w:pPr>
            <w:r w:rsidRPr="000A45F9">
              <w:rPr>
                <w:rFonts w:ascii="Arial" w:eastAsiaTheme="minorEastAsia" w:hAnsi="Arial" w:cs="Arial"/>
                <w:sz w:val="19"/>
                <w:szCs w:val="19"/>
              </w:rPr>
              <w:t>A30B_41</w:t>
            </w:r>
          </w:p>
        </w:tc>
        <w:tc>
          <w:tcPr>
            <w:tcW w:w="1418" w:type="dxa"/>
            <w:shd w:val="clear" w:color="auto" w:fill="auto"/>
            <w:vAlign w:val="center"/>
          </w:tcPr>
          <w:p w14:paraId="4C9125D5" w14:textId="77777777" w:rsidR="00BD22F1" w:rsidRPr="000A45F9" w:rsidRDefault="00BD22F1" w:rsidP="00F41773">
            <w:pPr>
              <w:spacing w:line="360" w:lineRule="auto"/>
              <w:jc w:val="center"/>
              <w:rPr>
                <w:rFonts w:ascii="Arial" w:eastAsiaTheme="minorEastAsia" w:hAnsi="Arial" w:cs="Arial"/>
                <w:sz w:val="19"/>
                <w:szCs w:val="19"/>
              </w:rPr>
            </w:pPr>
            <w:r w:rsidRPr="000A45F9">
              <w:rPr>
                <w:rFonts w:ascii="Arial" w:eastAsiaTheme="minorEastAsia" w:hAnsi="Arial" w:cs="Arial"/>
                <w:sz w:val="19"/>
                <w:szCs w:val="19"/>
              </w:rPr>
              <w:t>47</w:t>
            </w:r>
          </w:p>
        </w:tc>
        <w:tc>
          <w:tcPr>
            <w:tcW w:w="1559" w:type="dxa"/>
            <w:shd w:val="clear" w:color="auto" w:fill="auto"/>
            <w:vAlign w:val="center"/>
          </w:tcPr>
          <w:p w14:paraId="77652F9F" w14:textId="77777777" w:rsidR="00BD22F1" w:rsidRPr="000A45F9" w:rsidRDefault="00BD22F1" w:rsidP="00F41773">
            <w:pPr>
              <w:spacing w:line="360" w:lineRule="auto"/>
              <w:jc w:val="center"/>
              <w:rPr>
                <w:rFonts w:ascii="Arial" w:eastAsiaTheme="minorEastAsia" w:hAnsi="Arial" w:cs="Arial"/>
                <w:sz w:val="19"/>
                <w:szCs w:val="19"/>
              </w:rPr>
            </w:pPr>
            <w:r w:rsidRPr="000A45F9">
              <w:rPr>
                <w:rFonts w:ascii="Arial" w:eastAsiaTheme="minorEastAsia" w:hAnsi="Arial" w:cs="Arial"/>
                <w:sz w:val="19"/>
                <w:szCs w:val="19"/>
              </w:rPr>
              <w:t>300</w:t>
            </w:r>
          </w:p>
        </w:tc>
        <w:tc>
          <w:tcPr>
            <w:tcW w:w="1681" w:type="dxa"/>
            <w:shd w:val="clear" w:color="auto" w:fill="auto"/>
            <w:vAlign w:val="center"/>
          </w:tcPr>
          <w:p w14:paraId="7FE0DF65" w14:textId="77777777" w:rsidR="00BD22F1" w:rsidRPr="000A45F9" w:rsidRDefault="00BD22F1" w:rsidP="00F41773">
            <w:pPr>
              <w:spacing w:line="360" w:lineRule="auto"/>
              <w:jc w:val="center"/>
              <w:rPr>
                <w:rFonts w:ascii="Arial" w:eastAsiaTheme="minorEastAsia" w:hAnsi="Arial" w:cs="Arial"/>
                <w:sz w:val="19"/>
                <w:szCs w:val="19"/>
              </w:rPr>
            </w:pPr>
            <w:r w:rsidRPr="000A45F9">
              <w:rPr>
                <w:rFonts w:ascii="Arial" w:eastAsiaTheme="minorEastAsia" w:hAnsi="Arial" w:cs="Arial" w:hint="eastAsia"/>
                <w:sz w:val="19"/>
                <w:szCs w:val="19"/>
              </w:rPr>
              <w:t>1</w:t>
            </w:r>
            <w:r w:rsidRPr="000A45F9">
              <w:rPr>
                <w:rFonts w:ascii="Arial" w:eastAsiaTheme="minorEastAsia" w:hAnsi="Arial" w:cs="Arial"/>
                <w:sz w:val="19"/>
                <w:szCs w:val="19"/>
              </w:rPr>
              <w:t>1.444(117)</w:t>
            </w:r>
          </w:p>
        </w:tc>
        <w:tc>
          <w:tcPr>
            <w:tcW w:w="1681" w:type="dxa"/>
            <w:shd w:val="clear" w:color="auto" w:fill="auto"/>
            <w:vAlign w:val="center"/>
          </w:tcPr>
          <w:p w14:paraId="70E7109D" w14:textId="77777777" w:rsidR="00BD22F1" w:rsidRPr="000A45F9" w:rsidRDefault="00BD22F1" w:rsidP="00F41773">
            <w:pPr>
              <w:spacing w:line="360" w:lineRule="auto"/>
              <w:jc w:val="center"/>
              <w:rPr>
                <w:rFonts w:ascii="Arial" w:eastAsiaTheme="minorEastAsia" w:hAnsi="Arial" w:cs="Arial"/>
                <w:sz w:val="19"/>
                <w:szCs w:val="19"/>
              </w:rPr>
            </w:pPr>
            <w:r w:rsidRPr="000A45F9">
              <w:rPr>
                <w:rFonts w:ascii="Arial" w:eastAsiaTheme="minorEastAsia" w:hAnsi="Arial" w:cs="Arial" w:hint="eastAsia"/>
                <w:sz w:val="19"/>
                <w:szCs w:val="19"/>
              </w:rPr>
              <w:t>1</w:t>
            </w:r>
            <w:r w:rsidRPr="000A45F9">
              <w:rPr>
                <w:rFonts w:ascii="Arial" w:eastAsiaTheme="minorEastAsia" w:hAnsi="Arial" w:cs="Arial"/>
                <w:sz w:val="19"/>
                <w:szCs w:val="19"/>
              </w:rPr>
              <w:t>8.222(8)</w:t>
            </w:r>
          </w:p>
        </w:tc>
      </w:tr>
      <w:tr w:rsidR="000A45F9" w:rsidRPr="000A45F9" w14:paraId="2E5A91DD" w14:textId="77777777" w:rsidTr="00F7517F">
        <w:trPr>
          <w:trHeight w:val="425"/>
        </w:trPr>
        <w:tc>
          <w:tcPr>
            <w:tcW w:w="1980" w:type="dxa"/>
            <w:vMerge/>
            <w:tcBorders>
              <w:bottom w:val="single" w:sz="24" w:space="0" w:color="auto"/>
              <w:right w:val="single" w:sz="8" w:space="0" w:color="auto"/>
            </w:tcBorders>
            <w:shd w:val="clear" w:color="auto" w:fill="auto"/>
            <w:vAlign w:val="center"/>
          </w:tcPr>
          <w:p w14:paraId="3EE75FD9" w14:textId="77777777" w:rsidR="00BD22F1" w:rsidRPr="000A45F9" w:rsidRDefault="00BD22F1" w:rsidP="00F41773">
            <w:pPr>
              <w:spacing w:line="360" w:lineRule="auto"/>
              <w:jc w:val="center"/>
              <w:rPr>
                <w:rFonts w:ascii="Arial" w:eastAsiaTheme="minorEastAsia" w:hAnsi="Arial" w:cs="Arial"/>
                <w:sz w:val="19"/>
                <w:szCs w:val="19"/>
              </w:rPr>
            </w:pPr>
          </w:p>
        </w:tc>
        <w:tc>
          <w:tcPr>
            <w:tcW w:w="1417" w:type="dxa"/>
            <w:tcBorders>
              <w:left w:val="single" w:sz="8" w:space="0" w:color="auto"/>
              <w:bottom w:val="single" w:sz="24" w:space="0" w:color="auto"/>
            </w:tcBorders>
            <w:shd w:val="clear" w:color="auto" w:fill="auto"/>
            <w:vAlign w:val="center"/>
          </w:tcPr>
          <w:p w14:paraId="667B92EB" w14:textId="7B9FDCD2" w:rsidR="00BD22F1" w:rsidRPr="000A45F9" w:rsidRDefault="00BD22F1" w:rsidP="00F41773">
            <w:pPr>
              <w:spacing w:line="360" w:lineRule="auto"/>
              <w:jc w:val="center"/>
              <w:rPr>
                <w:rFonts w:ascii="Arial" w:eastAsiaTheme="minorEastAsia" w:hAnsi="Arial" w:cs="Arial"/>
                <w:sz w:val="19"/>
                <w:szCs w:val="19"/>
              </w:rPr>
            </w:pPr>
            <w:r w:rsidRPr="000A45F9">
              <w:rPr>
                <w:rFonts w:ascii="Arial" w:eastAsiaTheme="minorEastAsia" w:hAnsi="Arial" w:cs="Arial"/>
                <w:sz w:val="19"/>
                <w:szCs w:val="19"/>
              </w:rPr>
              <w:t>A15E_13</w:t>
            </w:r>
          </w:p>
        </w:tc>
        <w:tc>
          <w:tcPr>
            <w:tcW w:w="1418" w:type="dxa"/>
            <w:tcBorders>
              <w:bottom w:val="single" w:sz="24" w:space="0" w:color="auto"/>
            </w:tcBorders>
            <w:shd w:val="clear" w:color="auto" w:fill="auto"/>
            <w:vAlign w:val="center"/>
          </w:tcPr>
          <w:p w14:paraId="2DC02939" w14:textId="77777777" w:rsidR="00BD22F1" w:rsidRPr="000A45F9" w:rsidRDefault="00BD22F1" w:rsidP="00F41773">
            <w:pPr>
              <w:spacing w:line="360" w:lineRule="auto"/>
              <w:jc w:val="center"/>
              <w:rPr>
                <w:rFonts w:ascii="Arial" w:eastAsiaTheme="minorEastAsia" w:hAnsi="Arial" w:cs="Arial"/>
                <w:sz w:val="19"/>
                <w:szCs w:val="19"/>
              </w:rPr>
            </w:pPr>
            <w:r w:rsidRPr="000A45F9">
              <w:rPr>
                <w:rFonts w:ascii="Arial" w:eastAsiaTheme="minorEastAsia" w:hAnsi="Arial" w:cs="Arial"/>
                <w:sz w:val="19"/>
                <w:szCs w:val="19"/>
              </w:rPr>
              <w:t>53</w:t>
            </w:r>
          </w:p>
        </w:tc>
        <w:tc>
          <w:tcPr>
            <w:tcW w:w="1559" w:type="dxa"/>
            <w:tcBorders>
              <w:bottom w:val="single" w:sz="24" w:space="0" w:color="auto"/>
            </w:tcBorders>
            <w:shd w:val="clear" w:color="auto" w:fill="auto"/>
            <w:vAlign w:val="center"/>
          </w:tcPr>
          <w:p w14:paraId="3FFA401B" w14:textId="77777777" w:rsidR="00BD22F1" w:rsidRPr="000A45F9" w:rsidRDefault="00BD22F1" w:rsidP="00F41773">
            <w:pPr>
              <w:spacing w:line="360" w:lineRule="auto"/>
              <w:jc w:val="center"/>
              <w:rPr>
                <w:rFonts w:ascii="Arial" w:eastAsiaTheme="minorEastAsia" w:hAnsi="Arial" w:cs="Arial"/>
                <w:sz w:val="19"/>
                <w:szCs w:val="19"/>
              </w:rPr>
            </w:pPr>
            <w:r w:rsidRPr="000A45F9">
              <w:rPr>
                <w:rFonts w:ascii="Arial" w:eastAsiaTheme="minorEastAsia" w:hAnsi="Arial" w:cs="Arial"/>
                <w:sz w:val="19"/>
                <w:szCs w:val="19"/>
              </w:rPr>
              <w:t>300</w:t>
            </w:r>
          </w:p>
        </w:tc>
        <w:tc>
          <w:tcPr>
            <w:tcW w:w="1681" w:type="dxa"/>
            <w:tcBorders>
              <w:bottom w:val="single" w:sz="24" w:space="0" w:color="auto"/>
            </w:tcBorders>
            <w:shd w:val="clear" w:color="auto" w:fill="auto"/>
            <w:vAlign w:val="center"/>
          </w:tcPr>
          <w:p w14:paraId="7E7A21D3" w14:textId="77777777" w:rsidR="00BD22F1" w:rsidRPr="000A45F9" w:rsidRDefault="00BD22F1" w:rsidP="00F41773">
            <w:pPr>
              <w:spacing w:line="360" w:lineRule="auto"/>
              <w:jc w:val="center"/>
              <w:rPr>
                <w:rFonts w:ascii="Arial" w:eastAsiaTheme="minorEastAsia" w:hAnsi="Arial" w:cs="Arial"/>
                <w:sz w:val="19"/>
                <w:szCs w:val="19"/>
              </w:rPr>
            </w:pPr>
            <w:r w:rsidRPr="000A45F9">
              <w:rPr>
                <w:rFonts w:ascii="Arial" w:eastAsiaTheme="minorEastAsia" w:hAnsi="Arial" w:cs="Arial" w:hint="eastAsia"/>
                <w:sz w:val="19"/>
                <w:szCs w:val="19"/>
              </w:rPr>
              <w:t>1</w:t>
            </w:r>
            <w:r w:rsidRPr="000A45F9">
              <w:rPr>
                <w:rFonts w:ascii="Arial" w:eastAsiaTheme="minorEastAsia" w:hAnsi="Arial" w:cs="Arial"/>
                <w:sz w:val="19"/>
                <w:szCs w:val="19"/>
              </w:rPr>
              <w:t>1.329(30)</w:t>
            </w:r>
          </w:p>
        </w:tc>
        <w:tc>
          <w:tcPr>
            <w:tcW w:w="1681" w:type="dxa"/>
            <w:tcBorders>
              <w:bottom w:val="single" w:sz="24" w:space="0" w:color="auto"/>
            </w:tcBorders>
            <w:shd w:val="clear" w:color="auto" w:fill="auto"/>
            <w:vAlign w:val="center"/>
          </w:tcPr>
          <w:p w14:paraId="2E708993" w14:textId="77777777" w:rsidR="00BD22F1" w:rsidRPr="000A45F9" w:rsidRDefault="00BD22F1" w:rsidP="00F41773">
            <w:pPr>
              <w:spacing w:line="360" w:lineRule="auto"/>
              <w:jc w:val="center"/>
              <w:rPr>
                <w:rFonts w:ascii="Arial" w:eastAsiaTheme="minorEastAsia" w:hAnsi="Arial" w:cs="Arial"/>
                <w:sz w:val="19"/>
                <w:szCs w:val="19"/>
              </w:rPr>
            </w:pPr>
            <w:r w:rsidRPr="000A45F9">
              <w:rPr>
                <w:rFonts w:ascii="Arial" w:eastAsiaTheme="minorEastAsia" w:hAnsi="Arial" w:cs="Arial" w:hint="eastAsia"/>
                <w:sz w:val="19"/>
                <w:szCs w:val="19"/>
              </w:rPr>
              <w:t>1</w:t>
            </w:r>
            <w:r w:rsidRPr="000A45F9">
              <w:rPr>
                <w:rFonts w:ascii="Arial" w:eastAsiaTheme="minorEastAsia" w:hAnsi="Arial" w:cs="Arial"/>
                <w:sz w:val="19"/>
                <w:szCs w:val="19"/>
              </w:rPr>
              <w:t>8.129(2)</w:t>
            </w:r>
          </w:p>
        </w:tc>
      </w:tr>
      <w:tr w:rsidR="000A45F9" w:rsidRPr="000A45F9" w14:paraId="4B37FD4F" w14:textId="77777777" w:rsidTr="00F7517F">
        <w:trPr>
          <w:trHeight w:val="425"/>
        </w:trPr>
        <w:tc>
          <w:tcPr>
            <w:tcW w:w="1980" w:type="dxa"/>
            <w:vMerge w:val="restart"/>
            <w:tcBorders>
              <w:top w:val="single" w:sz="24" w:space="0" w:color="auto"/>
            </w:tcBorders>
            <w:shd w:val="clear" w:color="auto" w:fill="auto"/>
            <w:vAlign w:val="center"/>
          </w:tcPr>
          <w:p w14:paraId="3401DB7A" w14:textId="6A2116EF" w:rsidR="00F41773" w:rsidRPr="000A45F9" w:rsidRDefault="00F41773" w:rsidP="00F41773">
            <w:pPr>
              <w:spacing w:line="360" w:lineRule="auto"/>
              <w:jc w:val="center"/>
              <w:rPr>
                <w:rFonts w:ascii="Arial" w:eastAsiaTheme="minorEastAsia" w:hAnsi="Arial" w:cs="Arial"/>
                <w:sz w:val="19"/>
                <w:szCs w:val="19"/>
              </w:rPr>
            </w:pPr>
            <w:r w:rsidRPr="000A45F9">
              <w:rPr>
                <w:rFonts w:ascii="Arial" w:eastAsiaTheme="minorEastAsia" w:hAnsi="Arial" w:cs="Arial" w:hint="eastAsia"/>
                <w:sz w:val="19"/>
                <w:szCs w:val="19"/>
              </w:rPr>
              <w:t>F</w:t>
            </w:r>
            <w:r w:rsidRPr="000A45F9">
              <w:rPr>
                <w:rFonts w:ascii="Arial" w:eastAsiaTheme="minorEastAsia" w:hAnsi="Arial" w:cs="Arial"/>
                <w:sz w:val="19"/>
                <w:szCs w:val="19"/>
              </w:rPr>
              <w:t>e</w:t>
            </w:r>
            <w:r w:rsidRPr="000A45F9">
              <w:rPr>
                <w:rFonts w:ascii="Arial" w:eastAsiaTheme="minorEastAsia" w:hAnsi="Arial" w:cs="Arial"/>
                <w:sz w:val="19"/>
                <w:szCs w:val="19"/>
                <w:vertAlign w:val="subscript"/>
              </w:rPr>
              <w:t>0.7</w:t>
            </w:r>
            <w:r w:rsidRPr="000A45F9">
              <w:rPr>
                <w:rFonts w:ascii="Arial" w:eastAsiaTheme="minorEastAsia" w:hAnsi="Arial" w:cs="Arial"/>
                <w:sz w:val="19"/>
                <w:szCs w:val="19"/>
              </w:rPr>
              <w:t>Si</w:t>
            </w:r>
            <w:r w:rsidRPr="000A45F9">
              <w:rPr>
                <w:rFonts w:ascii="Arial" w:eastAsiaTheme="minorEastAsia" w:hAnsi="Arial" w:cs="Arial"/>
                <w:sz w:val="19"/>
                <w:szCs w:val="19"/>
                <w:vertAlign w:val="subscript"/>
              </w:rPr>
              <w:t>0.3</w:t>
            </w:r>
            <w:r w:rsidRPr="000A45F9">
              <w:rPr>
                <w:rFonts w:ascii="Arial" w:eastAsiaTheme="minorEastAsia" w:hAnsi="Arial" w:cs="Arial"/>
                <w:sz w:val="19"/>
                <w:szCs w:val="19"/>
              </w:rPr>
              <w:t xml:space="preserve"> was sandwiched</w:t>
            </w:r>
            <w:r w:rsidR="00A96392" w:rsidRPr="000A45F9">
              <w:rPr>
                <w:rFonts w:ascii="Arial" w:eastAsiaTheme="minorEastAsia" w:hAnsi="Arial" w:cs="Arial"/>
                <w:sz w:val="19"/>
                <w:szCs w:val="19"/>
              </w:rPr>
              <w:t xml:space="preserve"> between</w:t>
            </w:r>
            <w:r w:rsidRPr="000A45F9">
              <w:rPr>
                <w:rFonts w:ascii="Arial" w:eastAsiaTheme="minorEastAsia" w:hAnsi="Arial" w:cs="Arial"/>
                <w:sz w:val="19"/>
                <w:szCs w:val="19"/>
              </w:rPr>
              <w:t xml:space="preserve"> two Mg(OH)</w:t>
            </w:r>
            <w:r w:rsidRPr="000A45F9">
              <w:rPr>
                <w:rFonts w:ascii="Arial" w:eastAsiaTheme="minorEastAsia" w:hAnsi="Arial" w:cs="Arial"/>
                <w:sz w:val="19"/>
                <w:szCs w:val="19"/>
                <w:vertAlign w:val="subscript"/>
              </w:rPr>
              <w:t>2</w:t>
            </w:r>
            <w:r w:rsidRPr="000A45F9">
              <w:rPr>
                <w:rFonts w:ascii="Arial" w:eastAsiaTheme="minorEastAsia" w:hAnsi="Arial" w:cs="Arial"/>
                <w:sz w:val="19"/>
                <w:szCs w:val="19"/>
              </w:rPr>
              <w:t xml:space="preserve"> </w:t>
            </w:r>
            <w:r w:rsidR="00C4718C" w:rsidRPr="000A45F9">
              <w:rPr>
                <w:rFonts w:ascii="Arial" w:eastAsiaTheme="minorEastAsia" w:hAnsi="Arial" w:cs="Arial"/>
                <w:sz w:val="19"/>
                <w:szCs w:val="19"/>
              </w:rPr>
              <w:t>foil</w:t>
            </w:r>
            <w:r w:rsidRPr="000A45F9">
              <w:rPr>
                <w:rFonts w:ascii="Arial" w:eastAsiaTheme="minorEastAsia" w:hAnsi="Arial" w:cs="Arial"/>
                <w:sz w:val="19"/>
                <w:szCs w:val="19"/>
              </w:rPr>
              <w:t>s</w:t>
            </w:r>
          </w:p>
        </w:tc>
        <w:tc>
          <w:tcPr>
            <w:tcW w:w="1417" w:type="dxa"/>
            <w:tcBorders>
              <w:top w:val="single" w:sz="24" w:space="0" w:color="auto"/>
            </w:tcBorders>
            <w:shd w:val="clear" w:color="auto" w:fill="auto"/>
            <w:vAlign w:val="center"/>
          </w:tcPr>
          <w:p w14:paraId="464D9BF4" w14:textId="6F4E33D5" w:rsidR="00F41773" w:rsidRPr="000A45F9" w:rsidRDefault="00F41773" w:rsidP="00F41773">
            <w:pPr>
              <w:spacing w:line="360" w:lineRule="auto"/>
              <w:jc w:val="center"/>
              <w:rPr>
                <w:rFonts w:ascii="Arial" w:eastAsiaTheme="minorEastAsia" w:hAnsi="Arial" w:cs="Arial"/>
                <w:sz w:val="19"/>
                <w:szCs w:val="19"/>
              </w:rPr>
            </w:pPr>
            <w:r w:rsidRPr="000A45F9">
              <w:rPr>
                <w:rFonts w:ascii="Arial" w:eastAsiaTheme="minorEastAsia" w:hAnsi="Arial" w:cs="Arial" w:hint="eastAsia"/>
                <w:sz w:val="19"/>
                <w:szCs w:val="19"/>
              </w:rPr>
              <w:t>A</w:t>
            </w:r>
            <w:r w:rsidRPr="000A45F9">
              <w:rPr>
                <w:rFonts w:ascii="Arial" w:eastAsiaTheme="minorEastAsia" w:hAnsi="Arial" w:cs="Arial"/>
                <w:sz w:val="19"/>
                <w:szCs w:val="19"/>
              </w:rPr>
              <w:t>15F_30</w:t>
            </w:r>
          </w:p>
        </w:tc>
        <w:tc>
          <w:tcPr>
            <w:tcW w:w="1418" w:type="dxa"/>
            <w:tcBorders>
              <w:top w:val="single" w:sz="24" w:space="0" w:color="auto"/>
            </w:tcBorders>
            <w:shd w:val="clear" w:color="auto" w:fill="auto"/>
            <w:vAlign w:val="center"/>
          </w:tcPr>
          <w:p w14:paraId="2A64C82B" w14:textId="0A4B7DB4" w:rsidR="00F41773" w:rsidRPr="000A45F9" w:rsidRDefault="00F41773" w:rsidP="00F41773">
            <w:pPr>
              <w:spacing w:line="360" w:lineRule="auto"/>
              <w:jc w:val="center"/>
              <w:rPr>
                <w:rFonts w:ascii="Arial" w:eastAsiaTheme="minorEastAsia" w:hAnsi="Arial" w:cs="Arial"/>
                <w:sz w:val="19"/>
                <w:szCs w:val="19"/>
              </w:rPr>
            </w:pPr>
            <w:r w:rsidRPr="000A45F9">
              <w:rPr>
                <w:rFonts w:ascii="Arial" w:eastAsiaTheme="minorEastAsia" w:hAnsi="Arial" w:cs="Arial" w:hint="eastAsia"/>
                <w:sz w:val="19"/>
                <w:szCs w:val="19"/>
              </w:rPr>
              <w:t>1</w:t>
            </w:r>
            <w:r w:rsidRPr="000A45F9">
              <w:rPr>
                <w:rFonts w:ascii="Arial" w:eastAsiaTheme="minorEastAsia" w:hAnsi="Arial" w:cs="Arial"/>
                <w:sz w:val="19"/>
                <w:szCs w:val="19"/>
              </w:rPr>
              <w:t>02</w:t>
            </w:r>
          </w:p>
        </w:tc>
        <w:tc>
          <w:tcPr>
            <w:tcW w:w="1559" w:type="dxa"/>
            <w:tcBorders>
              <w:top w:val="single" w:sz="24" w:space="0" w:color="auto"/>
            </w:tcBorders>
            <w:shd w:val="clear" w:color="auto" w:fill="auto"/>
            <w:vAlign w:val="center"/>
          </w:tcPr>
          <w:p w14:paraId="775FDC01" w14:textId="23543EB8" w:rsidR="00F41773" w:rsidRPr="000A45F9" w:rsidRDefault="00F41773" w:rsidP="00F41773">
            <w:pPr>
              <w:spacing w:line="360" w:lineRule="auto"/>
              <w:jc w:val="center"/>
              <w:rPr>
                <w:rFonts w:ascii="Arial" w:eastAsiaTheme="minorEastAsia" w:hAnsi="Arial" w:cs="Arial"/>
                <w:sz w:val="19"/>
                <w:szCs w:val="19"/>
              </w:rPr>
            </w:pPr>
            <w:r w:rsidRPr="000A45F9">
              <w:rPr>
                <w:rFonts w:ascii="Arial" w:eastAsiaTheme="minorEastAsia" w:hAnsi="Arial" w:cs="Arial" w:hint="eastAsia"/>
                <w:sz w:val="19"/>
                <w:szCs w:val="19"/>
              </w:rPr>
              <w:t>3</w:t>
            </w:r>
            <w:r w:rsidRPr="000A45F9">
              <w:rPr>
                <w:rFonts w:ascii="Arial" w:eastAsiaTheme="minorEastAsia" w:hAnsi="Arial" w:cs="Arial"/>
                <w:sz w:val="19"/>
                <w:szCs w:val="19"/>
              </w:rPr>
              <w:t>00</w:t>
            </w:r>
          </w:p>
        </w:tc>
        <w:tc>
          <w:tcPr>
            <w:tcW w:w="1681" w:type="dxa"/>
            <w:tcBorders>
              <w:top w:val="single" w:sz="24" w:space="0" w:color="auto"/>
            </w:tcBorders>
            <w:shd w:val="clear" w:color="auto" w:fill="auto"/>
            <w:vAlign w:val="center"/>
          </w:tcPr>
          <w:p w14:paraId="33881005" w14:textId="09E219F3" w:rsidR="00F41773" w:rsidRPr="000A45F9" w:rsidRDefault="00F41773" w:rsidP="00F41773">
            <w:pPr>
              <w:spacing w:line="360" w:lineRule="auto"/>
              <w:jc w:val="center"/>
              <w:rPr>
                <w:rFonts w:ascii="Arial" w:eastAsiaTheme="minorEastAsia" w:hAnsi="Arial" w:cs="Arial"/>
                <w:sz w:val="19"/>
                <w:szCs w:val="19"/>
              </w:rPr>
            </w:pPr>
            <w:r w:rsidRPr="000A45F9">
              <w:rPr>
                <w:rFonts w:ascii="Arial" w:eastAsiaTheme="minorEastAsia" w:hAnsi="Arial" w:cs="Arial"/>
                <w:sz w:val="19"/>
                <w:szCs w:val="19"/>
              </w:rPr>
              <w:t>10.103(14)</w:t>
            </w:r>
          </w:p>
        </w:tc>
        <w:tc>
          <w:tcPr>
            <w:tcW w:w="1681" w:type="dxa"/>
            <w:tcBorders>
              <w:top w:val="single" w:sz="24" w:space="0" w:color="auto"/>
            </w:tcBorders>
            <w:shd w:val="clear" w:color="auto" w:fill="auto"/>
            <w:vAlign w:val="center"/>
          </w:tcPr>
          <w:p w14:paraId="05DB5AD3" w14:textId="63D05733" w:rsidR="00F41773" w:rsidRPr="000A45F9" w:rsidRDefault="00F41773" w:rsidP="00F41773">
            <w:pPr>
              <w:spacing w:line="360" w:lineRule="auto"/>
              <w:jc w:val="center"/>
              <w:rPr>
                <w:rFonts w:ascii="Arial" w:eastAsiaTheme="minorEastAsia" w:hAnsi="Arial" w:cs="Arial"/>
                <w:sz w:val="19"/>
                <w:szCs w:val="19"/>
              </w:rPr>
            </w:pPr>
            <w:r w:rsidRPr="000A45F9">
              <w:rPr>
                <w:rFonts w:ascii="Arial" w:eastAsiaTheme="minorEastAsia" w:hAnsi="Arial" w:cs="Arial"/>
                <w:sz w:val="19"/>
                <w:szCs w:val="19"/>
              </w:rPr>
              <w:t>16.430(4)</w:t>
            </w:r>
          </w:p>
        </w:tc>
      </w:tr>
      <w:tr w:rsidR="000A45F9" w:rsidRPr="000A45F9" w14:paraId="10A2C004" w14:textId="77777777" w:rsidTr="00F7517F">
        <w:trPr>
          <w:trHeight w:val="425"/>
        </w:trPr>
        <w:tc>
          <w:tcPr>
            <w:tcW w:w="1980" w:type="dxa"/>
            <w:vMerge/>
            <w:shd w:val="clear" w:color="auto" w:fill="auto"/>
            <w:vAlign w:val="center"/>
          </w:tcPr>
          <w:p w14:paraId="0AF54188" w14:textId="55380193" w:rsidR="00F41773" w:rsidRPr="000A45F9" w:rsidRDefault="00F41773" w:rsidP="00F41773">
            <w:pPr>
              <w:spacing w:line="360" w:lineRule="auto"/>
              <w:jc w:val="center"/>
              <w:rPr>
                <w:rFonts w:ascii="Arial" w:eastAsiaTheme="minorEastAsia" w:hAnsi="Arial" w:cs="Arial"/>
                <w:sz w:val="19"/>
                <w:szCs w:val="19"/>
              </w:rPr>
            </w:pPr>
          </w:p>
        </w:tc>
        <w:tc>
          <w:tcPr>
            <w:tcW w:w="1417" w:type="dxa"/>
            <w:shd w:val="clear" w:color="auto" w:fill="auto"/>
            <w:vAlign w:val="center"/>
          </w:tcPr>
          <w:p w14:paraId="7DDFABCF" w14:textId="4463B852" w:rsidR="00F41773" w:rsidRPr="000A45F9" w:rsidRDefault="00F41773" w:rsidP="00F41773">
            <w:pPr>
              <w:spacing w:line="360" w:lineRule="auto"/>
              <w:jc w:val="center"/>
              <w:rPr>
                <w:rFonts w:ascii="Arial" w:eastAsiaTheme="minorEastAsia" w:hAnsi="Arial" w:cs="Arial"/>
                <w:sz w:val="19"/>
                <w:szCs w:val="19"/>
              </w:rPr>
            </w:pPr>
            <w:r w:rsidRPr="000A45F9">
              <w:rPr>
                <w:rFonts w:ascii="Arial" w:eastAsiaTheme="minorEastAsia" w:hAnsi="Arial" w:cs="Arial" w:hint="eastAsia"/>
                <w:sz w:val="19"/>
                <w:szCs w:val="19"/>
              </w:rPr>
              <w:t>A</w:t>
            </w:r>
            <w:r w:rsidRPr="000A45F9">
              <w:rPr>
                <w:rFonts w:ascii="Arial" w:eastAsiaTheme="minorEastAsia" w:hAnsi="Arial" w:cs="Arial"/>
                <w:sz w:val="19"/>
                <w:szCs w:val="19"/>
              </w:rPr>
              <w:t>15G_22</w:t>
            </w:r>
          </w:p>
        </w:tc>
        <w:tc>
          <w:tcPr>
            <w:tcW w:w="1418" w:type="dxa"/>
            <w:shd w:val="clear" w:color="auto" w:fill="auto"/>
            <w:vAlign w:val="center"/>
          </w:tcPr>
          <w:p w14:paraId="08CF2741" w14:textId="1DB0A0C5" w:rsidR="00F41773" w:rsidRPr="000A45F9" w:rsidRDefault="00F41773" w:rsidP="00F41773">
            <w:pPr>
              <w:spacing w:line="360" w:lineRule="auto"/>
              <w:jc w:val="center"/>
              <w:rPr>
                <w:rFonts w:ascii="Arial" w:eastAsiaTheme="minorEastAsia" w:hAnsi="Arial" w:cs="Arial"/>
                <w:sz w:val="19"/>
                <w:szCs w:val="19"/>
              </w:rPr>
            </w:pPr>
            <w:r w:rsidRPr="000A45F9">
              <w:rPr>
                <w:rFonts w:ascii="Arial" w:eastAsiaTheme="minorEastAsia" w:hAnsi="Arial" w:cs="Arial" w:hint="eastAsia"/>
                <w:sz w:val="19"/>
                <w:szCs w:val="19"/>
              </w:rPr>
              <w:t>1</w:t>
            </w:r>
            <w:r w:rsidRPr="000A45F9">
              <w:rPr>
                <w:rFonts w:ascii="Arial" w:eastAsiaTheme="minorEastAsia" w:hAnsi="Arial" w:cs="Arial"/>
                <w:sz w:val="19"/>
                <w:szCs w:val="19"/>
              </w:rPr>
              <w:t>17</w:t>
            </w:r>
          </w:p>
        </w:tc>
        <w:tc>
          <w:tcPr>
            <w:tcW w:w="1559" w:type="dxa"/>
            <w:shd w:val="clear" w:color="auto" w:fill="auto"/>
            <w:vAlign w:val="center"/>
          </w:tcPr>
          <w:p w14:paraId="0E219041" w14:textId="2EEF8659" w:rsidR="00F41773" w:rsidRPr="000A45F9" w:rsidRDefault="00F41773" w:rsidP="00F41773">
            <w:pPr>
              <w:spacing w:line="360" w:lineRule="auto"/>
              <w:jc w:val="center"/>
              <w:rPr>
                <w:rFonts w:ascii="Arial" w:eastAsiaTheme="minorEastAsia" w:hAnsi="Arial" w:cs="Arial"/>
                <w:sz w:val="19"/>
                <w:szCs w:val="19"/>
              </w:rPr>
            </w:pPr>
            <w:r w:rsidRPr="000A45F9">
              <w:rPr>
                <w:rFonts w:ascii="Arial" w:eastAsiaTheme="minorEastAsia" w:hAnsi="Arial" w:cs="Arial" w:hint="eastAsia"/>
                <w:sz w:val="19"/>
                <w:szCs w:val="19"/>
              </w:rPr>
              <w:t>3</w:t>
            </w:r>
            <w:r w:rsidRPr="000A45F9">
              <w:rPr>
                <w:rFonts w:ascii="Arial" w:eastAsiaTheme="minorEastAsia" w:hAnsi="Arial" w:cs="Arial"/>
                <w:sz w:val="19"/>
                <w:szCs w:val="19"/>
              </w:rPr>
              <w:t>00</w:t>
            </w:r>
          </w:p>
        </w:tc>
        <w:tc>
          <w:tcPr>
            <w:tcW w:w="1681" w:type="dxa"/>
            <w:shd w:val="clear" w:color="auto" w:fill="auto"/>
            <w:vAlign w:val="center"/>
          </w:tcPr>
          <w:p w14:paraId="38A7C476" w14:textId="72C08BD7" w:rsidR="00F41773" w:rsidRPr="000A45F9" w:rsidRDefault="00F41773" w:rsidP="00F41773">
            <w:pPr>
              <w:spacing w:line="360" w:lineRule="auto"/>
              <w:jc w:val="center"/>
              <w:rPr>
                <w:rFonts w:ascii="Arial" w:eastAsiaTheme="minorEastAsia" w:hAnsi="Arial" w:cs="Arial"/>
                <w:sz w:val="19"/>
                <w:szCs w:val="19"/>
              </w:rPr>
            </w:pPr>
            <w:r w:rsidRPr="000A45F9">
              <w:rPr>
                <w:rFonts w:ascii="Arial" w:eastAsiaTheme="minorEastAsia" w:hAnsi="Arial" w:cs="Arial" w:hint="eastAsia"/>
                <w:sz w:val="19"/>
                <w:szCs w:val="19"/>
              </w:rPr>
              <w:t>9</w:t>
            </w:r>
            <w:r w:rsidRPr="000A45F9">
              <w:rPr>
                <w:rFonts w:ascii="Arial" w:eastAsiaTheme="minorEastAsia" w:hAnsi="Arial" w:cs="Arial"/>
                <w:sz w:val="19"/>
                <w:szCs w:val="19"/>
              </w:rPr>
              <w:t>.699(13)</w:t>
            </w:r>
          </w:p>
        </w:tc>
        <w:tc>
          <w:tcPr>
            <w:tcW w:w="1681" w:type="dxa"/>
            <w:shd w:val="clear" w:color="auto" w:fill="auto"/>
            <w:vAlign w:val="center"/>
          </w:tcPr>
          <w:p w14:paraId="1728BB36" w14:textId="514D805C" w:rsidR="00F41773" w:rsidRPr="000A45F9" w:rsidRDefault="00F41773" w:rsidP="00F41773">
            <w:pPr>
              <w:spacing w:line="360" w:lineRule="auto"/>
              <w:jc w:val="center"/>
              <w:rPr>
                <w:rFonts w:ascii="Arial" w:eastAsiaTheme="minorEastAsia" w:hAnsi="Arial" w:cs="Arial"/>
                <w:sz w:val="19"/>
                <w:szCs w:val="19"/>
              </w:rPr>
            </w:pPr>
            <w:r w:rsidRPr="000A45F9">
              <w:rPr>
                <w:rFonts w:ascii="Arial" w:eastAsiaTheme="minorEastAsia" w:hAnsi="Arial" w:cs="Arial" w:hint="eastAsia"/>
                <w:sz w:val="19"/>
                <w:szCs w:val="19"/>
              </w:rPr>
              <w:t>1</w:t>
            </w:r>
            <w:r w:rsidRPr="000A45F9">
              <w:rPr>
                <w:rFonts w:ascii="Arial" w:eastAsiaTheme="minorEastAsia" w:hAnsi="Arial" w:cs="Arial"/>
                <w:sz w:val="19"/>
                <w:szCs w:val="19"/>
              </w:rPr>
              <w:t>5.915(24)</w:t>
            </w:r>
          </w:p>
        </w:tc>
      </w:tr>
      <w:tr w:rsidR="000A45F9" w:rsidRPr="000A45F9" w14:paraId="002D789F" w14:textId="77777777" w:rsidTr="00F7517F">
        <w:trPr>
          <w:trHeight w:val="425"/>
        </w:trPr>
        <w:tc>
          <w:tcPr>
            <w:tcW w:w="1980" w:type="dxa"/>
            <w:vMerge/>
            <w:tcBorders>
              <w:bottom w:val="single" w:sz="24" w:space="0" w:color="auto"/>
            </w:tcBorders>
            <w:shd w:val="clear" w:color="auto" w:fill="auto"/>
            <w:vAlign w:val="center"/>
          </w:tcPr>
          <w:p w14:paraId="21D849FA" w14:textId="77777777" w:rsidR="00F41773" w:rsidRPr="000A45F9" w:rsidRDefault="00F41773" w:rsidP="00F41773">
            <w:pPr>
              <w:spacing w:line="360" w:lineRule="auto"/>
              <w:jc w:val="center"/>
              <w:rPr>
                <w:rFonts w:ascii="Arial" w:eastAsiaTheme="minorEastAsia" w:hAnsi="Arial" w:cs="Arial"/>
                <w:sz w:val="19"/>
                <w:szCs w:val="19"/>
              </w:rPr>
            </w:pPr>
          </w:p>
        </w:tc>
        <w:tc>
          <w:tcPr>
            <w:tcW w:w="1417" w:type="dxa"/>
            <w:tcBorders>
              <w:bottom w:val="single" w:sz="24" w:space="0" w:color="auto"/>
            </w:tcBorders>
            <w:shd w:val="clear" w:color="auto" w:fill="auto"/>
            <w:vAlign w:val="center"/>
          </w:tcPr>
          <w:p w14:paraId="019ACB40" w14:textId="2553182A" w:rsidR="00F41773" w:rsidRPr="000A45F9" w:rsidRDefault="00F41773" w:rsidP="00F41773">
            <w:pPr>
              <w:spacing w:line="360" w:lineRule="auto"/>
              <w:jc w:val="center"/>
              <w:rPr>
                <w:rFonts w:ascii="Arial" w:eastAsiaTheme="minorEastAsia" w:hAnsi="Arial" w:cs="Arial"/>
                <w:sz w:val="19"/>
                <w:szCs w:val="19"/>
              </w:rPr>
            </w:pPr>
            <w:r w:rsidRPr="000A45F9">
              <w:rPr>
                <w:rFonts w:ascii="Arial" w:eastAsiaTheme="minorEastAsia" w:hAnsi="Arial" w:cs="Arial" w:hint="eastAsia"/>
                <w:sz w:val="19"/>
                <w:szCs w:val="19"/>
              </w:rPr>
              <w:t>A</w:t>
            </w:r>
            <w:r w:rsidRPr="000A45F9">
              <w:rPr>
                <w:rFonts w:ascii="Arial" w:eastAsiaTheme="minorEastAsia" w:hAnsi="Arial" w:cs="Arial"/>
                <w:sz w:val="19"/>
                <w:szCs w:val="19"/>
              </w:rPr>
              <w:t>15G_30</w:t>
            </w:r>
          </w:p>
        </w:tc>
        <w:tc>
          <w:tcPr>
            <w:tcW w:w="1418" w:type="dxa"/>
            <w:tcBorders>
              <w:bottom w:val="single" w:sz="24" w:space="0" w:color="auto"/>
            </w:tcBorders>
            <w:shd w:val="clear" w:color="auto" w:fill="auto"/>
            <w:vAlign w:val="center"/>
          </w:tcPr>
          <w:p w14:paraId="2A73F80B" w14:textId="13FB4109" w:rsidR="00F41773" w:rsidRPr="000A45F9" w:rsidRDefault="00F41773" w:rsidP="00F41773">
            <w:pPr>
              <w:spacing w:line="360" w:lineRule="auto"/>
              <w:jc w:val="center"/>
              <w:rPr>
                <w:rFonts w:ascii="Arial" w:eastAsiaTheme="minorEastAsia" w:hAnsi="Arial" w:cs="Arial"/>
                <w:sz w:val="19"/>
                <w:szCs w:val="19"/>
              </w:rPr>
            </w:pPr>
            <w:r w:rsidRPr="000A45F9">
              <w:rPr>
                <w:rFonts w:ascii="Arial" w:eastAsiaTheme="minorEastAsia" w:hAnsi="Arial" w:cs="Arial" w:hint="eastAsia"/>
                <w:sz w:val="19"/>
                <w:szCs w:val="19"/>
              </w:rPr>
              <w:t>1</w:t>
            </w:r>
            <w:r w:rsidRPr="000A45F9">
              <w:rPr>
                <w:rFonts w:ascii="Arial" w:eastAsiaTheme="minorEastAsia" w:hAnsi="Arial" w:cs="Arial"/>
                <w:sz w:val="19"/>
                <w:szCs w:val="19"/>
              </w:rPr>
              <w:t>23</w:t>
            </w:r>
          </w:p>
        </w:tc>
        <w:tc>
          <w:tcPr>
            <w:tcW w:w="1559" w:type="dxa"/>
            <w:tcBorders>
              <w:bottom w:val="single" w:sz="24" w:space="0" w:color="auto"/>
            </w:tcBorders>
            <w:shd w:val="clear" w:color="auto" w:fill="auto"/>
            <w:vAlign w:val="center"/>
          </w:tcPr>
          <w:p w14:paraId="3DFF94C4" w14:textId="0C6C9164" w:rsidR="00F41773" w:rsidRPr="000A45F9" w:rsidRDefault="00F41773" w:rsidP="00F41773">
            <w:pPr>
              <w:spacing w:line="360" w:lineRule="auto"/>
              <w:jc w:val="center"/>
              <w:rPr>
                <w:rFonts w:ascii="Arial" w:eastAsiaTheme="minorEastAsia" w:hAnsi="Arial" w:cs="Arial"/>
                <w:sz w:val="19"/>
                <w:szCs w:val="19"/>
              </w:rPr>
            </w:pPr>
            <w:r w:rsidRPr="000A45F9">
              <w:rPr>
                <w:rFonts w:ascii="Arial" w:eastAsiaTheme="minorEastAsia" w:hAnsi="Arial" w:cs="Arial" w:hint="eastAsia"/>
                <w:sz w:val="19"/>
                <w:szCs w:val="19"/>
              </w:rPr>
              <w:t>3</w:t>
            </w:r>
            <w:r w:rsidRPr="000A45F9">
              <w:rPr>
                <w:rFonts w:ascii="Arial" w:eastAsiaTheme="minorEastAsia" w:hAnsi="Arial" w:cs="Arial"/>
                <w:sz w:val="19"/>
                <w:szCs w:val="19"/>
              </w:rPr>
              <w:t>00</w:t>
            </w:r>
          </w:p>
        </w:tc>
        <w:tc>
          <w:tcPr>
            <w:tcW w:w="1681" w:type="dxa"/>
            <w:tcBorders>
              <w:bottom w:val="single" w:sz="24" w:space="0" w:color="auto"/>
            </w:tcBorders>
            <w:shd w:val="clear" w:color="auto" w:fill="auto"/>
            <w:vAlign w:val="center"/>
          </w:tcPr>
          <w:p w14:paraId="10FAEF39" w14:textId="0B4F7925" w:rsidR="00F41773" w:rsidRPr="000A45F9" w:rsidRDefault="00F41773" w:rsidP="00F41773">
            <w:pPr>
              <w:spacing w:line="360" w:lineRule="auto"/>
              <w:jc w:val="center"/>
              <w:rPr>
                <w:rFonts w:ascii="Arial" w:eastAsiaTheme="minorEastAsia" w:hAnsi="Arial" w:cs="Arial"/>
                <w:sz w:val="19"/>
                <w:szCs w:val="19"/>
              </w:rPr>
            </w:pPr>
            <w:r w:rsidRPr="000A45F9">
              <w:rPr>
                <w:rFonts w:ascii="Arial" w:eastAsiaTheme="minorEastAsia" w:hAnsi="Arial" w:cs="Arial" w:hint="eastAsia"/>
                <w:sz w:val="19"/>
                <w:szCs w:val="19"/>
              </w:rPr>
              <w:t>9</w:t>
            </w:r>
            <w:r w:rsidRPr="000A45F9">
              <w:rPr>
                <w:rFonts w:ascii="Arial" w:eastAsiaTheme="minorEastAsia" w:hAnsi="Arial" w:cs="Arial"/>
                <w:sz w:val="19"/>
                <w:szCs w:val="19"/>
              </w:rPr>
              <w:t>.925(20)</w:t>
            </w:r>
          </w:p>
        </w:tc>
        <w:tc>
          <w:tcPr>
            <w:tcW w:w="1681" w:type="dxa"/>
            <w:tcBorders>
              <w:bottom w:val="single" w:sz="24" w:space="0" w:color="auto"/>
            </w:tcBorders>
            <w:shd w:val="clear" w:color="auto" w:fill="auto"/>
            <w:vAlign w:val="center"/>
          </w:tcPr>
          <w:p w14:paraId="05B80892" w14:textId="3B4BB99E" w:rsidR="00F41773" w:rsidRPr="000A45F9" w:rsidRDefault="00F41773" w:rsidP="00F41773">
            <w:pPr>
              <w:spacing w:line="360" w:lineRule="auto"/>
              <w:jc w:val="center"/>
              <w:rPr>
                <w:rFonts w:ascii="Arial" w:eastAsiaTheme="minorEastAsia" w:hAnsi="Arial" w:cs="Arial"/>
                <w:sz w:val="19"/>
                <w:szCs w:val="19"/>
              </w:rPr>
            </w:pPr>
            <w:r w:rsidRPr="000A45F9">
              <w:rPr>
                <w:rFonts w:ascii="Arial" w:eastAsiaTheme="minorEastAsia" w:hAnsi="Arial" w:cs="Arial"/>
                <w:sz w:val="19"/>
                <w:szCs w:val="19"/>
              </w:rPr>
              <w:t>15.920(16)</w:t>
            </w:r>
          </w:p>
        </w:tc>
      </w:tr>
      <w:tr w:rsidR="000A45F9" w:rsidRPr="000A45F9" w14:paraId="407EE39C" w14:textId="77777777" w:rsidTr="00F7517F">
        <w:trPr>
          <w:trHeight w:val="425"/>
        </w:trPr>
        <w:tc>
          <w:tcPr>
            <w:tcW w:w="1980" w:type="dxa"/>
            <w:vMerge w:val="restart"/>
            <w:shd w:val="clear" w:color="auto" w:fill="auto"/>
            <w:vAlign w:val="center"/>
          </w:tcPr>
          <w:p w14:paraId="1E3D07F9" w14:textId="053315BA" w:rsidR="00F41773" w:rsidRPr="000A45F9" w:rsidRDefault="00F41773" w:rsidP="00F41773">
            <w:pPr>
              <w:spacing w:line="360" w:lineRule="auto"/>
              <w:jc w:val="center"/>
              <w:rPr>
                <w:rFonts w:ascii="Arial" w:eastAsiaTheme="minorEastAsia" w:hAnsi="Arial" w:cs="Arial"/>
                <w:sz w:val="19"/>
                <w:szCs w:val="19"/>
              </w:rPr>
            </w:pPr>
            <w:r w:rsidRPr="000A45F9">
              <w:rPr>
                <w:rFonts w:ascii="Arial" w:eastAsiaTheme="minorEastAsia" w:hAnsi="Arial" w:cs="Arial" w:hint="eastAsia"/>
                <w:sz w:val="19"/>
                <w:szCs w:val="19"/>
              </w:rPr>
              <w:t>F</w:t>
            </w:r>
            <w:r w:rsidRPr="000A45F9">
              <w:rPr>
                <w:rFonts w:ascii="Arial" w:eastAsiaTheme="minorEastAsia" w:hAnsi="Arial" w:cs="Arial"/>
                <w:sz w:val="19"/>
                <w:szCs w:val="19"/>
              </w:rPr>
              <w:t>e</w:t>
            </w:r>
            <w:r w:rsidRPr="000A45F9">
              <w:rPr>
                <w:rFonts w:ascii="Arial" w:eastAsiaTheme="minorEastAsia" w:hAnsi="Arial" w:cs="Arial"/>
                <w:sz w:val="19"/>
                <w:szCs w:val="19"/>
                <w:vertAlign w:val="subscript"/>
              </w:rPr>
              <w:t>0.</w:t>
            </w:r>
            <w:r w:rsidRPr="000A45F9">
              <w:rPr>
                <w:rFonts w:ascii="Arial" w:eastAsiaTheme="minorEastAsia" w:hAnsi="Arial" w:cs="Arial" w:hint="eastAsia"/>
                <w:sz w:val="19"/>
                <w:szCs w:val="19"/>
                <w:vertAlign w:val="subscript"/>
              </w:rPr>
              <w:t>91</w:t>
            </w:r>
            <w:r w:rsidRPr="000A45F9">
              <w:rPr>
                <w:rFonts w:ascii="Arial" w:eastAsiaTheme="minorEastAsia" w:hAnsi="Arial" w:cs="Arial"/>
                <w:sz w:val="19"/>
                <w:szCs w:val="19"/>
              </w:rPr>
              <w:t>Si</w:t>
            </w:r>
            <w:r w:rsidRPr="000A45F9">
              <w:rPr>
                <w:rFonts w:ascii="Arial" w:eastAsiaTheme="minorEastAsia" w:hAnsi="Arial" w:cs="Arial"/>
                <w:sz w:val="19"/>
                <w:szCs w:val="19"/>
                <w:vertAlign w:val="subscript"/>
              </w:rPr>
              <w:t>0.</w:t>
            </w:r>
            <w:r w:rsidRPr="000A45F9">
              <w:rPr>
                <w:rFonts w:ascii="Arial" w:eastAsiaTheme="minorEastAsia" w:hAnsi="Arial" w:cs="Arial" w:hint="eastAsia"/>
                <w:sz w:val="19"/>
                <w:szCs w:val="19"/>
                <w:vertAlign w:val="subscript"/>
              </w:rPr>
              <w:t>09</w:t>
            </w:r>
            <w:r w:rsidRPr="000A45F9">
              <w:rPr>
                <w:rFonts w:ascii="Arial" w:eastAsiaTheme="minorEastAsia" w:hAnsi="Arial" w:cs="Arial"/>
                <w:sz w:val="19"/>
                <w:szCs w:val="19"/>
              </w:rPr>
              <w:t xml:space="preserve"> was sandwiched </w:t>
            </w:r>
            <w:r w:rsidR="00A96392" w:rsidRPr="000A45F9">
              <w:rPr>
                <w:rFonts w:ascii="Arial" w:eastAsiaTheme="minorEastAsia" w:hAnsi="Arial" w:cs="Arial"/>
                <w:sz w:val="19"/>
                <w:szCs w:val="19"/>
              </w:rPr>
              <w:t>between</w:t>
            </w:r>
            <w:r w:rsidRPr="000A45F9">
              <w:rPr>
                <w:rFonts w:ascii="Arial" w:eastAsiaTheme="minorEastAsia" w:hAnsi="Arial" w:cs="Arial"/>
                <w:sz w:val="19"/>
                <w:szCs w:val="19"/>
              </w:rPr>
              <w:t xml:space="preserve"> two Mg(OH)</w:t>
            </w:r>
            <w:r w:rsidRPr="000A45F9">
              <w:rPr>
                <w:rFonts w:ascii="Arial" w:eastAsiaTheme="minorEastAsia" w:hAnsi="Arial" w:cs="Arial"/>
                <w:sz w:val="19"/>
                <w:szCs w:val="19"/>
                <w:vertAlign w:val="subscript"/>
              </w:rPr>
              <w:t>2</w:t>
            </w:r>
            <w:r w:rsidRPr="000A45F9">
              <w:rPr>
                <w:rFonts w:ascii="Arial" w:eastAsiaTheme="minorEastAsia" w:hAnsi="Arial" w:cs="Arial"/>
                <w:sz w:val="19"/>
                <w:szCs w:val="19"/>
              </w:rPr>
              <w:t xml:space="preserve"> </w:t>
            </w:r>
            <w:r w:rsidR="00C4718C" w:rsidRPr="000A45F9">
              <w:rPr>
                <w:rFonts w:ascii="Arial" w:eastAsiaTheme="minorEastAsia" w:hAnsi="Arial" w:cs="Arial"/>
                <w:sz w:val="19"/>
                <w:szCs w:val="19"/>
              </w:rPr>
              <w:t>foil</w:t>
            </w:r>
            <w:r w:rsidRPr="000A45F9">
              <w:rPr>
                <w:rFonts w:ascii="Arial" w:eastAsiaTheme="minorEastAsia" w:hAnsi="Arial" w:cs="Arial"/>
                <w:sz w:val="19"/>
                <w:szCs w:val="19"/>
              </w:rPr>
              <w:t>s</w:t>
            </w:r>
          </w:p>
        </w:tc>
        <w:tc>
          <w:tcPr>
            <w:tcW w:w="1417" w:type="dxa"/>
            <w:shd w:val="clear" w:color="auto" w:fill="auto"/>
            <w:vAlign w:val="center"/>
          </w:tcPr>
          <w:p w14:paraId="2667ADCE" w14:textId="68AAD67B" w:rsidR="00F41773" w:rsidRPr="000A45F9" w:rsidRDefault="00F41773" w:rsidP="00F41773">
            <w:pPr>
              <w:spacing w:line="360" w:lineRule="auto"/>
              <w:jc w:val="center"/>
              <w:rPr>
                <w:rFonts w:ascii="Arial" w:eastAsiaTheme="minorEastAsia" w:hAnsi="Arial" w:cs="Arial"/>
                <w:sz w:val="19"/>
                <w:szCs w:val="19"/>
              </w:rPr>
            </w:pPr>
            <w:r w:rsidRPr="000A45F9">
              <w:rPr>
                <w:rFonts w:ascii="Arial" w:eastAsiaTheme="minorEastAsia" w:hAnsi="Arial" w:cs="Arial" w:hint="eastAsia"/>
                <w:sz w:val="19"/>
                <w:szCs w:val="19"/>
              </w:rPr>
              <w:t>P</w:t>
            </w:r>
            <w:r w:rsidRPr="000A45F9">
              <w:rPr>
                <w:rFonts w:ascii="Arial" w:eastAsiaTheme="minorEastAsia" w:hAnsi="Arial" w:cs="Arial"/>
                <w:sz w:val="19"/>
                <w:szCs w:val="19"/>
              </w:rPr>
              <w:t>40B_12</w:t>
            </w:r>
          </w:p>
        </w:tc>
        <w:tc>
          <w:tcPr>
            <w:tcW w:w="1418" w:type="dxa"/>
            <w:shd w:val="clear" w:color="auto" w:fill="auto"/>
            <w:vAlign w:val="center"/>
          </w:tcPr>
          <w:p w14:paraId="72838336" w14:textId="1A0F569B" w:rsidR="00F41773" w:rsidRPr="000A45F9" w:rsidRDefault="00F41773" w:rsidP="00F41773">
            <w:pPr>
              <w:spacing w:line="360" w:lineRule="auto"/>
              <w:jc w:val="center"/>
              <w:rPr>
                <w:rFonts w:ascii="Arial" w:eastAsiaTheme="minorEastAsia" w:hAnsi="Arial" w:cs="Arial"/>
                <w:sz w:val="19"/>
                <w:szCs w:val="19"/>
              </w:rPr>
            </w:pPr>
            <w:r w:rsidRPr="000A45F9">
              <w:rPr>
                <w:rFonts w:ascii="Arial" w:eastAsiaTheme="minorEastAsia" w:hAnsi="Arial" w:cs="Arial"/>
                <w:sz w:val="19"/>
                <w:szCs w:val="19"/>
              </w:rPr>
              <w:t>19</w:t>
            </w:r>
          </w:p>
        </w:tc>
        <w:tc>
          <w:tcPr>
            <w:tcW w:w="1559" w:type="dxa"/>
            <w:shd w:val="clear" w:color="auto" w:fill="auto"/>
            <w:vAlign w:val="center"/>
          </w:tcPr>
          <w:p w14:paraId="3A4DA47B" w14:textId="78570254" w:rsidR="00F41773" w:rsidRPr="000A45F9" w:rsidRDefault="00F41773" w:rsidP="00F41773">
            <w:pPr>
              <w:spacing w:line="360" w:lineRule="auto"/>
              <w:jc w:val="center"/>
              <w:rPr>
                <w:rFonts w:ascii="Arial" w:eastAsiaTheme="minorEastAsia" w:hAnsi="Arial" w:cs="Arial"/>
                <w:sz w:val="19"/>
                <w:szCs w:val="19"/>
              </w:rPr>
            </w:pPr>
            <w:r w:rsidRPr="000A45F9">
              <w:rPr>
                <w:rFonts w:ascii="Arial" w:eastAsiaTheme="minorEastAsia" w:hAnsi="Arial" w:cs="Arial" w:hint="eastAsia"/>
                <w:sz w:val="19"/>
                <w:szCs w:val="19"/>
              </w:rPr>
              <w:t>3</w:t>
            </w:r>
            <w:r w:rsidRPr="000A45F9">
              <w:rPr>
                <w:rFonts w:ascii="Arial" w:eastAsiaTheme="minorEastAsia" w:hAnsi="Arial" w:cs="Arial"/>
                <w:sz w:val="19"/>
                <w:szCs w:val="19"/>
              </w:rPr>
              <w:t>00</w:t>
            </w:r>
          </w:p>
        </w:tc>
        <w:tc>
          <w:tcPr>
            <w:tcW w:w="1681" w:type="dxa"/>
            <w:shd w:val="clear" w:color="auto" w:fill="auto"/>
            <w:vAlign w:val="center"/>
          </w:tcPr>
          <w:p w14:paraId="4FABD1E2" w14:textId="3207123C" w:rsidR="00F41773" w:rsidRPr="000A45F9" w:rsidRDefault="00F41773" w:rsidP="00F41773">
            <w:pPr>
              <w:spacing w:line="360" w:lineRule="auto"/>
              <w:jc w:val="center"/>
              <w:rPr>
                <w:rFonts w:ascii="Arial" w:eastAsiaTheme="minorEastAsia" w:hAnsi="Arial" w:cs="Arial"/>
                <w:sz w:val="19"/>
                <w:szCs w:val="19"/>
              </w:rPr>
            </w:pPr>
            <w:r w:rsidRPr="000A45F9">
              <w:rPr>
                <w:rFonts w:ascii="Arial" w:eastAsiaTheme="minorEastAsia" w:hAnsi="Arial" w:cs="Arial" w:hint="eastAsia"/>
                <w:sz w:val="19"/>
                <w:szCs w:val="19"/>
              </w:rPr>
              <w:t>1</w:t>
            </w:r>
            <w:r w:rsidRPr="000A45F9">
              <w:rPr>
                <w:rFonts w:ascii="Arial" w:eastAsiaTheme="minorEastAsia" w:hAnsi="Arial" w:cs="Arial"/>
                <w:sz w:val="19"/>
                <w:szCs w:val="19"/>
              </w:rPr>
              <w:t>2.272(16)</w:t>
            </w:r>
          </w:p>
        </w:tc>
        <w:tc>
          <w:tcPr>
            <w:tcW w:w="1681" w:type="dxa"/>
            <w:shd w:val="clear" w:color="auto" w:fill="auto"/>
            <w:vAlign w:val="center"/>
          </w:tcPr>
          <w:p w14:paraId="0D9FA4B8" w14:textId="7D6043F8" w:rsidR="00F41773" w:rsidRPr="000A45F9" w:rsidRDefault="00F41773" w:rsidP="00F41773">
            <w:pPr>
              <w:spacing w:line="360" w:lineRule="auto"/>
              <w:jc w:val="center"/>
              <w:rPr>
                <w:rFonts w:ascii="Arial" w:eastAsiaTheme="minorEastAsia" w:hAnsi="Arial" w:cs="Arial"/>
                <w:sz w:val="19"/>
                <w:szCs w:val="19"/>
              </w:rPr>
            </w:pPr>
          </w:p>
        </w:tc>
      </w:tr>
      <w:tr w:rsidR="000A45F9" w:rsidRPr="000A45F9" w14:paraId="03D328E4" w14:textId="77777777" w:rsidTr="00F7517F">
        <w:trPr>
          <w:trHeight w:val="425"/>
        </w:trPr>
        <w:tc>
          <w:tcPr>
            <w:tcW w:w="1980" w:type="dxa"/>
            <w:vMerge/>
            <w:shd w:val="clear" w:color="auto" w:fill="auto"/>
            <w:vAlign w:val="center"/>
          </w:tcPr>
          <w:p w14:paraId="1F73E749" w14:textId="77777777" w:rsidR="00F41773" w:rsidRPr="000A45F9" w:rsidRDefault="00F41773" w:rsidP="00F41773">
            <w:pPr>
              <w:spacing w:line="360" w:lineRule="auto"/>
              <w:jc w:val="center"/>
              <w:rPr>
                <w:rFonts w:ascii="Arial" w:eastAsiaTheme="minorEastAsia" w:hAnsi="Arial" w:cs="Arial"/>
                <w:sz w:val="19"/>
                <w:szCs w:val="19"/>
              </w:rPr>
            </w:pPr>
          </w:p>
        </w:tc>
        <w:tc>
          <w:tcPr>
            <w:tcW w:w="1417" w:type="dxa"/>
            <w:shd w:val="clear" w:color="auto" w:fill="auto"/>
            <w:vAlign w:val="center"/>
          </w:tcPr>
          <w:p w14:paraId="3C7CA819" w14:textId="007C6A23" w:rsidR="00F41773" w:rsidRPr="000A45F9" w:rsidRDefault="00F41773" w:rsidP="00F41773">
            <w:pPr>
              <w:spacing w:line="360" w:lineRule="auto"/>
              <w:jc w:val="center"/>
              <w:rPr>
                <w:rFonts w:ascii="Arial" w:eastAsiaTheme="minorEastAsia" w:hAnsi="Arial" w:cs="Arial"/>
                <w:sz w:val="19"/>
                <w:szCs w:val="19"/>
              </w:rPr>
            </w:pPr>
            <w:r w:rsidRPr="000A45F9">
              <w:rPr>
                <w:rFonts w:ascii="Arial" w:eastAsiaTheme="minorEastAsia" w:hAnsi="Arial" w:cs="Arial" w:hint="eastAsia"/>
                <w:sz w:val="19"/>
                <w:szCs w:val="19"/>
              </w:rPr>
              <w:t>P</w:t>
            </w:r>
            <w:r w:rsidRPr="000A45F9">
              <w:rPr>
                <w:rFonts w:ascii="Arial" w:eastAsiaTheme="minorEastAsia" w:hAnsi="Arial" w:cs="Arial"/>
                <w:sz w:val="19"/>
                <w:szCs w:val="19"/>
              </w:rPr>
              <w:t>40B_25</w:t>
            </w:r>
          </w:p>
        </w:tc>
        <w:tc>
          <w:tcPr>
            <w:tcW w:w="1418" w:type="dxa"/>
            <w:shd w:val="clear" w:color="auto" w:fill="auto"/>
            <w:vAlign w:val="center"/>
          </w:tcPr>
          <w:p w14:paraId="154992FD" w14:textId="50EED130" w:rsidR="00F41773" w:rsidRPr="000A45F9" w:rsidRDefault="00F41773" w:rsidP="00F41773">
            <w:pPr>
              <w:spacing w:line="360" w:lineRule="auto"/>
              <w:jc w:val="center"/>
              <w:rPr>
                <w:rFonts w:ascii="Arial" w:eastAsiaTheme="minorEastAsia" w:hAnsi="Arial" w:cs="Arial"/>
                <w:sz w:val="19"/>
                <w:szCs w:val="19"/>
              </w:rPr>
            </w:pPr>
            <w:r w:rsidRPr="000A45F9">
              <w:rPr>
                <w:rFonts w:ascii="Arial" w:eastAsiaTheme="minorEastAsia" w:hAnsi="Arial" w:cs="Arial" w:hint="eastAsia"/>
                <w:sz w:val="19"/>
                <w:szCs w:val="19"/>
              </w:rPr>
              <w:t>1</w:t>
            </w:r>
            <w:r w:rsidRPr="000A45F9">
              <w:rPr>
                <w:rFonts w:ascii="Arial" w:eastAsiaTheme="minorEastAsia" w:hAnsi="Arial" w:cs="Arial"/>
                <w:sz w:val="19"/>
                <w:szCs w:val="19"/>
              </w:rPr>
              <w:t>9</w:t>
            </w:r>
          </w:p>
        </w:tc>
        <w:tc>
          <w:tcPr>
            <w:tcW w:w="1559" w:type="dxa"/>
            <w:shd w:val="clear" w:color="auto" w:fill="auto"/>
            <w:vAlign w:val="center"/>
          </w:tcPr>
          <w:p w14:paraId="4298A776" w14:textId="793D9E5E" w:rsidR="00F41773" w:rsidRPr="000A45F9" w:rsidRDefault="00F41773" w:rsidP="00F41773">
            <w:pPr>
              <w:spacing w:line="360" w:lineRule="auto"/>
              <w:jc w:val="center"/>
              <w:rPr>
                <w:rFonts w:ascii="Arial" w:eastAsiaTheme="minorEastAsia" w:hAnsi="Arial" w:cs="Arial"/>
                <w:sz w:val="19"/>
                <w:szCs w:val="19"/>
              </w:rPr>
            </w:pPr>
            <w:r w:rsidRPr="000A45F9">
              <w:rPr>
                <w:rFonts w:ascii="Arial" w:eastAsiaTheme="minorEastAsia" w:hAnsi="Arial" w:cs="Arial" w:hint="eastAsia"/>
                <w:sz w:val="19"/>
                <w:szCs w:val="19"/>
              </w:rPr>
              <w:t>3</w:t>
            </w:r>
            <w:r w:rsidRPr="000A45F9">
              <w:rPr>
                <w:rFonts w:ascii="Arial" w:eastAsiaTheme="minorEastAsia" w:hAnsi="Arial" w:cs="Arial"/>
                <w:sz w:val="19"/>
                <w:szCs w:val="19"/>
              </w:rPr>
              <w:t>00</w:t>
            </w:r>
          </w:p>
        </w:tc>
        <w:tc>
          <w:tcPr>
            <w:tcW w:w="1681" w:type="dxa"/>
            <w:shd w:val="clear" w:color="auto" w:fill="auto"/>
            <w:vAlign w:val="center"/>
          </w:tcPr>
          <w:p w14:paraId="755D3281" w14:textId="10E6B4B5" w:rsidR="00F41773" w:rsidRPr="000A45F9" w:rsidRDefault="00F41773" w:rsidP="00F41773">
            <w:pPr>
              <w:spacing w:line="360" w:lineRule="auto"/>
              <w:jc w:val="center"/>
              <w:rPr>
                <w:rFonts w:ascii="Arial" w:eastAsiaTheme="minorEastAsia" w:hAnsi="Arial" w:cs="Arial"/>
                <w:sz w:val="19"/>
                <w:szCs w:val="19"/>
              </w:rPr>
            </w:pPr>
            <w:r w:rsidRPr="000A45F9">
              <w:rPr>
                <w:rFonts w:ascii="Arial" w:eastAsiaTheme="minorEastAsia" w:hAnsi="Arial" w:cs="Arial" w:hint="eastAsia"/>
                <w:sz w:val="19"/>
                <w:szCs w:val="19"/>
              </w:rPr>
              <w:t>1</w:t>
            </w:r>
            <w:r w:rsidRPr="000A45F9">
              <w:rPr>
                <w:rFonts w:ascii="Arial" w:eastAsiaTheme="minorEastAsia" w:hAnsi="Arial" w:cs="Arial"/>
                <w:sz w:val="19"/>
                <w:szCs w:val="19"/>
              </w:rPr>
              <w:t>2.278(3)</w:t>
            </w:r>
          </w:p>
        </w:tc>
        <w:tc>
          <w:tcPr>
            <w:tcW w:w="1681" w:type="dxa"/>
            <w:shd w:val="clear" w:color="auto" w:fill="auto"/>
            <w:vAlign w:val="center"/>
          </w:tcPr>
          <w:p w14:paraId="13677A7F" w14:textId="5A5E7864" w:rsidR="00F41773" w:rsidRPr="000A45F9" w:rsidRDefault="00F41773" w:rsidP="00F41773">
            <w:pPr>
              <w:spacing w:line="360" w:lineRule="auto"/>
              <w:jc w:val="center"/>
              <w:rPr>
                <w:rFonts w:ascii="Arial" w:eastAsiaTheme="minorEastAsia" w:hAnsi="Arial" w:cs="Arial"/>
                <w:sz w:val="19"/>
                <w:szCs w:val="19"/>
              </w:rPr>
            </w:pPr>
            <w:r w:rsidRPr="000A45F9">
              <w:rPr>
                <w:rFonts w:ascii="Arial" w:eastAsiaTheme="minorEastAsia" w:hAnsi="Arial" w:cs="Arial" w:hint="eastAsia"/>
                <w:sz w:val="19"/>
                <w:szCs w:val="19"/>
              </w:rPr>
              <w:t>2</w:t>
            </w:r>
            <w:r w:rsidRPr="000A45F9">
              <w:rPr>
                <w:rFonts w:ascii="Arial" w:eastAsiaTheme="minorEastAsia" w:hAnsi="Arial" w:cs="Arial"/>
                <w:sz w:val="19"/>
                <w:szCs w:val="19"/>
              </w:rPr>
              <w:t>0.216(7)</w:t>
            </w:r>
          </w:p>
        </w:tc>
      </w:tr>
      <w:tr w:rsidR="000A45F9" w:rsidRPr="000A45F9" w14:paraId="5EA030FE" w14:textId="77777777" w:rsidTr="00F7517F">
        <w:trPr>
          <w:trHeight w:val="425"/>
        </w:trPr>
        <w:tc>
          <w:tcPr>
            <w:tcW w:w="1980" w:type="dxa"/>
            <w:vMerge/>
            <w:shd w:val="clear" w:color="auto" w:fill="auto"/>
            <w:vAlign w:val="center"/>
          </w:tcPr>
          <w:p w14:paraId="6DEF4E18" w14:textId="77777777" w:rsidR="00F41773" w:rsidRPr="000A45F9" w:rsidRDefault="00F41773" w:rsidP="00F41773">
            <w:pPr>
              <w:spacing w:line="360" w:lineRule="auto"/>
              <w:jc w:val="center"/>
              <w:rPr>
                <w:rFonts w:ascii="Arial" w:eastAsiaTheme="minorEastAsia" w:hAnsi="Arial" w:cs="Arial"/>
                <w:sz w:val="19"/>
                <w:szCs w:val="19"/>
              </w:rPr>
            </w:pPr>
          </w:p>
        </w:tc>
        <w:tc>
          <w:tcPr>
            <w:tcW w:w="1417" w:type="dxa"/>
            <w:shd w:val="clear" w:color="auto" w:fill="auto"/>
            <w:vAlign w:val="center"/>
          </w:tcPr>
          <w:p w14:paraId="1093D081" w14:textId="5FABC87F" w:rsidR="00F41773" w:rsidRPr="000A45F9" w:rsidRDefault="00F41773" w:rsidP="00F41773">
            <w:pPr>
              <w:spacing w:line="360" w:lineRule="auto"/>
              <w:jc w:val="center"/>
              <w:rPr>
                <w:rFonts w:ascii="Arial" w:eastAsiaTheme="minorEastAsia" w:hAnsi="Arial" w:cs="Arial"/>
                <w:sz w:val="19"/>
                <w:szCs w:val="19"/>
              </w:rPr>
            </w:pPr>
            <w:r w:rsidRPr="000A45F9">
              <w:rPr>
                <w:rFonts w:ascii="Arial" w:eastAsiaTheme="minorEastAsia" w:hAnsi="Arial" w:cs="Arial" w:hint="eastAsia"/>
                <w:sz w:val="19"/>
                <w:szCs w:val="19"/>
              </w:rPr>
              <w:t>P</w:t>
            </w:r>
            <w:r w:rsidRPr="000A45F9">
              <w:rPr>
                <w:rFonts w:ascii="Arial" w:eastAsiaTheme="minorEastAsia" w:hAnsi="Arial" w:cs="Arial"/>
                <w:sz w:val="19"/>
                <w:szCs w:val="19"/>
              </w:rPr>
              <w:t>20C_10</w:t>
            </w:r>
          </w:p>
        </w:tc>
        <w:tc>
          <w:tcPr>
            <w:tcW w:w="1418" w:type="dxa"/>
            <w:shd w:val="clear" w:color="auto" w:fill="auto"/>
            <w:vAlign w:val="center"/>
          </w:tcPr>
          <w:p w14:paraId="11B299FE" w14:textId="633B6D9D" w:rsidR="00F41773" w:rsidRPr="000A45F9" w:rsidRDefault="00F41773" w:rsidP="00F41773">
            <w:pPr>
              <w:spacing w:line="360" w:lineRule="auto"/>
              <w:jc w:val="center"/>
              <w:rPr>
                <w:rFonts w:ascii="Arial" w:eastAsiaTheme="minorEastAsia" w:hAnsi="Arial" w:cs="Arial"/>
                <w:sz w:val="19"/>
                <w:szCs w:val="19"/>
              </w:rPr>
            </w:pPr>
            <w:r w:rsidRPr="000A45F9">
              <w:rPr>
                <w:rFonts w:ascii="Arial" w:eastAsiaTheme="minorEastAsia" w:hAnsi="Arial" w:cs="Arial" w:hint="eastAsia"/>
                <w:sz w:val="19"/>
                <w:szCs w:val="19"/>
              </w:rPr>
              <w:t>3</w:t>
            </w:r>
            <w:r w:rsidRPr="000A45F9">
              <w:rPr>
                <w:rFonts w:ascii="Arial" w:eastAsiaTheme="minorEastAsia" w:hAnsi="Arial" w:cs="Arial"/>
                <w:sz w:val="19"/>
                <w:szCs w:val="19"/>
              </w:rPr>
              <w:t>7</w:t>
            </w:r>
          </w:p>
        </w:tc>
        <w:tc>
          <w:tcPr>
            <w:tcW w:w="1559" w:type="dxa"/>
            <w:shd w:val="clear" w:color="auto" w:fill="auto"/>
            <w:vAlign w:val="center"/>
          </w:tcPr>
          <w:p w14:paraId="0BCA5070" w14:textId="0BB55316" w:rsidR="00F41773" w:rsidRPr="000A45F9" w:rsidRDefault="00F41773" w:rsidP="00F41773">
            <w:pPr>
              <w:spacing w:line="360" w:lineRule="auto"/>
              <w:jc w:val="center"/>
              <w:rPr>
                <w:rFonts w:ascii="Arial" w:eastAsiaTheme="minorEastAsia" w:hAnsi="Arial" w:cs="Arial"/>
                <w:sz w:val="19"/>
                <w:szCs w:val="19"/>
              </w:rPr>
            </w:pPr>
            <w:r w:rsidRPr="000A45F9">
              <w:rPr>
                <w:rFonts w:ascii="Arial" w:eastAsiaTheme="minorEastAsia" w:hAnsi="Arial" w:cs="Arial" w:hint="eastAsia"/>
                <w:sz w:val="19"/>
                <w:szCs w:val="19"/>
              </w:rPr>
              <w:t>3</w:t>
            </w:r>
            <w:r w:rsidRPr="000A45F9">
              <w:rPr>
                <w:rFonts w:ascii="Arial" w:eastAsiaTheme="minorEastAsia" w:hAnsi="Arial" w:cs="Arial"/>
                <w:sz w:val="19"/>
                <w:szCs w:val="19"/>
              </w:rPr>
              <w:t>00</w:t>
            </w:r>
          </w:p>
        </w:tc>
        <w:tc>
          <w:tcPr>
            <w:tcW w:w="1681" w:type="dxa"/>
            <w:shd w:val="clear" w:color="auto" w:fill="auto"/>
            <w:vAlign w:val="center"/>
          </w:tcPr>
          <w:p w14:paraId="6B7C7DC6" w14:textId="35DB320E" w:rsidR="00F41773" w:rsidRPr="000A45F9" w:rsidRDefault="00F41773" w:rsidP="00F41773">
            <w:pPr>
              <w:spacing w:line="360" w:lineRule="auto"/>
              <w:jc w:val="center"/>
              <w:rPr>
                <w:rFonts w:ascii="Arial" w:eastAsiaTheme="minorEastAsia" w:hAnsi="Arial" w:cs="Arial"/>
                <w:sz w:val="19"/>
                <w:szCs w:val="19"/>
              </w:rPr>
            </w:pPr>
            <w:r w:rsidRPr="000A45F9">
              <w:rPr>
                <w:rFonts w:ascii="Arial" w:eastAsiaTheme="minorEastAsia" w:hAnsi="Arial" w:cs="Arial" w:hint="eastAsia"/>
                <w:sz w:val="19"/>
                <w:szCs w:val="19"/>
              </w:rPr>
              <w:t>1</w:t>
            </w:r>
            <w:r w:rsidRPr="000A45F9">
              <w:rPr>
                <w:rFonts w:ascii="Arial" w:eastAsiaTheme="minorEastAsia" w:hAnsi="Arial" w:cs="Arial"/>
                <w:sz w:val="19"/>
                <w:szCs w:val="19"/>
              </w:rPr>
              <w:t>1.562(11)</w:t>
            </w:r>
          </w:p>
        </w:tc>
        <w:tc>
          <w:tcPr>
            <w:tcW w:w="1681" w:type="dxa"/>
            <w:shd w:val="clear" w:color="auto" w:fill="auto"/>
            <w:vAlign w:val="center"/>
          </w:tcPr>
          <w:p w14:paraId="21F211C3" w14:textId="77777777" w:rsidR="00F41773" w:rsidRPr="000A45F9" w:rsidRDefault="00F41773" w:rsidP="00F41773">
            <w:pPr>
              <w:spacing w:line="360" w:lineRule="auto"/>
              <w:jc w:val="center"/>
              <w:rPr>
                <w:rFonts w:ascii="Arial" w:eastAsiaTheme="minorEastAsia" w:hAnsi="Arial" w:cs="Arial"/>
                <w:sz w:val="19"/>
                <w:szCs w:val="19"/>
              </w:rPr>
            </w:pPr>
          </w:p>
        </w:tc>
      </w:tr>
      <w:tr w:rsidR="000A45F9" w:rsidRPr="000A45F9" w14:paraId="3F75F3A6" w14:textId="77777777" w:rsidTr="00F7517F">
        <w:trPr>
          <w:trHeight w:val="425"/>
        </w:trPr>
        <w:tc>
          <w:tcPr>
            <w:tcW w:w="1980" w:type="dxa"/>
            <w:vMerge/>
            <w:shd w:val="clear" w:color="auto" w:fill="auto"/>
            <w:vAlign w:val="center"/>
          </w:tcPr>
          <w:p w14:paraId="577F06D3" w14:textId="77777777" w:rsidR="00F41773" w:rsidRPr="000A45F9" w:rsidRDefault="00F41773" w:rsidP="00F41773">
            <w:pPr>
              <w:spacing w:line="360" w:lineRule="auto"/>
              <w:jc w:val="center"/>
              <w:rPr>
                <w:rFonts w:ascii="Arial" w:eastAsiaTheme="minorEastAsia" w:hAnsi="Arial" w:cs="Arial"/>
                <w:sz w:val="19"/>
                <w:szCs w:val="19"/>
              </w:rPr>
            </w:pPr>
          </w:p>
        </w:tc>
        <w:tc>
          <w:tcPr>
            <w:tcW w:w="1417" w:type="dxa"/>
            <w:shd w:val="clear" w:color="auto" w:fill="auto"/>
            <w:vAlign w:val="center"/>
          </w:tcPr>
          <w:p w14:paraId="3F35B0E8" w14:textId="0FE0F458" w:rsidR="00F41773" w:rsidRPr="000A45F9" w:rsidRDefault="00F41773" w:rsidP="00F41773">
            <w:pPr>
              <w:spacing w:line="360" w:lineRule="auto"/>
              <w:jc w:val="center"/>
              <w:rPr>
                <w:rFonts w:ascii="Arial" w:eastAsiaTheme="minorEastAsia" w:hAnsi="Arial" w:cs="Arial"/>
                <w:sz w:val="19"/>
                <w:szCs w:val="19"/>
              </w:rPr>
            </w:pPr>
            <w:r w:rsidRPr="000A45F9">
              <w:rPr>
                <w:rFonts w:ascii="Arial" w:eastAsiaTheme="minorEastAsia" w:hAnsi="Arial" w:cs="Arial" w:hint="eastAsia"/>
                <w:sz w:val="19"/>
                <w:szCs w:val="19"/>
              </w:rPr>
              <w:t>P</w:t>
            </w:r>
            <w:r w:rsidRPr="000A45F9">
              <w:rPr>
                <w:rFonts w:ascii="Arial" w:eastAsiaTheme="minorEastAsia" w:hAnsi="Arial" w:cs="Arial"/>
                <w:sz w:val="19"/>
                <w:szCs w:val="19"/>
              </w:rPr>
              <w:t>30A_18</w:t>
            </w:r>
          </w:p>
        </w:tc>
        <w:tc>
          <w:tcPr>
            <w:tcW w:w="1418" w:type="dxa"/>
            <w:shd w:val="clear" w:color="auto" w:fill="auto"/>
            <w:vAlign w:val="center"/>
          </w:tcPr>
          <w:p w14:paraId="09D08F79" w14:textId="51199A3F" w:rsidR="00F41773" w:rsidRPr="000A45F9" w:rsidRDefault="00F41773" w:rsidP="00F41773">
            <w:pPr>
              <w:spacing w:line="360" w:lineRule="auto"/>
              <w:jc w:val="center"/>
              <w:rPr>
                <w:rFonts w:ascii="Arial" w:eastAsiaTheme="minorEastAsia" w:hAnsi="Arial" w:cs="Arial"/>
                <w:sz w:val="19"/>
                <w:szCs w:val="19"/>
              </w:rPr>
            </w:pPr>
            <w:r w:rsidRPr="000A45F9">
              <w:rPr>
                <w:rFonts w:ascii="Arial" w:eastAsiaTheme="minorEastAsia" w:hAnsi="Arial" w:cs="Arial" w:hint="eastAsia"/>
                <w:sz w:val="19"/>
                <w:szCs w:val="19"/>
              </w:rPr>
              <w:t>6</w:t>
            </w:r>
            <w:r w:rsidRPr="000A45F9">
              <w:rPr>
                <w:rFonts w:ascii="Arial" w:eastAsiaTheme="minorEastAsia" w:hAnsi="Arial" w:cs="Arial"/>
                <w:sz w:val="19"/>
                <w:szCs w:val="19"/>
              </w:rPr>
              <w:t>5</w:t>
            </w:r>
          </w:p>
        </w:tc>
        <w:tc>
          <w:tcPr>
            <w:tcW w:w="1559" w:type="dxa"/>
            <w:shd w:val="clear" w:color="auto" w:fill="auto"/>
            <w:vAlign w:val="center"/>
          </w:tcPr>
          <w:p w14:paraId="211CCA9C" w14:textId="20742DAD" w:rsidR="00F41773" w:rsidRPr="000A45F9" w:rsidRDefault="00F41773" w:rsidP="00F41773">
            <w:pPr>
              <w:spacing w:line="360" w:lineRule="auto"/>
              <w:jc w:val="center"/>
              <w:rPr>
                <w:rFonts w:ascii="Arial" w:eastAsiaTheme="minorEastAsia" w:hAnsi="Arial" w:cs="Arial"/>
                <w:sz w:val="19"/>
                <w:szCs w:val="19"/>
              </w:rPr>
            </w:pPr>
            <w:r w:rsidRPr="000A45F9">
              <w:rPr>
                <w:rFonts w:ascii="Arial" w:eastAsiaTheme="minorEastAsia" w:hAnsi="Arial" w:cs="Arial" w:hint="eastAsia"/>
                <w:sz w:val="19"/>
                <w:szCs w:val="19"/>
              </w:rPr>
              <w:t>3</w:t>
            </w:r>
            <w:r w:rsidRPr="000A45F9">
              <w:rPr>
                <w:rFonts w:ascii="Arial" w:eastAsiaTheme="minorEastAsia" w:hAnsi="Arial" w:cs="Arial"/>
                <w:sz w:val="19"/>
                <w:szCs w:val="19"/>
              </w:rPr>
              <w:t>00</w:t>
            </w:r>
          </w:p>
        </w:tc>
        <w:tc>
          <w:tcPr>
            <w:tcW w:w="1681" w:type="dxa"/>
            <w:shd w:val="clear" w:color="auto" w:fill="auto"/>
            <w:vAlign w:val="center"/>
          </w:tcPr>
          <w:p w14:paraId="6895783E" w14:textId="3AA925FB" w:rsidR="00F41773" w:rsidRPr="000A45F9" w:rsidRDefault="00F41773" w:rsidP="00F41773">
            <w:pPr>
              <w:spacing w:line="360" w:lineRule="auto"/>
              <w:jc w:val="center"/>
              <w:rPr>
                <w:rFonts w:ascii="Arial" w:eastAsiaTheme="minorEastAsia" w:hAnsi="Arial" w:cs="Arial"/>
                <w:sz w:val="19"/>
                <w:szCs w:val="19"/>
              </w:rPr>
            </w:pPr>
            <w:r w:rsidRPr="000A45F9">
              <w:rPr>
                <w:rFonts w:ascii="Arial" w:eastAsiaTheme="minorEastAsia" w:hAnsi="Arial" w:cs="Arial" w:hint="eastAsia"/>
                <w:sz w:val="19"/>
                <w:szCs w:val="19"/>
              </w:rPr>
              <w:t>1</w:t>
            </w:r>
            <w:r w:rsidRPr="000A45F9">
              <w:rPr>
                <w:rFonts w:ascii="Arial" w:eastAsiaTheme="minorEastAsia" w:hAnsi="Arial" w:cs="Arial"/>
                <w:sz w:val="19"/>
                <w:szCs w:val="19"/>
              </w:rPr>
              <w:t>0.655(7)</w:t>
            </w:r>
          </w:p>
        </w:tc>
        <w:tc>
          <w:tcPr>
            <w:tcW w:w="1681" w:type="dxa"/>
            <w:shd w:val="clear" w:color="auto" w:fill="auto"/>
            <w:vAlign w:val="center"/>
          </w:tcPr>
          <w:p w14:paraId="4932DDDB" w14:textId="110F054A" w:rsidR="00F41773" w:rsidRPr="000A45F9" w:rsidRDefault="00F41773" w:rsidP="00F41773">
            <w:pPr>
              <w:spacing w:line="360" w:lineRule="auto"/>
              <w:jc w:val="center"/>
              <w:rPr>
                <w:rFonts w:ascii="Arial" w:eastAsiaTheme="minorEastAsia" w:hAnsi="Arial" w:cs="Arial"/>
                <w:sz w:val="19"/>
                <w:szCs w:val="19"/>
              </w:rPr>
            </w:pPr>
            <w:r w:rsidRPr="000A45F9">
              <w:rPr>
                <w:rFonts w:ascii="Arial" w:eastAsiaTheme="minorEastAsia" w:hAnsi="Arial" w:cs="Arial" w:hint="eastAsia"/>
                <w:sz w:val="19"/>
                <w:szCs w:val="19"/>
              </w:rPr>
              <w:t>1</w:t>
            </w:r>
            <w:r w:rsidRPr="000A45F9">
              <w:rPr>
                <w:rFonts w:ascii="Arial" w:eastAsiaTheme="minorEastAsia" w:hAnsi="Arial" w:cs="Arial"/>
                <w:sz w:val="19"/>
                <w:szCs w:val="19"/>
              </w:rPr>
              <w:t>7.721(381)</w:t>
            </w:r>
          </w:p>
        </w:tc>
      </w:tr>
    </w:tbl>
    <w:p w14:paraId="272F0EB4" w14:textId="77777777" w:rsidR="00A20566" w:rsidRPr="000A45F9" w:rsidRDefault="00A20566">
      <w:pPr>
        <w:rPr>
          <w:rFonts w:ascii="Arial" w:eastAsiaTheme="minorEastAsia" w:hAnsi="Arial" w:cs="Arial"/>
          <w:b/>
          <w:bCs/>
          <w:sz w:val="22"/>
          <w:szCs w:val="22"/>
        </w:rPr>
      </w:pPr>
      <w:r w:rsidRPr="000A45F9">
        <w:rPr>
          <w:rFonts w:ascii="Arial" w:eastAsiaTheme="minorEastAsia" w:hAnsi="Arial" w:cs="Arial"/>
          <w:b/>
          <w:bCs/>
          <w:sz w:val="22"/>
          <w:szCs w:val="22"/>
        </w:rPr>
        <w:br w:type="page"/>
      </w:r>
    </w:p>
    <w:p w14:paraId="2D2B74DA" w14:textId="4D5B371D" w:rsidR="00CB3B07" w:rsidRPr="000A45F9" w:rsidRDefault="00AD5BF8" w:rsidP="00512DD0">
      <w:pPr>
        <w:rPr>
          <w:rFonts w:ascii="Arial" w:eastAsiaTheme="minorEastAsia" w:hAnsi="Arial" w:cs="Arial"/>
          <w:sz w:val="22"/>
          <w:szCs w:val="22"/>
        </w:rPr>
      </w:pPr>
      <w:r>
        <w:rPr>
          <w:rFonts w:ascii="Arial" w:eastAsiaTheme="minorEastAsia" w:hAnsi="Arial" w:cs="Arial"/>
          <w:b/>
          <w:bCs/>
          <w:sz w:val="22"/>
          <w:szCs w:val="22"/>
        </w:rPr>
        <w:lastRenderedPageBreak/>
        <w:t>Table</w:t>
      </w:r>
      <w:r w:rsidRPr="000A45F9">
        <w:rPr>
          <w:rFonts w:ascii="Arial" w:eastAsiaTheme="minorEastAsia" w:hAnsi="Arial" w:cs="Arial"/>
          <w:b/>
          <w:bCs/>
          <w:sz w:val="22"/>
          <w:szCs w:val="22"/>
        </w:rPr>
        <w:t xml:space="preserve"> </w:t>
      </w:r>
      <w:r w:rsidR="00F23D59">
        <w:rPr>
          <w:rFonts w:ascii="Arial" w:eastAsiaTheme="minorEastAsia" w:hAnsi="Arial" w:cs="Arial"/>
          <w:b/>
          <w:bCs/>
          <w:sz w:val="22"/>
          <w:szCs w:val="22"/>
        </w:rPr>
        <w:t>S</w:t>
      </w:r>
      <w:r w:rsidR="00721758" w:rsidRPr="000A45F9">
        <w:rPr>
          <w:rFonts w:ascii="Arial" w:eastAsiaTheme="minorEastAsia" w:hAnsi="Arial" w:cs="Arial"/>
          <w:b/>
          <w:bCs/>
          <w:sz w:val="22"/>
          <w:szCs w:val="22"/>
        </w:rPr>
        <w:t>3.</w:t>
      </w:r>
      <w:r w:rsidR="00721758" w:rsidRPr="000A45F9">
        <w:rPr>
          <w:rFonts w:ascii="Arial" w:eastAsiaTheme="minorEastAsia" w:hAnsi="Arial" w:cs="Arial"/>
          <w:sz w:val="22"/>
          <w:szCs w:val="22"/>
        </w:rPr>
        <w:t xml:space="preserve"> </w:t>
      </w:r>
      <w:r w:rsidR="00C97145" w:rsidRPr="000A45F9">
        <w:rPr>
          <w:rFonts w:ascii="Arial" w:eastAsiaTheme="minorEastAsia" w:hAnsi="Arial" w:cs="Arial"/>
          <w:sz w:val="22"/>
          <w:szCs w:val="22"/>
        </w:rPr>
        <w:t xml:space="preserve">The compositions of </w:t>
      </w:r>
      <w:r w:rsidR="007148F1" w:rsidRPr="000A45F9">
        <w:rPr>
          <w:rFonts w:ascii="Arial" w:eastAsiaTheme="minorEastAsia" w:hAnsi="Arial" w:cs="Arial"/>
          <w:sz w:val="22"/>
          <w:szCs w:val="22"/>
        </w:rPr>
        <w:t xml:space="preserve">the </w:t>
      </w:r>
      <w:r w:rsidR="00C97145" w:rsidRPr="000A45F9">
        <w:rPr>
          <w:rFonts w:ascii="Arial" w:eastAsiaTheme="minorEastAsia" w:hAnsi="Arial" w:cs="Arial"/>
          <w:sz w:val="22"/>
          <w:szCs w:val="22"/>
        </w:rPr>
        <w:t>metallic</w:t>
      </w:r>
      <w:r w:rsidR="00721758" w:rsidRPr="000A45F9">
        <w:rPr>
          <w:rFonts w:ascii="Arial" w:eastAsiaTheme="minorEastAsia" w:hAnsi="Arial" w:cs="Arial"/>
          <w:sz w:val="22"/>
          <w:szCs w:val="22"/>
        </w:rPr>
        <w:t xml:space="preserve"> melt and </w:t>
      </w:r>
      <w:r w:rsidR="00C97145" w:rsidRPr="000A45F9">
        <w:rPr>
          <w:rFonts w:ascii="Arial" w:eastAsiaTheme="minorEastAsia" w:hAnsi="Arial" w:cs="Arial"/>
          <w:sz w:val="22"/>
          <w:szCs w:val="22"/>
        </w:rPr>
        <w:t>the quenched</w:t>
      </w:r>
      <w:r w:rsidR="00721758" w:rsidRPr="000A45F9">
        <w:rPr>
          <w:rFonts w:ascii="Arial" w:eastAsiaTheme="minorEastAsia" w:hAnsi="Arial" w:cs="Arial"/>
          <w:sz w:val="22"/>
          <w:szCs w:val="22"/>
        </w:rPr>
        <w:t xml:space="preserve"> silicate melt determined by TEM</w:t>
      </w:r>
      <w:r w:rsidR="006A00CC" w:rsidRPr="000A45F9">
        <w:rPr>
          <w:rFonts w:ascii="Arial" w:eastAsiaTheme="minorEastAsia" w:hAnsi="Arial" w:cs="Arial"/>
          <w:sz w:val="22"/>
          <w:szCs w:val="22"/>
        </w:rPr>
        <w:t>-EDS</w:t>
      </w:r>
      <w:r w:rsidR="00721758" w:rsidRPr="000A45F9">
        <w:rPr>
          <w:rFonts w:ascii="Arial" w:eastAsiaTheme="minorEastAsia" w:hAnsi="Arial" w:cs="Arial"/>
          <w:sz w:val="22"/>
          <w:szCs w:val="22"/>
        </w:rPr>
        <w:t xml:space="preserve"> analysis</w:t>
      </w:r>
      <w:r w:rsidR="00463895" w:rsidRPr="000A45F9">
        <w:rPr>
          <w:rFonts w:ascii="Arial" w:eastAsiaTheme="minorEastAsia" w:hAnsi="Arial" w:cs="Arial"/>
          <w:sz w:val="22"/>
          <w:szCs w:val="22"/>
        </w:rPr>
        <w:t>.</w:t>
      </w:r>
      <w:r w:rsidR="00E919C1" w:rsidRPr="000A45F9">
        <w:rPr>
          <w:rFonts w:ascii="Arial" w:eastAsiaTheme="minorEastAsia" w:hAnsi="Arial" w:cs="Arial"/>
          <w:sz w:val="22"/>
          <w:szCs w:val="22"/>
        </w:rPr>
        <w:t xml:space="preserve"> The oxygen fugacity relative to Fe-FeO </w:t>
      </w:r>
      <w:r w:rsidR="00112F3F" w:rsidRPr="000A45F9">
        <w:rPr>
          <w:rFonts w:ascii="Arial" w:eastAsiaTheme="minorEastAsia" w:hAnsi="Arial" w:cs="Arial"/>
          <w:sz w:val="22"/>
          <w:szCs w:val="22"/>
        </w:rPr>
        <w:t xml:space="preserve">(∆IW) </w:t>
      </w:r>
      <w:r w:rsidR="00E919C1" w:rsidRPr="000A45F9">
        <w:rPr>
          <w:rFonts w:ascii="Arial" w:eastAsiaTheme="minorEastAsia" w:hAnsi="Arial" w:cs="Arial"/>
          <w:sz w:val="22"/>
          <w:szCs w:val="22"/>
        </w:rPr>
        <w:t xml:space="preserve">buffer and the partitioning coefficient of silicon are </w:t>
      </w:r>
      <w:r w:rsidR="007148F1" w:rsidRPr="000A45F9">
        <w:rPr>
          <w:rFonts w:ascii="Arial" w:eastAsiaTheme="minorEastAsia" w:hAnsi="Arial" w:cs="Arial"/>
          <w:sz w:val="22"/>
          <w:szCs w:val="22"/>
        </w:rPr>
        <w:t>shown</w:t>
      </w:r>
      <w:r w:rsidR="00E919C1" w:rsidRPr="000A45F9">
        <w:rPr>
          <w:rFonts w:ascii="Arial" w:eastAsiaTheme="minorEastAsia" w:hAnsi="Arial" w:cs="Arial"/>
          <w:sz w:val="22"/>
          <w:szCs w:val="22"/>
        </w:rPr>
        <w:t xml:space="preserve">. The ∆IW are </w:t>
      </w:r>
      <w:r w:rsidR="000B42BC" w:rsidRPr="000A45F9">
        <w:rPr>
          <w:rFonts w:ascii="Arial" w:eastAsiaTheme="minorEastAsia" w:hAnsi="Arial" w:cs="Arial"/>
          <w:sz w:val="22"/>
          <w:szCs w:val="22"/>
        </w:rPr>
        <w:t xml:space="preserve">calculated </w:t>
      </w:r>
      <w:r w:rsidR="00E919C1" w:rsidRPr="000A45F9">
        <w:rPr>
          <w:rFonts w:ascii="Arial" w:eastAsiaTheme="minorEastAsia" w:hAnsi="Arial" w:cs="Arial"/>
          <w:sz w:val="22"/>
          <w:szCs w:val="22"/>
        </w:rPr>
        <w:t xml:space="preserve">from </w:t>
      </w:r>
      <m:oMath>
        <m:r>
          <w:rPr>
            <w:rFonts w:ascii="Cambria Math" w:hAnsi="Cambria Math" w:cs="Arial"/>
            <w:sz w:val="22"/>
          </w:rPr>
          <m:t>2</m:t>
        </m:r>
        <m:sSub>
          <m:sSubPr>
            <m:ctrlPr>
              <w:rPr>
                <w:rFonts w:ascii="Cambria Math" w:hAnsi="Cambria Math" w:cs="Arial"/>
                <w:i/>
                <w:sz w:val="22"/>
              </w:rPr>
            </m:ctrlPr>
          </m:sSubPr>
          <m:e>
            <m:r>
              <w:rPr>
                <w:rFonts w:ascii="Cambria Math" w:hAnsi="Cambria Math" w:cs="Arial"/>
                <w:sz w:val="22"/>
              </w:rPr>
              <m:t>log</m:t>
            </m:r>
          </m:e>
          <m:sub>
            <m:r>
              <w:rPr>
                <w:rFonts w:ascii="Cambria Math" w:hAnsi="Cambria Math" w:cs="Arial"/>
                <w:sz w:val="22"/>
              </w:rPr>
              <m:t>10</m:t>
            </m:r>
          </m:sub>
        </m:sSub>
        <m:r>
          <w:rPr>
            <w:rFonts w:ascii="Cambria Math" w:hAnsi="Cambria Math" w:cs="Arial"/>
            <w:sz w:val="22"/>
          </w:rPr>
          <m:t>(</m:t>
        </m:r>
        <m:f>
          <m:fPr>
            <m:ctrlPr>
              <w:rPr>
                <w:rFonts w:ascii="Cambria Math" w:hAnsi="Cambria Math" w:cs="Arial"/>
                <w:i/>
                <w:sz w:val="22"/>
              </w:rPr>
            </m:ctrlPr>
          </m:fPr>
          <m:num>
            <m:sSubSup>
              <m:sSubSupPr>
                <m:ctrlPr>
                  <w:rPr>
                    <w:rFonts w:ascii="Cambria Math" w:hAnsi="Cambria Math" w:cs="Arial"/>
                    <w:sz w:val="22"/>
                  </w:rPr>
                </m:ctrlPr>
              </m:sSubSupPr>
              <m:e>
                <m:r>
                  <m:rPr>
                    <m:sty m:val="p"/>
                  </m:rPr>
                  <w:rPr>
                    <w:rFonts w:ascii="Cambria Math" w:hAnsi="Cambria Math" w:cs="Arial"/>
                    <w:sz w:val="22"/>
                  </w:rPr>
                  <m:t>X</m:t>
                </m:r>
              </m:e>
              <m:sub>
                <m:r>
                  <w:rPr>
                    <w:rFonts w:ascii="Cambria Math" w:hAnsi="Cambria Math" w:cs="Arial"/>
                    <w:sz w:val="22"/>
                  </w:rPr>
                  <m:t>FeO</m:t>
                </m:r>
              </m:sub>
              <m:sup>
                <m:r>
                  <w:rPr>
                    <w:rFonts w:ascii="Cambria Math" w:hAnsi="Cambria Math" w:cs="Arial"/>
                    <w:sz w:val="22"/>
                  </w:rPr>
                  <m:t>sil</m:t>
                </m:r>
              </m:sup>
            </m:sSubSup>
          </m:num>
          <m:den>
            <m:sSubSup>
              <m:sSubSupPr>
                <m:ctrlPr>
                  <w:rPr>
                    <w:rFonts w:ascii="Cambria Math" w:hAnsi="Cambria Math" w:cs="Arial"/>
                    <w:sz w:val="22"/>
                  </w:rPr>
                </m:ctrlPr>
              </m:sSubSupPr>
              <m:e>
                <m:r>
                  <m:rPr>
                    <m:sty m:val="p"/>
                  </m:rPr>
                  <w:rPr>
                    <w:rFonts w:ascii="Cambria Math" w:hAnsi="Cambria Math" w:cs="Arial"/>
                    <w:sz w:val="22"/>
                  </w:rPr>
                  <m:t>X</m:t>
                </m:r>
              </m:e>
              <m:sub>
                <m:r>
                  <w:rPr>
                    <w:rFonts w:ascii="Cambria Math" w:hAnsi="Cambria Math" w:cs="Arial"/>
                    <w:sz w:val="22"/>
                  </w:rPr>
                  <m:t>Fe</m:t>
                </m:r>
              </m:sub>
              <m:sup>
                <m:r>
                  <w:rPr>
                    <w:rFonts w:ascii="Cambria Math" w:hAnsi="Cambria Math" w:cs="Arial"/>
                    <w:sz w:val="22"/>
                  </w:rPr>
                  <m:t>met</m:t>
                </m:r>
              </m:sup>
            </m:sSubSup>
          </m:den>
        </m:f>
        <m:r>
          <w:rPr>
            <w:rFonts w:ascii="Cambria Math" w:hAnsi="Cambria Math" w:cs="Arial"/>
            <w:sz w:val="22"/>
          </w:rPr>
          <m:t>)</m:t>
        </m:r>
      </m:oMath>
      <w:r w:rsidR="00E919C1" w:rsidRPr="000A45F9">
        <w:rPr>
          <w:rFonts w:ascii="Arial" w:eastAsiaTheme="minorEastAsia" w:hAnsi="Arial" w:cs="Arial"/>
          <w:sz w:val="22"/>
          <w:szCs w:val="22"/>
        </w:rPr>
        <w:t>.</w:t>
      </w:r>
    </w:p>
    <w:tbl>
      <w:tblPr>
        <w:tblStyle w:val="aa"/>
        <w:tblW w:w="5000" w:type="pct"/>
        <w:tblLook w:val="04A0" w:firstRow="1" w:lastRow="0" w:firstColumn="1" w:lastColumn="0" w:noHBand="0" w:noVBand="1"/>
      </w:tblPr>
      <w:tblGrid>
        <w:gridCol w:w="1738"/>
        <w:gridCol w:w="615"/>
        <w:gridCol w:w="1338"/>
        <w:gridCol w:w="771"/>
        <w:gridCol w:w="1275"/>
        <w:gridCol w:w="615"/>
        <w:gridCol w:w="1338"/>
        <w:gridCol w:w="771"/>
        <w:gridCol w:w="1275"/>
      </w:tblGrid>
      <w:tr w:rsidR="000A45F9" w:rsidRPr="000A45F9" w14:paraId="3035452B" w14:textId="77777777" w:rsidTr="00AD7E0D">
        <w:trPr>
          <w:trHeight w:val="70"/>
        </w:trPr>
        <w:tc>
          <w:tcPr>
            <w:tcW w:w="892" w:type="pct"/>
            <w:vAlign w:val="center"/>
          </w:tcPr>
          <w:p w14:paraId="4E38946E" w14:textId="77777777" w:rsidR="006E66E5" w:rsidRPr="000A45F9" w:rsidRDefault="006E66E5" w:rsidP="00AD7E0D">
            <w:pPr>
              <w:spacing w:line="360" w:lineRule="auto"/>
              <w:jc w:val="center"/>
              <w:rPr>
                <w:rFonts w:ascii="Arial" w:eastAsiaTheme="minorEastAsia" w:hAnsi="Arial" w:cs="Arial"/>
              </w:rPr>
            </w:pPr>
            <w:r w:rsidRPr="000A45F9">
              <w:rPr>
                <w:rFonts w:ascii="Arial" w:eastAsiaTheme="minorEastAsia" w:hAnsi="Arial" w:cs="Arial"/>
              </w:rPr>
              <w:t>Run #</w:t>
            </w:r>
          </w:p>
        </w:tc>
        <w:tc>
          <w:tcPr>
            <w:tcW w:w="2054" w:type="pct"/>
            <w:gridSpan w:val="4"/>
            <w:vAlign w:val="center"/>
          </w:tcPr>
          <w:p w14:paraId="6199B993" w14:textId="0967306C" w:rsidR="006E66E5" w:rsidRPr="000A45F9" w:rsidRDefault="006E66E5" w:rsidP="00AD7E0D">
            <w:pPr>
              <w:spacing w:line="360" w:lineRule="auto"/>
              <w:jc w:val="center"/>
              <w:rPr>
                <w:rFonts w:ascii="Arial" w:eastAsiaTheme="minorEastAsia" w:hAnsi="Arial" w:cs="Arial"/>
              </w:rPr>
            </w:pPr>
            <w:r w:rsidRPr="000A45F9">
              <w:rPr>
                <w:rFonts w:ascii="Arial" w:eastAsiaTheme="minorEastAsia" w:hAnsi="Arial" w:cs="Arial"/>
              </w:rPr>
              <w:t>A30B_40</w:t>
            </w:r>
          </w:p>
        </w:tc>
        <w:tc>
          <w:tcPr>
            <w:tcW w:w="2055" w:type="pct"/>
            <w:gridSpan w:val="4"/>
            <w:vAlign w:val="center"/>
          </w:tcPr>
          <w:p w14:paraId="380EF0B6" w14:textId="59720E67" w:rsidR="006E66E5" w:rsidRPr="000A45F9" w:rsidRDefault="006E66E5" w:rsidP="00AD7E0D">
            <w:pPr>
              <w:spacing w:line="360" w:lineRule="auto"/>
              <w:jc w:val="center"/>
              <w:rPr>
                <w:rFonts w:ascii="Arial" w:eastAsiaTheme="minorEastAsia" w:hAnsi="Arial" w:cs="Arial"/>
              </w:rPr>
            </w:pPr>
            <w:r w:rsidRPr="000A45F9">
              <w:rPr>
                <w:rFonts w:ascii="Arial" w:eastAsiaTheme="minorEastAsia" w:hAnsi="Arial" w:cs="Arial"/>
              </w:rPr>
              <w:t>A15G_28</w:t>
            </w:r>
          </w:p>
        </w:tc>
      </w:tr>
      <w:tr w:rsidR="000A45F9" w:rsidRPr="000A45F9" w14:paraId="2EF17C9E" w14:textId="77777777" w:rsidTr="00AD7E0D">
        <w:trPr>
          <w:trHeight w:val="70"/>
        </w:trPr>
        <w:tc>
          <w:tcPr>
            <w:tcW w:w="892" w:type="pct"/>
            <w:vAlign w:val="center"/>
          </w:tcPr>
          <w:p w14:paraId="3F1C0D86" w14:textId="77777777" w:rsidR="006E66E5" w:rsidRPr="000A45F9" w:rsidRDefault="006E66E5" w:rsidP="00AD7E0D">
            <w:pPr>
              <w:spacing w:line="360" w:lineRule="auto"/>
              <w:jc w:val="center"/>
              <w:rPr>
                <w:rFonts w:ascii="Arial" w:eastAsiaTheme="minorEastAsia" w:hAnsi="Arial" w:cs="Arial"/>
              </w:rPr>
            </w:pPr>
            <w:r w:rsidRPr="000A45F9">
              <w:rPr>
                <w:rFonts w:ascii="Arial" w:eastAsiaTheme="minorEastAsia" w:hAnsi="Arial" w:cs="Arial"/>
              </w:rPr>
              <w:t>Pressure</w:t>
            </w:r>
          </w:p>
        </w:tc>
        <w:tc>
          <w:tcPr>
            <w:tcW w:w="2054" w:type="pct"/>
            <w:gridSpan w:val="4"/>
            <w:vAlign w:val="center"/>
          </w:tcPr>
          <w:p w14:paraId="74E7A4FB" w14:textId="6969CFEC" w:rsidR="006E66E5" w:rsidRPr="000A45F9" w:rsidRDefault="006E66E5" w:rsidP="00AD7E0D">
            <w:pPr>
              <w:spacing w:line="360" w:lineRule="auto"/>
              <w:jc w:val="center"/>
              <w:rPr>
                <w:rFonts w:ascii="Arial" w:eastAsiaTheme="minorEastAsia" w:hAnsi="Arial" w:cs="Arial"/>
              </w:rPr>
            </w:pPr>
            <w:r w:rsidRPr="000A45F9">
              <w:rPr>
                <w:rFonts w:ascii="Arial" w:eastAsiaTheme="minorEastAsia" w:hAnsi="Arial" w:cs="Arial"/>
              </w:rPr>
              <w:t>61 GPa</w:t>
            </w:r>
          </w:p>
        </w:tc>
        <w:tc>
          <w:tcPr>
            <w:tcW w:w="2055" w:type="pct"/>
            <w:gridSpan w:val="4"/>
            <w:vAlign w:val="center"/>
          </w:tcPr>
          <w:p w14:paraId="3C9EB0CD" w14:textId="201A2DAC" w:rsidR="006E66E5" w:rsidRPr="000A45F9" w:rsidRDefault="006E66E5" w:rsidP="00AD7E0D">
            <w:pPr>
              <w:spacing w:line="360" w:lineRule="auto"/>
              <w:jc w:val="center"/>
              <w:rPr>
                <w:rFonts w:ascii="Arial" w:eastAsiaTheme="minorEastAsia" w:hAnsi="Arial" w:cs="Arial"/>
              </w:rPr>
            </w:pPr>
            <w:r w:rsidRPr="000A45F9">
              <w:rPr>
                <w:rFonts w:ascii="Arial" w:eastAsiaTheme="minorEastAsia" w:hAnsi="Arial" w:cs="Arial"/>
              </w:rPr>
              <w:t>137 GPa</w:t>
            </w:r>
          </w:p>
        </w:tc>
      </w:tr>
      <w:tr w:rsidR="000A45F9" w:rsidRPr="000A45F9" w14:paraId="24914EF0" w14:textId="77777777" w:rsidTr="00AD7E0D">
        <w:trPr>
          <w:trHeight w:val="70"/>
        </w:trPr>
        <w:tc>
          <w:tcPr>
            <w:tcW w:w="892" w:type="pct"/>
            <w:vAlign w:val="center"/>
          </w:tcPr>
          <w:p w14:paraId="18242656" w14:textId="77777777" w:rsidR="006E66E5" w:rsidRPr="000A45F9" w:rsidRDefault="006E66E5" w:rsidP="00AD7E0D">
            <w:pPr>
              <w:spacing w:line="360" w:lineRule="auto"/>
              <w:jc w:val="center"/>
              <w:rPr>
                <w:rFonts w:ascii="Arial" w:eastAsiaTheme="minorEastAsia" w:hAnsi="Arial" w:cs="Arial"/>
              </w:rPr>
            </w:pPr>
            <w:r w:rsidRPr="000A45F9">
              <w:rPr>
                <w:rFonts w:ascii="Arial" w:eastAsiaTheme="minorEastAsia" w:hAnsi="Arial" w:cs="Arial"/>
              </w:rPr>
              <w:t>Temperature</w:t>
            </w:r>
          </w:p>
        </w:tc>
        <w:tc>
          <w:tcPr>
            <w:tcW w:w="2054" w:type="pct"/>
            <w:gridSpan w:val="4"/>
            <w:vAlign w:val="center"/>
          </w:tcPr>
          <w:p w14:paraId="0B717E00" w14:textId="390FC06A" w:rsidR="006E66E5" w:rsidRPr="000A45F9" w:rsidRDefault="006E66E5" w:rsidP="00AD7E0D">
            <w:pPr>
              <w:spacing w:line="360" w:lineRule="auto"/>
              <w:jc w:val="center"/>
              <w:rPr>
                <w:rFonts w:ascii="Arial" w:eastAsiaTheme="minorEastAsia" w:hAnsi="Arial" w:cs="Arial"/>
              </w:rPr>
            </w:pPr>
            <w:r w:rsidRPr="000A45F9">
              <w:rPr>
                <w:rFonts w:ascii="Arial" w:eastAsiaTheme="minorEastAsia" w:hAnsi="Arial" w:cs="Arial"/>
              </w:rPr>
              <w:t>2632(140) K</w:t>
            </w:r>
          </w:p>
        </w:tc>
        <w:tc>
          <w:tcPr>
            <w:tcW w:w="2055" w:type="pct"/>
            <w:gridSpan w:val="4"/>
            <w:vAlign w:val="center"/>
          </w:tcPr>
          <w:p w14:paraId="03E9348A" w14:textId="4FCF3506" w:rsidR="006E66E5" w:rsidRPr="000A45F9" w:rsidRDefault="006E66E5" w:rsidP="00AD7E0D">
            <w:pPr>
              <w:spacing w:line="360" w:lineRule="auto"/>
              <w:jc w:val="center"/>
              <w:rPr>
                <w:rFonts w:ascii="Arial" w:eastAsiaTheme="minorEastAsia" w:hAnsi="Arial" w:cs="Arial"/>
              </w:rPr>
            </w:pPr>
            <w:r w:rsidRPr="000A45F9">
              <w:rPr>
                <w:rFonts w:ascii="Arial" w:eastAsiaTheme="minorEastAsia" w:hAnsi="Arial" w:cs="Arial"/>
              </w:rPr>
              <w:t>3700(100) K</w:t>
            </w:r>
          </w:p>
        </w:tc>
      </w:tr>
      <w:tr w:rsidR="000A45F9" w:rsidRPr="000A45F9" w14:paraId="3CC60BD0" w14:textId="77777777" w:rsidTr="00AD7E0D">
        <w:trPr>
          <w:trHeight w:val="121"/>
        </w:trPr>
        <w:tc>
          <w:tcPr>
            <w:tcW w:w="892" w:type="pct"/>
            <w:vMerge w:val="restart"/>
            <w:vAlign w:val="center"/>
          </w:tcPr>
          <w:p w14:paraId="7C241236" w14:textId="77777777" w:rsidR="006E66E5" w:rsidRPr="000A45F9" w:rsidRDefault="006E66E5" w:rsidP="00AD7E0D">
            <w:pPr>
              <w:spacing w:line="360" w:lineRule="auto"/>
              <w:jc w:val="center"/>
              <w:rPr>
                <w:rFonts w:ascii="Arial" w:eastAsiaTheme="minorEastAsia" w:hAnsi="Arial" w:cs="Arial"/>
              </w:rPr>
            </w:pPr>
          </w:p>
        </w:tc>
        <w:tc>
          <w:tcPr>
            <w:tcW w:w="1003" w:type="pct"/>
            <w:gridSpan w:val="2"/>
            <w:vAlign w:val="center"/>
          </w:tcPr>
          <w:p w14:paraId="758E233D" w14:textId="6836AA79" w:rsidR="006E66E5" w:rsidRPr="000A45F9" w:rsidRDefault="006E66E5" w:rsidP="00AD7E0D">
            <w:pPr>
              <w:spacing w:line="360" w:lineRule="auto"/>
              <w:jc w:val="center"/>
              <w:rPr>
                <w:rFonts w:ascii="Arial" w:eastAsiaTheme="minorEastAsia" w:hAnsi="Arial" w:cs="Arial"/>
              </w:rPr>
            </w:pPr>
            <w:r w:rsidRPr="000A45F9">
              <w:rPr>
                <w:rFonts w:ascii="Arial" w:eastAsiaTheme="minorEastAsia" w:hAnsi="Arial" w:cs="Arial"/>
              </w:rPr>
              <w:t>quenched metallic melt</w:t>
            </w:r>
            <w:r w:rsidR="00CE5D21" w:rsidRPr="000A45F9">
              <w:rPr>
                <w:rFonts w:ascii="Arial" w:eastAsiaTheme="minorEastAsia" w:hAnsi="Arial" w:cs="Arial"/>
              </w:rPr>
              <w:t xml:space="preserve"> (mol%)</w:t>
            </w:r>
          </w:p>
        </w:tc>
        <w:tc>
          <w:tcPr>
            <w:tcW w:w="1051" w:type="pct"/>
            <w:gridSpan w:val="2"/>
            <w:vAlign w:val="center"/>
          </w:tcPr>
          <w:p w14:paraId="68EADFBE" w14:textId="3245D2B7" w:rsidR="006E66E5" w:rsidRPr="000A45F9" w:rsidRDefault="006E66E5" w:rsidP="00AD7E0D">
            <w:pPr>
              <w:spacing w:line="360" w:lineRule="auto"/>
              <w:jc w:val="center"/>
              <w:rPr>
                <w:rFonts w:ascii="Arial" w:eastAsiaTheme="minorEastAsia" w:hAnsi="Arial" w:cs="Arial"/>
              </w:rPr>
            </w:pPr>
            <w:r w:rsidRPr="000A45F9">
              <w:rPr>
                <w:rFonts w:ascii="Arial" w:eastAsiaTheme="minorEastAsia" w:hAnsi="Arial" w:cs="Arial"/>
              </w:rPr>
              <w:t>quenched silicate melt</w:t>
            </w:r>
            <w:r w:rsidR="00CE5D21" w:rsidRPr="000A45F9">
              <w:rPr>
                <w:rFonts w:ascii="Arial" w:eastAsiaTheme="minorEastAsia" w:hAnsi="Arial" w:cs="Arial"/>
              </w:rPr>
              <w:t xml:space="preserve"> (mol%)</w:t>
            </w:r>
          </w:p>
        </w:tc>
        <w:tc>
          <w:tcPr>
            <w:tcW w:w="1003" w:type="pct"/>
            <w:gridSpan w:val="2"/>
            <w:vAlign w:val="center"/>
          </w:tcPr>
          <w:p w14:paraId="3FDEB539" w14:textId="6DAF04C0" w:rsidR="006E66E5" w:rsidRPr="000A45F9" w:rsidRDefault="006E66E5" w:rsidP="00AD7E0D">
            <w:pPr>
              <w:spacing w:line="360" w:lineRule="auto"/>
              <w:jc w:val="center"/>
              <w:rPr>
                <w:rFonts w:ascii="Arial" w:eastAsiaTheme="minorEastAsia" w:hAnsi="Arial" w:cs="Arial"/>
              </w:rPr>
            </w:pPr>
            <w:r w:rsidRPr="000A45F9">
              <w:rPr>
                <w:rFonts w:ascii="Arial" w:eastAsiaTheme="minorEastAsia" w:hAnsi="Arial" w:cs="Arial"/>
              </w:rPr>
              <w:t>quenched metallic melt</w:t>
            </w:r>
            <w:r w:rsidR="00CE5D21" w:rsidRPr="000A45F9">
              <w:rPr>
                <w:rFonts w:ascii="Arial" w:eastAsiaTheme="minorEastAsia" w:hAnsi="Arial" w:cs="Arial"/>
              </w:rPr>
              <w:t xml:space="preserve"> (mol%)</w:t>
            </w:r>
          </w:p>
        </w:tc>
        <w:tc>
          <w:tcPr>
            <w:tcW w:w="1052" w:type="pct"/>
            <w:gridSpan w:val="2"/>
            <w:vAlign w:val="center"/>
          </w:tcPr>
          <w:p w14:paraId="5DDB2FCF" w14:textId="345D7FAE" w:rsidR="006E66E5" w:rsidRPr="000A45F9" w:rsidRDefault="006E66E5" w:rsidP="00AD7E0D">
            <w:pPr>
              <w:spacing w:line="360" w:lineRule="auto"/>
              <w:jc w:val="center"/>
              <w:rPr>
                <w:rFonts w:ascii="Arial" w:eastAsiaTheme="minorEastAsia" w:hAnsi="Arial" w:cs="Arial"/>
              </w:rPr>
            </w:pPr>
            <w:r w:rsidRPr="000A45F9">
              <w:rPr>
                <w:rFonts w:ascii="Arial" w:eastAsiaTheme="minorEastAsia" w:hAnsi="Arial" w:cs="Arial"/>
              </w:rPr>
              <w:t>quenched silicate melt</w:t>
            </w:r>
            <w:r w:rsidR="00CE5D21" w:rsidRPr="000A45F9">
              <w:rPr>
                <w:rFonts w:ascii="Arial" w:eastAsiaTheme="minorEastAsia" w:hAnsi="Arial" w:cs="Arial"/>
              </w:rPr>
              <w:t xml:space="preserve"> (mol%)</w:t>
            </w:r>
          </w:p>
        </w:tc>
      </w:tr>
      <w:tr w:rsidR="000A45F9" w:rsidRPr="000A45F9" w14:paraId="7EF999F2" w14:textId="77777777" w:rsidTr="00AD7E0D">
        <w:trPr>
          <w:trHeight w:val="70"/>
        </w:trPr>
        <w:tc>
          <w:tcPr>
            <w:tcW w:w="892" w:type="pct"/>
            <w:vMerge/>
            <w:vAlign w:val="center"/>
          </w:tcPr>
          <w:p w14:paraId="4C8326F0" w14:textId="492EF722" w:rsidR="006E66E5" w:rsidRPr="000A45F9" w:rsidRDefault="006E66E5" w:rsidP="00AD7E0D">
            <w:pPr>
              <w:spacing w:line="360" w:lineRule="auto"/>
              <w:jc w:val="center"/>
              <w:rPr>
                <w:rFonts w:ascii="Arial" w:eastAsiaTheme="minorEastAsia" w:hAnsi="Arial" w:cs="Arial"/>
              </w:rPr>
            </w:pPr>
          </w:p>
        </w:tc>
        <w:tc>
          <w:tcPr>
            <w:tcW w:w="316" w:type="pct"/>
            <w:vAlign w:val="center"/>
          </w:tcPr>
          <w:p w14:paraId="647F084A" w14:textId="29CBA733" w:rsidR="006E66E5" w:rsidRPr="000A45F9" w:rsidRDefault="006E66E5" w:rsidP="00AD7E0D">
            <w:pPr>
              <w:spacing w:line="360" w:lineRule="auto"/>
              <w:jc w:val="center"/>
              <w:rPr>
                <w:rFonts w:ascii="Arial" w:eastAsiaTheme="minorEastAsia" w:hAnsi="Arial" w:cs="Arial"/>
              </w:rPr>
            </w:pPr>
            <w:r w:rsidRPr="000A45F9">
              <w:rPr>
                <w:rFonts w:ascii="Arial" w:eastAsiaTheme="minorEastAsia" w:hAnsi="Arial" w:cs="Arial"/>
              </w:rPr>
              <w:t>Mg</w:t>
            </w:r>
          </w:p>
        </w:tc>
        <w:tc>
          <w:tcPr>
            <w:tcW w:w="687" w:type="pct"/>
            <w:vAlign w:val="center"/>
          </w:tcPr>
          <w:p w14:paraId="408787F6" w14:textId="66597A13" w:rsidR="006E66E5" w:rsidRPr="000A45F9" w:rsidRDefault="006E66E5" w:rsidP="00AD7E0D">
            <w:pPr>
              <w:spacing w:line="360" w:lineRule="auto"/>
              <w:jc w:val="center"/>
              <w:rPr>
                <w:rFonts w:ascii="Arial" w:eastAsiaTheme="minorEastAsia" w:hAnsi="Arial" w:cs="Arial"/>
              </w:rPr>
            </w:pPr>
            <w:r w:rsidRPr="000A45F9">
              <w:rPr>
                <w:rFonts w:ascii="Arial" w:eastAsiaTheme="minorEastAsia" w:hAnsi="Arial" w:cs="Arial"/>
              </w:rPr>
              <w:t>0.16(8)</w:t>
            </w:r>
          </w:p>
        </w:tc>
        <w:tc>
          <w:tcPr>
            <w:tcW w:w="396" w:type="pct"/>
            <w:vAlign w:val="center"/>
          </w:tcPr>
          <w:p w14:paraId="3E450DEC" w14:textId="513DB15E" w:rsidR="006E66E5" w:rsidRPr="000A45F9" w:rsidRDefault="006E66E5" w:rsidP="00AD7E0D">
            <w:pPr>
              <w:spacing w:line="360" w:lineRule="auto"/>
              <w:jc w:val="center"/>
              <w:rPr>
                <w:rFonts w:ascii="Arial" w:eastAsiaTheme="minorEastAsia" w:hAnsi="Arial" w:cs="Arial"/>
              </w:rPr>
            </w:pPr>
            <w:r w:rsidRPr="000A45F9">
              <w:rPr>
                <w:rFonts w:ascii="Arial" w:eastAsiaTheme="minorEastAsia" w:hAnsi="Arial" w:cs="Arial" w:hint="eastAsia"/>
              </w:rPr>
              <w:t>M</w:t>
            </w:r>
            <w:r w:rsidRPr="000A45F9">
              <w:rPr>
                <w:rFonts w:ascii="Arial" w:eastAsiaTheme="minorEastAsia" w:hAnsi="Arial" w:cs="Arial"/>
              </w:rPr>
              <w:t>gO</w:t>
            </w:r>
          </w:p>
        </w:tc>
        <w:tc>
          <w:tcPr>
            <w:tcW w:w="655" w:type="pct"/>
            <w:vAlign w:val="center"/>
          </w:tcPr>
          <w:p w14:paraId="2A77D16B" w14:textId="5319B5BB" w:rsidR="006E66E5" w:rsidRPr="000A45F9" w:rsidRDefault="006E66E5" w:rsidP="00AD7E0D">
            <w:pPr>
              <w:spacing w:line="360" w:lineRule="auto"/>
              <w:jc w:val="center"/>
              <w:rPr>
                <w:rFonts w:ascii="Arial" w:eastAsiaTheme="minorEastAsia" w:hAnsi="Arial" w:cs="Arial"/>
              </w:rPr>
            </w:pPr>
            <w:r w:rsidRPr="000A45F9">
              <w:rPr>
                <w:rFonts w:ascii="Arial" w:eastAsiaTheme="minorEastAsia" w:hAnsi="Arial" w:cs="Arial"/>
              </w:rPr>
              <w:t>51.85(34)</w:t>
            </w:r>
          </w:p>
        </w:tc>
        <w:tc>
          <w:tcPr>
            <w:tcW w:w="316" w:type="pct"/>
            <w:vAlign w:val="center"/>
          </w:tcPr>
          <w:p w14:paraId="588F89F4" w14:textId="5B80D935" w:rsidR="006E66E5" w:rsidRPr="000A45F9" w:rsidRDefault="006E66E5" w:rsidP="00AD7E0D">
            <w:pPr>
              <w:spacing w:line="360" w:lineRule="auto"/>
              <w:jc w:val="center"/>
              <w:rPr>
                <w:rFonts w:ascii="Arial" w:eastAsiaTheme="minorEastAsia" w:hAnsi="Arial" w:cs="Arial"/>
              </w:rPr>
            </w:pPr>
            <w:r w:rsidRPr="000A45F9">
              <w:rPr>
                <w:rFonts w:ascii="Arial" w:eastAsiaTheme="minorEastAsia" w:hAnsi="Arial" w:cs="Arial" w:hint="eastAsia"/>
              </w:rPr>
              <w:t>M</w:t>
            </w:r>
            <w:r w:rsidRPr="000A45F9">
              <w:rPr>
                <w:rFonts w:ascii="Arial" w:eastAsiaTheme="minorEastAsia" w:hAnsi="Arial" w:cs="Arial"/>
              </w:rPr>
              <w:t>g</w:t>
            </w:r>
          </w:p>
        </w:tc>
        <w:tc>
          <w:tcPr>
            <w:tcW w:w="687" w:type="pct"/>
            <w:vAlign w:val="center"/>
          </w:tcPr>
          <w:p w14:paraId="657007CC" w14:textId="5BCF25E8" w:rsidR="006E66E5" w:rsidRPr="000A45F9" w:rsidRDefault="006E66E5" w:rsidP="00AD7E0D">
            <w:pPr>
              <w:spacing w:line="360" w:lineRule="auto"/>
              <w:jc w:val="center"/>
              <w:rPr>
                <w:rFonts w:ascii="Arial" w:eastAsiaTheme="minorEastAsia" w:hAnsi="Arial" w:cs="Arial"/>
              </w:rPr>
            </w:pPr>
            <w:r w:rsidRPr="000A45F9">
              <w:rPr>
                <w:rFonts w:ascii="Arial" w:eastAsiaTheme="minorEastAsia" w:hAnsi="Arial" w:cs="Arial"/>
              </w:rPr>
              <w:t>0.71(12)</w:t>
            </w:r>
          </w:p>
        </w:tc>
        <w:tc>
          <w:tcPr>
            <w:tcW w:w="396" w:type="pct"/>
            <w:vAlign w:val="center"/>
          </w:tcPr>
          <w:p w14:paraId="3A0E1740" w14:textId="0C7C662D" w:rsidR="006E66E5" w:rsidRPr="000A45F9" w:rsidRDefault="006E66E5" w:rsidP="00AD7E0D">
            <w:pPr>
              <w:spacing w:line="360" w:lineRule="auto"/>
              <w:jc w:val="center"/>
              <w:rPr>
                <w:rFonts w:ascii="Arial" w:eastAsiaTheme="minorEastAsia" w:hAnsi="Arial" w:cs="Arial"/>
              </w:rPr>
            </w:pPr>
            <w:r w:rsidRPr="000A45F9">
              <w:rPr>
                <w:rFonts w:ascii="Arial" w:eastAsiaTheme="minorEastAsia" w:hAnsi="Arial" w:cs="Arial" w:hint="eastAsia"/>
              </w:rPr>
              <w:t>M</w:t>
            </w:r>
            <w:r w:rsidRPr="000A45F9">
              <w:rPr>
                <w:rFonts w:ascii="Arial" w:eastAsiaTheme="minorEastAsia" w:hAnsi="Arial" w:cs="Arial"/>
              </w:rPr>
              <w:t>gO</w:t>
            </w:r>
          </w:p>
        </w:tc>
        <w:tc>
          <w:tcPr>
            <w:tcW w:w="656" w:type="pct"/>
            <w:vAlign w:val="center"/>
          </w:tcPr>
          <w:p w14:paraId="15E7F6F4" w14:textId="4C02C26A" w:rsidR="006E66E5" w:rsidRPr="000A45F9" w:rsidRDefault="006E66E5" w:rsidP="00AD7E0D">
            <w:pPr>
              <w:spacing w:line="360" w:lineRule="auto"/>
              <w:jc w:val="center"/>
              <w:rPr>
                <w:rFonts w:ascii="Arial" w:eastAsiaTheme="minorEastAsia" w:hAnsi="Arial" w:cs="Arial"/>
              </w:rPr>
            </w:pPr>
            <w:r w:rsidRPr="000A45F9">
              <w:rPr>
                <w:rFonts w:ascii="Arial" w:eastAsiaTheme="minorEastAsia" w:hAnsi="Arial" w:cs="Arial"/>
              </w:rPr>
              <w:t>51.73(50)</w:t>
            </w:r>
          </w:p>
        </w:tc>
      </w:tr>
      <w:tr w:rsidR="000A45F9" w:rsidRPr="000A45F9" w14:paraId="675955F7" w14:textId="77777777" w:rsidTr="00AD7E0D">
        <w:trPr>
          <w:trHeight w:val="70"/>
        </w:trPr>
        <w:tc>
          <w:tcPr>
            <w:tcW w:w="892" w:type="pct"/>
            <w:vMerge/>
            <w:vAlign w:val="center"/>
          </w:tcPr>
          <w:p w14:paraId="44C936CD" w14:textId="4D67B5D3" w:rsidR="006E66E5" w:rsidRPr="000A45F9" w:rsidRDefault="006E66E5" w:rsidP="00AD7E0D">
            <w:pPr>
              <w:spacing w:line="360" w:lineRule="auto"/>
              <w:jc w:val="center"/>
              <w:rPr>
                <w:rFonts w:ascii="Arial" w:eastAsiaTheme="minorEastAsia" w:hAnsi="Arial" w:cs="Arial"/>
              </w:rPr>
            </w:pPr>
          </w:p>
        </w:tc>
        <w:tc>
          <w:tcPr>
            <w:tcW w:w="316" w:type="pct"/>
            <w:vAlign w:val="center"/>
          </w:tcPr>
          <w:p w14:paraId="2D618041" w14:textId="1EB73752" w:rsidR="006E66E5" w:rsidRPr="000A45F9" w:rsidRDefault="006E66E5" w:rsidP="00AD7E0D">
            <w:pPr>
              <w:spacing w:line="360" w:lineRule="auto"/>
              <w:jc w:val="center"/>
              <w:rPr>
                <w:rFonts w:ascii="Arial" w:eastAsiaTheme="minorEastAsia" w:hAnsi="Arial" w:cs="Arial"/>
              </w:rPr>
            </w:pPr>
            <w:r w:rsidRPr="000A45F9">
              <w:rPr>
                <w:rFonts w:ascii="Arial" w:eastAsiaTheme="minorEastAsia" w:hAnsi="Arial" w:cs="Arial"/>
              </w:rPr>
              <w:t>Si</w:t>
            </w:r>
          </w:p>
        </w:tc>
        <w:tc>
          <w:tcPr>
            <w:tcW w:w="687" w:type="pct"/>
            <w:vAlign w:val="center"/>
          </w:tcPr>
          <w:p w14:paraId="32751213" w14:textId="2D07616E" w:rsidR="006E66E5" w:rsidRPr="000A45F9" w:rsidRDefault="006E66E5" w:rsidP="00AD7E0D">
            <w:pPr>
              <w:spacing w:line="360" w:lineRule="auto"/>
              <w:jc w:val="center"/>
              <w:rPr>
                <w:rFonts w:ascii="Arial" w:eastAsiaTheme="minorEastAsia" w:hAnsi="Arial" w:cs="Arial"/>
              </w:rPr>
            </w:pPr>
            <w:r w:rsidRPr="000A45F9">
              <w:rPr>
                <w:rFonts w:ascii="Arial" w:eastAsiaTheme="minorEastAsia" w:hAnsi="Arial" w:cs="Arial"/>
              </w:rPr>
              <w:t>29.61(22)</w:t>
            </w:r>
          </w:p>
        </w:tc>
        <w:tc>
          <w:tcPr>
            <w:tcW w:w="396" w:type="pct"/>
            <w:vAlign w:val="center"/>
          </w:tcPr>
          <w:p w14:paraId="3C060BFA" w14:textId="4A7B9BD3" w:rsidR="006E66E5" w:rsidRPr="000A45F9" w:rsidRDefault="006E66E5" w:rsidP="00AD7E0D">
            <w:pPr>
              <w:spacing w:line="360" w:lineRule="auto"/>
              <w:jc w:val="center"/>
              <w:rPr>
                <w:rFonts w:ascii="Arial" w:eastAsiaTheme="minorEastAsia" w:hAnsi="Arial" w:cs="Arial"/>
              </w:rPr>
            </w:pPr>
            <w:r w:rsidRPr="000A45F9">
              <w:rPr>
                <w:rFonts w:ascii="Arial" w:eastAsiaTheme="minorEastAsia" w:hAnsi="Arial" w:cs="Arial" w:hint="eastAsia"/>
              </w:rPr>
              <w:t>S</w:t>
            </w:r>
            <w:r w:rsidRPr="000A45F9">
              <w:rPr>
                <w:rFonts w:ascii="Arial" w:eastAsiaTheme="minorEastAsia" w:hAnsi="Arial" w:cs="Arial"/>
              </w:rPr>
              <w:t>iO</w:t>
            </w:r>
            <w:r w:rsidRPr="000A45F9">
              <w:rPr>
                <w:rFonts w:ascii="Arial" w:eastAsiaTheme="minorEastAsia" w:hAnsi="Arial" w:cs="Arial"/>
                <w:vertAlign w:val="subscript"/>
              </w:rPr>
              <w:t>2</w:t>
            </w:r>
          </w:p>
        </w:tc>
        <w:tc>
          <w:tcPr>
            <w:tcW w:w="655" w:type="pct"/>
            <w:vAlign w:val="center"/>
          </w:tcPr>
          <w:p w14:paraId="50433D7D" w14:textId="5127D92C" w:rsidR="006E66E5" w:rsidRPr="000A45F9" w:rsidRDefault="006E66E5" w:rsidP="00AD7E0D">
            <w:pPr>
              <w:spacing w:line="360" w:lineRule="auto"/>
              <w:jc w:val="center"/>
              <w:rPr>
                <w:rFonts w:ascii="Arial" w:eastAsiaTheme="minorEastAsia" w:hAnsi="Arial" w:cs="Arial"/>
              </w:rPr>
            </w:pPr>
            <w:r w:rsidRPr="000A45F9">
              <w:rPr>
                <w:rFonts w:ascii="Arial" w:eastAsiaTheme="minorEastAsia" w:hAnsi="Arial" w:cs="Arial"/>
              </w:rPr>
              <w:t>47.86(32)</w:t>
            </w:r>
          </w:p>
        </w:tc>
        <w:tc>
          <w:tcPr>
            <w:tcW w:w="316" w:type="pct"/>
            <w:vAlign w:val="center"/>
          </w:tcPr>
          <w:p w14:paraId="32FD95A0" w14:textId="61673470" w:rsidR="006E66E5" w:rsidRPr="000A45F9" w:rsidRDefault="006E66E5" w:rsidP="00AD7E0D">
            <w:pPr>
              <w:spacing w:line="360" w:lineRule="auto"/>
              <w:jc w:val="center"/>
              <w:rPr>
                <w:rFonts w:ascii="Arial" w:eastAsiaTheme="minorEastAsia" w:hAnsi="Arial" w:cs="Arial"/>
              </w:rPr>
            </w:pPr>
            <w:r w:rsidRPr="000A45F9">
              <w:rPr>
                <w:rFonts w:ascii="Arial" w:eastAsiaTheme="minorEastAsia" w:hAnsi="Arial" w:cs="Arial" w:hint="eastAsia"/>
              </w:rPr>
              <w:t>S</w:t>
            </w:r>
            <w:r w:rsidRPr="000A45F9">
              <w:rPr>
                <w:rFonts w:ascii="Arial" w:eastAsiaTheme="minorEastAsia" w:hAnsi="Arial" w:cs="Arial"/>
              </w:rPr>
              <w:t>i</w:t>
            </w:r>
          </w:p>
        </w:tc>
        <w:tc>
          <w:tcPr>
            <w:tcW w:w="687" w:type="pct"/>
            <w:vAlign w:val="center"/>
          </w:tcPr>
          <w:p w14:paraId="0886FD58" w14:textId="117F14FF" w:rsidR="006E66E5" w:rsidRPr="000A45F9" w:rsidRDefault="006E66E5" w:rsidP="00AD7E0D">
            <w:pPr>
              <w:spacing w:line="360" w:lineRule="auto"/>
              <w:jc w:val="center"/>
              <w:rPr>
                <w:rFonts w:ascii="Arial" w:eastAsiaTheme="minorEastAsia" w:hAnsi="Arial" w:cs="Arial"/>
              </w:rPr>
            </w:pPr>
            <w:r w:rsidRPr="000A45F9">
              <w:rPr>
                <w:rFonts w:ascii="Arial" w:eastAsiaTheme="minorEastAsia" w:hAnsi="Arial" w:cs="Arial"/>
              </w:rPr>
              <w:t>21.69(25)</w:t>
            </w:r>
          </w:p>
        </w:tc>
        <w:tc>
          <w:tcPr>
            <w:tcW w:w="396" w:type="pct"/>
            <w:vAlign w:val="center"/>
          </w:tcPr>
          <w:p w14:paraId="05ADC682" w14:textId="547C028F" w:rsidR="006E66E5" w:rsidRPr="000A45F9" w:rsidRDefault="006E66E5" w:rsidP="00AD7E0D">
            <w:pPr>
              <w:spacing w:line="360" w:lineRule="auto"/>
              <w:jc w:val="center"/>
              <w:rPr>
                <w:rFonts w:ascii="Arial" w:eastAsiaTheme="minorEastAsia" w:hAnsi="Arial" w:cs="Arial"/>
              </w:rPr>
            </w:pPr>
            <w:r w:rsidRPr="000A45F9">
              <w:rPr>
                <w:rFonts w:ascii="Arial" w:eastAsiaTheme="minorEastAsia" w:hAnsi="Arial" w:cs="Arial" w:hint="eastAsia"/>
              </w:rPr>
              <w:t>S</w:t>
            </w:r>
            <w:r w:rsidRPr="000A45F9">
              <w:rPr>
                <w:rFonts w:ascii="Arial" w:eastAsiaTheme="minorEastAsia" w:hAnsi="Arial" w:cs="Arial"/>
              </w:rPr>
              <w:t>iO</w:t>
            </w:r>
            <w:r w:rsidRPr="000A45F9">
              <w:rPr>
                <w:rFonts w:ascii="Arial" w:eastAsiaTheme="minorEastAsia" w:hAnsi="Arial" w:cs="Arial"/>
                <w:vertAlign w:val="subscript"/>
              </w:rPr>
              <w:t>2</w:t>
            </w:r>
          </w:p>
        </w:tc>
        <w:tc>
          <w:tcPr>
            <w:tcW w:w="656" w:type="pct"/>
            <w:vAlign w:val="center"/>
          </w:tcPr>
          <w:p w14:paraId="3DB1C181" w14:textId="3A87D8BC" w:rsidR="006E66E5" w:rsidRPr="000A45F9" w:rsidRDefault="006E66E5" w:rsidP="00AD7E0D">
            <w:pPr>
              <w:spacing w:line="360" w:lineRule="auto"/>
              <w:jc w:val="center"/>
              <w:rPr>
                <w:rFonts w:ascii="Arial" w:eastAsiaTheme="minorEastAsia" w:hAnsi="Arial" w:cs="Arial"/>
              </w:rPr>
            </w:pPr>
            <w:r w:rsidRPr="000A45F9">
              <w:rPr>
                <w:rFonts w:ascii="Arial" w:eastAsiaTheme="minorEastAsia" w:hAnsi="Arial" w:cs="Arial"/>
              </w:rPr>
              <w:t>47.94(46)</w:t>
            </w:r>
          </w:p>
        </w:tc>
      </w:tr>
      <w:tr w:rsidR="000A45F9" w:rsidRPr="000A45F9" w14:paraId="0E25DC07" w14:textId="77777777" w:rsidTr="00AD7E0D">
        <w:trPr>
          <w:trHeight w:val="70"/>
        </w:trPr>
        <w:tc>
          <w:tcPr>
            <w:tcW w:w="892" w:type="pct"/>
            <w:vMerge/>
            <w:vAlign w:val="center"/>
          </w:tcPr>
          <w:p w14:paraId="5F3481E6" w14:textId="7FE0B52D" w:rsidR="006E66E5" w:rsidRPr="000A45F9" w:rsidRDefault="006E66E5" w:rsidP="00AD7E0D">
            <w:pPr>
              <w:spacing w:line="360" w:lineRule="auto"/>
              <w:jc w:val="center"/>
              <w:rPr>
                <w:rFonts w:ascii="Arial" w:eastAsiaTheme="minorEastAsia" w:hAnsi="Arial" w:cs="Arial"/>
              </w:rPr>
            </w:pPr>
          </w:p>
        </w:tc>
        <w:tc>
          <w:tcPr>
            <w:tcW w:w="316" w:type="pct"/>
            <w:vAlign w:val="center"/>
          </w:tcPr>
          <w:p w14:paraId="64EB06F0" w14:textId="6A938ADD" w:rsidR="006E66E5" w:rsidRPr="000A45F9" w:rsidRDefault="006E66E5" w:rsidP="00AD7E0D">
            <w:pPr>
              <w:spacing w:line="360" w:lineRule="auto"/>
              <w:jc w:val="center"/>
              <w:rPr>
                <w:rFonts w:ascii="Arial" w:eastAsiaTheme="minorEastAsia" w:hAnsi="Arial" w:cs="Arial"/>
              </w:rPr>
            </w:pPr>
            <w:r w:rsidRPr="000A45F9">
              <w:rPr>
                <w:rFonts w:ascii="Arial" w:eastAsiaTheme="minorEastAsia" w:hAnsi="Arial" w:cs="Arial"/>
              </w:rPr>
              <w:t>Fe</w:t>
            </w:r>
          </w:p>
        </w:tc>
        <w:tc>
          <w:tcPr>
            <w:tcW w:w="687" w:type="pct"/>
            <w:vAlign w:val="center"/>
          </w:tcPr>
          <w:p w14:paraId="3E6DDB9B" w14:textId="223AD2BD" w:rsidR="006E66E5" w:rsidRPr="000A45F9" w:rsidRDefault="006E66E5" w:rsidP="00AD7E0D">
            <w:pPr>
              <w:spacing w:line="360" w:lineRule="auto"/>
              <w:jc w:val="center"/>
              <w:rPr>
                <w:rFonts w:ascii="Arial" w:eastAsiaTheme="minorEastAsia" w:hAnsi="Arial" w:cs="Arial"/>
              </w:rPr>
            </w:pPr>
            <w:r w:rsidRPr="000A45F9">
              <w:rPr>
                <w:rFonts w:ascii="Arial" w:eastAsiaTheme="minorEastAsia" w:hAnsi="Arial" w:cs="Arial"/>
              </w:rPr>
              <w:t>70.23(14)</w:t>
            </w:r>
          </w:p>
        </w:tc>
        <w:tc>
          <w:tcPr>
            <w:tcW w:w="396" w:type="pct"/>
            <w:vAlign w:val="center"/>
          </w:tcPr>
          <w:p w14:paraId="716F6CF4" w14:textId="06154651" w:rsidR="006E66E5" w:rsidRPr="000A45F9" w:rsidRDefault="006E66E5" w:rsidP="00AD7E0D">
            <w:pPr>
              <w:spacing w:line="360" w:lineRule="auto"/>
              <w:jc w:val="center"/>
              <w:rPr>
                <w:rFonts w:ascii="Arial" w:eastAsiaTheme="minorEastAsia" w:hAnsi="Arial" w:cs="Arial"/>
              </w:rPr>
            </w:pPr>
            <w:r w:rsidRPr="000A45F9">
              <w:rPr>
                <w:rFonts w:ascii="Arial" w:eastAsiaTheme="minorEastAsia" w:hAnsi="Arial" w:cs="Arial" w:hint="eastAsia"/>
              </w:rPr>
              <w:t>F</w:t>
            </w:r>
            <w:r w:rsidRPr="000A45F9">
              <w:rPr>
                <w:rFonts w:ascii="Arial" w:eastAsiaTheme="minorEastAsia" w:hAnsi="Arial" w:cs="Arial"/>
              </w:rPr>
              <w:t>eO</w:t>
            </w:r>
          </w:p>
        </w:tc>
        <w:tc>
          <w:tcPr>
            <w:tcW w:w="655" w:type="pct"/>
            <w:vAlign w:val="center"/>
          </w:tcPr>
          <w:p w14:paraId="178E95AA" w14:textId="58909311" w:rsidR="006E66E5" w:rsidRPr="000A45F9" w:rsidRDefault="006E66E5" w:rsidP="00AD7E0D">
            <w:pPr>
              <w:spacing w:line="360" w:lineRule="auto"/>
              <w:jc w:val="center"/>
              <w:rPr>
                <w:rFonts w:ascii="Arial" w:eastAsiaTheme="minorEastAsia" w:hAnsi="Arial" w:cs="Arial"/>
              </w:rPr>
            </w:pPr>
            <w:r w:rsidRPr="000A45F9">
              <w:rPr>
                <w:rFonts w:ascii="Arial" w:eastAsiaTheme="minorEastAsia" w:hAnsi="Arial" w:cs="Arial"/>
              </w:rPr>
              <w:t>0.29(2)</w:t>
            </w:r>
          </w:p>
        </w:tc>
        <w:tc>
          <w:tcPr>
            <w:tcW w:w="316" w:type="pct"/>
            <w:vAlign w:val="center"/>
          </w:tcPr>
          <w:p w14:paraId="12760E39" w14:textId="53037EAD" w:rsidR="006E66E5" w:rsidRPr="000A45F9" w:rsidRDefault="006E66E5" w:rsidP="00AD7E0D">
            <w:pPr>
              <w:spacing w:line="360" w:lineRule="auto"/>
              <w:jc w:val="center"/>
              <w:rPr>
                <w:rFonts w:ascii="Arial" w:eastAsiaTheme="minorEastAsia" w:hAnsi="Arial" w:cs="Arial"/>
              </w:rPr>
            </w:pPr>
            <w:r w:rsidRPr="000A45F9">
              <w:rPr>
                <w:rFonts w:ascii="Arial" w:eastAsiaTheme="minorEastAsia" w:hAnsi="Arial" w:cs="Arial" w:hint="eastAsia"/>
              </w:rPr>
              <w:t>F</w:t>
            </w:r>
            <w:r w:rsidRPr="000A45F9">
              <w:rPr>
                <w:rFonts w:ascii="Arial" w:eastAsiaTheme="minorEastAsia" w:hAnsi="Arial" w:cs="Arial"/>
              </w:rPr>
              <w:t>e</w:t>
            </w:r>
          </w:p>
        </w:tc>
        <w:tc>
          <w:tcPr>
            <w:tcW w:w="687" w:type="pct"/>
            <w:vAlign w:val="center"/>
          </w:tcPr>
          <w:p w14:paraId="2A15B6D9" w14:textId="14EEB2BA" w:rsidR="006E66E5" w:rsidRPr="000A45F9" w:rsidRDefault="006E66E5" w:rsidP="00AD7E0D">
            <w:pPr>
              <w:spacing w:line="360" w:lineRule="auto"/>
              <w:jc w:val="center"/>
              <w:rPr>
                <w:rFonts w:ascii="Arial" w:eastAsiaTheme="minorEastAsia" w:hAnsi="Arial" w:cs="Arial"/>
              </w:rPr>
            </w:pPr>
            <w:r w:rsidRPr="000A45F9">
              <w:rPr>
                <w:rFonts w:ascii="Arial" w:eastAsiaTheme="minorEastAsia" w:hAnsi="Arial" w:cs="Arial"/>
              </w:rPr>
              <w:t>77.60(17)</w:t>
            </w:r>
          </w:p>
        </w:tc>
        <w:tc>
          <w:tcPr>
            <w:tcW w:w="396" w:type="pct"/>
            <w:vAlign w:val="center"/>
          </w:tcPr>
          <w:p w14:paraId="14173F4E" w14:textId="2B7F6218" w:rsidR="006E66E5" w:rsidRPr="000A45F9" w:rsidRDefault="006E66E5" w:rsidP="00AD7E0D">
            <w:pPr>
              <w:spacing w:line="360" w:lineRule="auto"/>
              <w:jc w:val="center"/>
              <w:rPr>
                <w:rFonts w:ascii="Arial" w:eastAsiaTheme="minorEastAsia" w:hAnsi="Arial" w:cs="Arial"/>
              </w:rPr>
            </w:pPr>
            <w:r w:rsidRPr="000A45F9">
              <w:rPr>
                <w:rFonts w:ascii="Arial" w:eastAsiaTheme="minorEastAsia" w:hAnsi="Arial" w:cs="Arial" w:hint="eastAsia"/>
              </w:rPr>
              <w:t>F</w:t>
            </w:r>
            <w:r w:rsidRPr="000A45F9">
              <w:rPr>
                <w:rFonts w:ascii="Arial" w:eastAsiaTheme="minorEastAsia" w:hAnsi="Arial" w:cs="Arial"/>
              </w:rPr>
              <w:t>eO</w:t>
            </w:r>
          </w:p>
        </w:tc>
        <w:tc>
          <w:tcPr>
            <w:tcW w:w="656" w:type="pct"/>
            <w:vAlign w:val="center"/>
          </w:tcPr>
          <w:p w14:paraId="1E145C4E" w14:textId="39795595" w:rsidR="006E66E5" w:rsidRPr="000A45F9" w:rsidRDefault="006E66E5" w:rsidP="00AD7E0D">
            <w:pPr>
              <w:spacing w:line="360" w:lineRule="auto"/>
              <w:jc w:val="center"/>
              <w:rPr>
                <w:rFonts w:ascii="Arial" w:eastAsiaTheme="minorEastAsia" w:hAnsi="Arial" w:cs="Arial"/>
              </w:rPr>
            </w:pPr>
            <w:r w:rsidRPr="000A45F9">
              <w:rPr>
                <w:rFonts w:ascii="Arial" w:eastAsiaTheme="minorEastAsia" w:hAnsi="Arial" w:cs="Arial"/>
              </w:rPr>
              <w:t>0.33(4)</w:t>
            </w:r>
          </w:p>
        </w:tc>
      </w:tr>
      <w:tr w:rsidR="000A45F9" w:rsidRPr="000A45F9" w14:paraId="3430FCD3" w14:textId="77777777" w:rsidTr="00AD7E0D">
        <w:trPr>
          <w:trHeight w:val="472"/>
        </w:trPr>
        <w:tc>
          <w:tcPr>
            <w:tcW w:w="892" w:type="pct"/>
            <w:vAlign w:val="center"/>
          </w:tcPr>
          <w:p w14:paraId="07161CE2" w14:textId="7AF78807" w:rsidR="00E919C1" w:rsidRPr="000A45F9" w:rsidRDefault="00E919C1" w:rsidP="00AD7E0D">
            <w:pPr>
              <w:spacing w:line="360" w:lineRule="auto"/>
              <w:jc w:val="center"/>
              <w:rPr>
                <w:rFonts w:ascii="Arial" w:eastAsiaTheme="minorEastAsia" w:hAnsi="Arial" w:cs="Arial"/>
              </w:rPr>
            </w:pPr>
            <w:r w:rsidRPr="000A45F9">
              <w:rPr>
                <w:rFonts w:ascii="Arial" w:eastAsiaTheme="minorEastAsia" w:hAnsi="Arial" w:cs="Arial"/>
              </w:rPr>
              <w:t>∆IW</w:t>
            </w:r>
          </w:p>
        </w:tc>
        <w:tc>
          <w:tcPr>
            <w:tcW w:w="2054" w:type="pct"/>
            <w:gridSpan w:val="4"/>
            <w:vAlign w:val="center"/>
          </w:tcPr>
          <w:p w14:paraId="0D120186" w14:textId="169BF7E0" w:rsidR="00E919C1" w:rsidRPr="000A45F9" w:rsidRDefault="00E919C1" w:rsidP="00AD7E0D">
            <w:pPr>
              <w:spacing w:line="360" w:lineRule="auto"/>
              <w:jc w:val="center"/>
              <w:rPr>
                <w:rFonts w:ascii="Arial" w:eastAsiaTheme="minorEastAsia" w:hAnsi="Arial" w:cs="Arial"/>
              </w:rPr>
            </w:pPr>
            <w:r w:rsidRPr="000A45F9">
              <w:rPr>
                <w:rFonts w:ascii="Arial" w:eastAsiaTheme="minorEastAsia" w:hAnsi="Arial" w:cs="Arial"/>
              </w:rPr>
              <w:t>–4.47(49)</w:t>
            </w:r>
          </w:p>
        </w:tc>
        <w:tc>
          <w:tcPr>
            <w:tcW w:w="2055" w:type="pct"/>
            <w:gridSpan w:val="4"/>
            <w:vAlign w:val="center"/>
          </w:tcPr>
          <w:p w14:paraId="1232714B" w14:textId="1B578776" w:rsidR="00E919C1" w:rsidRPr="000A45F9" w:rsidRDefault="00E919C1" w:rsidP="00AD7E0D">
            <w:pPr>
              <w:spacing w:line="360" w:lineRule="auto"/>
              <w:jc w:val="center"/>
              <w:rPr>
                <w:rFonts w:ascii="Arial" w:eastAsiaTheme="minorEastAsia" w:hAnsi="Arial" w:cs="Arial"/>
              </w:rPr>
            </w:pPr>
            <w:r w:rsidRPr="000A45F9">
              <w:rPr>
                <w:rFonts w:ascii="Arial" w:eastAsiaTheme="minorEastAsia" w:hAnsi="Arial" w:cs="Arial"/>
              </w:rPr>
              <w:t>–4.36(57)</w:t>
            </w:r>
          </w:p>
        </w:tc>
      </w:tr>
      <w:tr w:rsidR="000A45F9" w:rsidRPr="000A45F9" w14:paraId="5401CAA4" w14:textId="77777777" w:rsidTr="00AD7E0D">
        <w:trPr>
          <w:trHeight w:val="690"/>
        </w:trPr>
        <w:tc>
          <w:tcPr>
            <w:tcW w:w="892" w:type="pct"/>
            <w:vAlign w:val="center"/>
          </w:tcPr>
          <w:p w14:paraId="565FF56E" w14:textId="2DF70316" w:rsidR="00E919C1" w:rsidRPr="000A45F9" w:rsidRDefault="000D780F" w:rsidP="00AD7E0D">
            <w:pPr>
              <w:spacing w:line="360" w:lineRule="auto"/>
              <w:jc w:val="center"/>
              <w:rPr>
                <w:rFonts w:ascii="Arial" w:eastAsiaTheme="minorEastAsia" w:hAnsi="Arial" w:cs="Arial"/>
              </w:rPr>
            </w:pPr>
            <m:oMathPara>
              <m:oMath>
                <m:sSub>
                  <m:sSubPr>
                    <m:ctrlPr>
                      <w:rPr>
                        <w:rFonts w:ascii="Cambria Math" w:hAnsi="Cambria Math" w:cs="Arial"/>
                        <w:i/>
                        <w:sz w:val="22"/>
                      </w:rPr>
                    </m:ctrlPr>
                  </m:sSubPr>
                  <m:e>
                    <m:r>
                      <w:rPr>
                        <w:rFonts w:ascii="Cambria Math" w:hAnsi="Cambria Math" w:cs="Arial"/>
                        <w:sz w:val="22"/>
                      </w:rPr>
                      <m:t>log</m:t>
                    </m:r>
                  </m:e>
                  <m:sub>
                    <m:r>
                      <w:rPr>
                        <w:rFonts w:ascii="Cambria Math" w:hAnsi="Cambria Math" w:cs="Arial"/>
                        <w:sz w:val="22"/>
                      </w:rPr>
                      <m:t>10</m:t>
                    </m:r>
                  </m:sub>
                </m:sSub>
                <m:d>
                  <m:dPr>
                    <m:ctrlPr>
                      <w:rPr>
                        <w:rFonts w:ascii="Cambria Math" w:hAnsi="Cambria Math" w:cs="Arial"/>
                        <w:i/>
                        <w:sz w:val="22"/>
                      </w:rPr>
                    </m:ctrlPr>
                  </m:dPr>
                  <m:e>
                    <m:sSubSup>
                      <m:sSubSupPr>
                        <m:ctrlPr>
                          <w:rPr>
                            <w:rFonts w:ascii="Cambria Math" w:hAnsi="Cambria Math" w:cs="Arial"/>
                            <w:i/>
                            <w:sz w:val="22"/>
                          </w:rPr>
                        </m:ctrlPr>
                      </m:sSubSupPr>
                      <m:e>
                        <m:r>
                          <w:rPr>
                            <w:rFonts w:ascii="Cambria Math" w:hAnsi="Cambria Math" w:cs="Arial"/>
                            <w:sz w:val="22"/>
                          </w:rPr>
                          <m:t>D</m:t>
                        </m:r>
                      </m:e>
                      <m:sub>
                        <m:r>
                          <w:rPr>
                            <w:rFonts w:ascii="Cambria Math" w:hAnsi="Cambria Math" w:cs="Arial"/>
                            <w:sz w:val="22"/>
                          </w:rPr>
                          <m:t>Si</m:t>
                        </m:r>
                      </m:sub>
                      <m:sup>
                        <m:f>
                          <m:fPr>
                            <m:type m:val="lin"/>
                            <m:ctrlPr>
                              <w:rPr>
                                <w:rFonts w:ascii="Cambria Math" w:hAnsi="Cambria Math" w:cs="Arial"/>
                                <w:i/>
                                <w:sz w:val="22"/>
                              </w:rPr>
                            </m:ctrlPr>
                          </m:fPr>
                          <m:num>
                            <m:r>
                              <w:rPr>
                                <w:rFonts w:ascii="Cambria Math" w:hAnsi="Cambria Math" w:cs="Arial"/>
                                <w:sz w:val="22"/>
                              </w:rPr>
                              <m:t>met</m:t>
                            </m:r>
                          </m:num>
                          <m:den>
                            <m:r>
                              <w:rPr>
                                <w:rFonts w:ascii="Cambria Math" w:hAnsi="Cambria Math" w:cs="Arial"/>
                                <w:sz w:val="22"/>
                              </w:rPr>
                              <m:t>sil</m:t>
                            </m:r>
                          </m:den>
                        </m:f>
                      </m:sup>
                    </m:sSubSup>
                  </m:e>
                </m:d>
              </m:oMath>
            </m:oMathPara>
          </w:p>
        </w:tc>
        <w:tc>
          <w:tcPr>
            <w:tcW w:w="2054" w:type="pct"/>
            <w:gridSpan w:val="4"/>
            <w:vAlign w:val="center"/>
          </w:tcPr>
          <w:p w14:paraId="30FD9266" w14:textId="72F940DD" w:rsidR="00E919C1" w:rsidRPr="000A45F9" w:rsidRDefault="00E919C1" w:rsidP="00AD7E0D">
            <w:pPr>
              <w:spacing w:line="360" w:lineRule="auto"/>
              <w:jc w:val="center"/>
              <w:rPr>
                <w:rFonts w:ascii="Arial" w:eastAsiaTheme="minorEastAsia" w:hAnsi="Arial" w:cs="Arial"/>
              </w:rPr>
            </w:pPr>
            <w:r w:rsidRPr="000A45F9">
              <w:rPr>
                <w:rFonts w:ascii="Arial" w:eastAsiaTheme="minorEastAsia" w:hAnsi="Arial" w:cs="Arial"/>
              </w:rPr>
              <w:t>–0.36(1)</w:t>
            </w:r>
          </w:p>
        </w:tc>
        <w:tc>
          <w:tcPr>
            <w:tcW w:w="2055" w:type="pct"/>
            <w:gridSpan w:val="4"/>
            <w:vAlign w:val="center"/>
          </w:tcPr>
          <w:p w14:paraId="75157A4D" w14:textId="4E9BF3AF" w:rsidR="00E919C1" w:rsidRPr="000A45F9" w:rsidRDefault="00E919C1" w:rsidP="00AD7E0D">
            <w:pPr>
              <w:spacing w:line="360" w:lineRule="auto"/>
              <w:jc w:val="center"/>
              <w:rPr>
                <w:rFonts w:ascii="Arial" w:eastAsiaTheme="minorEastAsia" w:hAnsi="Arial" w:cs="Arial"/>
              </w:rPr>
            </w:pPr>
            <w:r w:rsidRPr="000A45F9">
              <w:rPr>
                <w:rFonts w:ascii="Arial" w:eastAsiaTheme="minorEastAsia" w:hAnsi="Arial" w:cs="Arial"/>
              </w:rPr>
              <w:t>–0.52(2)</w:t>
            </w:r>
          </w:p>
        </w:tc>
      </w:tr>
    </w:tbl>
    <w:p w14:paraId="1774F19C" w14:textId="32143246" w:rsidR="00BE35C4" w:rsidRDefault="00BE35C4" w:rsidP="002B7901">
      <w:pPr>
        <w:rPr>
          <w:rFonts w:ascii="Arial" w:eastAsiaTheme="minorEastAsia" w:hAnsi="Arial" w:cs="Arial"/>
          <w:sz w:val="19"/>
          <w:szCs w:val="19"/>
        </w:rPr>
      </w:pPr>
    </w:p>
    <w:p w14:paraId="4BD962FF" w14:textId="77777777" w:rsidR="00BE35C4" w:rsidRDefault="00BE35C4">
      <w:pPr>
        <w:rPr>
          <w:rFonts w:ascii="Arial" w:eastAsiaTheme="minorEastAsia" w:hAnsi="Arial" w:cs="Arial"/>
          <w:sz w:val="19"/>
          <w:szCs w:val="19"/>
        </w:rPr>
      </w:pPr>
      <w:r>
        <w:rPr>
          <w:rFonts w:ascii="Arial" w:eastAsiaTheme="minorEastAsia" w:hAnsi="Arial" w:cs="Arial"/>
          <w:sz w:val="19"/>
          <w:szCs w:val="19"/>
        </w:rPr>
        <w:br w:type="page"/>
      </w:r>
    </w:p>
    <w:p w14:paraId="09E0AC09" w14:textId="1BC5ACE7" w:rsidR="00BE35C4" w:rsidRDefault="00BE35C4" w:rsidP="00BE35C4">
      <w:pPr>
        <w:widowControl/>
        <w:rPr>
          <w:rFonts w:ascii="Arial" w:hAnsi="Arial" w:cs="Arial"/>
          <w:b/>
          <w:bCs/>
        </w:rPr>
      </w:pPr>
      <w:r w:rsidRPr="007318D0">
        <w:rPr>
          <w:rFonts w:ascii="Arial" w:hAnsi="Arial" w:cs="Arial"/>
          <w:b/>
          <w:bCs/>
        </w:rPr>
        <w:lastRenderedPageBreak/>
        <w:t xml:space="preserve">References cited in the </w:t>
      </w:r>
      <w:r>
        <w:rPr>
          <w:rFonts w:ascii="Arial" w:hAnsi="Arial" w:cs="Arial"/>
          <w:b/>
          <w:bCs/>
        </w:rPr>
        <w:t>S</w:t>
      </w:r>
      <w:r w:rsidRPr="007318D0">
        <w:rPr>
          <w:rFonts w:ascii="Arial" w:hAnsi="Arial" w:cs="Arial"/>
          <w:b/>
          <w:bCs/>
        </w:rPr>
        <w:t xml:space="preserve">upplementary </w:t>
      </w:r>
      <w:r>
        <w:rPr>
          <w:rFonts w:ascii="Arial" w:hAnsi="Arial" w:cs="Arial"/>
          <w:b/>
          <w:bCs/>
        </w:rPr>
        <w:t>Information</w:t>
      </w:r>
    </w:p>
    <w:p w14:paraId="1688D151" w14:textId="77777777" w:rsidR="00140E34" w:rsidRPr="00B1427C" w:rsidRDefault="00BE35C4" w:rsidP="00B1427C">
      <w:pPr>
        <w:pStyle w:val="a8"/>
        <w:widowControl/>
        <w:numPr>
          <w:ilvl w:val="0"/>
          <w:numId w:val="15"/>
        </w:numPr>
        <w:wordWrap w:val="0"/>
        <w:autoSpaceDE w:val="0"/>
        <w:autoSpaceDN w:val="0"/>
        <w:spacing w:line="276" w:lineRule="auto"/>
        <w:ind w:leftChars="0"/>
        <w:rPr>
          <w:rFonts w:ascii="Arial" w:hAnsi="Arial" w:cs="Arial"/>
        </w:rPr>
      </w:pPr>
      <w:r w:rsidRPr="00B1427C">
        <w:rPr>
          <w:rFonts w:ascii="Arial" w:hAnsi="Arial" w:cs="Arial"/>
        </w:rPr>
        <w:t xml:space="preserve">V. B. </w:t>
      </w:r>
      <w:proofErr w:type="spellStart"/>
      <w:r w:rsidRPr="00B1427C">
        <w:rPr>
          <w:rFonts w:ascii="Arial" w:hAnsi="Arial" w:cs="Arial"/>
        </w:rPr>
        <w:t>Prakapenka</w:t>
      </w:r>
      <w:proofErr w:type="spellEnd"/>
      <w:r w:rsidRPr="00B1427C">
        <w:rPr>
          <w:rFonts w:ascii="Arial" w:hAnsi="Arial" w:cs="Arial"/>
        </w:rPr>
        <w:t xml:space="preserve"> et al., Advanced flat top laser heating system for high pressure research at GSECARS: application to the melting behavior of germanium. </w:t>
      </w:r>
      <w:r w:rsidRPr="00B1427C">
        <w:rPr>
          <w:rFonts w:ascii="Arial" w:hAnsi="Arial" w:cs="Arial"/>
          <w:i/>
          <w:iCs/>
        </w:rPr>
        <w:t xml:space="preserve">High Press. Res. </w:t>
      </w:r>
      <w:r w:rsidRPr="00B1427C">
        <w:rPr>
          <w:rFonts w:ascii="Arial" w:hAnsi="Arial" w:cs="Arial"/>
          <w:b/>
          <w:bCs/>
        </w:rPr>
        <w:t>28</w:t>
      </w:r>
      <w:r w:rsidRPr="00B1427C">
        <w:rPr>
          <w:rFonts w:ascii="Arial" w:hAnsi="Arial" w:cs="Arial"/>
        </w:rPr>
        <w:t xml:space="preserve">, 225–235, (2008). </w:t>
      </w:r>
      <w:proofErr w:type="spellStart"/>
      <w:r w:rsidRPr="00B1427C">
        <w:rPr>
          <w:rFonts w:ascii="Arial" w:hAnsi="Arial" w:cs="Arial"/>
        </w:rPr>
        <w:t>doi</w:t>
      </w:r>
      <w:proofErr w:type="spellEnd"/>
      <w:r w:rsidRPr="00B1427C">
        <w:rPr>
          <w:rFonts w:ascii="Arial" w:hAnsi="Arial" w:cs="Arial"/>
        </w:rPr>
        <w:t>: 10.1080/08957950802050718</w:t>
      </w:r>
    </w:p>
    <w:p w14:paraId="088F3966" w14:textId="77777777" w:rsidR="00140E34" w:rsidRPr="00B1427C" w:rsidRDefault="00BE35C4" w:rsidP="00B1427C">
      <w:pPr>
        <w:pStyle w:val="a8"/>
        <w:widowControl/>
        <w:numPr>
          <w:ilvl w:val="0"/>
          <w:numId w:val="15"/>
        </w:numPr>
        <w:wordWrap w:val="0"/>
        <w:autoSpaceDE w:val="0"/>
        <w:autoSpaceDN w:val="0"/>
        <w:spacing w:line="276" w:lineRule="auto"/>
        <w:ind w:leftChars="0"/>
        <w:rPr>
          <w:rFonts w:ascii="Arial" w:hAnsi="Arial" w:cs="Arial"/>
        </w:rPr>
      </w:pPr>
      <w:r w:rsidRPr="00B1427C">
        <w:rPr>
          <w:rFonts w:ascii="Arial" w:hAnsi="Arial" w:cs="Arial"/>
        </w:rPr>
        <w:t xml:space="preserve">H.-P. Liermann et al., The Extreme Conditions Beamline P02.2 and the Extreme Conditions Science Infrastructure at PETRA III. </w:t>
      </w:r>
      <w:r w:rsidRPr="00B1427C">
        <w:rPr>
          <w:rFonts w:ascii="Arial" w:hAnsi="Arial" w:cs="Arial"/>
          <w:i/>
          <w:iCs/>
        </w:rPr>
        <w:t>J. Synchrotron Rad.</w:t>
      </w:r>
      <w:r w:rsidRPr="00B1427C">
        <w:rPr>
          <w:rFonts w:ascii="Arial" w:hAnsi="Arial" w:cs="Arial"/>
        </w:rPr>
        <w:t xml:space="preserve"> </w:t>
      </w:r>
      <w:r w:rsidRPr="00B1427C">
        <w:rPr>
          <w:rFonts w:ascii="Arial" w:hAnsi="Arial" w:cs="Arial"/>
          <w:b/>
          <w:bCs/>
        </w:rPr>
        <w:t>22</w:t>
      </w:r>
      <w:r w:rsidRPr="00B1427C">
        <w:rPr>
          <w:rFonts w:ascii="Arial" w:hAnsi="Arial" w:cs="Arial"/>
        </w:rPr>
        <w:t xml:space="preserve">, 908–924, (2015). </w:t>
      </w:r>
      <w:proofErr w:type="spellStart"/>
      <w:r w:rsidRPr="00B1427C">
        <w:rPr>
          <w:rFonts w:ascii="Arial" w:hAnsi="Arial" w:cs="Arial"/>
        </w:rPr>
        <w:t>doi</w:t>
      </w:r>
      <w:proofErr w:type="spellEnd"/>
      <w:r w:rsidRPr="00B1427C">
        <w:rPr>
          <w:rFonts w:ascii="Arial" w:hAnsi="Arial" w:cs="Arial"/>
        </w:rPr>
        <w:t>: 10.1107/S1600577515005937</w:t>
      </w:r>
    </w:p>
    <w:p w14:paraId="0B1D2072" w14:textId="77777777" w:rsidR="00140E34" w:rsidRPr="00B1427C" w:rsidRDefault="00BE35C4" w:rsidP="00B1427C">
      <w:pPr>
        <w:pStyle w:val="a8"/>
        <w:widowControl/>
        <w:numPr>
          <w:ilvl w:val="0"/>
          <w:numId w:val="15"/>
        </w:numPr>
        <w:wordWrap w:val="0"/>
        <w:autoSpaceDE w:val="0"/>
        <w:autoSpaceDN w:val="0"/>
        <w:spacing w:line="276" w:lineRule="auto"/>
        <w:ind w:leftChars="0"/>
        <w:rPr>
          <w:rFonts w:ascii="Arial" w:hAnsi="Arial" w:cs="Arial"/>
        </w:rPr>
      </w:pPr>
      <w:r w:rsidRPr="00B1427C">
        <w:rPr>
          <w:rFonts w:ascii="Arial" w:hAnsi="Arial" w:cs="Arial"/>
        </w:rPr>
        <w:t xml:space="preserve">Z. </w:t>
      </w:r>
      <w:proofErr w:type="spellStart"/>
      <w:r w:rsidRPr="00B1427C">
        <w:rPr>
          <w:rFonts w:ascii="Arial" w:hAnsi="Arial" w:cs="Arial"/>
        </w:rPr>
        <w:t>Konôpková</w:t>
      </w:r>
      <w:proofErr w:type="spellEnd"/>
      <w:r w:rsidRPr="00B1427C">
        <w:rPr>
          <w:rFonts w:ascii="Arial" w:hAnsi="Arial" w:cs="Arial"/>
        </w:rPr>
        <w:t xml:space="preserve"> et al., Laser heating system at the Extreme Conditions Beamline, P02.2, PETRA III. </w:t>
      </w:r>
      <w:r w:rsidRPr="00B1427C">
        <w:rPr>
          <w:rFonts w:ascii="Arial" w:hAnsi="Arial" w:cs="Arial"/>
          <w:i/>
          <w:iCs/>
        </w:rPr>
        <w:t>J. Synchrotron Rad.</w:t>
      </w:r>
      <w:r w:rsidRPr="00B1427C">
        <w:rPr>
          <w:rFonts w:ascii="Arial" w:hAnsi="Arial" w:cs="Arial"/>
        </w:rPr>
        <w:t xml:space="preserve"> </w:t>
      </w:r>
      <w:r w:rsidRPr="00B1427C">
        <w:rPr>
          <w:rFonts w:ascii="Arial" w:hAnsi="Arial" w:cs="Arial"/>
          <w:b/>
          <w:bCs/>
        </w:rPr>
        <w:t>28</w:t>
      </w:r>
      <w:r w:rsidRPr="00B1427C">
        <w:rPr>
          <w:rFonts w:ascii="Arial" w:hAnsi="Arial" w:cs="Arial"/>
        </w:rPr>
        <w:t xml:space="preserve">, 1747–1757, (2021). </w:t>
      </w:r>
      <w:proofErr w:type="spellStart"/>
      <w:r w:rsidRPr="00B1427C">
        <w:rPr>
          <w:rFonts w:ascii="Arial" w:hAnsi="Arial" w:cs="Arial"/>
        </w:rPr>
        <w:t>doi</w:t>
      </w:r>
      <w:proofErr w:type="spellEnd"/>
      <w:r w:rsidRPr="00B1427C">
        <w:rPr>
          <w:rFonts w:ascii="Arial" w:hAnsi="Arial" w:cs="Arial"/>
        </w:rPr>
        <w:t>: 10.1107/S1600577521009231</w:t>
      </w:r>
    </w:p>
    <w:p w14:paraId="4FAFC072" w14:textId="77777777" w:rsidR="00140E34" w:rsidRPr="00B1427C" w:rsidRDefault="00BE35C4" w:rsidP="00B1427C">
      <w:pPr>
        <w:pStyle w:val="a8"/>
        <w:widowControl/>
        <w:numPr>
          <w:ilvl w:val="0"/>
          <w:numId w:val="15"/>
        </w:numPr>
        <w:wordWrap w:val="0"/>
        <w:autoSpaceDE w:val="0"/>
        <w:autoSpaceDN w:val="0"/>
        <w:spacing w:line="276" w:lineRule="auto"/>
        <w:ind w:leftChars="0"/>
        <w:rPr>
          <w:rFonts w:ascii="Arial" w:hAnsi="Arial" w:cs="Arial"/>
        </w:rPr>
      </w:pPr>
      <w:r w:rsidRPr="00B1427C">
        <w:rPr>
          <w:rFonts w:ascii="Arial" w:hAnsi="Arial" w:cs="Arial"/>
        </w:rPr>
        <w:t xml:space="preserve">R. Boehler, High-pressure experiments and the phase diagram of lower mantle and core materials. </w:t>
      </w:r>
      <w:r w:rsidRPr="00B1427C">
        <w:rPr>
          <w:rFonts w:ascii="Arial" w:hAnsi="Arial" w:cs="Arial"/>
          <w:i/>
          <w:iCs/>
        </w:rPr>
        <w:t xml:space="preserve">Rev. </w:t>
      </w:r>
      <w:proofErr w:type="spellStart"/>
      <w:r w:rsidRPr="00B1427C">
        <w:rPr>
          <w:rFonts w:ascii="Arial" w:hAnsi="Arial" w:cs="Arial"/>
          <w:i/>
          <w:iCs/>
        </w:rPr>
        <w:t>Geophys</w:t>
      </w:r>
      <w:proofErr w:type="spellEnd"/>
      <w:r w:rsidRPr="00B1427C">
        <w:rPr>
          <w:rFonts w:ascii="Arial" w:hAnsi="Arial" w:cs="Arial"/>
          <w:i/>
          <w:iCs/>
        </w:rPr>
        <w:t>.</w:t>
      </w:r>
      <w:r w:rsidRPr="00B1427C">
        <w:rPr>
          <w:rFonts w:ascii="Arial" w:hAnsi="Arial" w:cs="Arial"/>
        </w:rPr>
        <w:t xml:space="preserve"> </w:t>
      </w:r>
      <w:r w:rsidRPr="00B1427C">
        <w:rPr>
          <w:rFonts w:ascii="Arial" w:hAnsi="Arial" w:cs="Arial"/>
          <w:b/>
          <w:bCs/>
        </w:rPr>
        <w:t>38</w:t>
      </w:r>
      <w:r w:rsidRPr="00B1427C">
        <w:rPr>
          <w:rFonts w:ascii="Arial" w:hAnsi="Arial" w:cs="Arial"/>
        </w:rPr>
        <w:t xml:space="preserve">, 221-245, (2000). </w:t>
      </w:r>
      <w:proofErr w:type="spellStart"/>
      <w:r w:rsidRPr="00B1427C">
        <w:rPr>
          <w:rFonts w:ascii="Arial" w:hAnsi="Arial" w:cs="Arial"/>
        </w:rPr>
        <w:t>doi</w:t>
      </w:r>
      <w:proofErr w:type="spellEnd"/>
      <w:r w:rsidRPr="00B1427C">
        <w:rPr>
          <w:rFonts w:ascii="Arial" w:hAnsi="Arial" w:cs="Arial"/>
        </w:rPr>
        <w:t>: 10.1029/1998RG000053</w:t>
      </w:r>
    </w:p>
    <w:p w14:paraId="4322CACF" w14:textId="77777777" w:rsidR="00140E34" w:rsidRPr="00B1427C" w:rsidRDefault="00BE35C4" w:rsidP="00B1427C">
      <w:pPr>
        <w:pStyle w:val="a8"/>
        <w:widowControl/>
        <w:numPr>
          <w:ilvl w:val="0"/>
          <w:numId w:val="15"/>
        </w:numPr>
        <w:wordWrap w:val="0"/>
        <w:autoSpaceDE w:val="0"/>
        <w:autoSpaceDN w:val="0"/>
        <w:spacing w:line="276" w:lineRule="auto"/>
        <w:ind w:leftChars="0"/>
        <w:rPr>
          <w:rFonts w:ascii="Arial" w:hAnsi="Arial" w:cs="Arial"/>
        </w:rPr>
      </w:pPr>
      <w:r w:rsidRPr="00B1427C">
        <w:rPr>
          <w:rFonts w:ascii="Arial" w:hAnsi="Arial" w:cs="Arial"/>
        </w:rPr>
        <w:t xml:space="preserve">G. Shen et al., Laser heated diamond cell system at the Advanced Photon Source for in situ x-ray measurements at high pressure and temperature. </w:t>
      </w:r>
      <w:r w:rsidRPr="00B1427C">
        <w:rPr>
          <w:rFonts w:ascii="Arial" w:hAnsi="Arial" w:cs="Arial"/>
          <w:i/>
          <w:iCs/>
        </w:rPr>
        <w:t xml:space="preserve">Rev. Sci. </w:t>
      </w:r>
      <w:proofErr w:type="spellStart"/>
      <w:r w:rsidRPr="00B1427C">
        <w:rPr>
          <w:rFonts w:ascii="Arial" w:hAnsi="Arial" w:cs="Arial"/>
          <w:i/>
          <w:iCs/>
        </w:rPr>
        <w:t>Instrum</w:t>
      </w:r>
      <w:proofErr w:type="spellEnd"/>
      <w:r w:rsidRPr="00B1427C">
        <w:rPr>
          <w:rFonts w:ascii="Arial" w:hAnsi="Arial" w:cs="Arial"/>
          <w:i/>
          <w:iCs/>
        </w:rPr>
        <w:t>.</w:t>
      </w:r>
      <w:r w:rsidRPr="00B1427C">
        <w:rPr>
          <w:rFonts w:ascii="Arial" w:hAnsi="Arial" w:cs="Arial"/>
        </w:rPr>
        <w:t xml:space="preserve"> </w:t>
      </w:r>
      <w:r w:rsidRPr="00B1427C">
        <w:rPr>
          <w:rFonts w:ascii="Arial" w:hAnsi="Arial" w:cs="Arial"/>
          <w:b/>
          <w:bCs/>
        </w:rPr>
        <w:t>72</w:t>
      </w:r>
      <w:r w:rsidRPr="00B1427C">
        <w:rPr>
          <w:rFonts w:ascii="Arial" w:hAnsi="Arial" w:cs="Arial"/>
        </w:rPr>
        <w:t xml:space="preserve">, 1273–1282, (2001). </w:t>
      </w:r>
      <w:proofErr w:type="spellStart"/>
      <w:r w:rsidRPr="00B1427C">
        <w:rPr>
          <w:rFonts w:ascii="Arial" w:hAnsi="Arial" w:cs="Arial"/>
        </w:rPr>
        <w:t>doi</w:t>
      </w:r>
      <w:proofErr w:type="spellEnd"/>
      <w:r w:rsidRPr="00B1427C">
        <w:rPr>
          <w:rFonts w:ascii="Arial" w:hAnsi="Arial" w:cs="Arial"/>
        </w:rPr>
        <w:t>: 10.1063/1.1343867</w:t>
      </w:r>
    </w:p>
    <w:p w14:paraId="741ACF8C" w14:textId="77777777" w:rsidR="00140E34" w:rsidRPr="00B1427C" w:rsidRDefault="00BE35C4" w:rsidP="00B1427C">
      <w:pPr>
        <w:pStyle w:val="a8"/>
        <w:widowControl/>
        <w:numPr>
          <w:ilvl w:val="0"/>
          <w:numId w:val="15"/>
        </w:numPr>
        <w:wordWrap w:val="0"/>
        <w:autoSpaceDE w:val="0"/>
        <w:autoSpaceDN w:val="0"/>
        <w:spacing w:line="276" w:lineRule="auto"/>
        <w:ind w:leftChars="0"/>
        <w:rPr>
          <w:rFonts w:ascii="Arial" w:hAnsi="Arial" w:cs="Arial"/>
        </w:rPr>
      </w:pPr>
      <w:r w:rsidRPr="00B1427C">
        <w:rPr>
          <w:rFonts w:ascii="Arial" w:hAnsi="Arial" w:cs="Arial"/>
        </w:rPr>
        <w:t xml:space="preserve">L. R. Benedetti and P. </w:t>
      </w:r>
      <w:proofErr w:type="spellStart"/>
      <w:r w:rsidRPr="00B1427C">
        <w:rPr>
          <w:rFonts w:ascii="Arial" w:hAnsi="Arial" w:cs="Arial"/>
        </w:rPr>
        <w:t>Loubeyre</w:t>
      </w:r>
      <w:proofErr w:type="spellEnd"/>
      <w:r w:rsidRPr="00B1427C">
        <w:rPr>
          <w:rFonts w:ascii="Arial" w:hAnsi="Arial" w:cs="Arial"/>
        </w:rPr>
        <w:t xml:space="preserve">, Temperature gradients, wavelength-dependent emissivity, and accuracy of high and very-high temperatures measured in the laser-heated diamond cell. </w:t>
      </w:r>
      <w:r w:rsidRPr="00B1427C">
        <w:rPr>
          <w:rFonts w:ascii="Arial" w:hAnsi="Arial" w:cs="Arial"/>
          <w:i/>
          <w:iCs/>
        </w:rPr>
        <w:t xml:space="preserve">High Press. Res. </w:t>
      </w:r>
      <w:r w:rsidRPr="00B1427C">
        <w:rPr>
          <w:rFonts w:ascii="Arial" w:hAnsi="Arial" w:cs="Arial"/>
          <w:b/>
          <w:bCs/>
        </w:rPr>
        <w:t>24</w:t>
      </w:r>
      <w:r w:rsidRPr="00B1427C">
        <w:rPr>
          <w:rFonts w:ascii="Arial" w:hAnsi="Arial" w:cs="Arial"/>
        </w:rPr>
        <w:t xml:space="preserve">, 423–445, (2004). </w:t>
      </w:r>
      <w:proofErr w:type="spellStart"/>
      <w:r w:rsidRPr="00B1427C">
        <w:rPr>
          <w:rFonts w:ascii="Arial" w:hAnsi="Arial" w:cs="Arial"/>
        </w:rPr>
        <w:t>doi</w:t>
      </w:r>
      <w:proofErr w:type="spellEnd"/>
      <w:r w:rsidRPr="00B1427C">
        <w:rPr>
          <w:rFonts w:ascii="Arial" w:hAnsi="Arial" w:cs="Arial"/>
        </w:rPr>
        <w:t>: 10.1080/08957950412331331718</w:t>
      </w:r>
    </w:p>
    <w:p w14:paraId="4FFA466E" w14:textId="77777777" w:rsidR="00140E34" w:rsidRPr="00B1427C" w:rsidRDefault="00BE35C4" w:rsidP="00B1427C">
      <w:pPr>
        <w:pStyle w:val="a8"/>
        <w:widowControl/>
        <w:numPr>
          <w:ilvl w:val="0"/>
          <w:numId w:val="15"/>
        </w:numPr>
        <w:wordWrap w:val="0"/>
        <w:autoSpaceDE w:val="0"/>
        <w:autoSpaceDN w:val="0"/>
        <w:spacing w:line="276" w:lineRule="auto"/>
        <w:ind w:leftChars="0"/>
        <w:rPr>
          <w:rFonts w:ascii="Arial" w:hAnsi="Arial" w:cs="Arial"/>
        </w:rPr>
      </w:pPr>
      <w:r w:rsidRPr="00B1427C">
        <w:rPr>
          <w:rFonts w:ascii="Arial" w:hAnsi="Arial" w:cs="Arial"/>
        </w:rPr>
        <w:t xml:space="preserve">C. Prescher and V. B. </w:t>
      </w:r>
      <w:proofErr w:type="spellStart"/>
      <w:r w:rsidRPr="00B1427C">
        <w:rPr>
          <w:rFonts w:ascii="Arial" w:hAnsi="Arial" w:cs="Arial"/>
        </w:rPr>
        <w:t>Prakapenka</w:t>
      </w:r>
      <w:proofErr w:type="spellEnd"/>
      <w:r w:rsidRPr="00B1427C">
        <w:rPr>
          <w:rFonts w:ascii="Arial" w:hAnsi="Arial" w:cs="Arial"/>
        </w:rPr>
        <w:t xml:space="preserve">, DIOPTAS: A program for reduction of two-dimensional X-ray diffraction data and data exploration. </w:t>
      </w:r>
      <w:r w:rsidRPr="00B1427C">
        <w:rPr>
          <w:rFonts w:ascii="Arial" w:hAnsi="Arial" w:cs="Arial"/>
          <w:i/>
          <w:iCs/>
        </w:rPr>
        <w:t>High Press. Res.</w:t>
      </w:r>
      <w:r w:rsidRPr="00B1427C">
        <w:rPr>
          <w:rFonts w:ascii="Arial" w:hAnsi="Arial" w:cs="Arial"/>
        </w:rPr>
        <w:t xml:space="preserve"> </w:t>
      </w:r>
      <w:r w:rsidRPr="00B1427C">
        <w:rPr>
          <w:rFonts w:ascii="Arial" w:hAnsi="Arial" w:cs="Arial"/>
          <w:b/>
          <w:bCs/>
        </w:rPr>
        <w:t>35</w:t>
      </w:r>
      <w:r w:rsidRPr="00B1427C">
        <w:rPr>
          <w:rFonts w:ascii="Arial" w:hAnsi="Arial" w:cs="Arial"/>
        </w:rPr>
        <w:t xml:space="preserve">, 223–230, (2015). </w:t>
      </w:r>
      <w:proofErr w:type="spellStart"/>
      <w:r w:rsidRPr="00B1427C">
        <w:rPr>
          <w:rFonts w:ascii="Arial" w:hAnsi="Arial" w:cs="Arial"/>
        </w:rPr>
        <w:t>doi</w:t>
      </w:r>
      <w:proofErr w:type="spellEnd"/>
      <w:r w:rsidRPr="00B1427C">
        <w:rPr>
          <w:rFonts w:ascii="Arial" w:hAnsi="Arial" w:cs="Arial"/>
        </w:rPr>
        <w:t>: 10.1080/08957959.2015.1059835</w:t>
      </w:r>
    </w:p>
    <w:p w14:paraId="5FB7026E" w14:textId="77777777" w:rsidR="00140E34" w:rsidRPr="00B1427C" w:rsidRDefault="00BE35C4" w:rsidP="00B1427C">
      <w:pPr>
        <w:pStyle w:val="a8"/>
        <w:widowControl/>
        <w:numPr>
          <w:ilvl w:val="0"/>
          <w:numId w:val="15"/>
        </w:numPr>
        <w:wordWrap w:val="0"/>
        <w:autoSpaceDE w:val="0"/>
        <w:autoSpaceDN w:val="0"/>
        <w:spacing w:line="276" w:lineRule="auto"/>
        <w:ind w:leftChars="0"/>
        <w:rPr>
          <w:rFonts w:ascii="Arial" w:hAnsi="Arial" w:cs="Arial"/>
        </w:rPr>
      </w:pPr>
      <w:r w:rsidRPr="00B1427C">
        <w:rPr>
          <w:rFonts w:ascii="Arial" w:hAnsi="Arial" w:cs="Arial"/>
        </w:rPr>
        <w:t xml:space="preserve">P. I. </w:t>
      </w:r>
      <w:proofErr w:type="spellStart"/>
      <w:r w:rsidRPr="00B1427C">
        <w:rPr>
          <w:rFonts w:ascii="Arial" w:hAnsi="Arial" w:cs="Arial"/>
        </w:rPr>
        <w:t>Dorogokupets</w:t>
      </w:r>
      <w:proofErr w:type="spellEnd"/>
      <w:r w:rsidRPr="00B1427C">
        <w:rPr>
          <w:rFonts w:ascii="Arial" w:hAnsi="Arial" w:cs="Arial"/>
        </w:rPr>
        <w:t xml:space="preserve"> and A. Dewaele, Equations of state of MgO, Au, Pt, NaCl-B1, and NaCl-B2: Internally consistent high-temperature pressure scales. </w:t>
      </w:r>
      <w:r w:rsidRPr="00B1427C">
        <w:rPr>
          <w:rFonts w:ascii="Arial" w:hAnsi="Arial" w:cs="Arial"/>
          <w:i/>
          <w:iCs/>
        </w:rPr>
        <w:t>High Press. Res.</w:t>
      </w:r>
      <w:r w:rsidRPr="00B1427C">
        <w:rPr>
          <w:rFonts w:ascii="Arial" w:hAnsi="Arial" w:cs="Arial"/>
        </w:rPr>
        <w:t xml:space="preserve"> </w:t>
      </w:r>
      <w:r w:rsidRPr="00B1427C">
        <w:rPr>
          <w:rFonts w:ascii="Arial" w:hAnsi="Arial" w:cs="Arial"/>
          <w:b/>
          <w:bCs/>
        </w:rPr>
        <w:t>27</w:t>
      </w:r>
      <w:r w:rsidRPr="00B1427C">
        <w:rPr>
          <w:rFonts w:ascii="Arial" w:hAnsi="Arial" w:cs="Arial"/>
        </w:rPr>
        <w:t xml:space="preserve">, 431–446, (2007). </w:t>
      </w:r>
      <w:proofErr w:type="spellStart"/>
      <w:r w:rsidRPr="00B1427C">
        <w:rPr>
          <w:rFonts w:ascii="Arial" w:hAnsi="Arial" w:cs="Arial"/>
        </w:rPr>
        <w:t>doi</w:t>
      </w:r>
      <w:proofErr w:type="spellEnd"/>
      <w:r w:rsidRPr="00B1427C">
        <w:rPr>
          <w:rFonts w:ascii="Arial" w:hAnsi="Arial" w:cs="Arial"/>
        </w:rPr>
        <w:t>: 10.1080/08957950701659700</w:t>
      </w:r>
    </w:p>
    <w:p w14:paraId="0A179D9C" w14:textId="781CDBF2" w:rsidR="00140E34" w:rsidRPr="00B1427C" w:rsidRDefault="00BE35C4" w:rsidP="00B1427C">
      <w:pPr>
        <w:pStyle w:val="a8"/>
        <w:widowControl/>
        <w:numPr>
          <w:ilvl w:val="0"/>
          <w:numId w:val="15"/>
        </w:numPr>
        <w:wordWrap w:val="0"/>
        <w:autoSpaceDE w:val="0"/>
        <w:autoSpaceDN w:val="0"/>
        <w:spacing w:line="276" w:lineRule="auto"/>
        <w:ind w:leftChars="0"/>
        <w:rPr>
          <w:rFonts w:ascii="Arial" w:hAnsi="Arial" w:cs="Arial"/>
        </w:rPr>
      </w:pPr>
      <w:r w:rsidRPr="00B1427C">
        <w:rPr>
          <w:rFonts w:ascii="Arial" w:hAnsi="Arial" w:cs="Arial"/>
        </w:rPr>
        <w:t xml:space="preserve">S.-H. Shim, </w:t>
      </w:r>
      <w:proofErr w:type="spellStart"/>
      <w:r w:rsidRPr="00B1427C">
        <w:rPr>
          <w:rFonts w:ascii="Arial" w:hAnsi="Arial" w:cs="Arial"/>
        </w:rPr>
        <w:t>PeakPo</w:t>
      </w:r>
      <w:proofErr w:type="spellEnd"/>
      <w:r w:rsidRPr="00B1427C">
        <w:rPr>
          <w:rFonts w:ascii="Arial" w:hAnsi="Arial" w:cs="Arial"/>
        </w:rPr>
        <w:t xml:space="preserve"> - A python software for X-ray diffraction analysis at high pressure and high temperature, </w:t>
      </w:r>
      <w:proofErr w:type="spellStart"/>
      <w:r w:rsidRPr="00B1427C">
        <w:rPr>
          <w:rFonts w:ascii="Arial" w:hAnsi="Arial" w:cs="Arial"/>
          <w:i/>
          <w:iCs/>
        </w:rPr>
        <w:t>Zenodo</w:t>
      </w:r>
      <w:proofErr w:type="spellEnd"/>
      <w:r w:rsidRPr="00B1427C">
        <w:rPr>
          <w:rFonts w:ascii="Arial" w:hAnsi="Arial" w:cs="Arial"/>
        </w:rPr>
        <w:t xml:space="preserve"> (2017). </w:t>
      </w:r>
      <w:proofErr w:type="spellStart"/>
      <w:r w:rsidRPr="00B1427C">
        <w:rPr>
          <w:rFonts w:ascii="Arial" w:hAnsi="Arial" w:cs="Arial"/>
        </w:rPr>
        <w:t>doi</w:t>
      </w:r>
      <w:proofErr w:type="spellEnd"/>
      <w:r w:rsidRPr="00B1427C">
        <w:rPr>
          <w:rFonts w:ascii="Arial" w:hAnsi="Arial" w:cs="Arial"/>
        </w:rPr>
        <w:t>: 10.5281/zenodo.810200</w:t>
      </w:r>
    </w:p>
    <w:p w14:paraId="062EDD9C" w14:textId="6C68C0CE" w:rsidR="00252FD6" w:rsidRPr="00B1427C" w:rsidRDefault="00252FD6" w:rsidP="00B1427C">
      <w:pPr>
        <w:pStyle w:val="a8"/>
        <w:widowControl/>
        <w:numPr>
          <w:ilvl w:val="0"/>
          <w:numId w:val="15"/>
        </w:numPr>
        <w:wordWrap w:val="0"/>
        <w:autoSpaceDE w:val="0"/>
        <w:autoSpaceDN w:val="0"/>
        <w:spacing w:line="276" w:lineRule="auto"/>
        <w:ind w:leftChars="0"/>
        <w:rPr>
          <w:rFonts w:ascii="Arial" w:hAnsi="Arial" w:cs="Arial"/>
        </w:rPr>
      </w:pPr>
      <w:bookmarkStart w:id="4" w:name="_Hlk95309149"/>
      <w:r w:rsidRPr="00B1427C">
        <w:rPr>
          <w:rFonts w:ascii="Arial" w:hAnsi="Arial" w:cs="Arial"/>
        </w:rPr>
        <w:t xml:space="preserve">Pépin, C. M. et al. New Iron Hydrides under High Pressure. </w:t>
      </w:r>
      <w:r w:rsidRPr="00B1427C">
        <w:rPr>
          <w:rFonts w:ascii="Arial" w:hAnsi="Arial" w:cs="Arial"/>
          <w:i/>
          <w:iCs/>
        </w:rPr>
        <w:t xml:space="preserve">Phys. Rev. Lett. </w:t>
      </w:r>
      <w:r w:rsidRPr="00B1427C">
        <w:rPr>
          <w:rFonts w:ascii="Arial" w:hAnsi="Arial" w:cs="Arial"/>
          <w:b/>
          <w:bCs/>
        </w:rPr>
        <w:t>113</w:t>
      </w:r>
      <w:r w:rsidRPr="00B1427C">
        <w:rPr>
          <w:rFonts w:ascii="Arial" w:hAnsi="Arial" w:cs="Arial"/>
        </w:rPr>
        <w:t xml:space="preserve">, 265504, (2014). </w:t>
      </w:r>
      <w:proofErr w:type="spellStart"/>
      <w:r w:rsidRPr="00B1427C">
        <w:rPr>
          <w:rFonts w:ascii="Arial" w:hAnsi="Arial" w:cs="Arial"/>
        </w:rPr>
        <w:t>doi</w:t>
      </w:r>
      <w:proofErr w:type="spellEnd"/>
      <w:r w:rsidRPr="00B1427C">
        <w:rPr>
          <w:rFonts w:ascii="Arial" w:hAnsi="Arial" w:cs="Arial"/>
        </w:rPr>
        <w:t>: 10.1103/PhysRevLett.113.265504</w:t>
      </w:r>
      <w:bookmarkEnd w:id="4"/>
    </w:p>
    <w:p w14:paraId="707434F2" w14:textId="240FE4FD" w:rsidR="00140E34" w:rsidRPr="00B1427C" w:rsidRDefault="00BE35C4" w:rsidP="00B1427C">
      <w:pPr>
        <w:pStyle w:val="a8"/>
        <w:widowControl/>
        <w:numPr>
          <w:ilvl w:val="0"/>
          <w:numId w:val="15"/>
        </w:numPr>
        <w:wordWrap w:val="0"/>
        <w:autoSpaceDE w:val="0"/>
        <w:autoSpaceDN w:val="0"/>
        <w:spacing w:line="276" w:lineRule="auto"/>
        <w:ind w:leftChars="0"/>
        <w:rPr>
          <w:rFonts w:ascii="Arial" w:hAnsi="Arial" w:cs="Arial"/>
        </w:rPr>
      </w:pPr>
      <w:r w:rsidRPr="00B1427C">
        <w:rPr>
          <w:rFonts w:ascii="Arial" w:hAnsi="Arial" w:cs="Arial"/>
        </w:rPr>
        <w:t xml:space="preserve">C. K. </w:t>
      </w:r>
      <w:proofErr w:type="spellStart"/>
      <w:r w:rsidRPr="00B1427C">
        <w:rPr>
          <w:rFonts w:ascii="Arial" w:hAnsi="Arial" w:cs="Arial"/>
        </w:rPr>
        <w:t>Gessmann</w:t>
      </w:r>
      <w:proofErr w:type="spellEnd"/>
      <w:r w:rsidRPr="00B1427C">
        <w:rPr>
          <w:rFonts w:ascii="Arial" w:hAnsi="Arial" w:cs="Arial"/>
        </w:rPr>
        <w:t xml:space="preserve"> et al., Oxygen fugacity dependence of Ni, Co, Mn, Cr, V, and Si partitioning between liquid metal and </w:t>
      </w:r>
      <w:proofErr w:type="spellStart"/>
      <w:r w:rsidRPr="00B1427C">
        <w:rPr>
          <w:rFonts w:ascii="Arial" w:hAnsi="Arial" w:cs="Arial"/>
        </w:rPr>
        <w:t>magnesiowüstite</w:t>
      </w:r>
      <w:proofErr w:type="spellEnd"/>
      <w:r w:rsidRPr="00B1427C">
        <w:rPr>
          <w:rFonts w:ascii="Arial" w:hAnsi="Arial" w:cs="Arial"/>
        </w:rPr>
        <w:t xml:space="preserve"> at 9–18 </w:t>
      </w:r>
      <w:proofErr w:type="spellStart"/>
      <w:r w:rsidRPr="00B1427C">
        <w:rPr>
          <w:rFonts w:ascii="Arial" w:hAnsi="Arial" w:cs="Arial"/>
        </w:rPr>
        <w:t>GPa</w:t>
      </w:r>
      <w:proofErr w:type="spellEnd"/>
      <w:r w:rsidRPr="00B1427C">
        <w:rPr>
          <w:rFonts w:ascii="Arial" w:hAnsi="Arial" w:cs="Arial"/>
        </w:rPr>
        <w:t xml:space="preserve"> and 2200°C</w:t>
      </w:r>
      <w:r w:rsidRPr="00B1427C">
        <w:rPr>
          <w:rFonts w:ascii="Arial" w:hAnsi="Arial" w:cs="Arial"/>
          <w:i/>
          <w:iCs/>
        </w:rPr>
        <w:t xml:space="preserve">. </w:t>
      </w:r>
      <w:proofErr w:type="spellStart"/>
      <w:r w:rsidRPr="00B1427C">
        <w:rPr>
          <w:rFonts w:ascii="Arial" w:hAnsi="Arial" w:cs="Arial"/>
          <w:i/>
          <w:iCs/>
        </w:rPr>
        <w:t>Geochim</w:t>
      </w:r>
      <w:proofErr w:type="spellEnd"/>
      <w:r w:rsidRPr="00B1427C">
        <w:rPr>
          <w:rFonts w:ascii="Arial" w:hAnsi="Arial" w:cs="Arial"/>
          <w:i/>
          <w:iCs/>
        </w:rPr>
        <w:t xml:space="preserve">. </w:t>
      </w:r>
      <w:proofErr w:type="spellStart"/>
      <w:r w:rsidRPr="00B1427C">
        <w:rPr>
          <w:rFonts w:ascii="Arial" w:hAnsi="Arial" w:cs="Arial"/>
          <w:i/>
          <w:iCs/>
        </w:rPr>
        <w:t>Cosmochim</w:t>
      </w:r>
      <w:proofErr w:type="spellEnd"/>
      <w:r w:rsidRPr="00B1427C">
        <w:rPr>
          <w:rFonts w:ascii="Arial" w:hAnsi="Arial" w:cs="Arial"/>
          <w:i/>
          <w:iCs/>
        </w:rPr>
        <w:t>. Acta</w:t>
      </w:r>
      <w:r w:rsidRPr="00B1427C">
        <w:rPr>
          <w:rFonts w:ascii="Arial" w:hAnsi="Arial" w:cs="Arial"/>
        </w:rPr>
        <w:t xml:space="preserve"> </w:t>
      </w:r>
      <w:r w:rsidRPr="00B1427C">
        <w:rPr>
          <w:rFonts w:ascii="Arial" w:hAnsi="Arial" w:cs="Arial"/>
          <w:b/>
          <w:bCs/>
        </w:rPr>
        <w:t>63</w:t>
      </w:r>
      <w:r w:rsidRPr="00B1427C">
        <w:rPr>
          <w:rFonts w:ascii="Arial" w:hAnsi="Arial" w:cs="Arial"/>
        </w:rPr>
        <w:t xml:space="preserve">, 1853–1863, (1999). </w:t>
      </w:r>
      <w:proofErr w:type="spellStart"/>
      <w:r w:rsidRPr="00B1427C">
        <w:rPr>
          <w:rFonts w:ascii="Arial" w:hAnsi="Arial" w:cs="Arial"/>
        </w:rPr>
        <w:t>doi</w:t>
      </w:r>
      <w:proofErr w:type="spellEnd"/>
      <w:r w:rsidRPr="00B1427C">
        <w:rPr>
          <w:rFonts w:ascii="Arial" w:hAnsi="Arial" w:cs="Arial"/>
        </w:rPr>
        <w:t>: 10.1016/S0016-7037(99)00059-9</w:t>
      </w:r>
    </w:p>
    <w:p w14:paraId="10D074B0" w14:textId="20E7FF3A" w:rsidR="00252FD6" w:rsidRPr="00B1427C" w:rsidRDefault="00252FD6" w:rsidP="00B1427C">
      <w:pPr>
        <w:pStyle w:val="a8"/>
        <w:widowControl/>
        <w:numPr>
          <w:ilvl w:val="0"/>
          <w:numId w:val="15"/>
        </w:numPr>
        <w:spacing w:line="276" w:lineRule="auto"/>
        <w:ind w:leftChars="0"/>
        <w:rPr>
          <w:rFonts w:ascii="Arial" w:hAnsi="Arial" w:cs="Arial"/>
        </w:rPr>
      </w:pPr>
      <w:r w:rsidRPr="00B1427C">
        <w:rPr>
          <w:rFonts w:ascii="Arial" w:hAnsi="Arial" w:cs="Arial"/>
        </w:rPr>
        <w:t xml:space="preserve">Umemoto, K. &amp; Hirose, K. Chemical compositions of the outer core examined by first principles calculations. </w:t>
      </w:r>
      <w:r w:rsidRPr="00B1427C">
        <w:rPr>
          <w:rFonts w:ascii="Arial" w:hAnsi="Arial" w:cs="Arial"/>
          <w:i/>
          <w:iCs/>
        </w:rPr>
        <w:t>Earth Planet. Sci. Lett.</w:t>
      </w:r>
      <w:r w:rsidRPr="00B1427C">
        <w:rPr>
          <w:rFonts w:ascii="Arial" w:hAnsi="Arial" w:cs="Arial"/>
        </w:rPr>
        <w:t xml:space="preserve"> </w:t>
      </w:r>
      <w:r w:rsidRPr="00B1427C">
        <w:rPr>
          <w:rFonts w:ascii="Arial" w:hAnsi="Arial" w:cs="Arial"/>
          <w:b/>
          <w:bCs/>
        </w:rPr>
        <w:t>531</w:t>
      </w:r>
      <w:r w:rsidRPr="00B1427C">
        <w:rPr>
          <w:rFonts w:ascii="Arial" w:hAnsi="Arial" w:cs="Arial"/>
        </w:rPr>
        <w:t xml:space="preserve">, 116009, (2020). </w:t>
      </w:r>
      <w:proofErr w:type="spellStart"/>
      <w:r w:rsidRPr="00B1427C">
        <w:rPr>
          <w:rFonts w:ascii="Arial" w:hAnsi="Arial" w:cs="Arial"/>
        </w:rPr>
        <w:t>doi</w:t>
      </w:r>
      <w:proofErr w:type="spellEnd"/>
      <w:r w:rsidRPr="00B1427C">
        <w:rPr>
          <w:rFonts w:ascii="Arial" w:hAnsi="Arial" w:cs="Arial"/>
        </w:rPr>
        <w:t>: 10.1016/j.epsl.2019.116009</w:t>
      </w:r>
    </w:p>
    <w:p w14:paraId="6FAF75CD" w14:textId="77777777" w:rsidR="00140E34" w:rsidRPr="00B1427C" w:rsidRDefault="00BE35C4" w:rsidP="00B1427C">
      <w:pPr>
        <w:pStyle w:val="a8"/>
        <w:widowControl/>
        <w:numPr>
          <w:ilvl w:val="0"/>
          <w:numId w:val="15"/>
        </w:numPr>
        <w:wordWrap w:val="0"/>
        <w:autoSpaceDE w:val="0"/>
        <w:autoSpaceDN w:val="0"/>
        <w:spacing w:line="276" w:lineRule="auto"/>
        <w:ind w:leftChars="0"/>
        <w:rPr>
          <w:rFonts w:ascii="Arial" w:hAnsi="Arial" w:cs="Arial"/>
        </w:rPr>
      </w:pPr>
      <w:r w:rsidRPr="00B1427C">
        <w:rPr>
          <w:rFonts w:ascii="Arial" w:hAnsi="Arial" w:cs="Arial"/>
        </w:rPr>
        <w:t xml:space="preserve">Y. Li et al., The Earth’s core as a reservoir of water. </w:t>
      </w:r>
      <w:r w:rsidRPr="00B1427C">
        <w:rPr>
          <w:rFonts w:ascii="Arial" w:hAnsi="Arial" w:cs="Arial"/>
          <w:i/>
          <w:iCs/>
        </w:rPr>
        <w:t xml:space="preserve">Nat. </w:t>
      </w:r>
      <w:proofErr w:type="spellStart"/>
      <w:r w:rsidRPr="00B1427C">
        <w:rPr>
          <w:rFonts w:ascii="Arial" w:hAnsi="Arial" w:cs="Arial"/>
          <w:i/>
          <w:iCs/>
        </w:rPr>
        <w:t>Geosci</w:t>
      </w:r>
      <w:proofErr w:type="spellEnd"/>
      <w:r w:rsidRPr="00B1427C">
        <w:rPr>
          <w:rFonts w:ascii="Arial" w:hAnsi="Arial" w:cs="Arial"/>
          <w:i/>
          <w:iCs/>
        </w:rPr>
        <w:t>.</w:t>
      </w:r>
      <w:r w:rsidRPr="00B1427C">
        <w:rPr>
          <w:rFonts w:ascii="Arial" w:hAnsi="Arial" w:cs="Arial"/>
        </w:rPr>
        <w:t xml:space="preserve"> </w:t>
      </w:r>
      <w:r w:rsidRPr="00B1427C">
        <w:rPr>
          <w:rFonts w:ascii="Arial" w:hAnsi="Arial" w:cs="Arial"/>
          <w:b/>
          <w:bCs/>
        </w:rPr>
        <w:t>13</w:t>
      </w:r>
      <w:r w:rsidRPr="00B1427C">
        <w:rPr>
          <w:rFonts w:ascii="Arial" w:hAnsi="Arial" w:cs="Arial"/>
        </w:rPr>
        <w:t xml:space="preserve">, 453–458, (2020). </w:t>
      </w:r>
      <w:proofErr w:type="spellStart"/>
      <w:r w:rsidRPr="00B1427C">
        <w:rPr>
          <w:rFonts w:ascii="Arial" w:hAnsi="Arial" w:cs="Arial"/>
        </w:rPr>
        <w:t>doi</w:t>
      </w:r>
      <w:proofErr w:type="spellEnd"/>
      <w:r w:rsidRPr="00B1427C">
        <w:rPr>
          <w:rFonts w:ascii="Arial" w:hAnsi="Arial" w:cs="Arial"/>
        </w:rPr>
        <w:t>: 10.1038/s41561-020-0578-1</w:t>
      </w:r>
    </w:p>
    <w:p w14:paraId="63E24808" w14:textId="77777777" w:rsidR="00140E34" w:rsidRPr="00B1427C" w:rsidRDefault="00BE35C4" w:rsidP="00B1427C">
      <w:pPr>
        <w:pStyle w:val="a8"/>
        <w:widowControl/>
        <w:numPr>
          <w:ilvl w:val="0"/>
          <w:numId w:val="15"/>
        </w:numPr>
        <w:wordWrap w:val="0"/>
        <w:autoSpaceDE w:val="0"/>
        <w:autoSpaceDN w:val="0"/>
        <w:spacing w:line="276" w:lineRule="auto"/>
        <w:ind w:leftChars="0"/>
        <w:rPr>
          <w:rFonts w:ascii="Arial" w:hAnsi="Arial" w:cs="Arial"/>
        </w:rPr>
      </w:pPr>
      <w:r w:rsidRPr="00B1427C">
        <w:rPr>
          <w:rFonts w:ascii="Arial" w:hAnsi="Arial" w:cs="Arial"/>
        </w:rPr>
        <w:t>M. J. Walter et al., The stability of hydrous silicates in Earth’s lower mantle: Experimental constraints from the systems MgO-SiO</w:t>
      </w:r>
      <w:r w:rsidRPr="00B1427C">
        <w:rPr>
          <w:rFonts w:ascii="Arial" w:hAnsi="Arial" w:cs="Arial"/>
          <w:vertAlign w:val="subscript"/>
        </w:rPr>
        <w:t>2</w:t>
      </w:r>
      <w:r w:rsidRPr="00B1427C">
        <w:rPr>
          <w:rFonts w:ascii="Arial" w:hAnsi="Arial" w:cs="Arial"/>
        </w:rPr>
        <w:t>-H</w:t>
      </w:r>
      <w:r w:rsidRPr="00B1427C">
        <w:rPr>
          <w:rFonts w:ascii="Arial" w:hAnsi="Arial" w:cs="Arial"/>
          <w:vertAlign w:val="subscript"/>
        </w:rPr>
        <w:t>2</w:t>
      </w:r>
      <w:r w:rsidRPr="00B1427C">
        <w:rPr>
          <w:rFonts w:ascii="Arial" w:hAnsi="Arial" w:cs="Arial"/>
        </w:rPr>
        <w:t>O and MgO-Al</w:t>
      </w:r>
      <w:r w:rsidRPr="00B1427C">
        <w:rPr>
          <w:rFonts w:ascii="Arial" w:hAnsi="Arial" w:cs="Arial"/>
          <w:vertAlign w:val="subscript"/>
        </w:rPr>
        <w:t>2</w:t>
      </w:r>
      <w:r w:rsidRPr="00B1427C">
        <w:rPr>
          <w:rFonts w:ascii="Arial" w:hAnsi="Arial" w:cs="Arial"/>
        </w:rPr>
        <w:t>O</w:t>
      </w:r>
      <w:r w:rsidRPr="00B1427C">
        <w:rPr>
          <w:rFonts w:ascii="Arial" w:hAnsi="Arial" w:cs="Arial"/>
          <w:vertAlign w:val="subscript"/>
        </w:rPr>
        <w:t>3</w:t>
      </w:r>
      <w:r w:rsidRPr="00B1427C">
        <w:rPr>
          <w:rFonts w:ascii="Arial" w:hAnsi="Arial" w:cs="Arial"/>
        </w:rPr>
        <w:t>-SiO</w:t>
      </w:r>
      <w:r w:rsidRPr="00B1427C">
        <w:rPr>
          <w:rFonts w:ascii="Arial" w:hAnsi="Arial" w:cs="Arial"/>
          <w:vertAlign w:val="subscript"/>
        </w:rPr>
        <w:t>2</w:t>
      </w:r>
      <w:r w:rsidRPr="00B1427C">
        <w:rPr>
          <w:rFonts w:ascii="Arial" w:hAnsi="Arial" w:cs="Arial"/>
        </w:rPr>
        <w:t>-H</w:t>
      </w:r>
      <w:r w:rsidRPr="00B1427C">
        <w:rPr>
          <w:rFonts w:ascii="Arial" w:hAnsi="Arial" w:cs="Arial"/>
          <w:vertAlign w:val="subscript"/>
        </w:rPr>
        <w:t>2</w:t>
      </w:r>
      <w:r w:rsidRPr="00B1427C">
        <w:rPr>
          <w:rFonts w:ascii="Arial" w:hAnsi="Arial" w:cs="Arial"/>
        </w:rPr>
        <w:t xml:space="preserve">O. </w:t>
      </w:r>
      <w:r w:rsidRPr="00B1427C">
        <w:rPr>
          <w:rFonts w:ascii="Arial" w:hAnsi="Arial" w:cs="Arial"/>
          <w:i/>
          <w:iCs/>
        </w:rPr>
        <w:t>Chem. Geol.</w:t>
      </w:r>
      <w:r w:rsidRPr="00B1427C">
        <w:rPr>
          <w:rFonts w:ascii="Arial" w:hAnsi="Arial" w:cs="Arial"/>
        </w:rPr>
        <w:t xml:space="preserve"> </w:t>
      </w:r>
      <w:r w:rsidRPr="00B1427C">
        <w:rPr>
          <w:rFonts w:ascii="Arial" w:hAnsi="Arial" w:cs="Arial"/>
          <w:b/>
          <w:bCs/>
        </w:rPr>
        <w:t>418</w:t>
      </w:r>
      <w:r w:rsidRPr="00B1427C">
        <w:rPr>
          <w:rFonts w:ascii="Arial" w:hAnsi="Arial" w:cs="Arial"/>
        </w:rPr>
        <w:t xml:space="preserve">, 16–29, (2015). </w:t>
      </w:r>
      <w:proofErr w:type="spellStart"/>
      <w:r w:rsidRPr="00B1427C">
        <w:rPr>
          <w:rFonts w:ascii="Arial" w:hAnsi="Arial" w:cs="Arial"/>
        </w:rPr>
        <w:t>doi</w:t>
      </w:r>
      <w:proofErr w:type="spellEnd"/>
      <w:r w:rsidRPr="00B1427C">
        <w:rPr>
          <w:rFonts w:ascii="Arial" w:hAnsi="Arial" w:cs="Arial"/>
        </w:rPr>
        <w:t>: 10.1016/j.chemgeo.2015.05.001</w:t>
      </w:r>
    </w:p>
    <w:p w14:paraId="2683DACA" w14:textId="77777777" w:rsidR="00140E34" w:rsidRPr="00B1427C" w:rsidRDefault="00BE35C4" w:rsidP="00B1427C">
      <w:pPr>
        <w:pStyle w:val="a8"/>
        <w:widowControl/>
        <w:numPr>
          <w:ilvl w:val="0"/>
          <w:numId w:val="15"/>
        </w:numPr>
        <w:wordWrap w:val="0"/>
        <w:autoSpaceDE w:val="0"/>
        <w:autoSpaceDN w:val="0"/>
        <w:spacing w:line="276" w:lineRule="auto"/>
        <w:ind w:leftChars="0"/>
        <w:rPr>
          <w:rFonts w:ascii="Arial" w:hAnsi="Arial" w:cs="Arial"/>
        </w:rPr>
      </w:pPr>
      <w:r w:rsidRPr="00B1427C">
        <w:rPr>
          <w:rFonts w:ascii="Arial" w:hAnsi="Arial" w:cs="Arial"/>
        </w:rPr>
        <w:t xml:space="preserve">K. Righter et al., Redox Processes in Early Earth Accretion and in Terrestrial Bodies. </w:t>
      </w:r>
      <w:r w:rsidRPr="00B1427C">
        <w:rPr>
          <w:rFonts w:ascii="Arial" w:hAnsi="Arial" w:cs="Arial"/>
          <w:i/>
          <w:iCs/>
        </w:rPr>
        <w:t xml:space="preserve">Elements </w:t>
      </w:r>
      <w:r w:rsidRPr="00B1427C">
        <w:rPr>
          <w:rFonts w:ascii="Arial" w:hAnsi="Arial" w:cs="Arial"/>
          <w:b/>
          <w:bCs/>
        </w:rPr>
        <w:t>16</w:t>
      </w:r>
      <w:r w:rsidRPr="00B1427C">
        <w:rPr>
          <w:rFonts w:ascii="Arial" w:hAnsi="Arial" w:cs="Arial"/>
        </w:rPr>
        <w:t xml:space="preserve">, 161–166, (2020). </w:t>
      </w:r>
      <w:proofErr w:type="spellStart"/>
      <w:r w:rsidRPr="00B1427C">
        <w:rPr>
          <w:rFonts w:ascii="Arial" w:hAnsi="Arial" w:cs="Arial"/>
        </w:rPr>
        <w:t>doi</w:t>
      </w:r>
      <w:proofErr w:type="spellEnd"/>
      <w:r w:rsidRPr="00B1427C">
        <w:rPr>
          <w:rFonts w:ascii="Arial" w:hAnsi="Arial" w:cs="Arial"/>
        </w:rPr>
        <w:t>: 10.2138/gselements.16.3.161</w:t>
      </w:r>
    </w:p>
    <w:p w14:paraId="1CE2B602" w14:textId="77777777" w:rsidR="00140E34" w:rsidRPr="00B1427C" w:rsidRDefault="00BE35C4" w:rsidP="00B1427C">
      <w:pPr>
        <w:pStyle w:val="a8"/>
        <w:widowControl/>
        <w:numPr>
          <w:ilvl w:val="0"/>
          <w:numId w:val="15"/>
        </w:numPr>
        <w:wordWrap w:val="0"/>
        <w:autoSpaceDE w:val="0"/>
        <w:autoSpaceDN w:val="0"/>
        <w:spacing w:line="276" w:lineRule="auto"/>
        <w:ind w:leftChars="0"/>
        <w:rPr>
          <w:rFonts w:ascii="Arial" w:hAnsi="Arial" w:cs="Arial"/>
        </w:rPr>
      </w:pPr>
      <w:r w:rsidRPr="00B1427C">
        <w:rPr>
          <w:rFonts w:ascii="Arial" w:hAnsi="Arial" w:cs="Arial"/>
        </w:rPr>
        <w:t xml:space="preserve">A. K. Vogel et al., The dependence of metal-silicate partitioning of moderately volatile elements on oxygen fugacity and Si contents of Fe metal: Implications for their valence states in silicate liquids. </w:t>
      </w:r>
      <w:proofErr w:type="spellStart"/>
      <w:r w:rsidRPr="00B1427C">
        <w:rPr>
          <w:rFonts w:ascii="Arial" w:hAnsi="Arial" w:cs="Arial"/>
          <w:i/>
          <w:iCs/>
        </w:rPr>
        <w:t>Geochim</w:t>
      </w:r>
      <w:proofErr w:type="spellEnd"/>
      <w:r w:rsidRPr="00B1427C">
        <w:rPr>
          <w:rFonts w:ascii="Arial" w:hAnsi="Arial" w:cs="Arial"/>
          <w:i/>
          <w:iCs/>
        </w:rPr>
        <w:t xml:space="preserve">. </w:t>
      </w:r>
      <w:proofErr w:type="spellStart"/>
      <w:r w:rsidRPr="00B1427C">
        <w:rPr>
          <w:rFonts w:ascii="Arial" w:hAnsi="Arial" w:cs="Arial"/>
          <w:i/>
          <w:iCs/>
        </w:rPr>
        <w:t>Cosmochim</w:t>
      </w:r>
      <w:proofErr w:type="spellEnd"/>
      <w:r w:rsidRPr="00B1427C">
        <w:rPr>
          <w:rFonts w:ascii="Arial" w:hAnsi="Arial" w:cs="Arial"/>
          <w:i/>
          <w:iCs/>
        </w:rPr>
        <w:t>. Acta</w:t>
      </w:r>
      <w:r w:rsidRPr="00B1427C">
        <w:rPr>
          <w:rFonts w:ascii="Arial" w:hAnsi="Arial" w:cs="Arial"/>
        </w:rPr>
        <w:t xml:space="preserve"> </w:t>
      </w:r>
      <w:r w:rsidRPr="00B1427C">
        <w:rPr>
          <w:rFonts w:ascii="Arial" w:hAnsi="Arial" w:cs="Arial"/>
          <w:b/>
          <w:bCs/>
        </w:rPr>
        <w:t>237</w:t>
      </w:r>
      <w:r w:rsidRPr="00B1427C">
        <w:rPr>
          <w:rFonts w:ascii="Arial" w:hAnsi="Arial" w:cs="Arial"/>
        </w:rPr>
        <w:t xml:space="preserve">, 275–293, (2018). </w:t>
      </w:r>
      <w:proofErr w:type="spellStart"/>
      <w:r w:rsidRPr="00B1427C">
        <w:rPr>
          <w:rFonts w:ascii="Arial" w:hAnsi="Arial" w:cs="Arial"/>
        </w:rPr>
        <w:t>doi</w:t>
      </w:r>
      <w:proofErr w:type="spellEnd"/>
      <w:r w:rsidRPr="00B1427C">
        <w:rPr>
          <w:rFonts w:ascii="Arial" w:hAnsi="Arial" w:cs="Arial"/>
        </w:rPr>
        <w:t>: 10.1016/j.gca.2018.06.022</w:t>
      </w:r>
    </w:p>
    <w:p w14:paraId="5CAC82C4" w14:textId="77777777" w:rsidR="00140E34" w:rsidRPr="00B1427C" w:rsidRDefault="00BE35C4" w:rsidP="00B1427C">
      <w:pPr>
        <w:pStyle w:val="a8"/>
        <w:widowControl/>
        <w:numPr>
          <w:ilvl w:val="0"/>
          <w:numId w:val="15"/>
        </w:numPr>
        <w:wordWrap w:val="0"/>
        <w:autoSpaceDE w:val="0"/>
        <w:autoSpaceDN w:val="0"/>
        <w:spacing w:line="276" w:lineRule="auto"/>
        <w:ind w:leftChars="0"/>
        <w:rPr>
          <w:rFonts w:ascii="Arial" w:hAnsi="Arial" w:cs="Arial"/>
        </w:rPr>
      </w:pPr>
      <w:r w:rsidRPr="00B1427C">
        <w:rPr>
          <w:rFonts w:ascii="Arial" w:hAnsi="Arial" w:cs="Arial"/>
        </w:rPr>
        <w:t xml:space="preserve">A. R. Sarafian et al., Early accretion of water in the inner solar system from a carbonaceous chondrite-like source. </w:t>
      </w:r>
      <w:r w:rsidRPr="00B1427C">
        <w:rPr>
          <w:rFonts w:ascii="Arial" w:hAnsi="Arial" w:cs="Arial"/>
          <w:i/>
          <w:iCs/>
        </w:rPr>
        <w:t xml:space="preserve">Science </w:t>
      </w:r>
      <w:r w:rsidRPr="00B1427C">
        <w:rPr>
          <w:rFonts w:ascii="Arial" w:hAnsi="Arial" w:cs="Arial"/>
          <w:b/>
          <w:bCs/>
        </w:rPr>
        <w:t>346</w:t>
      </w:r>
      <w:r w:rsidRPr="00B1427C">
        <w:rPr>
          <w:rFonts w:ascii="Arial" w:hAnsi="Arial" w:cs="Arial"/>
        </w:rPr>
        <w:t xml:space="preserve">, 623–626, (2014). </w:t>
      </w:r>
      <w:proofErr w:type="spellStart"/>
      <w:r w:rsidRPr="00B1427C">
        <w:rPr>
          <w:rFonts w:ascii="Arial" w:hAnsi="Arial" w:cs="Arial"/>
        </w:rPr>
        <w:t>doi</w:t>
      </w:r>
      <w:proofErr w:type="spellEnd"/>
      <w:r w:rsidRPr="00B1427C">
        <w:rPr>
          <w:rFonts w:ascii="Arial" w:hAnsi="Arial" w:cs="Arial"/>
        </w:rPr>
        <w:t>: 10.1126/science.1256717</w:t>
      </w:r>
    </w:p>
    <w:p w14:paraId="176E2D18" w14:textId="77777777" w:rsidR="00140E34" w:rsidRPr="00B1427C" w:rsidRDefault="00BE35C4" w:rsidP="00B1427C">
      <w:pPr>
        <w:pStyle w:val="a8"/>
        <w:widowControl/>
        <w:numPr>
          <w:ilvl w:val="0"/>
          <w:numId w:val="15"/>
        </w:numPr>
        <w:wordWrap w:val="0"/>
        <w:autoSpaceDE w:val="0"/>
        <w:autoSpaceDN w:val="0"/>
        <w:spacing w:line="276" w:lineRule="auto"/>
        <w:ind w:leftChars="0"/>
        <w:rPr>
          <w:rFonts w:ascii="Arial" w:hAnsi="Arial" w:cs="Arial"/>
        </w:rPr>
      </w:pPr>
      <w:r w:rsidRPr="00B1427C">
        <w:rPr>
          <w:rFonts w:ascii="Arial" w:hAnsi="Arial" w:cs="Arial"/>
        </w:rPr>
        <w:lastRenderedPageBreak/>
        <w:t xml:space="preserve">R. C. Greenwood et al., Oxygen isotopic evidence for accretion of Earth’s water before a high-energy Moon-forming giant impact. </w:t>
      </w:r>
      <w:r w:rsidRPr="00B1427C">
        <w:rPr>
          <w:rFonts w:ascii="Arial" w:hAnsi="Arial" w:cs="Arial"/>
          <w:i/>
          <w:iCs/>
        </w:rPr>
        <w:t>Sci. Adv.</w:t>
      </w:r>
      <w:r w:rsidRPr="00B1427C">
        <w:rPr>
          <w:rFonts w:ascii="Arial" w:hAnsi="Arial" w:cs="Arial"/>
        </w:rPr>
        <w:t xml:space="preserve"> </w:t>
      </w:r>
      <w:r w:rsidRPr="00B1427C">
        <w:rPr>
          <w:rFonts w:ascii="Arial" w:hAnsi="Arial" w:cs="Arial"/>
          <w:b/>
          <w:bCs/>
        </w:rPr>
        <w:t>4</w:t>
      </w:r>
      <w:r w:rsidRPr="00B1427C">
        <w:rPr>
          <w:rFonts w:ascii="Arial" w:hAnsi="Arial" w:cs="Arial"/>
        </w:rPr>
        <w:t xml:space="preserve">, eaao5928, (2018). </w:t>
      </w:r>
      <w:proofErr w:type="spellStart"/>
      <w:r w:rsidRPr="00B1427C">
        <w:rPr>
          <w:rFonts w:ascii="Arial" w:hAnsi="Arial" w:cs="Arial"/>
        </w:rPr>
        <w:t>doi</w:t>
      </w:r>
      <w:proofErr w:type="spellEnd"/>
      <w:r w:rsidRPr="00B1427C">
        <w:rPr>
          <w:rFonts w:ascii="Arial" w:hAnsi="Arial" w:cs="Arial"/>
        </w:rPr>
        <w:t>: 10.1126/sciadv.aao5928</w:t>
      </w:r>
    </w:p>
    <w:p w14:paraId="6169E38A" w14:textId="77777777" w:rsidR="00140E34" w:rsidRPr="00B1427C" w:rsidRDefault="00BE35C4" w:rsidP="00B1427C">
      <w:pPr>
        <w:pStyle w:val="a8"/>
        <w:widowControl/>
        <w:numPr>
          <w:ilvl w:val="0"/>
          <w:numId w:val="15"/>
        </w:numPr>
        <w:wordWrap w:val="0"/>
        <w:autoSpaceDE w:val="0"/>
        <w:autoSpaceDN w:val="0"/>
        <w:spacing w:line="276" w:lineRule="auto"/>
        <w:ind w:leftChars="0"/>
        <w:rPr>
          <w:rFonts w:ascii="Arial" w:hAnsi="Arial" w:cs="Arial"/>
        </w:rPr>
      </w:pPr>
      <w:r w:rsidRPr="00B1427C">
        <w:rPr>
          <w:rFonts w:ascii="Arial" w:hAnsi="Arial" w:cs="Arial"/>
        </w:rPr>
        <w:t xml:space="preserve">A. Johansen et al., A pebble accretion model for the formation of the terrestrial planets in the solar system. </w:t>
      </w:r>
      <w:r w:rsidRPr="00B1427C">
        <w:rPr>
          <w:rFonts w:ascii="Arial" w:hAnsi="Arial" w:cs="Arial"/>
          <w:i/>
          <w:iCs/>
        </w:rPr>
        <w:t>Sci. Adv.</w:t>
      </w:r>
      <w:r w:rsidRPr="00B1427C">
        <w:rPr>
          <w:rFonts w:ascii="Arial" w:hAnsi="Arial" w:cs="Arial"/>
        </w:rPr>
        <w:t xml:space="preserve"> </w:t>
      </w:r>
      <w:r w:rsidRPr="00B1427C">
        <w:rPr>
          <w:rFonts w:ascii="Arial" w:hAnsi="Arial" w:cs="Arial"/>
          <w:b/>
          <w:bCs/>
        </w:rPr>
        <w:t>7</w:t>
      </w:r>
      <w:r w:rsidRPr="00B1427C">
        <w:rPr>
          <w:rFonts w:ascii="Arial" w:hAnsi="Arial" w:cs="Arial"/>
        </w:rPr>
        <w:t xml:space="preserve">, eabc0444, (2021). </w:t>
      </w:r>
      <w:proofErr w:type="spellStart"/>
      <w:r w:rsidRPr="00B1427C">
        <w:rPr>
          <w:rFonts w:ascii="Arial" w:hAnsi="Arial" w:cs="Arial"/>
        </w:rPr>
        <w:t>doi</w:t>
      </w:r>
      <w:proofErr w:type="spellEnd"/>
      <w:r w:rsidRPr="00B1427C">
        <w:rPr>
          <w:rFonts w:ascii="Arial" w:hAnsi="Arial" w:cs="Arial"/>
        </w:rPr>
        <w:t>: 10.1126/sciadv.abc0444</w:t>
      </w:r>
    </w:p>
    <w:p w14:paraId="5B1C610D" w14:textId="77777777" w:rsidR="00140E34" w:rsidRPr="00B1427C" w:rsidRDefault="00BE35C4" w:rsidP="00B1427C">
      <w:pPr>
        <w:pStyle w:val="a8"/>
        <w:widowControl/>
        <w:numPr>
          <w:ilvl w:val="0"/>
          <w:numId w:val="15"/>
        </w:numPr>
        <w:wordWrap w:val="0"/>
        <w:autoSpaceDE w:val="0"/>
        <w:autoSpaceDN w:val="0"/>
        <w:spacing w:line="276" w:lineRule="auto"/>
        <w:ind w:leftChars="0"/>
        <w:rPr>
          <w:rFonts w:ascii="Arial" w:hAnsi="Arial" w:cs="Arial"/>
        </w:rPr>
      </w:pPr>
      <w:r w:rsidRPr="00B1427C">
        <w:rPr>
          <w:rFonts w:ascii="Arial" w:hAnsi="Arial" w:cs="Arial"/>
        </w:rPr>
        <w:t xml:space="preserve">E. F. van </w:t>
      </w:r>
      <w:proofErr w:type="spellStart"/>
      <w:r w:rsidRPr="00B1427C">
        <w:rPr>
          <w:rFonts w:ascii="Arial" w:hAnsi="Arial" w:cs="Arial"/>
        </w:rPr>
        <w:t>Dishoeck</w:t>
      </w:r>
      <w:proofErr w:type="spellEnd"/>
      <w:r w:rsidRPr="00B1427C">
        <w:rPr>
          <w:rFonts w:ascii="Arial" w:hAnsi="Arial" w:cs="Arial"/>
        </w:rPr>
        <w:t xml:space="preserve"> et al., Water in star-forming regions: physics and chemistry from clouds to disks as probed by Herschel spectroscopy. </w:t>
      </w:r>
      <w:r w:rsidRPr="00B1427C">
        <w:rPr>
          <w:rFonts w:ascii="Arial" w:hAnsi="Arial" w:cs="Arial"/>
          <w:i/>
          <w:iCs/>
        </w:rPr>
        <w:t xml:space="preserve">Astron. </w:t>
      </w:r>
      <w:proofErr w:type="spellStart"/>
      <w:r w:rsidRPr="00B1427C">
        <w:rPr>
          <w:rFonts w:ascii="Arial" w:hAnsi="Arial" w:cs="Arial"/>
          <w:i/>
          <w:iCs/>
        </w:rPr>
        <w:t>Astrophys</w:t>
      </w:r>
      <w:proofErr w:type="spellEnd"/>
      <w:r w:rsidRPr="00B1427C">
        <w:rPr>
          <w:rFonts w:ascii="Arial" w:hAnsi="Arial" w:cs="Arial"/>
        </w:rPr>
        <w:t xml:space="preserve"> </w:t>
      </w:r>
      <w:r w:rsidRPr="00B1427C">
        <w:rPr>
          <w:rFonts w:ascii="Arial" w:hAnsi="Arial" w:cs="Arial"/>
          <w:b/>
          <w:bCs/>
        </w:rPr>
        <w:t>648</w:t>
      </w:r>
      <w:r w:rsidRPr="00B1427C">
        <w:rPr>
          <w:rFonts w:ascii="Arial" w:hAnsi="Arial" w:cs="Arial"/>
        </w:rPr>
        <w:t xml:space="preserve">, A24, (2021). </w:t>
      </w:r>
      <w:proofErr w:type="spellStart"/>
      <w:r w:rsidRPr="00B1427C">
        <w:rPr>
          <w:rFonts w:ascii="Arial" w:hAnsi="Arial" w:cs="Arial"/>
        </w:rPr>
        <w:t>doi</w:t>
      </w:r>
      <w:proofErr w:type="spellEnd"/>
      <w:r w:rsidRPr="00B1427C">
        <w:rPr>
          <w:rFonts w:ascii="Arial" w:hAnsi="Arial" w:cs="Arial"/>
        </w:rPr>
        <w:t>: 10.1051/0004-6361/202039084</w:t>
      </w:r>
    </w:p>
    <w:p w14:paraId="23ADC6A6" w14:textId="77777777" w:rsidR="00140E34" w:rsidRPr="00B1427C" w:rsidRDefault="00BE35C4" w:rsidP="00B1427C">
      <w:pPr>
        <w:pStyle w:val="a8"/>
        <w:widowControl/>
        <w:numPr>
          <w:ilvl w:val="0"/>
          <w:numId w:val="15"/>
        </w:numPr>
        <w:wordWrap w:val="0"/>
        <w:autoSpaceDE w:val="0"/>
        <w:autoSpaceDN w:val="0"/>
        <w:spacing w:line="276" w:lineRule="auto"/>
        <w:ind w:leftChars="0"/>
        <w:rPr>
          <w:rFonts w:ascii="Arial" w:hAnsi="Arial" w:cs="Arial"/>
        </w:rPr>
      </w:pPr>
      <w:r w:rsidRPr="00B1427C">
        <w:rPr>
          <w:rFonts w:ascii="Arial" w:hAnsi="Arial" w:cs="Arial"/>
        </w:rPr>
        <w:t xml:space="preserve">Z. D. Sharp, Nebular </w:t>
      </w:r>
      <w:proofErr w:type="spellStart"/>
      <w:r w:rsidRPr="00B1427C">
        <w:rPr>
          <w:rFonts w:ascii="Arial" w:hAnsi="Arial" w:cs="Arial"/>
        </w:rPr>
        <w:t>ingassing</w:t>
      </w:r>
      <w:proofErr w:type="spellEnd"/>
      <w:r w:rsidRPr="00B1427C">
        <w:rPr>
          <w:rFonts w:ascii="Arial" w:hAnsi="Arial" w:cs="Arial"/>
        </w:rPr>
        <w:t xml:space="preserve"> as a source of volatiles to the Terrestrial planets. </w:t>
      </w:r>
      <w:r w:rsidRPr="00B1427C">
        <w:rPr>
          <w:rFonts w:ascii="Arial" w:hAnsi="Arial" w:cs="Arial"/>
          <w:i/>
          <w:iCs/>
        </w:rPr>
        <w:t>Chem. Geol.</w:t>
      </w:r>
      <w:r w:rsidRPr="00B1427C">
        <w:rPr>
          <w:rFonts w:ascii="Arial" w:hAnsi="Arial" w:cs="Arial"/>
        </w:rPr>
        <w:t xml:space="preserve"> </w:t>
      </w:r>
      <w:r w:rsidRPr="00B1427C">
        <w:rPr>
          <w:rFonts w:ascii="Arial" w:hAnsi="Arial" w:cs="Arial"/>
          <w:b/>
          <w:bCs/>
        </w:rPr>
        <w:t>448</w:t>
      </w:r>
      <w:r w:rsidRPr="00B1427C">
        <w:rPr>
          <w:rFonts w:ascii="Arial" w:hAnsi="Arial" w:cs="Arial"/>
        </w:rPr>
        <w:t xml:space="preserve">, 137–150, (2017). </w:t>
      </w:r>
      <w:proofErr w:type="spellStart"/>
      <w:r w:rsidRPr="00B1427C">
        <w:rPr>
          <w:rFonts w:ascii="Arial" w:hAnsi="Arial" w:cs="Arial"/>
        </w:rPr>
        <w:t>doi</w:t>
      </w:r>
      <w:proofErr w:type="spellEnd"/>
      <w:r w:rsidRPr="00B1427C">
        <w:rPr>
          <w:rFonts w:ascii="Arial" w:hAnsi="Arial" w:cs="Arial"/>
        </w:rPr>
        <w:t>: 10.1016/j.chemgeo.2016.11.018</w:t>
      </w:r>
    </w:p>
    <w:p w14:paraId="501AE33C" w14:textId="77777777" w:rsidR="00140E34" w:rsidRPr="00B1427C" w:rsidRDefault="00BE35C4" w:rsidP="00B1427C">
      <w:pPr>
        <w:pStyle w:val="a8"/>
        <w:widowControl/>
        <w:numPr>
          <w:ilvl w:val="0"/>
          <w:numId w:val="15"/>
        </w:numPr>
        <w:wordWrap w:val="0"/>
        <w:autoSpaceDE w:val="0"/>
        <w:autoSpaceDN w:val="0"/>
        <w:spacing w:line="276" w:lineRule="auto"/>
        <w:ind w:leftChars="0"/>
        <w:rPr>
          <w:rFonts w:ascii="Arial" w:hAnsi="Arial" w:cs="Arial"/>
        </w:rPr>
      </w:pPr>
      <w:r w:rsidRPr="00B1427C">
        <w:rPr>
          <w:rFonts w:ascii="Arial" w:hAnsi="Arial" w:cs="Arial"/>
        </w:rPr>
        <w:t xml:space="preserve">J. Wu et al., Origin of Earth’s Water: Chondritic Inheritance Plus Nebular </w:t>
      </w:r>
      <w:proofErr w:type="spellStart"/>
      <w:r w:rsidRPr="00B1427C">
        <w:rPr>
          <w:rFonts w:ascii="Arial" w:hAnsi="Arial" w:cs="Arial"/>
        </w:rPr>
        <w:t>Ingassing</w:t>
      </w:r>
      <w:proofErr w:type="spellEnd"/>
      <w:r w:rsidRPr="00B1427C">
        <w:rPr>
          <w:rFonts w:ascii="Arial" w:hAnsi="Arial" w:cs="Arial"/>
        </w:rPr>
        <w:t xml:space="preserve"> and Storage of Hydrogen in the Core. </w:t>
      </w:r>
      <w:r w:rsidRPr="00B1427C">
        <w:rPr>
          <w:rFonts w:ascii="Arial" w:hAnsi="Arial" w:cs="Arial"/>
          <w:i/>
          <w:iCs/>
        </w:rPr>
        <w:t xml:space="preserve">J. </w:t>
      </w:r>
      <w:proofErr w:type="spellStart"/>
      <w:r w:rsidRPr="00B1427C">
        <w:rPr>
          <w:rFonts w:ascii="Arial" w:hAnsi="Arial" w:cs="Arial"/>
          <w:i/>
          <w:iCs/>
        </w:rPr>
        <w:t>Geophys</w:t>
      </w:r>
      <w:proofErr w:type="spellEnd"/>
      <w:r w:rsidRPr="00B1427C">
        <w:rPr>
          <w:rFonts w:ascii="Arial" w:hAnsi="Arial" w:cs="Arial"/>
          <w:i/>
          <w:iCs/>
        </w:rPr>
        <w:t>. Res. Planets</w:t>
      </w:r>
      <w:r w:rsidRPr="00B1427C">
        <w:rPr>
          <w:rFonts w:ascii="Arial" w:hAnsi="Arial" w:cs="Arial"/>
        </w:rPr>
        <w:t xml:space="preserve"> </w:t>
      </w:r>
      <w:r w:rsidRPr="00B1427C">
        <w:rPr>
          <w:rFonts w:ascii="Arial" w:hAnsi="Arial" w:cs="Arial"/>
          <w:b/>
          <w:bCs/>
        </w:rPr>
        <w:t>123</w:t>
      </w:r>
      <w:r w:rsidRPr="00B1427C">
        <w:rPr>
          <w:rFonts w:ascii="Arial" w:hAnsi="Arial" w:cs="Arial"/>
        </w:rPr>
        <w:t xml:space="preserve">, 2691–2712, (2018). </w:t>
      </w:r>
      <w:proofErr w:type="spellStart"/>
      <w:r w:rsidRPr="00B1427C">
        <w:rPr>
          <w:rFonts w:ascii="Arial" w:hAnsi="Arial" w:cs="Arial"/>
        </w:rPr>
        <w:t>doi</w:t>
      </w:r>
      <w:proofErr w:type="spellEnd"/>
      <w:r w:rsidRPr="00B1427C">
        <w:rPr>
          <w:rFonts w:ascii="Arial" w:hAnsi="Arial" w:cs="Arial"/>
        </w:rPr>
        <w:t>: 10.1029/2018JE005698</w:t>
      </w:r>
    </w:p>
    <w:p w14:paraId="5AAA21BA" w14:textId="0AD3C9CA" w:rsidR="00140E34" w:rsidRPr="00B1427C" w:rsidRDefault="00BE35C4" w:rsidP="00B1427C">
      <w:pPr>
        <w:pStyle w:val="a8"/>
        <w:widowControl/>
        <w:numPr>
          <w:ilvl w:val="0"/>
          <w:numId w:val="15"/>
        </w:numPr>
        <w:wordWrap w:val="0"/>
        <w:autoSpaceDE w:val="0"/>
        <w:autoSpaceDN w:val="0"/>
        <w:spacing w:line="276" w:lineRule="auto"/>
        <w:ind w:leftChars="0"/>
        <w:rPr>
          <w:rFonts w:ascii="Arial" w:hAnsi="Arial" w:cs="Arial"/>
        </w:rPr>
      </w:pPr>
      <w:r w:rsidRPr="00B1427C">
        <w:rPr>
          <w:rFonts w:ascii="Arial" w:hAnsi="Arial" w:cs="Arial"/>
        </w:rPr>
        <w:t xml:space="preserve">D. P. O’Brien et al., Water delivery and giant impacts in the ‘Grand Tack’ scenario. </w:t>
      </w:r>
      <w:r w:rsidRPr="00B1427C">
        <w:rPr>
          <w:rFonts w:ascii="Arial" w:hAnsi="Arial" w:cs="Arial"/>
          <w:i/>
          <w:iCs/>
        </w:rPr>
        <w:t xml:space="preserve">Icarus </w:t>
      </w:r>
      <w:r w:rsidRPr="00B1427C">
        <w:rPr>
          <w:rFonts w:ascii="Arial" w:hAnsi="Arial" w:cs="Arial"/>
          <w:b/>
          <w:bCs/>
        </w:rPr>
        <w:t>239</w:t>
      </w:r>
      <w:r w:rsidRPr="00B1427C">
        <w:rPr>
          <w:rFonts w:ascii="Arial" w:hAnsi="Arial" w:cs="Arial"/>
        </w:rPr>
        <w:t xml:space="preserve">, 74–84, (2014). </w:t>
      </w:r>
      <w:proofErr w:type="spellStart"/>
      <w:r w:rsidRPr="00B1427C">
        <w:rPr>
          <w:rFonts w:ascii="Arial" w:hAnsi="Arial" w:cs="Arial"/>
        </w:rPr>
        <w:t>doi</w:t>
      </w:r>
      <w:proofErr w:type="spellEnd"/>
      <w:r w:rsidRPr="00B1427C">
        <w:rPr>
          <w:rFonts w:ascii="Arial" w:hAnsi="Arial" w:cs="Arial"/>
        </w:rPr>
        <w:t>: 10.1016/j.icarus.2014.05.009</w:t>
      </w:r>
    </w:p>
    <w:p w14:paraId="79F0FD42" w14:textId="72C41F16" w:rsidR="006B660F" w:rsidRPr="00B1427C" w:rsidRDefault="006B660F" w:rsidP="00B1427C">
      <w:pPr>
        <w:pStyle w:val="a8"/>
        <w:numPr>
          <w:ilvl w:val="0"/>
          <w:numId w:val="15"/>
        </w:numPr>
        <w:wordWrap w:val="0"/>
        <w:autoSpaceDE w:val="0"/>
        <w:autoSpaceDN w:val="0"/>
        <w:spacing w:line="276" w:lineRule="auto"/>
        <w:ind w:leftChars="0"/>
        <w:rPr>
          <w:rFonts w:ascii="Arial" w:hAnsi="Arial" w:cs="Arial"/>
        </w:rPr>
      </w:pPr>
      <w:proofErr w:type="spellStart"/>
      <w:r w:rsidRPr="00B1427C">
        <w:rPr>
          <w:rFonts w:ascii="Arial" w:hAnsi="Arial" w:cs="Arial"/>
        </w:rPr>
        <w:t>Peslier</w:t>
      </w:r>
      <w:proofErr w:type="spellEnd"/>
      <w:r w:rsidRPr="00B1427C">
        <w:rPr>
          <w:rFonts w:ascii="Arial" w:hAnsi="Arial" w:cs="Arial"/>
        </w:rPr>
        <w:t xml:space="preserve">, A. H. et al. Water in the Earth’s Interior: Distribution and Origin. </w:t>
      </w:r>
      <w:r w:rsidRPr="00B1427C">
        <w:rPr>
          <w:rFonts w:ascii="Arial" w:hAnsi="Arial" w:cs="Arial"/>
          <w:i/>
          <w:iCs/>
        </w:rPr>
        <w:t>Space Sci. Rev.</w:t>
      </w:r>
      <w:r w:rsidRPr="00B1427C">
        <w:rPr>
          <w:rFonts w:ascii="Arial" w:hAnsi="Arial" w:cs="Arial"/>
        </w:rPr>
        <w:t xml:space="preserve"> </w:t>
      </w:r>
      <w:r w:rsidRPr="00B1427C">
        <w:rPr>
          <w:rFonts w:ascii="Arial" w:hAnsi="Arial" w:cs="Arial"/>
          <w:b/>
          <w:bCs/>
        </w:rPr>
        <w:t>212</w:t>
      </w:r>
      <w:r w:rsidRPr="00B1427C">
        <w:rPr>
          <w:rFonts w:ascii="Arial" w:hAnsi="Arial" w:cs="Arial"/>
        </w:rPr>
        <w:t xml:space="preserve">, 743–810, (2017). </w:t>
      </w:r>
      <w:proofErr w:type="spellStart"/>
      <w:r w:rsidRPr="00B1427C">
        <w:rPr>
          <w:rFonts w:ascii="Arial" w:hAnsi="Arial" w:cs="Arial"/>
        </w:rPr>
        <w:t>doi</w:t>
      </w:r>
      <w:proofErr w:type="spellEnd"/>
      <w:r w:rsidRPr="00B1427C">
        <w:rPr>
          <w:rFonts w:ascii="Arial" w:hAnsi="Arial" w:cs="Arial"/>
        </w:rPr>
        <w:t>: 10.1007/s11214-017-0387-z</w:t>
      </w:r>
    </w:p>
    <w:p w14:paraId="1DDF0645" w14:textId="25BAE9A2" w:rsidR="00140E34" w:rsidRPr="00B1427C" w:rsidRDefault="00BE35C4" w:rsidP="00B1427C">
      <w:pPr>
        <w:pStyle w:val="a8"/>
        <w:widowControl/>
        <w:numPr>
          <w:ilvl w:val="0"/>
          <w:numId w:val="15"/>
        </w:numPr>
        <w:wordWrap w:val="0"/>
        <w:autoSpaceDE w:val="0"/>
        <w:autoSpaceDN w:val="0"/>
        <w:spacing w:line="276" w:lineRule="auto"/>
        <w:ind w:leftChars="0"/>
        <w:rPr>
          <w:rFonts w:ascii="Arial" w:hAnsi="Arial" w:cs="Arial"/>
        </w:rPr>
      </w:pPr>
      <w:r w:rsidRPr="00B1427C">
        <w:rPr>
          <w:rFonts w:ascii="Arial" w:hAnsi="Arial" w:cs="Arial"/>
        </w:rPr>
        <w:t>K. Meech and S. N. Raymond, https://arxiv.org/abs/1912.04361 (2019).</w:t>
      </w:r>
    </w:p>
    <w:p w14:paraId="0EA1AFD1" w14:textId="7EE94E0E" w:rsidR="00352A65" w:rsidRPr="00B1427C" w:rsidRDefault="00352A65" w:rsidP="00B1427C">
      <w:pPr>
        <w:pStyle w:val="a8"/>
        <w:numPr>
          <w:ilvl w:val="0"/>
          <w:numId w:val="15"/>
        </w:numPr>
        <w:wordWrap w:val="0"/>
        <w:autoSpaceDE w:val="0"/>
        <w:autoSpaceDN w:val="0"/>
        <w:spacing w:line="276" w:lineRule="auto"/>
        <w:ind w:leftChars="0"/>
        <w:rPr>
          <w:rFonts w:ascii="Arial" w:hAnsi="Arial" w:cs="Arial"/>
        </w:rPr>
      </w:pPr>
      <w:r w:rsidRPr="00B1427C">
        <w:rPr>
          <w:rFonts w:ascii="Arial" w:hAnsi="Arial" w:cs="Arial"/>
        </w:rPr>
        <w:t>Clesi, V. et al. Effect of H</w:t>
      </w:r>
      <w:r w:rsidRPr="00B1427C">
        <w:rPr>
          <w:rFonts w:ascii="Arial" w:hAnsi="Arial" w:cs="Arial"/>
          <w:vertAlign w:val="subscript"/>
        </w:rPr>
        <w:t>2</w:t>
      </w:r>
      <w:r w:rsidRPr="00B1427C">
        <w:rPr>
          <w:rFonts w:ascii="Arial" w:hAnsi="Arial" w:cs="Arial"/>
        </w:rPr>
        <w:t xml:space="preserve">O on metal–silicate partitioning of Ni, Co, V, Cr, Mn and Fe: Implications for the oxidation state of the Earth and Mars. </w:t>
      </w:r>
      <w:proofErr w:type="spellStart"/>
      <w:r w:rsidRPr="00B1427C">
        <w:rPr>
          <w:rFonts w:ascii="Arial" w:hAnsi="Arial" w:cs="Arial"/>
          <w:i/>
          <w:iCs/>
        </w:rPr>
        <w:t>Geochim</w:t>
      </w:r>
      <w:proofErr w:type="spellEnd"/>
      <w:r w:rsidRPr="00B1427C">
        <w:rPr>
          <w:rFonts w:ascii="Arial" w:hAnsi="Arial" w:cs="Arial"/>
          <w:i/>
          <w:iCs/>
        </w:rPr>
        <w:t xml:space="preserve">. </w:t>
      </w:r>
      <w:proofErr w:type="spellStart"/>
      <w:r w:rsidRPr="00B1427C">
        <w:rPr>
          <w:rFonts w:ascii="Arial" w:hAnsi="Arial" w:cs="Arial"/>
          <w:i/>
          <w:iCs/>
        </w:rPr>
        <w:t>Cosmochim</w:t>
      </w:r>
      <w:proofErr w:type="spellEnd"/>
      <w:r w:rsidRPr="00B1427C">
        <w:rPr>
          <w:rFonts w:ascii="Arial" w:hAnsi="Arial" w:cs="Arial"/>
          <w:i/>
          <w:iCs/>
        </w:rPr>
        <w:t>. Acta</w:t>
      </w:r>
      <w:r w:rsidRPr="00B1427C">
        <w:rPr>
          <w:rFonts w:ascii="Arial" w:hAnsi="Arial" w:cs="Arial"/>
        </w:rPr>
        <w:t xml:space="preserve"> </w:t>
      </w:r>
      <w:r w:rsidRPr="00B1427C">
        <w:rPr>
          <w:rFonts w:ascii="Arial" w:hAnsi="Arial" w:cs="Arial"/>
          <w:b/>
          <w:bCs/>
        </w:rPr>
        <w:t>192</w:t>
      </w:r>
      <w:r w:rsidRPr="00B1427C">
        <w:rPr>
          <w:rFonts w:ascii="Arial" w:hAnsi="Arial" w:cs="Arial"/>
        </w:rPr>
        <w:t xml:space="preserve">, 97–121, (2016). </w:t>
      </w:r>
      <w:proofErr w:type="spellStart"/>
      <w:r w:rsidRPr="00B1427C">
        <w:rPr>
          <w:rFonts w:ascii="Arial" w:hAnsi="Arial" w:cs="Arial"/>
        </w:rPr>
        <w:t>doi</w:t>
      </w:r>
      <w:proofErr w:type="spellEnd"/>
      <w:r w:rsidRPr="00B1427C">
        <w:rPr>
          <w:rFonts w:ascii="Arial" w:hAnsi="Arial" w:cs="Arial"/>
        </w:rPr>
        <w:t>: 10.1016/j.gca.2016.07.029</w:t>
      </w:r>
    </w:p>
    <w:p w14:paraId="7AB836EF" w14:textId="77777777" w:rsidR="00140E34" w:rsidRPr="00B1427C" w:rsidRDefault="00BE35C4" w:rsidP="00B1427C">
      <w:pPr>
        <w:pStyle w:val="a8"/>
        <w:widowControl/>
        <w:numPr>
          <w:ilvl w:val="0"/>
          <w:numId w:val="15"/>
        </w:numPr>
        <w:wordWrap w:val="0"/>
        <w:autoSpaceDE w:val="0"/>
        <w:autoSpaceDN w:val="0"/>
        <w:spacing w:line="276" w:lineRule="auto"/>
        <w:ind w:leftChars="0"/>
        <w:rPr>
          <w:rFonts w:ascii="Arial" w:hAnsi="Arial" w:cs="Arial"/>
        </w:rPr>
      </w:pPr>
      <w:r w:rsidRPr="00B1427C">
        <w:rPr>
          <w:rFonts w:ascii="Arial" w:hAnsi="Arial" w:cs="Arial"/>
        </w:rPr>
        <w:t xml:space="preserve">L. </w:t>
      </w:r>
      <w:proofErr w:type="spellStart"/>
      <w:r w:rsidRPr="00B1427C">
        <w:rPr>
          <w:rFonts w:ascii="Arial" w:hAnsi="Arial" w:cs="Arial"/>
        </w:rPr>
        <w:t>Piani</w:t>
      </w:r>
      <w:proofErr w:type="spellEnd"/>
      <w:r w:rsidRPr="00B1427C">
        <w:rPr>
          <w:rFonts w:ascii="Arial" w:hAnsi="Arial" w:cs="Arial"/>
        </w:rPr>
        <w:t xml:space="preserve"> et al., Earth’s water may have been inherited from material similar to enstatite chondrite meteorites. </w:t>
      </w:r>
      <w:r w:rsidRPr="00B1427C">
        <w:rPr>
          <w:rFonts w:ascii="Arial" w:hAnsi="Arial" w:cs="Arial"/>
          <w:i/>
          <w:iCs/>
        </w:rPr>
        <w:t xml:space="preserve">Science </w:t>
      </w:r>
      <w:r w:rsidRPr="00B1427C">
        <w:rPr>
          <w:rFonts w:ascii="Arial" w:hAnsi="Arial" w:cs="Arial"/>
          <w:b/>
          <w:bCs/>
        </w:rPr>
        <w:t>369</w:t>
      </w:r>
      <w:r w:rsidRPr="00B1427C">
        <w:rPr>
          <w:rFonts w:ascii="Arial" w:hAnsi="Arial" w:cs="Arial"/>
        </w:rPr>
        <w:t xml:space="preserve">, 1110–1113, (2020). </w:t>
      </w:r>
      <w:proofErr w:type="spellStart"/>
      <w:r w:rsidRPr="00B1427C">
        <w:rPr>
          <w:rFonts w:ascii="Arial" w:hAnsi="Arial" w:cs="Arial"/>
        </w:rPr>
        <w:t>doi</w:t>
      </w:r>
      <w:proofErr w:type="spellEnd"/>
      <w:r w:rsidRPr="00B1427C">
        <w:rPr>
          <w:rFonts w:ascii="Arial" w:hAnsi="Arial" w:cs="Arial"/>
        </w:rPr>
        <w:t>: 10.1126/science.aba1948</w:t>
      </w:r>
    </w:p>
    <w:p w14:paraId="6F8A9D4B" w14:textId="7056643E" w:rsidR="00140E34" w:rsidRPr="00B1427C" w:rsidRDefault="00BE35C4" w:rsidP="00B1427C">
      <w:pPr>
        <w:pStyle w:val="a8"/>
        <w:widowControl/>
        <w:numPr>
          <w:ilvl w:val="0"/>
          <w:numId w:val="15"/>
        </w:numPr>
        <w:wordWrap w:val="0"/>
        <w:autoSpaceDE w:val="0"/>
        <w:autoSpaceDN w:val="0"/>
        <w:spacing w:line="276" w:lineRule="auto"/>
        <w:ind w:leftChars="0"/>
        <w:rPr>
          <w:rFonts w:ascii="Arial" w:hAnsi="Arial" w:cs="Arial"/>
        </w:rPr>
      </w:pPr>
      <w:r w:rsidRPr="00B1427C">
        <w:rPr>
          <w:rFonts w:ascii="Arial" w:hAnsi="Arial" w:cs="Arial"/>
        </w:rPr>
        <w:t xml:space="preserve">C. Y. Shi et al., Formation of an interconnected network of iron melt at Earth’s lower mantle conditions. </w:t>
      </w:r>
      <w:r w:rsidRPr="00B1427C">
        <w:rPr>
          <w:rFonts w:ascii="Arial" w:hAnsi="Arial" w:cs="Arial"/>
          <w:i/>
          <w:iCs/>
        </w:rPr>
        <w:t xml:space="preserve">Nat. </w:t>
      </w:r>
      <w:proofErr w:type="spellStart"/>
      <w:r w:rsidRPr="00B1427C">
        <w:rPr>
          <w:rFonts w:ascii="Arial" w:hAnsi="Arial" w:cs="Arial"/>
          <w:i/>
          <w:iCs/>
        </w:rPr>
        <w:t>Geosci</w:t>
      </w:r>
      <w:proofErr w:type="spellEnd"/>
      <w:r w:rsidRPr="00B1427C">
        <w:rPr>
          <w:rFonts w:ascii="Arial" w:hAnsi="Arial" w:cs="Arial"/>
          <w:i/>
          <w:iCs/>
        </w:rPr>
        <w:t>.</w:t>
      </w:r>
      <w:r w:rsidRPr="00B1427C">
        <w:rPr>
          <w:rFonts w:ascii="Arial" w:hAnsi="Arial" w:cs="Arial"/>
        </w:rPr>
        <w:t xml:space="preserve"> </w:t>
      </w:r>
      <w:r w:rsidRPr="00B1427C">
        <w:rPr>
          <w:rFonts w:ascii="Arial" w:hAnsi="Arial" w:cs="Arial"/>
          <w:b/>
          <w:bCs/>
        </w:rPr>
        <w:t>6</w:t>
      </w:r>
      <w:r w:rsidRPr="00B1427C">
        <w:rPr>
          <w:rFonts w:ascii="Arial" w:hAnsi="Arial" w:cs="Arial"/>
        </w:rPr>
        <w:t xml:space="preserve">, 971–945, (2013). </w:t>
      </w:r>
      <w:proofErr w:type="spellStart"/>
      <w:r w:rsidRPr="00B1427C">
        <w:rPr>
          <w:rFonts w:ascii="Arial" w:hAnsi="Arial" w:cs="Arial"/>
        </w:rPr>
        <w:t>doi</w:t>
      </w:r>
      <w:proofErr w:type="spellEnd"/>
      <w:r w:rsidRPr="00B1427C">
        <w:rPr>
          <w:rFonts w:ascii="Arial" w:hAnsi="Arial" w:cs="Arial"/>
        </w:rPr>
        <w:t>: 10.1038/ngeo1956</w:t>
      </w:r>
    </w:p>
    <w:p w14:paraId="3D5095CF" w14:textId="327F55FC" w:rsidR="00352A65" w:rsidRPr="00B1427C" w:rsidRDefault="00352A65" w:rsidP="00B1427C">
      <w:pPr>
        <w:pStyle w:val="a8"/>
        <w:numPr>
          <w:ilvl w:val="0"/>
          <w:numId w:val="15"/>
        </w:numPr>
        <w:wordWrap w:val="0"/>
        <w:autoSpaceDE w:val="0"/>
        <w:autoSpaceDN w:val="0"/>
        <w:spacing w:line="276" w:lineRule="auto"/>
        <w:ind w:leftChars="0"/>
        <w:rPr>
          <w:rFonts w:ascii="Arial" w:hAnsi="Arial" w:cs="Arial"/>
        </w:rPr>
      </w:pPr>
      <w:r w:rsidRPr="00B1427C">
        <w:rPr>
          <w:rFonts w:ascii="Arial" w:hAnsi="Arial" w:cs="Arial"/>
        </w:rPr>
        <w:t xml:space="preserve">Tagawa, S. et al. Experimental evidence for hydrogen incorporation into Earth’s core. </w:t>
      </w:r>
      <w:r w:rsidRPr="00B1427C">
        <w:rPr>
          <w:rFonts w:ascii="Arial" w:hAnsi="Arial" w:cs="Arial"/>
          <w:i/>
          <w:iCs/>
        </w:rPr>
        <w:t xml:space="preserve">Nat. </w:t>
      </w:r>
      <w:proofErr w:type="spellStart"/>
      <w:r w:rsidRPr="00B1427C">
        <w:rPr>
          <w:rFonts w:ascii="Arial" w:hAnsi="Arial" w:cs="Arial"/>
          <w:i/>
          <w:iCs/>
        </w:rPr>
        <w:t>Commun</w:t>
      </w:r>
      <w:proofErr w:type="spellEnd"/>
      <w:r w:rsidRPr="00B1427C">
        <w:rPr>
          <w:rFonts w:ascii="Arial" w:hAnsi="Arial" w:cs="Arial"/>
          <w:i/>
          <w:iCs/>
        </w:rPr>
        <w:t>.</w:t>
      </w:r>
      <w:r w:rsidRPr="00B1427C">
        <w:rPr>
          <w:rFonts w:ascii="Arial" w:hAnsi="Arial" w:cs="Arial"/>
        </w:rPr>
        <w:t xml:space="preserve"> </w:t>
      </w:r>
      <w:r w:rsidRPr="00B1427C">
        <w:rPr>
          <w:rFonts w:ascii="Arial" w:hAnsi="Arial" w:cs="Arial"/>
          <w:b/>
          <w:bCs/>
        </w:rPr>
        <w:t>12</w:t>
      </w:r>
      <w:r w:rsidRPr="00B1427C">
        <w:rPr>
          <w:rFonts w:ascii="Arial" w:hAnsi="Arial" w:cs="Arial"/>
        </w:rPr>
        <w:t xml:space="preserve">, 2588, (2021). </w:t>
      </w:r>
      <w:proofErr w:type="spellStart"/>
      <w:r w:rsidRPr="00B1427C">
        <w:rPr>
          <w:rFonts w:ascii="Arial" w:hAnsi="Arial" w:cs="Arial"/>
        </w:rPr>
        <w:t>doi</w:t>
      </w:r>
      <w:proofErr w:type="spellEnd"/>
      <w:r w:rsidRPr="00B1427C">
        <w:rPr>
          <w:rFonts w:ascii="Arial" w:hAnsi="Arial" w:cs="Arial"/>
        </w:rPr>
        <w:t>: 10.1038/s41467-021-22035-0</w:t>
      </w:r>
    </w:p>
    <w:p w14:paraId="4482F865" w14:textId="77777777" w:rsidR="00140E34" w:rsidRPr="00B1427C" w:rsidRDefault="00BE35C4" w:rsidP="00B1427C">
      <w:pPr>
        <w:pStyle w:val="a8"/>
        <w:widowControl/>
        <w:numPr>
          <w:ilvl w:val="0"/>
          <w:numId w:val="15"/>
        </w:numPr>
        <w:wordWrap w:val="0"/>
        <w:autoSpaceDE w:val="0"/>
        <w:autoSpaceDN w:val="0"/>
        <w:spacing w:line="276" w:lineRule="auto"/>
        <w:ind w:leftChars="0"/>
        <w:rPr>
          <w:rFonts w:ascii="Arial" w:hAnsi="Arial" w:cs="Arial"/>
        </w:rPr>
      </w:pPr>
      <w:r w:rsidRPr="00B1427C">
        <w:rPr>
          <w:rFonts w:ascii="Arial" w:hAnsi="Arial" w:cs="Arial"/>
        </w:rPr>
        <w:t xml:space="preserve">V. Malavergne et al., Experimental constraints on the fate of H and C during planetary core-mantle differentiation. Implications for the Earth. </w:t>
      </w:r>
      <w:r w:rsidRPr="00B1427C">
        <w:rPr>
          <w:rFonts w:ascii="Arial" w:hAnsi="Arial" w:cs="Arial"/>
          <w:i/>
          <w:iCs/>
        </w:rPr>
        <w:t xml:space="preserve">Icarus </w:t>
      </w:r>
      <w:r w:rsidRPr="00B1427C">
        <w:rPr>
          <w:rFonts w:ascii="Arial" w:hAnsi="Arial" w:cs="Arial"/>
          <w:b/>
          <w:bCs/>
        </w:rPr>
        <w:t>321</w:t>
      </w:r>
      <w:r w:rsidRPr="00B1427C">
        <w:rPr>
          <w:rFonts w:ascii="Arial" w:hAnsi="Arial" w:cs="Arial"/>
        </w:rPr>
        <w:t xml:space="preserve">, 473–485, (2019). </w:t>
      </w:r>
      <w:proofErr w:type="spellStart"/>
      <w:r w:rsidRPr="00B1427C">
        <w:rPr>
          <w:rFonts w:ascii="Arial" w:hAnsi="Arial" w:cs="Arial"/>
        </w:rPr>
        <w:t>doi</w:t>
      </w:r>
      <w:proofErr w:type="spellEnd"/>
      <w:r w:rsidRPr="00B1427C">
        <w:rPr>
          <w:rFonts w:ascii="Arial" w:hAnsi="Arial" w:cs="Arial"/>
        </w:rPr>
        <w:t>: 10.1016/j.icarus.2018.11.027</w:t>
      </w:r>
    </w:p>
    <w:p w14:paraId="49D74CC7" w14:textId="60A82A5F" w:rsidR="00140E34" w:rsidRPr="00B1427C" w:rsidRDefault="00BE35C4" w:rsidP="00B1427C">
      <w:pPr>
        <w:pStyle w:val="a8"/>
        <w:widowControl/>
        <w:numPr>
          <w:ilvl w:val="0"/>
          <w:numId w:val="15"/>
        </w:numPr>
        <w:wordWrap w:val="0"/>
        <w:autoSpaceDE w:val="0"/>
        <w:autoSpaceDN w:val="0"/>
        <w:spacing w:line="276" w:lineRule="auto"/>
        <w:ind w:leftChars="0"/>
        <w:rPr>
          <w:rFonts w:ascii="Arial" w:hAnsi="Arial" w:cs="Arial"/>
        </w:rPr>
      </w:pPr>
      <w:r w:rsidRPr="00B1427C">
        <w:rPr>
          <w:rFonts w:ascii="Arial" w:hAnsi="Arial" w:cs="Arial"/>
        </w:rPr>
        <w:t xml:space="preserve">L. J. Hallis et al., Evidence for primordial water in Earth’s deep mantle. </w:t>
      </w:r>
      <w:r w:rsidRPr="00B1427C">
        <w:rPr>
          <w:rFonts w:ascii="Arial" w:hAnsi="Arial" w:cs="Arial"/>
          <w:i/>
          <w:iCs/>
        </w:rPr>
        <w:t xml:space="preserve">Science </w:t>
      </w:r>
      <w:r w:rsidRPr="00B1427C">
        <w:rPr>
          <w:rFonts w:ascii="Arial" w:hAnsi="Arial" w:cs="Arial"/>
          <w:b/>
          <w:bCs/>
        </w:rPr>
        <w:t>350</w:t>
      </w:r>
      <w:r w:rsidRPr="00B1427C">
        <w:rPr>
          <w:rFonts w:ascii="Arial" w:hAnsi="Arial" w:cs="Arial"/>
        </w:rPr>
        <w:t xml:space="preserve">, 795–797, (2015). </w:t>
      </w:r>
      <w:proofErr w:type="spellStart"/>
      <w:r w:rsidRPr="00B1427C">
        <w:rPr>
          <w:rFonts w:ascii="Arial" w:hAnsi="Arial" w:cs="Arial"/>
        </w:rPr>
        <w:t>doi</w:t>
      </w:r>
      <w:proofErr w:type="spellEnd"/>
      <w:r w:rsidRPr="00B1427C">
        <w:rPr>
          <w:rFonts w:ascii="Arial" w:hAnsi="Arial" w:cs="Arial"/>
        </w:rPr>
        <w:t>: 10.1126/science.aac4834</w:t>
      </w:r>
    </w:p>
    <w:p w14:paraId="2E6E695C" w14:textId="0B084062" w:rsidR="00352A65" w:rsidRPr="00B1427C" w:rsidRDefault="00352A65" w:rsidP="00B1427C">
      <w:pPr>
        <w:pStyle w:val="a8"/>
        <w:numPr>
          <w:ilvl w:val="0"/>
          <w:numId w:val="15"/>
        </w:numPr>
        <w:wordWrap w:val="0"/>
        <w:autoSpaceDE w:val="0"/>
        <w:autoSpaceDN w:val="0"/>
        <w:spacing w:line="276" w:lineRule="auto"/>
        <w:ind w:leftChars="0"/>
        <w:rPr>
          <w:rFonts w:ascii="Arial" w:hAnsi="Arial" w:cs="Arial"/>
        </w:rPr>
      </w:pPr>
      <w:r w:rsidRPr="00B1427C">
        <w:rPr>
          <w:rFonts w:ascii="Arial" w:hAnsi="Arial" w:cs="Arial"/>
        </w:rPr>
        <w:t xml:space="preserve">van </w:t>
      </w:r>
      <w:proofErr w:type="spellStart"/>
      <w:r w:rsidRPr="00B1427C">
        <w:rPr>
          <w:rFonts w:ascii="Arial" w:hAnsi="Arial" w:cs="Arial"/>
        </w:rPr>
        <w:t>Keken</w:t>
      </w:r>
      <w:proofErr w:type="spellEnd"/>
      <w:r w:rsidRPr="00B1427C">
        <w:rPr>
          <w:rFonts w:ascii="Arial" w:hAnsi="Arial" w:cs="Arial"/>
        </w:rPr>
        <w:t>, P. E. et al. Subduction factory: 4. Depth</w:t>
      </w:r>
      <w:r w:rsidRPr="00B1427C">
        <w:rPr>
          <w:rFonts w:ascii="Cambria Math" w:hAnsi="Cambria Math" w:cs="Cambria Math"/>
        </w:rPr>
        <w:t>‐</w:t>
      </w:r>
      <w:r w:rsidRPr="00B1427C">
        <w:rPr>
          <w:rFonts w:ascii="Arial" w:hAnsi="Arial" w:cs="Arial"/>
        </w:rPr>
        <w:t>dependent flux of H</w:t>
      </w:r>
      <w:r w:rsidRPr="00B1427C">
        <w:rPr>
          <w:rFonts w:ascii="Arial" w:hAnsi="Arial" w:cs="Arial"/>
          <w:vertAlign w:val="subscript"/>
        </w:rPr>
        <w:t>2</w:t>
      </w:r>
      <w:r w:rsidRPr="00B1427C">
        <w:rPr>
          <w:rFonts w:ascii="Arial" w:hAnsi="Arial" w:cs="Arial"/>
        </w:rPr>
        <w:t xml:space="preserve">O from subducting slabs worldwide. </w:t>
      </w:r>
      <w:r w:rsidRPr="00B1427C">
        <w:rPr>
          <w:rFonts w:ascii="Arial" w:hAnsi="Arial" w:cs="Arial"/>
          <w:i/>
          <w:iCs/>
        </w:rPr>
        <w:t xml:space="preserve">J. </w:t>
      </w:r>
      <w:proofErr w:type="spellStart"/>
      <w:r w:rsidRPr="00B1427C">
        <w:rPr>
          <w:rFonts w:ascii="Arial" w:hAnsi="Arial" w:cs="Arial"/>
          <w:i/>
          <w:iCs/>
        </w:rPr>
        <w:t>Geophys</w:t>
      </w:r>
      <w:proofErr w:type="spellEnd"/>
      <w:r w:rsidRPr="00B1427C">
        <w:rPr>
          <w:rFonts w:ascii="Arial" w:hAnsi="Arial" w:cs="Arial"/>
          <w:i/>
          <w:iCs/>
        </w:rPr>
        <w:t>. Res.</w:t>
      </w:r>
      <w:r w:rsidRPr="00B1427C">
        <w:rPr>
          <w:rFonts w:ascii="Arial" w:hAnsi="Arial" w:cs="Arial"/>
        </w:rPr>
        <w:t xml:space="preserve"> </w:t>
      </w:r>
      <w:r w:rsidRPr="00B1427C">
        <w:rPr>
          <w:rFonts w:ascii="Arial" w:hAnsi="Arial" w:cs="Arial"/>
          <w:b/>
          <w:bCs/>
        </w:rPr>
        <w:t>116</w:t>
      </w:r>
      <w:r w:rsidRPr="00B1427C">
        <w:rPr>
          <w:rFonts w:ascii="Arial" w:hAnsi="Arial" w:cs="Arial"/>
        </w:rPr>
        <w:t xml:space="preserve">, B01401, (2011). </w:t>
      </w:r>
      <w:proofErr w:type="spellStart"/>
      <w:r w:rsidRPr="00B1427C">
        <w:rPr>
          <w:rFonts w:ascii="Arial" w:hAnsi="Arial" w:cs="Arial"/>
        </w:rPr>
        <w:t>doi</w:t>
      </w:r>
      <w:proofErr w:type="spellEnd"/>
      <w:r w:rsidRPr="00B1427C">
        <w:rPr>
          <w:rFonts w:ascii="Arial" w:hAnsi="Arial" w:cs="Arial"/>
        </w:rPr>
        <w:t>: 10.1029/2010JB007922</w:t>
      </w:r>
    </w:p>
    <w:p w14:paraId="1405F509" w14:textId="77777777" w:rsidR="005F6D1F" w:rsidRPr="00B1427C" w:rsidRDefault="005F6D1F" w:rsidP="00B1427C">
      <w:pPr>
        <w:pStyle w:val="a8"/>
        <w:widowControl/>
        <w:numPr>
          <w:ilvl w:val="0"/>
          <w:numId w:val="15"/>
        </w:numPr>
        <w:spacing w:line="276" w:lineRule="auto"/>
        <w:ind w:leftChars="0"/>
        <w:rPr>
          <w:rFonts w:ascii="Arial" w:hAnsi="Arial" w:cs="Arial"/>
        </w:rPr>
      </w:pPr>
      <w:bookmarkStart w:id="5" w:name="_Hlk95523703"/>
      <w:r w:rsidRPr="00B1427C">
        <w:rPr>
          <w:rFonts w:ascii="Arial" w:hAnsi="Arial" w:cs="Arial"/>
        </w:rPr>
        <w:t xml:space="preserve">Umemoto, K. &amp; Hirose, K. Liquid iron-hydrogen alloys at outer core conditions by first-principles calculations. </w:t>
      </w:r>
      <w:proofErr w:type="spellStart"/>
      <w:r w:rsidRPr="00B1427C">
        <w:rPr>
          <w:rFonts w:ascii="Arial" w:hAnsi="Arial" w:cs="Arial"/>
          <w:i/>
          <w:iCs/>
        </w:rPr>
        <w:t>Geophys</w:t>
      </w:r>
      <w:proofErr w:type="spellEnd"/>
      <w:r w:rsidRPr="00B1427C">
        <w:rPr>
          <w:rFonts w:ascii="Arial" w:hAnsi="Arial" w:cs="Arial"/>
          <w:i/>
          <w:iCs/>
        </w:rPr>
        <w:t>. Res. Lett.</w:t>
      </w:r>
      <w:r w:rsidRPr="00B1427C">
        <w:rPr>
          <w:rFonts w:ascii="Arial" w:hAnsi="Arial" w:cs="Arial"/>
        </w:rPr>
        <w:t xml:space="preserve"> </w:t>
      </w:r>
      <w:r w:rsidRPr="00B1427C">
        <w:rPr>
          <w:rFonts w:ascii="Arial" w:hAnsi="Arial" w:cs="Arial"/>
          <w:b/>
          <w:bCs/>
        </w:rPr>
        <w:t>42</w:t>
      </w:r>
      <w:r w:rsidRPr="00B1427C">
        <w:rPr>
          <w:rFonts w:ascii="Arial" w:hAnsi="Arial" w:cs="Arial"/>
        </w:rPr>
        <w:t>, 7513–7520, (2015).</w:t>
      </w:r>
      <w:bookmarkEnd w:id="5"/>
      <w:r w:rsidRPr="00B1427C">
        <w:rPr>
          <w:rFonts w:ascii="Arial" w:hAnsi="Arial" w:cs="Arial"/>
        </w:rPr>
        <w:t xml:space="preserve"> </w:t>
      </w:r>
      <w:proofErr w:type="spellStart"/>
      <w:r w:rsidRPr="00B1427C">
        <w:rPr>
          <w:rFonts w:ascii="Arial" w:hAnsi="Arial" w:cs="Arial"/>
        </w:rPr>
        <w:t>doi</w:t>
      </w:r>
      <w:proofErr w:type="spellEnd"/>
      <w:r w:rsidRPr="00B1427C">
        <w:rPr>
          <w:rFonts w:ascii="Arial" w:hAnsi="Arial" w:cs="Arial"/>
        </w:rPr>
        <w:t>: 10.1002/2015GL065899</w:t>
      </w:r>
    </w:p>
    <w:p w14:paraId="569AA314" w14:textId="60935B83" w:rsidR="005F6D1F" w:rsidRPr="00B1427C" w:rsidRDefault="005F6D1F" w:rsidP="00B1427C">
      <w:pPr>
        <w:pStyle w:val="a8"/>
        <w:numPr>
          <w:ilvl w:val="0"/>
          <w:numId w:val="15"/>
        </w:numPr>
        <w:wordWrap w:val="0"/>
        <w:autoSpaceDE w:val="0"/>
        <w:autoSpaceDN w:val="0"/>
        <w:spacing w:line="276" w:lineRule="auto"/>
        <w:ind w:leftChars="0"/>
        <w:rPr>
          <w:rFonts w:ascii="Arial" w:hAnsi="Arial" w:cs="Arial"/>
        </w:rPr>
      </w:pPr>
      <w:bookmarkStart w:id="6" w:name="_Hlk95523721"/>
      <w:r w:rsidRPr="00B1427C">
        <w:rPr>
          <w:rFonts w:ascii="Arial" w:hAnsi="Arial" w:cs="Arial"/>
        </w:rPr>
        <w:t>Nakajima, Y. et al. Silicon</w:t>
      </w:r>
      <w:r w:rsidRPr="00B1427C">
        <w:rPr>
          <w:rFonts w:ascii="Cambria Math" w:hAnsi="Cambria Math" w:cs="Cambria Math"/>
        </w:rPr>
        <w:t>‐</w:t>
      </w:r>
      <w:r w:rsidRPr="00B1427C">
        <w:rPr>
          <w:rFonts w:ascii="Arial" w:hAnsi="Arial" w:cs="Arial"/>
        </w:rPr>
        <w:t>Depleted Present</w:t>
      </w:r>
      <w:r w:rsidRPr="00B1427C">
        <w:rPr>
          <w:rFonts w:ascii="Cambria Math" w:hAnsi="Cambria Math" w:cs="Cambria Math"/>
        </w:rPr>
        <w:t>‐</w:t>
      </w:r>
      <w:r w:rsidRPr="00B1427C">
        <w:rPr>
          <w:rFonts w:ascii="Arial" w:hAnsi="Arial" w:cs="Arial"/>
        </w:rPr>
        <w:t>Day Earth's Outer Core Revealed by Sound Velocity Measurements of Liquid Fe</w:t>
      </w:r>
      <w:r w:rsidRPr="00B1427C">
        <w:rPr>
          <w:rFonts w:ascii="Cambria Math" w:hAnsi="Cambria Math" w:cs="Cambria Math"/>
        </w:rPr>
        <w:t>‐</w:t>
      </w:r>
      <w:r w:rsidRPr="00B1427C">
        <w:rPr>
          <w:rFonts w:ascii="Arial" w:hAnsi="Arial" w:cs="Arial"/>
        </w:rPr>
        <w:t xml:space="preserve">Si Alloy. </w:t>
      </w:r>
      <w:r w:rsidRPr="00B1427C">
        <w:rPr>
          <w:rFonts w:ascii="Arial" w:hAnsi="Arial" w:cs="Arial"/>
          <w:i/>
          <w:iCs/>
        </w:rPr>
        <w:t xml:space="preserve">J. </w:t>
      </w:r>
      <w:proofErr w:type="spellStart"/>
      <w:r w:rsidRPr="00B1427C">
        <w:rPr>
          <w:rFonts w:ascii="Arial" w:hAnsi="Arial" w:cs="Arial"/>
          <w:i/>
          <w:iCs/>
        </w:rPr>
        <w:t>Geophys</w:t>
      </w:r>
      <w:proofErr w:type="spellEnd"/>
      <w:r w:rsidRPr="00B1427C">
        <w:rPr>
          <w:rFonts w:ascii="Arial" w:hAnsi="Arial" w:cs="Arial"/>
          <w:i/>
          <w:iCs/>
        </w:rPr>
        <w:t>. Res. Solid Earth</w:t>
      </w:r>
      <w:r w:rsidRPr="00B1427C">
        <w:rPr>
          <w:rFonts w:ascii="Arial" w:hAnsi="Arial" w:cs="Arial"/>
        </w:rPr>
        <w:t xml:space="preserve"> </w:t>
      </w:r>
      <w:r w:rsidRPr="00B1427C">
        <w:rPr>
          <w:rFonts w:ascii="Arial" w:hAnsi="Arial" w:cs="Arial"/>
          <w:b/>
          <w:bCs/>
        </w:rPr>
        <w:t>125</w:t>
      </w:r>
      <w:r w:rsidRPr="00B1427C">
        <w:rPr>
          <w:rFonts w:ascii="Arial" w:hAnsi="Arial" w:cs="Arial"/>
        </w:rPr>
        <w:t xml:space="preserve">, e2020JB019399, (2020). </w:t>
      </w:r>
      <w:proofErr w:type="spellStart"/>
      <w:r w:rsidRPr="00B1427C">
        <w:rPr>
          <w:rFonts w:ascii="Arial" w:hAnsi="Arial" w:cs="Arial"/>
        </w:rPr>
        <w:t>doi</w:t>
      </w:r>
      <w:proofErr w:type="spellEnd"/>
      <w:r w:rsidRPr="00B1427C">
        <w:rPr>
          <w:rFonts w:ascii="Arial" w:hAnsi="Arial" w:cs="Arial"/>
        </w:rPr>
        <w:t>: 10.1029/2020JB019399</w:t>
      </w:r>
      <w:bookmarkEnd w:id="6"/>
    </w:p>
    <w:p w14:paraId="6927FADC" w14:textId="77777777" w:rsidR="00140E34" w:rsidRPr="00B1427C" w:rsidRDefault="00BE35C4" w:rsidP="00B1427C">
      <w:pPr>
        <w:pStyle w:val="a8"/>
        <w:widowControl/>
        <w:numPr>
          <w:ilvl w:val="0"/>
          <w:numId w:val="15"/>
        </w:numPr>
        <w:wordWrap w:val="0"/>
        <w:autoSpaceDE w:val="0"/>
        <w:autoSpaceDN w:val="0"/>
        <w:spacing w:line="276" w:lineRule="auto"/>
        <w:ind w:leftChars="0"/>
        <w:rPr>
          <w:rFonts w:ascii="Arial" w:hAnsi="Arial" w:cs="Arial"/>
        </w:rPr>
      </w:pPr>
      <w:r w:rsidRPr="00B1427C">
        <w:rPr>
          <w:rFonts w:ascii="Arial" w:hAnsi="Arial" w:cs="Arial"/>
        </w:rPr>
        <w:t xml:space="preserve">D. P. Dobson et al., The equation of state of </w:t>
      </w:r>
      <w:proofErr w:type="spellStart"/>
      <w:r w:rsidRPr="00B1427C">
        <w:rPr>
          <w:rFonts w:ascii="Arial" w:hAnsi="Arial" w:cs="Arial"/>
        </w:rPr>
        <w:t>CsCl</w:t>
      </w:r>
      <w:proofErr w:type="spellEnd"/>
      <w:r w:rsidRPr="00B1427C">
        <w:rPr>
          <w:rFonts w:ascii="Arial" w:hAnsi="Arial" w:cs="Arial"/>
        </w:rPr>
        <w:t xml:space="preserve">-structured FeSi to 40 </w:t>
      </w:r>
      <w:proofErr w:type="spellStart"/>
      <w:r w:rsidRPr="00B1427C">
        <w:rPr>
          <w:rFonts w:ascii="Arial" w:hAnsi="Arial" w:cs="Arial"/>
        </w:rPr>
        <w:t>GPa</w:t>
      </w:r>
      <w:proofErr w:type="spellEnd"/>
      <w:r w:rsidRPr="00B1427C">
        <w:rPr>
          <w:rFonts w:ascii="Arial" w:hAnsi="Arial" w:cs="Arial"/>
        </w:rPr>
        <w:t xml:space="preserve">: Implications for silicon in the Earth’s core. </w:t>
      </w:r>
      <w:proofErr w:type="spellStart"/>
      <w:r w:rsidRPr="00B1427C">
        <w:rPr>
          <w:rFonts w:ascii="Arial" w:hAnsi="Arial" w:cs="Arial"/>
          <w:i/>
          <w:iCs/>
        </w:rPr>
        <w:t>Geophys</w:t>
      </w:r>
      <w:proofErr w:type="spellEnd"/>
      <w:r w:rsidRPr="00B1427C">
        <w:rPr>
          <w:rFonts w:ascii="Arial" w:hAnsi="Arial" w:cs="Arial"/>
          <w:i/>
          <w:iCs/>
        </w:rPr>
        <w:t>. Res. Lett.</w:t>
      </w:r>
      <w:r w:rsidRPr="00B1427C">
        <w:rPr>
          <w:rFonts w:ascii="Arial" w:hAnsi="Arial" w:cs="Arial"/>
        </w:rPr>
        <w:t xml:space="preserve"> </w:t>
      </w:r>
      <w:r w:rsidRPr="00B1427C">
        <w:rPr>
          <w:rFonts w:ascii="Arial" w:hAnsi="Arial" w:cs="Arial"/>
          <w:b/>
          <w:bCs/>
        </w:rPr>
        <w:t>30</w:t>
      </w:r>
      <w:r w:rsidRPr="00B1427C">
        <w:rPr>
          <w:rFonts w:ascii="Arial" w:hAnsi="Arial" w:cs="Arial"/>
        </w:rPr>
        <w:t xml:space="preserve">, 2002GL016228, (2003). </w:t>
      </w:r>
      <w:proofErr w:type="spellStart"/>
      <w:r w:rsidRPr="00B1427C">
        <w:rPr>
          <w:rFonts w:ascii="Arial" w:hAnsi="Arial" w:cs="Arial"/>
        </w:rPr>
        <w:t>doi</w:t>
      </w:r>
      <w:proofErr w:type="spellEnd"/>
      <w:r w:rsidRPr="00B1427C">
        <w:rPr>
          <w:rFonts w:ascii="Arial" w:hAnsi="Arial" w:cs="Arial"/>
        </w:rPr>
        <w:t>: 10.1029/2002GL016228</w:t>
      </w:r>
    </w:p>
    <w:p w14:paraId="445ADA57" w14:textId="77777777" w:rsidR="00140E34" w:rsidRPr="00B1427C" w:rsidRDefault="00BE35C4" w:rsidP="00B1427C">
      <w:pPr>
        <w:pStyle w:val="a8"/>
        <w:widowControl/>
        <w:numPr>
          <w:ilvl w:val="0"/>
          <w:numId w:val="15"/>
        </w:numPr>
        <w:wordWrap w:val="0"/>
        <w:autoSpaceDE w:val="0"/>
        <w:autoSpaceDN w:val="0"/>
        <w:spacing w:line="276" w:lineRule="auto"/>
        <w:ind w:leftChars="0"/>
        <w:rPr>
          <w:rFonts w:ascii="Arial" w:eastAsiaTheme="minorEastAsia" w:hAnsi="Arial" w:cs="Arial"/>
        </w:rPr>
      </w:pPr>
      <w:r w:rsidRPr="00B1427C">
        <w:rPr>
          <w:rFonts w:ascii="Arial" w:hAnsi="Arial" w:cs="Arial"/>
        </w:rPr>
        <w:t>N. Sata et al., Compression of FeSi, Fe</w:t>
      </w:r>
      <w:r w:rsidRPr="00B1427C">
        <w:rPr>
          <w:rFonts w:ascii="Arial" w:hAnsi="Arial" w:cs="Arial"/>
          <w:vertAlign w:val="subscript"/>
        </w:rPr>
        <w:t>3</w:t>
      </w:r>
      <w:r w:rsidRPr="00B1427C">
        <w:rPr>
          <w:rFonts w:ascii="Arial" w:hAnsi="Arial" w:cs="Arial"/>
        </w:rPr>
        <w:t>C, Fe</w:t>
      </w:r>
      <w:r w:rsidRPr="00B1427C">
        <w:rPr>
          <w:rFonts w:ascii="Arial" w:hAnsi="Arial" w:cs="Arial"/>
          <w:vertAlign w:val="subscript"/>
        </w:rPr>
        <w:t>0.95</w:t>
      </w:r>
      <w:r w:rsidRPr="00B1427C">
        <w:rPr>
          <w:rFonts w:ascii="Arial" w:hAnsi="Arial" w:cs="Arial"/>
        </w:rPr>
        <w:t xml:space="preserve">O, and </w:t>
      </w:r>
      <w:proofErr w:type="spellStart"/>
      <w:r w:rsidRPr="00B1427C">
        <w:rPr>
          <w:rFonts w:ascii="Arial" w:hAnsi="Arial" w:cs="Arial"/>
        </w:rPr>
        <w:t>FeS</w:t>
      </w:r>
      <w:proofErr w:type="spellEnd"/>
      <w:r w:rsidRPr="00B1427C">
        <w:rPr>
          <w:rFonts w:ascii="Arial" w:hAnsi="Arial" w:cs="Arial"/>
        </w:rPr>
        <w:t xml:space="preserve"> under the core pressures and implication for light element in the Earth’s core. </w:t>
      </w:r>
      <w:r w:rsidRPr="00B1427C">
        <w:rPr>
          <w:rFonts w:ascii="Arial" w:hAnsi="Arial" w:cs="Arial"/>
          <w:i/>
          <w:iCs/>
        </w:rPr>
        <w:t xml:space="preserve">J. </w:t>
      </w:r>
      <w:proofErr w:type="spellStart"/>
      <w:r w:rsidRPr="00B1427C">
        <w:rPr>
          <w:rFonts w:ascii="Arial" w:hAnsi="Arial" w:cs="Arial"/>
          <w:i/>
          <w:iCs/>
        </w:rPr>
        <w:t>Geophys</w:t>
      </w:r>
      <w:proofErr w:type="spellEnd"/>
      <w:r w:rsidRPr="00B1427C">
        <w:rPr>
          <w:rFonts w:ascii="Arial" w:hAnsi="Arial" w:cs="Arial"/>
          <w:i/>
          <w:iCs/>
        </w:rPr>
        <w:t>. Res.</w:t>
      </w:r>
      <w:r w:rsidRPr="00B1427C">
        <w:rPr>
          <w:rFonts w:ascii="Arial" w:hAnsi="Arial" w:cs="Arial"/>
        </w:rPr>
        <w:t xml:space="preserve"> </w:t>
      </w:r>
      <w:r w:rsidRPr="00B1427C">
        <w:rPr>
          <w:rFonts w:ascii="Arial" w:hAnsi="Arial" w:cs="Arial"/>
          <w:b/>
          <w:bCs/>
        </w:rPr>
        <w:t>115</w:t>
      </w:r>
      <w:r w:rsidRPr="00B1427C">
        <w:rPr>
          <w:rFonts w:ascii="Arial" w:hAnsi="Arial" w:cs="Arial"/>
        </w:rPr>
        <w:t xml:space="preserve">, B09204, (2010). </w:t>
      </w:r>
      <w:proofErr w:type="spellStart"/>
      <w:r w:rsidRPr="00B1427C">
        <w:rPr>
          <w:rFonts w:ascii="Arial" w:hAnsi="Arial" w:cs="Arial"/>
        </w:rPr>
        <w:t>doi</w:t>
      </w:r>
      <w:proofErr w:type="spellEnd"/>
      <w:r w:rsidRPr="00B1427C">
        <w:rPr>
          <w:rFonts w:ascii="Arial" w:hAnsi="Arial" w:cs="Arial"/>
        </w:rPr>
        <w:t>: 10.1029/2009JB006975</w:t>
      </w:r>
    </w:p>
    <w:p w14:paraId="6F6FE0E9" w14:textId="6A9A812F" w:rsidR="006974E7" w:rsidRPr="00B1427C" w:rsidRDefault="00BE35C4" w:rsidP="00B1427C">
      <w:pPr>
        <w:pStyle w:val="a8"/>
        <w:widowControl/>
        <w:numPr>
          <w:ilvl w:val="0"/>
          <w:numId w:val="15"/>
        </w:numPr>
        <w:wordWrap w:val="0"/>
        <w:autoSpaceDE w:val="0"/>
        <w:autoSpaceDN w:val="0"/>
        <w:spacing w:line="276" w:lineRule="auto"/>
        <w:ind w:leftChars="0"/>
        <w:rPr>
          <w:rFonts w:ascii="Arial" w:eastAsiaTheme="minorEastAsia" w:hAnsi="Arial" w:cs="Arial"/>
        </w:rPr>
      </w:pPr>
      <w:r w:rsidRPr="00B1427C">
        <w:rPr>
          <w:rFonts w:ascii="Arial" w:hAnsi="Arial" w:cs="Arial"/>
        </w:rPr>
        <w:t xml:space="preserve">Z. M. </w:t>
      </w:r>
      <w:proofErr w:type="spellStart"/>
      <w:r w:rsidRPr="00B1427C">
        <w:rPr>
          <w:rFonts w:ascii="Arial" w:hAnsi="Arial" w:cs="Arial"/>
        </w:rPr>
        <w:t>Geballe</w:t>
      </w:r>
      <w:proofErr w:type="spellEnd"/>
      <w:r w:rsidRPr="00B1427C">
        <w:rPr>
          <w:rFonts w:ascii="Arial" w:hAnsi="Arial" w:cs="Arial"/>
        </w:rPr>
        <w:t xml:space="preserve"> and R. </w:t>
      </w:r>
      <w:proofErr w:type="spellStart"/>
      <w:r w:rsidRPr="00B1427C">
        <w:rPr>
          <w:rFonts w:ascii="Arial" w:hAnsi="Arial" w:cs="Arial"/>
        </w:rPr>
        <w:t>Jeanloz</w:t>
      </w:r>
      <w:proofErr w:type="spellEnd"/>
      <w:r w:rsidRPr="00B1427C">
        <w:rPr>
          <w:rFonts w:ascii="Arial" w:hAnsi="Arial" w:cs="Arial"/>
        </w:rPr>
        <w:t xml:space="preserve">, Solid phases of FeSi to 47 </w:t>
      </w:r>
      <w:proofErr w:type="spellStart"/>
      <w:r w:rsidRPr="00B1427C">
        <w:rPr>
          <w:rFonts w:ascii="Arial" w:hAnsi="Arial" w:cs="Arial"/>
        </w:rPr>
        <w:t>GPa</w:t>
      </w:r>
      <w:proofErr w:type="spellEnd"/>
      <w:r w:rsidRPr="00B1427C">
        <w:rPr>
          <w:rFonts w:ascii="Arial" w:hAnsi="Arial" w:cs="Arial"/>
        </w:rPr>
        <w:t xml:space="preserve"> and 2800 K: New data. </w:t>
      </w:r>
      <w:r w:rsidRPr="00B1427C">
        <w:rPr>
          <w:rFonts w:ascii="Arial" w:hAnsi="Arial" w:cs="Arial"/>
          <w:i/>
          <w:iCs/>
        </w:rPr>
        <w:t>Am. Mineral.</w:t>
      </w:r>
      <w:r w:rsidRPr="00B1427C">
        <w:rPr>
          <w:rFonts w:ascii="Arial" w:hAnsi="Arial" w:cs="Arial"/>
        </w:rPr>
        <w:t xml:space="preserve"> </w:t>
      </w:r>
      <w:r w:rsidRPr="00B1427C">
        <w:rPr>
          <w:rFonts w:ascii="Arial" w:hAnsi="Arial" w:cs="Arial"/>
          <w:b/>
          <w:bCs/>
        </w:rPr>
        <w:t>99</w:t>
      </w:r>
      <w:r w:rsidRPr="00B1427C">
        <w:rPr>
          <w:rFonts w:ascii="Arial" w:hAnsi="Arial" w:cs="Arial"/>
        </w:rPr>
        <w:t xml:space="preserve">, 720–723, (2014). </w:t>
      </w:r>
      <w:proofErr w:type="spellStart"/>
      <w:r w:rsidRPr="00B1427C">
        <w:rPr>
          <w:rFonts w:ascii="Arial" w:hAnsi="Arial" w:cs="Arial"/>
        </w:rPr>
        <w:t>doi</w:t>
      </w:r>
      <w:proofErr w:type="spellEnd"/>
      <w:r w:rsidRPr="00B1427C">
        <w:rPr>
          <w:rFonts w:ascii="Arial" w:hAnsi="Arial" w:cs="Arial"/>
        </w:rPr>
        <w:t>: 10.2138/am.2014.4612</w:t>
      </w:r>
    </w:p>
    <w:sectPr w:rsidR="006974E7" w:rsidRPr="00B1427C" w:rsidSect="001330AC">
      <w:pgSz w:w="11906" w:h="16838" w:code="9"/>
      <w:pgMar w:top="1440" w:right="1080" w:bottom="1440" w:left="1080" w:header="851" w:footer="992" w:gutter="0"/>
      <w:lnNumType w:countBy="1" w:restart="continuous"/>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CF7714" w14:textId="77777777" w:rsidR="000D780F" w:rsidRDefault="000D780F" w:rsidP="00A24A0C">
      <w:pPr>
        <w:spacing w:after="0" w:line="240" w:lineRule="auto"/>
      </w:pPr>
      <w:r>
        <w:separator/>
      </w:r>
    </w:p>
  </w:endnote>
  <w:endnote w:type="continuationSeparator" w:id="0">
    <w:p w14:paraId="0F80C73F" w14:textId="77777777" w:rsidR="000D780F" w:rsidRDefault="000D780F" w:rsidP="00A24A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맑은 고딕">
    <w:panose1 w:val="020B0503020000020004"/>
    <w:charset w:val="81"/>
    <w:family w:val="modern"/>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바탕">
    <w:altName w:val="Batang"/>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C536C9" w14:textId="77777777" w:rsidR="000D780F" w:rsidRDefault="000D780F" w:rsidP="00A24A0C">
      <w:pPr>
        <w:spacing w:after="0" w:line="240" w:lineRule="auto"/>
      </w:pPr>
      <w:r>
        <w:separator/>
      </w:r>
    </w:p>
  </w:footnote>
  <w:footnote w:type="continuationSeparator" w:id="0">
    <w:p w14:paraId="29BAD361" w14:textId="77777777" w:rsidR="000D780F" w:rsidRDefault="000D780F" w:rsidP="00A24A0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DE6F4B"/>
    <w:multiLevelType w:val="hybridMultilevel"/>
    <w:tmpl w:val="ADA63080"/>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 w15:restartNumberingAfterBreak="0">
    <w:nsid w:val="08042705"/>
    <w:multiLevelType w:val="hybridMultilevel"/>
    <w:tmpl w:val="4364AE5C"/>
    <w:lvl w:ilvl="0" w:tplc="0409000F">
      <w:start w:val="1"/>
      <w:numFmt w:val="decimal"/>
      <w:lvlText w:val="%1."/>
      <w:lvlJc w:val="left"/>
      <w:pPr>
        <w:ind w:left="400" w:hanging="400"/>
      </w:p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2" w15:restartNumberingAfterBreak="0">
    <w:nsid w:val="14872F2D"/>
    <w:multiLevelType w:val="hybridMultilevel"/>
    <w:tmpl w:val="FB488BE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821522A"/>
    <w:multiLevelType w:val="multilevel"/>
    <w:tmpl w:val="22C42BC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1D3524E0"/>
    <w:multiLevelType w:val="hybridMultilevel"/>
    <w:tmpl w:val="523C53EA"/>
    <w:lvl w:ilvl="0" w:tplc="E1200DCA">
      <w:start w:val="9"/>
      <w:numFmt w:val="upp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 w15:restartNumberingAfterBreak="0">
    <w:nsid w:val="3DD56677"/>
    <w:multiLevelType w:val="multilevel"/>
    <w:tmpl w:val="55B8E80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435D0961"/>
    <w:multiLevelType w:val="multilevel"/>
    <w:tmpl w:val="1C16BE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4693477C"/>
    <w:multiLevelType w:val="multilevel"/>
    <w:tmpl w:val="22C42BC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5EC85CD6"/>
    <w:multiLevelType w:val="hybridMultilevel"/>
    <w:tmpl w:val="72FEE184"/>
    <w:lvl w:ilvl="0" w:tplc="0AF4A836">
      <w:start w:val="1"/>
      <w:numFmt w:val="bullet"/>
      <w:lvlText w:val=""/>
      <w:lvlJc w:val="left"/>
      <w:pPr>
        <w:ind w:left="400" w:hanging="400"/>
      </w:pPr>
      <w:rPr>
        <w:rFonts w:ascii="Wingdings 2" w:hAnsi="Wingdings 2"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9" w15:restartNumberingAfterBreak="0">
    <w:nsid w:val="6F710D49"/>
    <w:multiLevelType w:val="hybridMultilevel"/>
    <w:tmpl w:val="CEEA74AA"/>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15:restartNumberingAfterBreak="0">
    <w:nsid w:val="716622C7"/>
    <w:multiLevelType w:val="hybridMultilevel"/>
    <w:tmpl w:val="3356B676"/>
    <w:lvl w:ilvl="0" w:tplc="8520A1F2">
      <w:start w:val="13"/>
      <w:numFmt w:val="bullet"/>
      <w:lvlText w:val=""/>
      <w:lvlJc w:val="left"/>
      <w:pPr>
        <w:ind w:left="760" w:hanging="360"/>
      </w:pPr>
      <w:rPr>
        <w:rFonts w:ascii="Wingdings" w:eastAsia="맑은 고딕" w:hAnsi="Wingdings" w:cs="Aria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 w15:restartNumberingAfterBreak="0">
    <w:nsid w:val="749C5DE7"/>
    <w:multiLevelType w:val="hybridMultilevel"/>
    <w:tmpl w:val="760E8050"/>
    <w:lvl w:ilvl="0" w:tplc="0409000F">
      <w:start w:val="1"/>
      <w:numFmt w:val="decimal"/>
      <w:lvlText w:val="%1."/>
      <w:lvlJc w:val="left"/>
      <w:pPr>
        <w:ind w:left="400" w:hanging="400"/>
      </w:pPr>
    </w:lvl>
    <w:lvl w:ilvl="1" w:tplc="74E87478">
      <w:start w:val="1"/>
      <w:numFmt w:val="upperLetter"/>
      <w:lvlText w:val="%2."/>
      <w:lvlJc w:val="left"/>
      <w:pPr>
        <w:ind w:left="760" w:hanging="360"/>
      </w:pPr>
      <w:rPr>
        <w:rFonts w:hint="default"/>
      </w:r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12" w15:restartNumberingAfterBreak="0">
    <w:nsid w:val="7712480E"/>
    <w:multiLevelType w:val="hybridMultilevel"/>
    <w:tmpl w:val="7FAA12DA"/>
    <w:lvl w:ilvl="0" w:tplc="9B849EBE">
      <w:start w:val="1"/>
      <w:numFmt w:val="upperLetter"/>
      <w:lvlText w:val="(%1)"/>
      <w:lvlJc w:val="left"/>
      <w:pPr>
        <w:ind w:left="760" w:hanging="360"/>
      </w:pPr>
      <w:rPr>
        <w:rFonts w:hint="default"/>
        <w:b/>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3" w15:restartNumberingAfterBreak="0">
    <w:nsid w:val="798A7A82"/>
    <w:multiLevelType w:val="hybridMultilevel"/>
    <w:tmpl w:val="A46A26D0"/>
    <w:lvl w:ilvl="0" w:tplc="2ACAF1B8">
      <w:start w:val="1"/>
      <w:numFmt w:val="upperLetter"/>
      <w:lvlText w:val="(%1)"/>
      <w:lvlJc w:val="left"/>
      <w:pPr>
        <w:ind w:left="775" w:hanging="375"/>
      </w:pPr>
      <w:rPr>
        <w:rFonts w:eastAsia="Arial" w:hint="default"/>
        <w:b/>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4" w15:restartNumberingAfterBreak="0">
    <w:nsid w:val="7F037480"/>
    <w:multiLevelType w:val="hybridMultilevel"/>
    <w:tmpl w:val="465E0B66"/>
    <w:lvl w:ilvl="0" w:tplc="0409000F">
      <w:start w:val="1"/>
      <w:numFmt w:val="decimal"/>
      <w:lvlText w:val="%1."/>
      <w:lvlJc w:val="left"/>
      <w:pPr>
        <w:ind w:left="400" w:hanging="400"/>
      </w:p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num w:numId="1">
    <w:abstractNumId w:val="5"/>
  </w:num>
  <w:num w:numId="2">
    <w:abstractNumId w:val="7"/>
  </w:num>
  <w:num w:numId="3">
    <w:abstractNumId w:val="6"/>
  </w:num>
  <w:num w:numId="4">
    <w:abstractNumId w:val="3"/>
  </w:num>
  <w:num w:numId="5">
    <w:abstractNumId w:val="11"/>
  </w:num>
  <w:num w:numId="6">
    <w:abstractNumId w:val="4"/>
  </w:num>
  <w:num w:numId="7">
    <w:abstractNumId w:val="9"/>
  </w:num>
  <w:num w:numId="8">
    <w:abstractNumId w:val="2"/>
  </w:num>
  <w:num w:numId="9">
    <w:abstractNumId w:val="12"/>
  </w:num>
  <w:num w:numId="10">
    <w:abstractNumId w:val="13"/>
  </w:num>
  <w:num w:numId="11">
    <w:abstractNumId w:val="8"/>
  </w:num>
  <w:num w:numId="12">
    <w:abstractNumId w:val="0"/>
  </w:num>
  <w:num w:numId="13">
    <w:abstractNumId w:val="10"/>
  </w:num>
  <w:num w:numId="14">
    <w:abstractNumId w:val="14"/>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ctiveWritingStyle w:appName="MSWord" w:lang="en-US" w:vendorID="64" w:dllVersion="6" w:nlCheck="1" w:checkStyle="0"/>
  <w:activeWritingStyle w:appName="MSWord" w:lang="ko-KR" w:vendorID="64" w:dllVersion="5" w:nlCheck="1" w:checkStyle="1"/>
  <w:activeWritingStyle w:appName="MSWord" w:lang="en-US" w:vendorID="64" w:dllVersion="0" w:nlCheck="1" w:checkStyle="0"/>
  <w:activeWritingStyle w:appName="MSWord" w:lang="ko-KR" w:vendorID="64" w:dllVersion="0" w:nlCheck="1" w:checkStyle="0"/>
  <w:activeWritingStyle w:appName="MSWord" w:lang="en-US" w:vendorID="64" w:dllVersion="4096" w:nlCheck="1" w:checkStyle="0"/>
  <w:activeWritingStyle w:appName="MSWord" w:lang="en-GB"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789C"/>
    <w:rsid w:val="000007B5"/>
    <w:rsid w:val="00001FFC"/>
    <w:rsid w:val="0000400F"/>
    <w:rsid w:val="00004564"/>
    <w:rsid w:val="0000597B"/>
    <w:rsid w:val="000064D6"/>
    <w:rsid w:val="00007247"/>
    <w:rsid w:val="000109F4"/>
    <w:rsid w:val="00014068"/>
    <w:rsid w:val="0001578A"/>
    <w:rsid w:val="000165B4"/>
    <w:rsid w:val="0002224E"/>
    <w:rsid w:val="0002321E"/>
    <w:rsid w:val="00023E55"/>
    <w:rsid w:val="0002483D"/>
    <w:rsid w:val="00024C86"/>
    <w:rsid w:val="00025F03"/>
    <w:rsid w:val="00031838"/>
    <w:rsid w:val="00031C13"/>
    <w:rsid w:val="000325D1"/>
    <w:rsid w:val="00033400"/>
    <w:rsid w:val="00033D5B"/>
    <w:rsid w:val="00034084"/>
    <w:rsid w:val="00034215"/>
    <w:rsid w:val="000366E4"/>
    <w:rsid w:val="0004073F"/>
    <w:rsid w:val="00043DF5"/>
    <w:rsid w:val="00044148"/>
    <w:rsid w:val="00046681"/>
    <w:rsid w:val="000469CF"/>
    <w:rsid w:val="00046DA5"/>
    <w:rsid w:val="00047900"/>
    <w:rsid w:val="000517DF"/>
    <w:rsid w:val="00051D6E"/>
    <w:rsid w:val="000524AC"/>
    <w:rsid w:val="0005705C"/>
    <w:rsid w:val="00060386"/>
    <w:rsid w:val="00060BD0"/>
    <w:rsid w:val="00060F76"/>
    <w:rsid w:val="00062BBC"/>
    <w:rsid w:val="0006353F"/>
    <w:rsid w:val="00063AFE"/>
    <w:rsid w:val="00063F27"/>
    <w:rsid w:val="00065172"/>
    <w:rsid w:val="00066D26"/>
    <w:rsid w:val="0006715E"/>
    <w:rsid w:val="0007261C"/>
    <w:rsid w:val="000734C9"/>
    <w:rsid w:val="00073C25"/>
    <w:rsid w:val="0007470A"/>
    <w:rsid w:val="00074C1F"/>
    <w:rsid w:val="00074F32"/>
    <w:rsid w:val="00080BCC"/>
    <w:rsid w:val="00081CD6"/>
    <w:rsid w:val="00084157"/>
    <w:rsid w:val="00084BF3"/>
    <w:rsid w:val="0008612A"/>
    <w:rsid w:val="00092268"/>
    <w:rsid w:val="000929B0"/>
    <w:rsid w:val="000931C6"/>
    <w:rsid w:val="00093F56"/>
    <w:rsid w:val="0009457F"/>
    <w:rsid w:val="000952B1"/>
    <w:rsid w:val="00097237"/>
    <w:rsid w:val="000A1A07"/>
    <w:rsid w:val="000A1B04"/>
    <w:rsid w:val="000A2419"/>
    <w:rsid w:val="000A398C"/>
    <w:rsid w:val="000A45F9"/>
    <w:rsid w:val="000A5018"/>
    <w:rsid w:val="000B35FA"/>
    <w:rsid w:val="000B42BC"/>
    <w:rsid w:val="000B5EAB"/>
    <w:rsid w:val="000B6E16"/>
    <w:rsid w:val="000B7D8C"/>
    <w:rsid w:val="000C110E"/>
    <w:rsid w:val="000C3871"/>
    <w:rsid w:val="000C60F7"/>
    <w:rsid w:val="000C67B8"/>
    <w:rsid w:val="000D1730"/>
    <w:rsid w:val="000D3BB1"/>
    <w:rsid w:val="000D40B8"/>
    <w:rsid w:val="000D4167"/>
    <w:rsid w:val="000D48DA"/>
    <w:rsid w:val="000D6794"/>
    <w:rsid w:val="000D67E9"/>
    <w:rsid w:val="000D7605"/>
    <w:rsid w:val="000D780F"/>
    <w:rsid w:val="000E06E4"/>
    <w:rsid w:val="000E1E51"/>
    <w:rsid w:val="000E33AC"/>
    <w:rsid w:val="000E3791"/>
    <w:rsid w:val="000E65C1"/>
    <w:rsid w:val="000F05AB"/>
    <w:rsid w:val="000F065A"/>
    <w:rsid w:val="000F0A2E"/>
    <w:rsid w:val="000F1DDC"/>
    <w:rsid w:val="000F2207"/>
    <w:rsid w:val="000F2FD4"/>
    <w:rsid w:val="000F3B71"/>
    <w:rsid w:val="000F4255"/>
    <w:rsid w:val="000F756F"/>
    <w:rsid w:val="0010057C"/>
    <w:rsid w:val="0010119B"/>
    <w:rsid w:val="00102612"/>
    <w:rsid w:val="001027BB"/>
    <w:rsid w:val="001051C0"/>
    <w:rsid w:val="001058A1"/>
    <w:rsid w:val="00105DAE"/>
    <w:rsid w:val="0011004A"/>
    <w:rsid w:val="00112F3F"/>
    <w:rsid w:val="00113472"/>
    <w:rsid w:val="0011470F"/>
    <w:rsid w:val="00115422"/>
    <w:rsid w:val="00117BFC"/>
    <w:rsid w:val="00120876"/>
    <w:rsid w:val="00123F1C"/>
    <w:rsid w:val="001246FA"/>
    <w:rsid w:val="00127D1F"/>
    <w:rsid w:val="00131357"/>
    <w:rsid w:val="00131902"/>
    <w:rsid w:val="00132608"/>
    <w:rsid w:val="001330AC"/>
    <w:rsid w:val="00134C10"/>
    <w:rsid w:val="00135DF3"/>
    <w:rsid w:val="00136E33"/>
    <w:rsid w:val="0013742E"/>
    <w:rsid w:val="001405D2"/>
    <w:rsid w:val="00140663"/>
    <w:rsid w:val="00140E34"/>
    <w:rsid w:val="0014135E"/>
    <w:rsid w:val="00141585"/>
    <w:rsid w:val="00146988"/>
    <w:rsid w:val="0014731A"/>
    <w:rsid w:val="0015479B"/>
    <w:rsid w:val="001551F6"/>
    <w:rsid w:val="001554EA"/>
    <w:rsid w:val="00155CF0"/>
    <w:rsid w:val="0015669B"/>
    <w:rsid w:val="00156D2A"/>
    <w:rsid w:val="00157B05"/>
    <w:rsid w:val="001601FA"/>
    <w:rsid w:val="0016217F"/>
    <w:rsid w:val="00163B49"/>
    <w:rsid w:val="00163CD3"/>
    <w:rsid w:val="001646A1"/>
    <w:rsid w:val="00165156"/>
    <w:rsid w:val="0016552D"/>
    <w:rsid w:val="00172528"/>
    <w:rsid w:val="00173576"/>
    <w:rsid w:val="00173CD7"/>
    <w:rsid w:val="00174525"/>
    <w:rsid w:val="001746AF"/>
    <w:rsid w:val="001765AD"/>
    <w:rsid w:val="00176C7E"/>
    <w:rsid w:val="00176E26"/>
    <w:rsid w:val="00177489"/>
    <w:rsid w:val="00180B89"/>
    <w:rsid w:val="00182949"/>
    <w:rsid w:val="00183B73"/>
    <w:rsid w:val="00184B1B"/>
    <w:rsid w:val="00185056"/>
    <w:rsid w:val="00185F88"/>
    <w:rsid w:val="00187D5E"/>
    <w:rsid w:val="001919AC"/>
    <w:rsid w:val="001926C4"/>
    <w:rsid w:val="001947D5"/>
    <w:rsid w:val="001948BB"/>
    <w:rsid w:val="00194E32"/>
    <w:rsid w:val="00197511"/>
    <w:rsid w:val="001A0576"/>
    <w:rsid w:val="001A0EC2"/>
    <w:rsid w:val="001A16A1"/>
    <w:rsid w:val="001A43C3"/>
    <w:rsid w:val="001A6D66"/>
    <w:rsid w:val="001C16C2"/>
    <w:rsid w:val="001C1FA7"/>
    <w:rsid w:val="001C532E"/>
    <w:rsid w:val="001D3DEC"/>
    <w:rsid w:val="001D56AD"/>
    <w:rsid w:val="001D7857"/>
    <w:rsid w:val="001D7CE6"/>
    <w:rsid w:val="001E199D"/>
    <w:rsid w:val="001E51F2"/>
    <w:rsid w:val="001E557C"/>
    <w:rsid w:val="001E5C8F"/>
    <w:rsid w:val="001E66AD"/>
    <w:rsid w:val="001F0892"/>
    <w:rsid w:val="001F4867"/>
    <w:rsid w:val="00205F30"/>
    <w:rsid w:val="00206654"/>
    <w:rsid w:val="00215485"/>
    <w:rsid w:val="002158D1"/>
    <w:rsid w:val="0022033F"/>
    <w:rsid w:val="00222560"/>
    <w:rsid w:val="00225869"/>
    <w:rsid w:val="0022727D"/>
    <w:rsid w:val="00230A24"/>
    <w:rsid w:val="0023290A"/>
    <w:rsid w:val="00233E66"/>
    <w:rsid w:val="00236CB6"/>
    <w:rsid w:val="00237068"/>
    <w:rsid w:val="00241445"/>
    <w:rsid w:val="002447A5"/>
    <w:rsid w:val="002448D0"/>
    <w:rsid w:val="00245E1C"/>
    <w:rsid w:val="00250240"/>
    <w:rsid w:val="00252460"/>
    <w:rsid w:val="00252807"/>
    <w:rsid w:val="00252FD6"/>
    <w:rsid w:val="00253782"/>
    <w:rsid w:val="00253D37"/>
    <w:rsid w:val="00255455"/>
    <w:rsid w:val="002562DA"/>
    <w:rsid w:val="00257280"/>
    <w:rsid w:val="00257B03"/>
    <w:rsid w:val="00264ADC"/>
    <w:rsid w:val="00264D9E"/>
    <w:rsid w:val="00265E8B"/>
    <w:rsid w:val="00266938"/>
    <w:rsid w:val="00267B6F"/>
    <w:rsid w:val="00271C80"/>
    <w:rsid w:val="00272315"/>
    <w:rsid w:val="002730BF"/>
    <w:rsid w:val="002754F1"/>
    <w:rsid w:val="002776E0"/>
    <w:rsid w:val="00281949"/>
    <w:rsid w:val="00282083"/>
    <w:rsid w:val="00282D40"/>
    <w:rsid w:val="0028345F"/>
    <w:rsid w:val="00285F62"/>
    <w:rsid w:val="002861BC"/>
    <w:rsid w:val="00287986"/>
    <w:rsid w:val="00291323"/>
    <w:rsid w:val="002921E6"/>
    <w:rsid w:val="00293361"/>
    <w:rsid w:val="00293A24"/>
    <w:rsid w:val="00293D61"/>
    <w:rsid w:val="00295CBA"/>
    <w:rsid w:val="00297592"/>
    <w:rsid w:val="002A1ACB"/>
    <w:rsid w:val="002A3B5B"/>
    <w:rsid w:val="002A53A5"/>
    <w:rsid w:val="002A77A0"/>
    <w:rsid w:val="002B2BD7"/>
    <w:rsid w:val="002B4292"/>
    <w:rsid w:val="002B4717"/>
    <w:rsid w:val="002B4DB1"/>
    <w:rsid w:val="002B6288"/>
    <w:rsid w:val="002B6B84"/>
    <w:rsid w:val="002B7901"/>
    <w:rsid w:val="002B7B00"/>
    <w:rsid w:val="002C0901"/>
    <w:rsid w:val="002C59F1"/>
    <w:rsid w:val="002D0D63"/>
    <w:rsid w:val="002D15F2"/>
    <w:rsid w:val="002D336D"/>
    <w:rsid w:val="002D539C"/>
    <w:rsid w:val="002E0631"/>
    <w:rsid w:val="002E21AA"/>
    <w:rsid w:val="002E2C9E"/>
    <w:rsid w:val="002E407B"/>
    <w:rsid w:val="002E5D04"/>
    <w:rsid w:val="002F0195"/>
    <w:rsid w:val="002F01CA"/>
    <w:rsid w:val="002F43C4"/>
    <w:rsid w:val="002F54D1"/>
    <w:rsid w:val="002F6807"/>
    <w:rsid w:val="002F74FC"/>
    <w:rsid w:val="00303D4E"/>
    <w:rsid w:val="0030541E"/>
    <w:rsid w:val="00306192"/>
    <w:rsid w:val="0030784C"/>
    <w:rsid w:val="00311C33"/>
    <w:rsid w:val="0031310D"/>
    <w:rsid w:val="00316FBB"/>
    <w:rsid w:val="003237F1"/>
    <w:rsid w:val="00325031"/>
    <w:rsid w:val="00325FBD"/>
    <w:rsid w:val="00327949"/>
    <w:rsid w:val="0033166D"/>
    <w:rsid w:val="003320C0"/>
    <w:rsid w:val="00332B42"/>
    <w:rsid w:val="0034150B"/>
    <w:rsid w:val="0034332C"/>
    <w:rsid w:val="003450BA"/>
    <w:rsid w:val="00352A65"/>
    <w:rsid w:val="0035360D"/>
    <w:rsid w:val="003543AC"/>
    <w:rsid w:val="003574DD"/>
    <w:rsid w:val="00360384"/>
    <w:rsid w:val="00364642"/>
    <w:rsid w:val="00366C41"/>
    <w:rsid w:val="003676C8"/>
    <w:rsid w:val="003718CE"/>
    <w:rsid w:val="00371CF7"/>
    <w:rsid w:val="0037234D"/>
    <w:rsid w:val="003828A1"/>
    <w:rsid w:val="00382997"/>
    <w:rsid w:val="00383E1E"/>
    <w:rsid w:val="00387576"/>
    <w:rsid w:val="00390E46"/>
    <w:rsid w:val="00392557"/>
    <w:rsid w:val="00392F64"/>
    <w:rsid w:val="003951D3"/>
    <w:rsid w:val="0039723C"/>
    <w:rsid w:val="003A2B2C"/>
    <w:rsid w:val="003A3662"/>
    <w:rsid w:val="003A3F4E"/>
    <w:rsid w:val="003A42C1"/>
    <w:rsid w:val="003A5DC2"/>
    <w:rsid w:val="003A7353"/>
    <w:rsid w:val="003B3271"/>
    <w:rsid w:val="003B523F"/>
    <w:rsid w:val="003B7732"/>
    <w:rsid w:val="003B7B93"/>
    <w:rsid w:val="003C2128"/>
    <w:rsid w:val="003C31C8"/>
    <w:rsid w:val="003C6CC7"/>
    <w:rsid w:val="003D0021"/>
    <w:rsid w:val="003D2C7E"/>
    <w:rsid w:val="003D46F6"/>
    <w:rsid w:val="003D63B8"/>
    <w:rsid w:val="003E0115"/>
    <w:rsid w:val="003E0A80"/>
    <w:rsid w:val="003E0E66"/>
    <w:rsid w:val="003E1BB1"/>
    <w:rsid w:val="003E5E4E"/>
    <w:rsid w:val="003F098A"/>
    <w:rsid w:val="003F13AE"/>
    <w:rsid w:val="003F2C0E"/>
    <w:rsid w:val="003F44CD"/>
    <w:rsid w:val="003F5F18"/>
    <w:rsid w:val="00400C94"/>
    <w:rsid w:val="00401038"/>
    <w:rsid w:val="004025A4"/>
    <w:rsid w:val="00404444"/>
    <w:rsid w:val="004104AF"/>
    <w:rsid w:val="00411F7C"/>
    <w:rsid w:val="00412392"/>
    <w:rsid w:val="00413FC7"/>
    <w:rsid w:val="004141BA"/>
    <w:rsid w:val="004168BB"/>
    <w:rsid w:val="004228E5"/>
    <w:rsid w:val="00423210"/>
    <w:rsid w:val="004245DE"/>
    <w:rsid w:val="00424F79"/>
    <w:rsid w:val="00427749"/>
    <w:rsid w:val="00427991"/>
    <w:rsid w:val="004310FC"/>
    <w:rsid w:val="00431F0E"/>
    <w:rsid w:val="004334A6"/>
    <w:rsid w:val="004342A9"/>
    <w:rsid w:val="004379BC"/>
    <w:rsid w:val="0044123D"/>
    <w:rsid w:val="00441B74"/>
    <w:rsid w:val="004465DA"/>
    <w:rsid w:val="0044669B"/>
    <w:rsid w:val="00447C9E"/>
    <w:rsid w:val="00454A22"/>
    <w:rsid w:val="0045530B"/>
    <w:rsid w:val="00455904"/>
    <w:rsid w:val="0045769E"/>
    <w:rsid w:val="004626A1"/>
    <w:rsid w:val="00463895"/>
    <w:rsid w:val="00464348"/>
    <w:rsid w:val="0046468B"/>
    <w:rsid w:val="004705CB"/>
    <w:rsid w:val="00472C2B"/>
    <w:rsid w:val="0047324D"/>
    <w:rsid w:val="00480213"/>
    <w:rsid w:val="00482A9C"/>
    <w:rsid w:val="004846C9"/>
    <w:rsid w:val="00484F2A"/>
    <w:rsid w:val="0049005D"/>
    <w:rsid w:val="00490AC1"/>
    <w:rsid w:val="00492A2E"/>
    <w:rsid w:val="00493C43"/>
    <w:rsid w:val="00493E85"/>
    <w:rsid w:val="00494955"/>
    <w:rsid w:val="00496119"/>
    <w:rsid w:val="004962F6"/>
    <w:rsid w:val="00497003"/>
    <w:rsid w:val="0049719B"/>
    <w:rsid w:val="004A1915"/>
    <w:rsid w:val="004A43D1"/>
    <w:rsid w:val="004A48A9"/>
    <w:rsid w:val="004A5474"/>
    <w:rsid w:val="004A5CC2"/>
    <w:rsid w:val="004B1128"/>
    <w:rsid w:val="004B207C"/>
    <w:rsid w:val="004B2209"/>
    <w:rsid w:val="004B2E2C"/>
    <w:rsid w:val="004B5165"/>
    <w:rsid w:val="004B74E1"/>
    <w:rsid w:val="004C11DC"/>
    <w:rsid w:val="004C12D4"/>
    <w:rsid w:val="004C135A"/>
    <w:rsid w:val="004C17F6"/>
    <w:rsid w:val="004C3194"/>
    <w:rsid w:val="004C3446"/>
    <w:rsid w:val="004C388C"/>
    <w:rsid w:val="004C600D"/>
    <w:rsid w:val="004C7496"/>
    <w:rsid w:val="004D281F"/>
    <w:rsid w:val="004D42A6"/>
    <w:rsid w:val="004D60FA"/>
    <w:rsid w:val="004E1403"/>
    <w:rsid w:val="004E1CFF"/>
    <w:rsid w:val="004E3075"/>
    <w:rsid w:val="004E3482"/>
    <w:rsid w:val="004E3D03"/>
    <w:rsid w:val="004E4E3D"/>
    <w:rsid w:val="004E775B"/>
    <w:rsid w:val="004F036A"/>
    <w:rsid w:val="004F2116"/>
    <w:rsid w:val="004F23A3"/>
    <w:rsid w:val="004F2E3F"/>
    <w:rsid w:val="004F621B"/>
    <w:rsid w:val="004F7A51"/>
    <w:rsid w:val="00501784"/>
    <w:rsid w:val="00502324"/>
    <w:rsid w:val="00503183"/>
    <w:rsid w:val="005066E1"/>
    <w:rsid w:val="00506AB5"/>
    <w:rsid w:val="005108D5"/>
    <w:rsid w:val="00511AEC"/>
    <w:rsid w:val="00512DD0"/>
    <w:rsid w:val="00514C06"/>
    <w:rsid w:val="0052079F"/>
    <w:rsid w:val="00520811"/>
    <w:rsid w:val="00521D69"/>
    <w:rsid w:val="00522963"/>
    <w:rsid w:val="0052337C"/>
    <w:rsid w:val="005236B2"/>
    <w:rsid w:val="005252A0"/>
    <w:rsid w:val="00525E88"/>
    <w:rsid w:val="00527337"/>
    <w:rsid w:val="00527E4C"/>
    <w:rsid w:val="00530998"/>
    <w:rsid w:val="00531AB5"/>
    <w:rsid w:val="00532767"/>
    <w:rsid w:val="00535C80"/>
    <w:rsid w:val="00535C81"/>
    <w:rsid w:val="0053716D"/>
    <w:rsid w:val="0054095C"/>
    <w:rsid w:val="00541881"/>
    <w:rsid w:val="00542DFF"/>
    <w:rsid w:val="0054457B"/>
    <w:rsid w:val="00545639"/>
    <w:rsid w:val="00545833"/>
    <w:rsid w:val="00545F23"/>
    <w:rsid w:val="00546629"/>
    <w:rsid w:val="00547726"/>
    <w:rsid w:val="00547F59"/>
    <w:rsid w:val="00553AB2"/>
    <w:rsid w:val="00554BCA"/>
    <w:rsid w:val="00556034"/>
    <w:rsid w:val="00561084"/>
    <w:rsid w:val="00562BC0"/>
    <w:rsid w:val="0056641A"/>
    <w:rsid w:val="00570C3B"/>
    <w:rsid w:val="0057119C"/>
    <w:rsid w:val="00571F07"/>
    <w:rsid w:val="00573EDA"/>
    <w:rsid w:val="00574D41"/>
    <w:rsid w:val="005807D3"/>
    <w:rsid w:val="00580F52"/>
    <w:rsid w:val="00587443"/>
    <w:rsid w:val="005915D6"/>
    <w:rsid w:val="00594863"/>
    <w:rsid w:val="00594D35"/>
    <w:rsid w:val="00595386"/>
    <w:rsid w:val="00595418"/>
    <w:rsid w:val="00596BED"/>
    <w:rsid w:val="00597370"/>
    <w:rsid w:val="005A33B5"/>
    <w:rsid w:val="005A4344"/>
    <w:rsid w:val="005A4700"/>
    <w:rsid w:val="005A4779"/>
    <w:rsid w:val="005A493B"/>
    <w:rsid w:val="005A57CD"/>
    <w:rsid w:val="005A65AD"/>
    <w:rsid w:val="005A7205"/>
    <w:rsid w:val="005B0D7E"/>
    <w:rsid w:val="005B1024"/>
    <w:rsid w:val="005B2F2B"/>
    <w:rsid w:val="005C29D4"/>
    <w:rsid w:val="005C29F1"/>
    <w:rsid w:val="005C41D5"/>
    <w:rsid w:val="005C561E"/>
    <w:rsid w:val="005C5E70"/>
    <w:rsid w:val="005C772F"/>
    <w:rsid w:val="005D2FF3"/>
    <w:rsid w:val="005D40E1"/>
    <w:rsid w:val="005D4721"/>
    <w:rsid w:val="005D7CAA"/>
    <w:rsid w:val="005E0870"/>
    <w:rsid w:val="005E30F1"/>
    <w:rsid w:val="005E44BC"/>
    <w:rsid w:val="005E481A"/>
    <w:rsid w:val="005E50CD"/>
    <w:rsid w:val="005E6A5C"/>
    <w:rsid w:val="005F0A51"/>
    <w:rsid w:val="005F0F97"/>
    <w:rsid w:val="005F1740"/>
    <w:rsid w:val="005F4707"/>
    <w:rsid w:val="005F4762"/>
    <w:rsid w:val="005F6233"/>
    <w:rsid w:val="005F6D1F"/>
    <w:rsid w:val="005F7B00"/>
    <w:rsid w:val="006001D7"/>
    <w:rsid w:val="00600402"/>
    <w:rsid w:val="00600541"/>
    <w:rsid w:val="00600D72"/>
    <w:rsid w:val="00601B5D"/>
    <w:rsid w:val="0060536D"/>
    <w:rsid w:val="00607409"/>
    <w:rsid w:val="00610B0D"/>
    <w:rsid w:val="00610FDC"/>
    <w:rsid w:val="00611535"/>
    <w:rsid w:val="00611BA4"/>
    <w:rsid w:val="00613280"/>
    <w:rsid w:val="00613C02"/>
    <w:rsid w:val="00616F2B"/>
    <w:rsid w:val="00621380"/>
    <w:rsid w:val="00621DEF"/>
    <w:rsid w:val="00623290"/>
    <w:rsid w:val="0062431A"/>
    <w:rsid w:val="00624888"/>
    <w:rsid w:val="00624B62"/>
    <w:rsid w:val="006251FE"/>
    <w:rsid w:val="00630E0C"/>
    <w:rsid w:val="006321EB"/>
    <w:rsid w:val="00633911"/>
    <w:rsid w:val="00633F58"/>
    <w:rsid w:val="00636422"/>
    <w:rsid w:val="00640297"/>
    <w:rsid w:val="00641D2E"/>
    <w:rsid w:val="00642006"/>
    <w:rsid w:val="006433E2"/>
    <w:rsid w:val="00643759"/>
    <w:rsid w:val="00643D7F"/>
    <w:rsid w:val="00645B3D"/>
    <w:rsid w:val="00646A87"/>
    <w:rsid w:val="00652E31"/>
    <w:rsid w:val="00654FBD"/>
    <w:rsid w:val="0065574D"/>
    <w:rsid w:val="00655EEA"/>
    <w:rsid w:val="0066610F"/>
    <w:rsid w:val="00666123"/>
    <w:rsid w:val="006701B3"/>
    <w:rsid w:val="0067031A"/>
    <w:rsid w:val="00670513"/>
    <w:rsid w:val="00670957"/>
    <w:rsid w:val="006709C3"/>
    <w:rsid w:val="00672A84"/>
    <w:rsid w:val="00673104"/>
    <w:rsid w:val="00673BA7"/>
    <w:rsid w:val="00675C47"/>
    <w:rsid w:val="00676E4C"/>
    <w:rsid w:val="006771C6"/>
    <w:rsid w:val="00680907"/>
    <w:rsid w:val="006813FA"/>
    <w:rsid w:val="00681AF6"/>
    <w:rsid w:val="00682DEA"/>
    <w:rsid w:val="00683825"/>
    <w:rsid w:val="00685ACA"/>
    <w:rsid w:val="00686AA3"/>
    <w:rsid w:val="00687C24"/>
    <w:rsid w:val="00690EC3"/>
    <w:rsid w:val="00691E77"/>
    <w:rsid w:val="00692A72"/>
    <w:rsid w:val="00694655"/>
    <w:rsid w:val="006974E7"/>
    <w:rsid w:val="006A00CC"/>
    <w:rsid w:val="006A0186"/>
    <w:rsid w:val="006A032C"/>
    <w:rsid w:val="006A31C4"/>
    <w:rsid w:val="006A3F96"/>
    <w:rsid w:val="006B02BF"/>
    <w:rsid w:val="006B1179"/>
    <w:rsid w:val="006B16B6"/>
    <w:rsid w:val="006B1939"/>
    <w:rsid w:val="006B423E"/>
    <w:rsid w:val="006B660F"/>
    <w:rsid w:val="006B6E23"/>
    <w:rsid w:val="006B79B3"/>
    <w:rsid w:val="006C02CF"/>
    <w:rsid w:val="006C7793"/>
    <w:rsid w:val="006C79FF"/>
    <w:rsid w:val="006D3577"/>
    <w:rsid w:val="006D3BAA"/>
    <w:rsid w:val="006D5506"/>
    <w:rsid w:val="006D604B"/>
    <w:rsid w:val="006D6279"/>
    <w:rsid w:val="006E105F"/>
    <w:rsid w:val="006E4B61"/>
    <w:rsid w:val="006E4BC5"/>
    <w:rsid w:val="006E4E5B"/>
    <w:rsid w:val="006E5839"/>
    <w:rsid w:val="006E5E2C"/>
    <w:rsid w:val="006E66E5"/>
    <w:rsid w:val="006E7743"/>
    <w:rsid w:val="006E7FE6"/>
    <w:rsid w:val="006F06DA"/>
    <w:rsid w:val="006F2884"/>
    <w:rsid w:val="006F3BE5"/>
    <w:rsid w:val="006F4704"/>
    <w:rsid w:val="006F5994"/>
    <w:rsid w:val="006F69A5"/>
    <w:rsid w:val="006F6C2E"/>
    <w:rsid w:val="006F70A4"/>
    <w:rsid w:val="00700518"/>
    <w:rsid w:val="007025DA"/>
    <w:rsid w:val="00702BF9"/>
    <w:rsid w:val="0070535A"/>
    <w:rsid w:val="00706A6B"/>
    <w:rsid w:val="00707364"/>
    <w:rsid w:val="00710AC4"/>
    <w:rsid w:val="00711112"/>
    <w:rsid w:val="00711A98"/>
    <w:rsid w:val="0071228D"/>
    <w:rsid w:val="007142C7"/>
    <w:rsid w:val="007147A1"/>
    <w:rsid w:val="007147E5"/>
    <w:rsid w:val="007148F1"/>
    <w:rsid w:val="00715523"/>
    <w:rsid w:val="00721758"/>
    <w:rsid w:val="007238C4"/>
    <w:rsid w:val="0072400B"/>
    <w:rsid w:val="00725ADC"/>
    <w:rsid w:val="00725EB3"/>
    <w:rsid w:val="007315EE"/>
    <w:rsid w:val="00736FB5"/>
    <w:rsid w:val="00741E80"/>
    <w:rsid w:val="00743372"/>
    <w:rsid w:val="00744417"/>
    <w:rsid w:val="007447E4"/>
    <w:rsid w:val="00750F03"/>
    <w:rsid w:val="007534E2"/>
    <w:rsid w:val="00753B02"/>
    <w:rsid w:val="00754C10"/>
    <w:rsid w:val="00755247"/>
    <w:rsid w:val="00760CB9"/>
    <w:rsid w:val="00763325"/>
    <w:rsid w:val="0076400A"/>
    <w:rsid w:val="00764B19"/>
    <w:rsid w:val="00765784"/>
    <w:rsid w:val="007665CC"/>
    <w:rsid w:val="0076683D"/>
    <w:rsid w:val="00771D3F"/>
    <w:rsid w:val="00776BAB"/>
    <w:rsid w:val="00777896"/>
    <w:rsid w:val="007828B9"/>
    <w:rsid w:val="00782E5B"/>
    <w:rsid w:val="00783FEB"/>
    <w:rsid w:val="00784153"/>
    <w:rsid w:val="00792970"/>
    <w:rsid w:val="00792C1C"/>
    <w:rsid w:val="00793AF0"/>
    <w:rsid w:val="00797FDC"/>
    <w:rsid w:val="007A353F"/>
    <w:rsid w:val="007A6C1C"/>
    <w:rsid w:val="007B0F60"/>
    <w:rsid w:val="007B1060"/>
    <w:rsid w:val="007B4A4B"/>
    <w:rsid w:val="007C2C27"/>
    <w:rsid w:val="007C3305"/>
    <w:rsid w:val="007C3E57"/>
    <w:rsid w:val="007C407A"/>
    <w:rsid w:val="007C70E4"/>
    <w:rsid w:val="007C7821"/>
    <w:rsid w:val="007C789C"/>
    <w:rsid w:val="007D39D6"/>
    <w:rsid w:val="007D4B60"/>
    <w:rsid w:val="007D4C17"/>
    <w:rsid w:val="007D507C"/>
    <w:rsid w:val="007D6BE1"/>
    <w:rsid w:val="007D7423"/>
    <w:rsid w:val="007D79A9"/>
    <w:rsid w:val="007E1D74"/>
    <w:rsid w:val="007E2482"/>
    <w:rsid w:val="007E275D"/>
    <w:rsid w:val="007E5662"/>
    <w:rsid w:val="007E5BD4"/>
    <w:rsid w:val="007E7184"/>
    <w:rsid w:val="007F0119"/>
    <w:rsid w:val="007F2AA0"/>
    <w:rsid w:val="007F38C9"/>
    <w:rsid w:val="00800B25"/>
    <w:rsid w:val="0080298B"/>
    <w:rsid w:val="00802D52"/>
    <w:rsid w:val="00802EE5"/>
    <w:rsid w:val="008037C4"/>
    <w:rsid w:val="0080486E"/>
    <w:rsid w:val="00805EFD"/>
    <w:rsid w:val="00807ABC"/>
    <w:rsid w:val="008116BA"/>
    <w:rsid w:val="00811AB7"/>
    <w:rsid w:val="008149CA"/>
    <w:rsid w:val="008168D3"/>
    <w:rsid w:val="00816A3B"/>
    <w:rsid w:val="00817ADD"/>
    <w:rsid w:val="008203B3"/>
    <w:rsid w:val="00821B81"/>
    <w:rsid w:val="00821BA3"/>
    <w:rsid w:val="0082431F"/>
    <w:rsid w:val="00824794"/>
    <w:rsid w:val="0082628D"/>
    <w:rsid w:val="008279C8"/>
    <w:rsid w:val="008334FD"/>
    <w:rsid w:val="00834B0F"/>
    <w:rsid w:val="00836AA5"/>
    <w:rsid w:val="00837F7A"/>
    <w:rsid w:val="00841DBB"/>
    <w:rsid w:val="008505CE"/>
    <w:rsid w:val="008510AC"/>
    <w:rsid w:val="00851A4F"/>
    <w:rsid w:val="008547DA"/>
    <w:rsid w:val="00856CE6"/>
    <w:rsid w:val="0086189C"/>
    <w:rsid w:val="00861BEB"/>
    <w:rsid w:val="0086797B"/>
    <w:rsid w:val="00867A95"/>
    <w:rsid w:val="00873163"/>
    <w:rsid w:val="0087420E"/>
    <w:rsid w:val="008750EE"/>
    <w:rsid w:val="0087720F"/>
    <w:rsid w:val="0088081B"/>
    <w:rsid w:val="00883B38"/>
    <w:rsid w:val="00883EB4"/>
    <w:rsid w:val="008841F4"/>
    <w:rsid w:val="00884A36"/>
    <w:rsid w:val="00884F6A"/>
    <w:rsid w:val="0088650E"/>
    <w:rsid w:val="00890099"/>
    <w:rsid w:val="00890673"/>
    <w:rsid w:val="0089288F"/>
    <w:rsid w:val="008967F5"/>
    <w:rsid w:val="008978D6"/>
    <w:rsid w:val="008A1436"/>
    <w:rsid w:val="008A184F"/>
    <w:rsid w:val="008A22FC"/>
    <w:rsid w:val="008A71D8"/>
    <w:rsid w:val="008B0B89"/>
    <w:rsid w:val="008B2DFC"/>
    <w:rsid w:val="008B3ACA"/>
    <w:rsid w:val="008B52BE"/>
    <w:rsid w:val="008C031E"/>
    <w:rsid w:val="008C1C09"/>
    <w:rsid w:val="008C243E"/>
    <w:rsid w:val="008C25D9"/>
    <w:rsid w:val="008C26AE"/>
    <w:rsid w:val="008C289C"/>
    <w:rsid w:val="008C2AD0"/>
    <w:rsid w:val="008C31E3"/>
    <w:rsid w:val="008C3478"/>
    <w:rsid w:val="008C4071"/>
    <w:rsid w:val="008C484C"/>
    <w:rsid w:val="008C62F4"/>
    <w:rsid w:val="008C6628"/>
    <w:rsid w:val="008C7196"/>
    <w:rsid w:val="008C737E"/>
    <w:rsid w:val="008C7427"/>
    <w:rsid w:val="008D2C1C"/>
    <w:rsid w:val="008D2EF2"/>
    <w:rsid w:val="008D5D93"/>
    <w:rsid w:val="008E07A1"/>
    <w:rsid w:val="008E36E4"/>
    <w:rsid w:val="008E3A42"/>
    <w:rsid w:val="008E533E"/>
    <w:rsid w:val="008E6286"/>
    <w:rsid w:val="008F04E5"/>
    <w:rsid w:val="008F109D"/>
    <w:rsid w:val="008F1E1B"/>
    <w:rsid w:val="008F2B78"/>
    <w:rsid w:val="008F4626"/>
    <w:rsid w:val="008F49F8"/>
    <w:rsid w:val="008F4AC2"/>
    <w:rsid w:val="008F548D"/>
    <w:rsid w:val="00900145"/>
    <w:rsid w:val="00900C09"/>
    <w:rsid w:val="0090664D"/>
    <w:rsid w:val="00906A12"/>
    <w:rsid w:val="009115CF"/>
    <w:rsid w:val="00912BCA"/>
    <w:rsid w:val="00912C9A"/>
    <w:rsid w:val="00913A24"/>
    <w:rsid w:val="00913AE1"/>
    <w:rsid w:val="0091592B"/>
    <w:rsid w:val="00916DB7"/>
    <w:rsid w:val="00917D5C"/>
    <w:rsid w:val="0092382A"/>
    <w:rsid w:val="00923CEF"/>
    <w:rsid w:val="0092425C"/>
    <w:rsid w:val="00924689"/>
    <w:rsid w:val="009303E6"/>
    <w:rsid w:val="009307C7"/>
    <w:rsid w:val="0093335E"/>
    <w:rsid w:val="0094030D"/>
    <w:rsid w:val="0094092D"/>
    <w:rsid w:val="00940951"/>
    <w:rsid w:val="00943AC1"/>
    <w:rsid w:val="00945420"/>
    <w:rsid w:val="0094547E"/>
    <w:rsid w:val="00946375"/>
    <w:rsid w:val="00946ECD"/>
    <w:rsid w:val="0095344D"/>
    <w:rsid w:val="00953CB2"/>
    <w:rsid w:val="00954629"/>
    <w:rsid w:val="00956880"/>
    <w:rsid w:val="009576CC"/>
    <w:rsid w:val="009608B6"/>
    <w:rsid w:val="00960DFC"/>
    <w:rsid w:val="00962679"/>
    <w:rsid w:val="00963481"/>
    <w:rsid w:val="00966587"/>
    <w:rsid w:val="009668A7"/>
    <w:rsid w:val="00967754"/>
    <w:rsid w:val="0097010A"/>
    <w:rsid w:val="009710C2"/>
    <w:rsid w:val="00977B83"/>
    <w:rsid w:val="0098185E"/>
    <w:rsid w:val="00984C4D"/>
    <w:rsid w:val="0098567E"/>
    <w:rsid w:val="00985F62"/>
    <w:rsid w:val="00991B70"/>
    <w:rsid w:val="00992026"/>
    <w:rsid w:val="00993875"/>
    <w:rsid w:val="00993FEF"/>
    <w:rsid w:val="00994EFB"/>
    <w:rsid w:val="00994FA8"/>
    <w:rsid w:val="009A1C42"/>
    <w:rsid w:val="009A319C"/>
    <w:rsid w:val="009A31D3"/>
    <w:rsid w:val="009A6D8F"/>
    <w:rsid w:val="009B0E9F"/>
    <w:rsid w:val="009B2AE6"/>
    <w:rsid w:val="009B32A5"/>
    <w:rsid w:val="009B3CCB"/>
    <w:rsid w:val="009B3FFD"/>
    <w:rsid w:val="009B5AFB"/>
    <w:rsid w:val="009C4CC4"/>
    <w:rsid w:val="009C568A"/>
    <w:rsid w:val="009C683E"/>
    <w:rsid w:val="009C6A4F"/>
    <w:rsid w:val="009D1B46"/>
    <w:rsid w:val="009D6165"/>
    <w:rsid w:val="009D6C00"/>
    <w:rsid w:val="009D7679"/>
    <w:rsid w:val="009E2221"/>
    <w:rsid w:val="009E274D"/>
    <w:rsid w:val="009E3290"/>
    <w:rsid w:val="009E3F1C"/>
    <w:rsid w:val="009E4425"/>
    <w:rsid w:val="009E50DC"/>
    <w:rsid w:val="009E53B0"/>
    <w:rsid w:val="009E6F35"/>
    <w:rsid w:val="009E6FDB"/>
    <w:rsid w:val="009E76A0"/>
    <w:rsid w:val="009F0951"/>
    <w:rsid w:val="009F0BD7"/>
    <w:rsid w:val="009F0F43"/>
    <w:rsid w:val="009F23A7"/>
    <w:rsid w:val="009F3C49"/>
    <w:rsid w:val="009F585D"/>
    <w:rsid w:val="009F6B9E"/>
    <w:rsid w:val="009F6F94"/>
    <w:rsid w:val="00A003F7"/>
    <w:rsid w:val="00A0201B"/>
    <w:rsid w:val="00A02E82"/>
    <w:rsid w:val="00A038BE"/>
    <w:rsid w:val="00A03BE2"/>
    <w:rsid w:val="00A04E17"/>
    <w:rsid w:val="00A11CF4"/>
    <w:rsid w:val="00A120A6"/>
    <w:rsid w:val="00A13B4E"/>
    <w:rsid w:val="00A13F62"/>
    <w:rsid w:val="00A14F48"/>
    <w:rsid w:val="00A15482"/>
    <w:rsid w:val="00A17D2D"/>
    <w:rsid w:val="00A20566"/>
    <w:rsid w:val="00A24A0C"/>
    <w:rsid w:val="00A25895"/>
    <w:rsid w:val="00A3004A"/>
    <w:rsid w:val="00A30408"/>
    <w:rsid w:val="00A331CB"/>
    <w:rsid w:val="00A40EEE"/>
    <w:rsid w:val="00A41515"/>
    <w:rsid w:val="00A43FE7"/>
    <w:rsid w:val="00A44120"/>
    <w:rsid w:val="00A45132"/>
    <w:rsid w:val="00A47587"/>
    <w:rsid w:val="00A47842"/>
    <w:rsid w:val="00A530F4"/>
    <w:rsid w:val="00A55782"/>
    <w:rsid w:val="00A55882"/>
    <w:rsid w:val="00A56477"/>
    <w:rsid w:val="00A5715C"/>
    <w:rsid w:val="00A62658"/>
    <w:rsid w:val="00A633E1"/>
    <w:rsid w:val="00A63403"/>
    <w:rsid w:val="00A64E9D"/>
    <w:rsid w:val="00A668D1"/>
    <w:rsid w:val="00A678B1"/>
    <w:rsid w:val="00A67A4C"/>
    <w:rsid w:val="00A67F40"/>
    <w:rsid w:val="00A7234F"/>
    <w:rsid w:val="00A756EC"/>
    <w:rsid w:val="00A76E65"/>
    <w:rsid w:val="00A77B00"/>
    <w:rsid w:val="00A83BEC"/>
    <w:rsid w:val="00A85648"/>
    <w:rsid w:val="00A85BB2"/>
    <w:rsid w:val="00A871C5"/>
    <w:rsid w:val="00A8754B"/>
    <w:rsid w:val="00A90702"/>
    <w:rsid w:val="00A921A0"/>
    <w:rsid w:val="00A9353D"/>
    <w:rsid w:val="00A94287"/>
    <w:rsid w:val="00A94DFF"/>
    <w:rsid w:val="00A950A6"/>
    <w:rsid w:val="00A95A99"/>
    <w:rsid w:val="00A96392"/>
    <w:rsid w:val="00A96710"/>
    <w:rsid w:val="00A96AD4"/>
    <w:rsid w:val="00AA45E5"/>
    <w:rsid w:val="00AA6E41"/>
    <w:rsid w:val="00AA76D8"/>
    <w:rsid w:val="00AB293C"/>
    <w:rsid w:val="00AB2A84"/>
    <w:rsid w:val="00AB601D"/>
    <w:rsid w:val="00AB709E"/>
    <w:rsid w:val="00AB7840"/>
    <w:rsid w:val="00AB7B97"/>
    <w:rsid w:val="00AC163A"/>
    <w:rsid w:val="00AC2025"/>
    <w:rsid w:val="00AC289C"/>
    <w:rsid w:val="00AC3DC5"/>
    <w:rsid w:val="00AD1DBB"/>
    <w:rsid w:val="00AD3346"/>
    <w:rsid w:val="00AD3C59"/>
    <w:rsid w:val="00AD5BF8"/>
    <w:rsid w:val="00AD6179"/>
    <w:rsid w:val="00AD674D"/>
    <w:rsid w:val="00AD73AE"/>
    <w:rsid w:val="00AD7E0D"/>
    <w:rsid w:val="00AE0D84"/>
    <w:rsid w:val="00AE3F2F"/>
    <w:rsid w:val="00AE4C4F"/>
    <w:rsid w:val="00AE7D0F"/>
    <w:rsid w:val="00AF0233"/>
    <w:rsid w:val="00AF2235"/>
    <w:rsid w:val="00AF2A36"/>
    <w:rsid w:val="00AF656A"/>
    <w:rsid w:val="00AF6FE4"/>
    <w:rsid w:val="00B01E78"/>
    <w:rsid w:val="00B025C9"/>
    <w:rsid w:val="00B026F0"/>
    <w:rsid w:val="00B04997"/>
    <w:rsid w:val="00B04C42"/>
    <w:rsid w:val="00B05F66"/>
    <w:rsid w:val="00B07EE3"/>
    <w:rsid w:val="00B106DD"/>
    <w:rsid w:val="00B108BC"/>
    <w:rsid w:val="00B110DA"/>
    <w:rsid w:val="00B11132"/>
    <w:rsid w:val="00B13449"/>
    <w:rsid w:val="00B14125"/>
    <w:rsid w:val="00B1427C"/>
    <w:rsid w:val="00B15C54"/>
    <w:rsid w:val="00B170A2"/>
    <w:rsid w:val="00B202B2"/>
    <w:rsid w:val="00B230E0"/>
    <w:rsid w:val="00B23CA1"/>
    <w:rsid w:val="00B24385"/>
    <w:rsid w:val="00B24AF5"/>
    <w:rsid w:val="00B32402"/>
    <w:rsid w:val="00B328A0"/>
    <w:rsid w:val="00B330DE"/>
    <w:rsid w:val="00B337C1"/>
    <w:rsid w:val="00B33A18"/>
    <w:rsid w:val="00B34B7D"/>
    <w:rsid w:val="00B37D70"/>
    <w:rsid w:val="00B40386"/>
    <w:rsid w:val="00B4169C"/>
    <w:rsid w:val="00B41B1F"/>
    <w:rsid w:val="00B44550"/>
    <w:rsid w:val="00B449AC"/>
    <w:rsid w:val="00B45F1A"/>
    <w:rsid w:val="00B473D0"/>
    <w:rsid w:val="00B47C68"/>
    <w:rsid w:val="00B47F64"/>
    <w:rsid w:val="00B518BE"/>
    <w:rsid w:val="00B51FB2"/>
    <w:rsid w:val="00B55108"/>
    <w:rsid w:val="00B560DF"/>
    <w:rsid w:val="00B6108A"/>
    <w:rsid w:val="00B620B5"/>
    <w:rsid w:val="00B640CB"/>
    <w:rsid w:val="00B70282"/>
    <w:rsid w:val="00B72F9A"/>
    <w:rsid w:val="00B73267"/>
    <w:rsid w:val="00B7562C"/>
    <w:rsid w:val="00B75CFF"/>
    <w:rsid w:val="00B77C03"/>
    <w:rsid w:val="00B80ECC"/>
    <w:rsid w:val="00B83D90"/>
    <w:rsid w:val="00B83E62"/>
    <w:rsid w:val="00B8564D"/>
    <w:rsid w:val="00B858F8"/>
    <w:rsid w:val="00B85F46"/>
    <w:rsid w:val="00B873E5"/>
    <w:rsid w:val="00B875BF"/>
    <w:rsid w:val="00B9271D"/>
    <w:rsid w:val="00B96668"/>
    <w:rsid w:val="00B97EBA"/>
    <w:rsid w:val="00BA000C"/>
    <w:rsid w:val="00BA0A03"/>
    <w:rsid w:val="00BA1D26"/>
    <w:rsid w:val="00BA60FC"/>
    <w:rsid w:val="00BA6377"/>
    <w:rsid w:val="00BA6568"/>
    <w:rsid w:val="00BB0C9B"/>
    <w:rsid w:val="00BB4242"/>
    <w:rsid w:val="00BC0E07"/>
    <w:rsid w:val="00BC2EBC"/>
    <w:rsid w:val="00BC4B24"/>
    <w:rsid w:val="00BC532B"/>
    <w:rsid w:val="00BC5CD4"/>
    <w:rsid w:val="00BC5DFA"/>
    <w:rsid w:val="00BC6D5C"/>
    <w:rsid w:val="00BD22CC"/>
    <w:rsid w:val="00BD22F1"/>
    <w:rsid w:val="00BD26EC"/>
    <w:rsid w:val="00BD54D4"/>
    <w:rsid w:val="00BD5DA8"/>
    <w:rsid w:val="00BD7FE8"/>
    <w:rsid w:val="00BE01AD"/>
    <w:rsid w:val="00BE35C4"/>
    <w:rsid w:val="00BE538B"/>
    <w:rsid w:val="00BE5F7B"/>
    <w:rsid w:val="00BE61C1"/>
    <w:rsid w:val="00BE6556"/>
    <w:rsid w:val="00BF3900"/>
    <w:rsid w:val="00BF3C1C"/>
    <w:rsid w:val="00BF6F0D"/>
    <w:rsid w:val="00BF773A"/>
    <w:rsid w:val="00C00460"/>
    <w:rsid w:val="00C02AC8"/>
    <w:rsid w:val="00C03EBC"/>
    <w:rsid w:val="00C04627"/>
    <w:rsid w:val="00C06D83"/>
    <w:rsid w:val="00C10539"/>
    <w:rsid w:val="00C10BFF"/>
    <w:rsid w:val="00C12C18"/>
    <w:rsid w:val="00C133DC"/>
    <w:rsid w:val="00C14786"/>
    <w:rsid w:val="00C153C8"/>
    <w:rsid w:val="00C20D18"/>
    <w:rsid w:val="00C21AF3"/>
    <w:rsid w:val="00C21CEA"/>
    <w:rsid w:val="00C237AC"/>
    <w:rsid w:val="00C270D7"/>
    <w:rsid w:val="00C2747F"/>
    <w:rsid w:val="00C313BA"/>
    <w:rsid w:val="00C319A4"/>
    <w:rsid w:val="00C35148"/>
    <w:rsid w:val="00C36C36"/>
    <w:rsid w:val="00C371BF"/>
    <w:rsid w:val="00C403FF"/>
    <w:rsid w:val="00C435FA"/>
    <w:rsid w:val="00C44953"/>
    <w:rsid w:val="00C44B55"/>
    <w:rsid w:val="00C44D8F"/>
    <w:rsid w:val="00C46889"/>
    <w:rsid w:val="00C4718C"/>
    <w:rsid w:val="00C504F1"/>
    <w:rsid w:val="00C51435"/>
    <w:rsid w:val="00C51679"/>
    <w:rsid w:val="00C53EAD"/>
    <w:rsid w:val="00C54318"/>
    <w:rsid w:val="00C56C45"/>
    <w:rsid w:val="00C576E6"/>
    <w:rsid w:val="00C60523"/>
    <w:rsid w:val="00C622B9"/>
    <w:rsid w:val="00C62650"/>
    <w:rsid w:val="00C635AF"/>
    <w:rsid w:val="00C652C3"/>
    <w:rsid w:val="00C668BD"/>
    <w:rsid w:val="00C66FDA"/>
    <w:rsid w:val="00C75C4E"/>
    <w:rsid w:val="00C763F0"/>
    <w:rsid w:val="00C80391"/>
    <w:rsid w:val="00C804E7"/>
    <w:rsid w:val="00C809B5"/>
    <w:rsid w:val="00C87AE4"/>
    <w:rsid w:val="00C939CD"/>
    <w:rsid w:val="00C97145"/>
    <w:rsid w:val="00C97714"/>
    <w:rsid w:val="00C9780F"/>
    <w:rsid w:val="00C97E82"/>
    <w:rsid w:val="00CA00FB"/>
    <w:rsid w:val="00CA17A1"/>
    <w:rsid w:val="00CA1CE2"/>
    <w:rsid w:val="00CA55F7"/>
    <w:rsid w:val="00CA5A11"/>
    <w:rsid w:val="00CA665A"/>
    <w:rsid w:val="00CB058B"/>
    <w:rsid w:val="00CB0B29"/>
    <w:rsid w:val="00CB1476"/>
    <w:rsid w:val="00CB1997"/>
    <w:rsid w:val="00CB3B07"/>
    <w:rsid w:val="00CB3F0D"/>
    <w:rsid w:val="00CB453A"/>
    <w:rsid w:val="00CB516A"/>
    <w:rsid w:val="00CB664B"/>
    <w:rsid w:val="00CB6FA9"/>
    <w:rsid w:val="00CC01BE"/>
    <w:rsid w:val="00CC1333"/>
    <w:rsid w:val="00CC1DCB"/>
    <w:rsid w:val="00CC3218"/>
    <w:rsid w:val="00CC384F"/>
    <w:rsid w:val="00CC3E0A"/>
    <w:rsid w:val="00CC4E3B"/>
    <w:rsid w:val="00CC60CF"/>
    <w:rsid w:val="00CC6600"/>
    <w:rsid w:val="00CC6E95"/>
    <w:rsid w:val="00CC7D07"/>
    <w:rsid w:val="00CC7FAE"/>
    <w:rsid w:val="00CD2EE1"/>
    <w:rsid w:val="00CD316F"/>
    <w:rsid w:val="00CD4D49"/>
    <w:rsid w:val="00CD5C23"/>
    <w:rsid w:val="00CD6281"/>
    <w:rsid w:val="00CE0B1C"/>
    <w:rsid w:val="00CE5B2F"/>
    <w:rsid w:val="00CE5D21"/>
    <w:rsid w:val="00CE7043"/>
    <w:rsid w:val="00CE7D44"/>
    <w:rsid w:val="00CF1CAB"/>
    <w:rsid w:val="00CF2E75"/>
    <w:rsid w:val="00CF35EC"/>
    <w:rsid w:val="00CF391C"/>
    <w:rsid w:val="00CF4665"/>
    <w:rsid w:val="00CF74F3"/>
    <w:rsid w:val="00CF78C3"/>
    <w:rsid w:val="00D01296"/>
    <w:rsid w:val="00D01BF8"/>
    <w:rsid w:val="00D04DE4"/>
    <w:rsid w:val="00D10147"/>
    <w:rsid w:val="00D143A0"/>
    <w:rsid w:val="00D15378"/>
    <w:rsid w:val="00D15C16"/>
    <w:rsid w:val="00D213FB"/>
    <w:rsid w:val="00D21AB8"/>
    <w:rsid w:val="00D22A6B"/>
    <w:rsid w:val="00D23108"/>
    <w:rsid w:val="00D23827"/>
    <w:rsid w:val="00D259F6"/>
    <w:rsid w:val="00D27291"/>
    <w:rsid w:val="00D27704"/>
    <w:rsid w:val="00D27840"/>
    <w:rsid w:val="00D300F0"/>
    <w:rsid w:val="00D31F32"/>
    <w:rsid w:val="00D33A12"/>
    <w:rsid w:val="00D33A14"/>
    <w:rsid w:val="00D342E2"/>
    <w:rsid w:val="00D363EB"/>
    <w:rsid w:val="00D37081"/>
    <w:rsid w:val="00D4224F"/>
    <w:rsid w:val="00D424E5"/>
    <w:rsid w:val="00D45129"/>
    <w:rsid w:val="00D45709"/>
    <w:rsid w:val="00D46D42"/>
    <w:rsid w:val="00D50068"/>
    <w:rsid w:val="00D54AD6"/>
    <w:rsid w:val="00D56FF4"/>
    <w:rsid w:val="00D61350"/>
    <w:rsid w:val="00D63D1E"/>
    <w:rsid w:val="00D63FE5"/>
    <w:rsid w:val="00D67E09"/>
    <w:rsid w:val="00D70681"/>
    <w:rsid w:val="00D73A20"/>
    <w:rsid w:val="00D77226"/>
    <w:rsid w:val="00D812D0"/>
    <w:rsid w:val="00D82465"/>
    <w:rsid w:val="00D82BA3"/>
    <w:rsid w:val="00D84424"/>
    <w:rsid w:val="00D84DA9"/>
    <w:rsid w:val="00D859ED"/>
    <w:rsid w:val="00D95191"/>
    <w:rsid w:val="00D95F3F"/>
    <w:rsid w:val="00D95F6D"/>
    <w:rsid w:val="00D97B63"/>
    <w:rsid w:val="00DA1DC8"/>
    <w:rsid w:val="00DA32F7"/>
    <w:rsid w:val="00DA3BEB"/>
    <w:rsid w:val="00DA7003"/>
    <w:rsid w:val="00DB1035"/>
    <w:rsid w:val="00DB22D6"/>
    <w:rsid w:val="00DB2864"/>
    <w:rsid w:val="00DC2624"/>
    <w:rsid w:val="00DC38B1"/>
    <w:rsid w:val="00DC5D9F"/>
    <w:rsid w:val="00DC6290"/>
    <w:rsid w:val="00DC7F8C"/>
    <w:rsid w:val="00DD1069"/>
    <w:rsid w:val="00DD18D5"/>
    <w:rsid w:val="00DD362F"/>
    <w:rsid w:val="00DD7E69"/>
    <w:rsid w:val="00DE1BB3"/>
    <w:rsid w:val="00DE34B1"/>
    <w:rsid w:val="00DE3FDF"/>
    <w:rsid w:val="00DE4643"/>
    <w:rsid w:val="00DE4F56"/>
    <w:rsid w:val="00DE6838"/>
    <w:rsid w:val="00DF1437"/>
    <w:rsid w:val="00DF162B"/>
    <w:rsid w:val="00DF2471"/>
    <w:rsid w:val="00DF5632"/>
    <w:rsid w:val="00DF7073"/>
    <w:rsid w:val="00DF7DC2"/>
    <w:rsid w:val="00E007C1"/>
    <w:rsid w:val="00E00A37"/>
    <w:rsid w:val="00E00A7E"/>
    <w:rsid w:val="00E0287D"/>
    <w:rsid w:val="00E046EC"/>
    <w:rsid w:val="00E06711"/>
    <w:rsid w:val="00E07E83"/>
    <w:rsid w:val="00E10B78"/>
    <w:rsid w:val="00E10D5A"/>
    <w:rsid w:val="00E127E3"/>
    <w:rsid w:val="00E14527"/>
    <w:rsid w:val="00E15AA1"/>
    <w:rsid w:val="00E16A34"/>
    <w:rsid w:val="00E17A00"/>
    <w:rsid w:val="00E17A95"/>
    <w:rsid w:val="00E202EA"/>
    <w:rsid w:val="00E21A72"/>
    <w:rsid w:val="00E23755"/>
    <w:rsid w:val="00E276DC"/>
    <w:rsid w:val="00E35F81"/>
    <w:rsid w:val="00E36D70"/>
    <w:rsid w:val="00E42517"/>
    <w:rsid w:val="00E42977"/>
    <w:rsid w:val="00E42A44"/>
    <w:rsid w:val="00E43136"/>
    <w:rsid w:val="00E43FB2"/>
    <w:rsid w:val="00E506C9"/>
    <w:rsid w:val="00E51B1F"/>
    <w:rsid w:val="00E53B92"/>
    <w:rsid w:val="00E53BE4"/>
    <w:rsid w:val="00E56110"/>
    <w:rsid w:val="00E57C57"/>
    <w:rsid w:val="00E60F42"/>
    <w:rsid w:val="00E62358"/>
    <w:rsid w:val="00E70A84"/>
    <w:rsid w:val="00E71D92"/>
    <w:rsid w:val="00E7369E"/>
    <w:rsid w:val="00E7392D"/>
    <w:rsid w:val="00E741F0"/>
    <w:rsid w:val="00E742DA"/>
    <w:rsid w:val="00E745F6"/>
    <w:rsid w:val="00E75709"/>
    <w:rsid w:val="00E7734C"/>
    <w:rsid w:val="00E8013A"/>
    <w:rsid w:val="00E830E6"/>
    <w:rsid w:val="00E836D8"/>
    <w:rsid w:val="00E85724"/>
    <w:rsid w:val="00E86D8F"/>
    <w:rsid w:val="00E87A97"/>
    <w:rsid w:val="00E87BC6"/>
    <w:rsid w:val="00E87F03"/>
    <w:rsid w:val="00E91733"/>
    <w:rsid w:val="00E919C1"/>
    <w:rsid w:val="00E92FAB"/>
    <w:rsid w:val="00EA1C71"/>
    <w:rsid w:val="00EA22E0"/>
    <w:rsid w:val="00EA4A7A"/>
    <w:rsid w:val="00EB28CB"/>
    <w:rsid w:val="00EB64E6"/>
    <w:rsid w:val="00EB6CE2"/>
    <w:rsid w:val="00EB786B"/>
    <w:rsid w:val="00EC0989"/>
    <w:rsid w:val="00EC2D8D"/>
    <w:rsid w:val="00EC3AAC"/>
    <w:rsid w:val="00EC4939"/>
    <w:rsid w:val="00EC6723"/>
    <w:rsid w:val="00EC769C"/>
    <w:rsid w:val="00EC7AB1"/>
    <w:rsid w:val="00EC7EAB"/>
    <w:rsid w:val="00ED02C2"/>
    <w:rsid w:val="00ED2CED"/>
    <w:rsid w:val="00ED309A"/>
    <w:rsid w:val="00ED4F8F"/>
    <w:rsid w:val="00ED525B"/>
    <w:rsid w:val="00ED6ABB"/>
    <w:rsid w:val="00ED7366"/>
    <w:rsid w:val="00ED7CA3"/>
    <w:rsid w:val="00EE0BA8"/>
    <w:rsid w:val="00EE0CE0"/>
    <w:rsid w:val="00EE1ED9"/>
    <w:rsid w:val="00EE21F8"/>
    <w:rsid w:val="00EE6E8A"/>
    <w:rsid w:val="00EE7541"/>
    <w:rsid w:val="00EF76E0"/>
    <w:rsid w:val="00EF7B6A"/>
    <w:rsid w:val="00F048FD"/>
    <w:rsid w:val="00F04DC7"/>
    <w:rsid w:val="00F063CF"/>
    <w:rsid w:val="00F06BF9"/>
    <w:rsid w:val="00F11670"/>
    <w:rsid w:val="00F13A34"/>
    <w:rsid w:val="00F17AA6"/>
    <w:rsid w:val="00F20259"/>
    <w:rsid w:val="00F23D59"/>
    <w:rsid w:val="00F26707"/>
    <w:rsid w:val="00F3107C"/>
    <w:rsid w:val="00F31525"/>
    <w:rsid w:val="00F3222C"/>
    <w:rsid w:val="00F33BBB"/>
    <w:rsid w:val="00F3401F"/>
    <w:rsid w:val="00F361E3"/>
    <w:rsid w:val="00F376BD"/>
    <w:rsid w:val="00F37DCA"/>
    <w:rsid w:val="00F41773"/>
    <w:rsid w:val="00F42DE1"/>
    <w:rsid w:val="00F4338F"/>
    <w:rsid w:val="00F43D3A"/>
    <w:rsid w:val="00F44E7B"/>
    <w:rsid w:val="00F469A3"/>
    <w:rsid w:val="00F47596"/>
    <w:rsid w:val="00F47776"/>
    <w:rsid w:val="00F5069C"/>
    <w:rsid w:val="00F53606"/>
    <w:rsid w:val="00F53F1A"/>
    <w:rsid w:val="00F56226"/>
    <w:rsid w:val="00F61199"/>
    <w:rsid w:val="00F62F2D"/>
    <w:rsid w:val="00F6354B"/>
    <w:rsid w:val="00F636A4"/>
    <w:rsid w:val="00F63BF6"/>
    <w:rsid w:val="00F6643D"/>
    <w:rsid w:val="00F67B3F"/>
    <w:rsid w:val="00F7015F"/>
    <w:rsid w:val="00F71372"/>
    <w:rsid w:val="00F71AB0"/>
    <w:rsid w:val="00F725D3"/>
    <w:rsid w:val="00F73EEF"/>
    <w:rsid w:val="00F741C8"/>
    <w:rsid w:val="00F7442C"/>
    <w:rsid w:val="00F7517F"/>
    <w:rsid w:val="00F75A14"/>
    <w:rsid w:val="00F8111F"/>
    <w:rsid w:val="00F817F3"/>
    <w:rsid w:val="00F84019"/>
    <w:rsid w:val="00F84D26"/>
    <w:rsid w:val="00F94355"/>
    <w:rsid w:val="00F94E0F"/>
    <w:rsid w:val="00F95A25"/>
    <w:rsid w:val="00FA0098"/>
    <w:rsid w:val="00FA5100"/>
    <w:rsid w:val="00FA53D2"/>
    <w:rsid w:val="00FA53F7"/>
    <w:rsid w:val="00FA5689"/>
    <w:rsid w:val="00FA6B86"/>
    <w:rsid w:val="00FA6DF8"/>
    <w:rsid w:val="00FA71D3"/>
    <w:rsid w:val="00FA7758"/>
    <w:rsid w:val="00FB01E7"/>
    <w:rsid w:val="00FB1825"/>
    <w:rsid w:val="00FB1CBD"/>
    <w:rsid w:val="00FB4EE2"/>
    <w:rsid w:val="00FB6EC3"/>
    <w:rsid w:val="00FB7639"/>
    <w:rsid w:val="00FC0EAF"/>
    <w:rsid w:val="00FC3335"/>
    <w:rsid w:val="00FC37B5"/>
    <w:rsid w:val="00FC5ED9"/>
    <w:rsid w:val="00FC61AD"/>
    <w:rsid w:val="00FD0FB2"/>
    <w:rsid w:val="00FD399D"/>
    <w:rsid w:val="00FD442D"/>
    <w:rsid w:val="00FD4A18"/>
    <w:rsid w:val="00FD51DB"/>
    <w:rsid w:val="00FD61E3"/>
    <w:rsid w:val="00FD7F8A"/>
    <w:rsid w:val="00FE0AD4"/>
    <w:rsid w:val="00FE1164"/>
    <w:rsid w:val="00FE39FC"/>
    <w:rsid w:val="00FE4201"/>
    <w:rsid w:val="00FE6011"/>
    <w:rsid w:val="00FE7CBF"/>
    <w:rsid w:val="00FE7ECF"/>
    <w:rsid w:val="00FF01D5"/>
    <w:rsid w:val="00FF07DA"/>
    <w:rsid w:val="00FF2D43"/>
    <w:rsid w:val="00FF3303"/>
    <w:rsid w:val="00FF46CB"/>
    <w:rsid w:val="00FF5493"/>
    <w:rsid w:val="00FF60C5"/>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842704"/>
  <w15:docId w15:val="{29877A75-E382-4B74-B650-F39C50670A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맑은 고딕" w:eastAsia="맑은 고딕" w:hAnsi="맑은 고딕" w:cs="맑은 고딕"/>
        <w:lang w:val="en-US" w:eastAsia="ko-KR" w:bidi="ar-SA"/>
      </w:rPr>
    </w:rPrDefault>
    <w:pPrDefault>
      <w:pPr>
        <w:widowControl w:val="0"/>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paragraph" w:styleId="a5">
    <w:name w:val="annotation text"/>
    <w:basedOn w:val="a"/>
    <w:link w:val="Char"/>
    <w:uiPriority w:val="99"/>
    <w:unhideWhenUsed/>
    <w:pPr>
      <w:jc w:val="left"/>
    </w:pPr>
  </w:style>
  <w:style w:type="character" w:customStyle="1" w:styleId="Char">
    <w:name w:val="메모 텍스트 Char"/>
    <w:basedOn w:val="a0"/>
    <w:link w:val="a5"/>
    <w:uiPriority w:val="99"/>
  </w:style>
  <w:style w:type="character" w:styleId="a6">
    <w:name w:val="annotation reference"/>
    <w:basedOn w:val="a0"/>
    <w:uiPriority w:val="99"/>
    <w:semiHidden/>
    <w:unhideWhenUsed/>
    <w:rPr>
      <w:sz w:val="18"/>
      <w:szCs w:val="18"/>
    </w:rPr>
  </w:style>
  <w:style w:type="paragraph" w:styleId="a7">
    <w:name w:val="Balloon Text"/>
    <w:basedOn w:val="a"/>
    <w:link w:val="Char0"/>
    <w:uiPriority w:val="99"/>
    <w:semiHidden/>
    <w:unhideWhenUsed/>
    <w:rsid w:val="00D50068"/>
    <w:pPr>
      <w:spacing w:after="0" w:line="240" w:lineRule="auto"/>
    </w:pPr>
    <w:rPr>
      <w:rFonts w:asciiTheme="majorHAnsi" w:eastAsiaTheme="majorEastAsia" w:hAnsiTheme="majorHAnsi" w:cstheme="majorBidi"/>
      <w:sz w:val="18"/>
      <w:szCs w:val="18"/>
    </w:rPr>
  </w:style>
  <w:style w:type="character" w:customStyle="1" w:styleId="Char0">
    <w:name w:val="풍선 도움말 텍스트 Char"/>
    <w:basedOn w:val="a0"/>
    <w:link w:val="a7"/>
    <w:uiPriority w:val="99"/>
    <w:semiHidden/>
    <w:rsid w:val="00D50068"/>
    <w:rPr>
      <w:rFonts w:asciiTheme="majorHAnsi" w:eastAsiaTheme="majorEastAsia" w:hAnsiTheme="majorHAnsi" w:cstheme="majorBidi"/>
      <w:sz w:val="18"/>
      <w:szCs w:val="18"/>
    </w:rPr>
  </w:style>
  <w:style w:type="paragraph" w:styleId="a8">
    <w:name w:val="List Paragraph"/>
    <w:basedOn w:val="a"/>
    <w:uiPriority w:val="34"/>
    <w:qFormat/>
    <w:rsid w:val="00C652C3"/>
    <w:pPr>
      <w:ind w:leftChars="400" w:left="800"/>
    </w:pPr>
  </w:style>
  <w:style w:type="paragraph" w:styleId="a9">
    <w:name w:val="annotation subject"/>
    <w:basedOn w:val="a5"/>
    <w:next w:val="a5"/>
    <w:link w:val="Char1"/>
    <w:uiPriority w:val="99"/>
    <w:semiHidden/>
    <w:unhideWhenUsed/>
    <w:rsid w:val="00F063CF"/>
    <w:rPr>
      <w:b/>
      <w:bCs/>
    </w:rPr>
  </w:style>
  <w:style w:type="character" w:customStyle="1" w:styleId="Char1">
    <w:name w:val="메모 주제 Char"/>
    <w:basedOn w:val="Char"/>
    <w:link w:val="a9"/>
    <w:uiPriority w:val="99"/>
    <w:semiHidden/>
    <w:rsid w:val="00F063CF"/>
    <w:rPr>
      <w:b/>
      <w:bCs/>
    </w:rPr>
  </w:style>
  <w:style w:type="table" w:styleId="aa">
    <w:name w:val="Table Grid"/>
    <w:basedOn w:val="a1"/>
    <w:uiPriority w:val="39"/>
    <w:rsid w:val="00C274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header"/>
    <w:basedOn w:val="a"/>
    <w:link w:val="Char2"/>
    <w:uiPriority w:val="99"/>
    <w:unhideWhenUsed/>
    <w:rsid w:val="00A24A0C"/>
    <w:pPr>
      <w:tabs>
        <w:tab w:val="center" w:pos="4513"/>
        <w:tab w:val="right" w:pos="9026"/>
      </w:tabs>
      <w:snapToGrid w:val="0"/>
    </w:pPr>
  </w:style>
  <w:style w:type="character" w:customStyle="1" w:styleId="Char2">
    <w:name w:val="머리글 Char"/>
    <w:basedOn w:val="a0"/>
    <w:link w:val="ab"/>
    <w:uiPriority w:val="99"/>
    <w:rsid w:val="00A24A0C"/>
  </w:style>
  <w:style w:type="paragraph" w:styleId="ac">
    <w:name w:val="footer"/>
    <w:basedOn w:val="a"/>
    <w:link w:val="Char3"/>
    <w:uiPriority w:val="99"/>
    <w:unhideWhenUsed/>
    <w:rsid w:val="00A24A0C"/>
    <w:pPr>
      <w:tabs>
        <w:tab w:val="center" w:pos="4513"/>
        <w:tab w:val="right" w:pos="9026"/>
      </w:tabs>
      <w:snapToGrid w:val="0"/>
    </w:pPr>
  </w:style>
  <w:style w:type="character" w:customStyle="1" w:styleId="Char3">
    <w:name w:val="바닥글 Char"/>
    <w:basedOn w:val="a0"/>
    <w:link w:val="ac"/>
    <w:uiPriority w:val="99"/>
    <w:rsid w:val="00A24A0C"/>
  </w:style>
  <w:style w:type="character" w:styleId="ad">
    <w:name w:val="Hyperlink"/>
    <w:basedOn w:val="a0"/>
    <w:uiPriority w:val="99"/>
    <w:unhideWhenUsed/>
    <w:rsid w:val="00267B6F"/>
    <w:rPr>
      <w:color w:val="0000FF" w:themeColor="hyperlink"/>
      <w:u w:val="single"/>
    </w:rPr>
  </w:style>
  <w:style w:type="character" w:customStyle="1" w:styleId="10">
    <w:name w:val="확인되지 않은 멘션1"/>
    <w:basedOn w:val="a0"/>
    <w:uiPriority w:val="99"/>
    <w:semiHidden/>
    <w:unhideWhenUsed/>
    <w:rsid w:val="00267B6F"/>
    <w:rPr>
      <w:color w:val="605E5C"/>
      <w:shd w:val="clear" w:color="auto" w:fill="E1DFDD"/>
    </w:rPr>
  </w:style>
  <w:style w:type="character" w:styleId="ae">
    <w:name w:val="line number"/>
    <w:basedOn w:val="a0"/>
    <w:uiPriority w:val="99"/>
    <w:semiHidden/>
    <w:unhideWhenUsed/>
    <w:rsid w:val="001330AC"/>
  </w:style>
  <w:style w:type="character" w:styleId="af">
    <w:name w:val="Emphasis"/>
    <w:basedOn w:val="a0"/>
    <w:uiPriority w:val="20"/>
    <w:qFormat/>
    <w:rsid w:val="001F4867"/>
    <w:rPr>
      <w:i/>
      <w:iCs/>
    </w:rPr>
  </w:style>
  <w:style w:type="paragraph" w:styleId="af0">
    <w:name w:val="Revision"/>
    <w:hidden/>
    <w:uiPriority w:val="99"/>
    <w:semiHidden/>
    <w:rsid w:val="00293361"/>
    <w:pPr>
      <w:widowControl/>
      <w:spacing w:after="0" w:line="240" w:lineRule="auto"/>
      <w:jc w:val="left"/>
    </w:pPr>
  </w:style>
  <w:style w:type="character" w:styleId="af1">
    <w:name w:val="Placeholder Text"/>
    <w:basedOn w:val="a0"/>
    <w:uiPriority w:val="99"/>
    <w:semiHidden/>
    <w:rsid w:val="00BF390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3170356">
      <w:bodyDiv w:val="1"/>
      <w:marLeft w:val="0"/>
      <w:marRight w:val="0"/>
      <w:marTop w:val="0"/>
      <w:marBottom w:val="0"/>
      <w:divBdr>
        <w:top w:val="none" w:sz="0" w:space="0" w:color="auto"/>
        <w:left w:val="none" w:sz="0" w:space="0" w:color="auto"/>
        <w:bottom w:val="none" w:sz="0" w:space="0" w:color="auto"/>
        <w:right w:val="none" w:sz="0" w:space="0" w:color="auto"/>
      </w:divBdr>
    </w:div>
    <w:div w:id="1462266308">
      <w:bodyDiv w:val="1"/>
      <w:marLeft w:val="0"/>
      <w:marRight w:val="0"/>
      <w:marTop w:val="0"/>
      <w:marBottom w:val="0"/>
      <w:divBdr>
        <w:top w:val="none" w:sz="0" w:space="0" w:color="auto"/>
        <w:left w:val="none" w:sz="0" w:space="0" w:color="auto"/>
        <w:bottom w:val="none" w:sz="0" w:space="0" w:color="auto"/>
        <w:right w:val="none" w:sz="0" w:space="0" w:color="auto"/>
      </w:divBdr>
    </w:div>
    <w:div w:id="19514702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28F3CD-FBEC-46E4-95A1-8779E3A6AD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19</Pages>
  <Words>4963</Words>
  <Characters>28294</Characters>
  <Application>Microsoft Office Word</Application>
  <DocSecurity>0</DocSecurity>
  <Lines>235</Lines>
  <Paragraphs>66</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33191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Yongjae Lee</dc:creator>
  <cp:lastModifiedBy>Taehyun</cp:lastModifiedBy>
  <cp:revision>4</cp:revision>
  <dcterms:created xsi:type="dcterms:W3CDTF">2022-03-25T14:30:00Z</dcterms:created>
  <dcterms:modified xsi:type="dcterms:W3CDTF">2022-03-25T16:10:00Z</dcterms:modified>
</cp:coreProperties>
</file>