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79A353" w14:textId="77777777" w:rsidR="0009522D" w:rsidRDefault="00900705">
      <w:r>
        <w:t>Table S1: Autoimmune manifestations in patients with IEI.</w:t>
      </w:r>
    </w:p>
    <w:p w14:paraId="057B8F3B" w14:textId="77777777" w:rsidR="0009522D" w:rsidRDefault="0009522D"/>
    <w:tbl>
      <w:tblPr>
        <w:tblStyle w:val="a"/>
        <w:tblW w:w="9067" w:type="dxa"/>
        <w:tblLayout w:type="fixed"/>
        <w:tblLook w:val="0400" w:firstRow="0" w:lastRow="0" w:firstColumn="0" w:lastColumn="0" w:noHBand="0" w:noVBand="1"/>
      </w:tblPr>
      <w:tblGrid>
        <w:gridCol w:w="3420"/>
        <w:gridCol w:w="1300"/>
        <w:gridCol w:w="2930"/>
        <w:gridCol w:w="1417"/>
      </w:tblGrid>
      <w:tr w:rsidR="0009522D" w14:paraId="109767C0" w14:textId="77777777">
        <w:trPr>
          <w:trHeight w:val="320"/>
        </w:trPr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0328972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Autoimmune manifestations</w:t>
            </w:r>
          </w:p>
        </w:tc>
        <w:tc>
          <w:tcPr>
            <w:tcW w:w="13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DCFD166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No </w:t>
            </w:r>
          </w:p>
        </w:tc>
        <w:tc>
          <w:tcPr>
            <w:tcW w:w="29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A120FB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IEI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7AF861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No</w:t>
            </w:r>
          </w:p>
        </w:tc>
      </w:tr>
      <w:tr w:rsidR="0009522D" w14:paraId="7A6861C2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B73E14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Colitis</w:t>
            </w:r>
          </w:p>
          <w:p w14:paraId="47973BC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0FDD6EA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3CEBC8D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3C8428A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3518A55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0D8C2BE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557C742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  <w:p w14:paraId="22813AC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52B90E7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206C656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797A5A5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65E95BA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446D120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7591E3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CGD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E7DF2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09522D" w14:paraId="6E14F301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17B4F15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429598FE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1B233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VEO-IBD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23A24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5109E5AE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4BB4F9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10E9592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0E0C5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HPS type 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FBC03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299541C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3BD2D0A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0B75908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36783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LRBA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AEA26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D338266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F3C9853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52ACA68E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47E7FE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3FDDDD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09522D" w14:paraId="29B04F2C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3C1E7D57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78BB36DD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34A85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2A9C0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09522D" w14:paraId="539F02A7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BDA1F47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29EECDE5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95DA1A2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0E9CB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062A5369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5A94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23AB856C" w14:textId="77777777" w:rsidR="0009522D" w:rsidRDefault="0009522D">
            <w:pPr>
              <w:jc w:val="center"/>
              <w:rPr>
                <w:color w:val="000000"/>
              </w:rPr>
            </w:pPr>
          </w:p>
        </w:tc>
      </w:tr>
      <w:tr w:rsidR="0009522D" w14:paraId="69452FAD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20CE881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Lupus</w:t>
            </w:r>
          </w:p>
          <w:p w14:paraId="2E477C8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0780F3E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14:paraId="791A9D5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D1409E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C1q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4CD766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58D515EF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E42F843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0A3AD1D9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912B7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3CCEC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2BB8973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1B75EC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5B956685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94F17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Alopecia areata</w:t>
            </w:r>
          </w:p>
          <w:p w14:paraId="300080B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1E5659C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71BDE4D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14:paraId="1D0171B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5B73356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DD42FF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41137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16E35852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D8ADA6E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2EA753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79FB538" w14:textId="77777777" w:rsidR="0009522D" w:rsidRDefault="0009522D">
            <w:pPr>
              <w:jc w:val="center"/>
              <w:rPr>
                <w:color w:val="00000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4F7F0F2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3565867D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C0048D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37B68FF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77B4F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DOCK8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B660F4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00B65B66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E545E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5392FBF4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DD144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Vitiligo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26082F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8C737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STAT1 GOF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636E8F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3A4DE0CB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D8A565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6238CCB5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B5A21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ITP</w:t>
            </w:r>
          </w:p>
          <w:p w14:paraId="4B17233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51AFDCC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14:paraId="62B5EDF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8784DD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4E204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14B1191A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8122D32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C5CB12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B0504C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JAK1 GOF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951772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0FE97EA3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1CC61F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0EAD5B83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BABF1D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Kawasaki disease</w:t>
            </w:r>
          </w:p>
          <w:p w14:paraId="5E6A32B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2B27FC8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3810B34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  <w:p w14:paraId="73BA362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49BD73E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1536A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Cyclic neutropenia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CDD3E5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5085AF05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B9C6424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29BA91B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75151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DOCK8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B7C82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63A81819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3983785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7196C7F3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0819EE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XLA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7BAC86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2A995B75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2B165C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65345113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8564FC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Vasculitis</w:t>
            </w:r>
          </w:p>
          <w:p w14:paraId="023F489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50D033F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 w14:paraId="5E65D77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408713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DOCK8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2ECE5A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268B4E54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3173253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4BF26D9F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E6453F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9F4FC9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04AFA81C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14:paraId="4948B0B3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22C84E05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1D0EEE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AIHA</w:t>
            </w:r>
          </w:p>
          <w:p w14:paraId="276AA8C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41D9BA5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58CEE34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13F26A7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55EC511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65EFE01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  <w:p w14:paraId="3E7461B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11D58C6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487782D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2BE23F0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14:paraId="2198C4B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CC04E4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DOCK8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8885F9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1F3261CD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965DCC5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53D3724B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D4837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CHAI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0C4F68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27A54765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ADEB742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7D2956BF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5F1D80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FA052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2D35B7A4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AB0C270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3A2006DF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9B47E1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VEO-IBD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C56137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59176DF0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0D2C847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3159FA06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3D994C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LRBA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D2E023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48C10A22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72E18359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5078F481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B48C66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1F0AA4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3504C723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AE97DD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76B04B55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135858F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Pyoderma Gangrenosum</w:t>
            </w:r>
          </w:p>
          <w:p w14:paraId="3F5AC27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17E43AC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  <w:p w14:paraId="29AFF0C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5DB5189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Otulopenia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077D8DA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7E6B276A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bottom"/>
          </w:tcPr>
          <w:p w14:paraId="6446EBE5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FFFFFF"/>
            <w:vAlign w:val="bottom"/>
          </w:tcPr>
          <w:p w14:paraId="0FD49F50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F081D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LAD type 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7B24E1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</w:tr>
      <w:tr w:rsidR="0009522D" w14:paraId="33A641BB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D403E4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7FCA1C85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C347F2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Arthritis</w:t>
            </w:r>
          </w:p>
          <w:p w14:paraId="54FF857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69AFEED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4</w:t>
            </w:r>
          </w:p>
          <w:p w14:paraId="1D6A61F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53CC22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LRBA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6F13D5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21E5581F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7B52131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4AC7067A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050609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CVID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6958A3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09522D" w14:paraId="71B929B5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67270C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F5E7CF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ED83A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XLA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0DF4DD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00BA6B8D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81FC56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09522D" w14:paraId="063DB512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ABCC0D0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Autoimmune Endocrinopathy </w:t>
            </w:r>
          </w:p>
        </w:tc>
      </w:tr>
      <w:tr w:rsidR="0009522D" w14:paraId="26E012F7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85839C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Type I Diabetes Mellitus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BADA5BB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FBBC0A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LRBA deficiency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0D9996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3CF6088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4446D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Hypothyroidism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F5DF63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2BBE65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STAT1 GOF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D8148B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2284426F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5B7294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Addison’s disease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69987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2C8DB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APECED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45456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3000DFDC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6F550C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Hypoparathyroidism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289B7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CE0EE6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APECED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C27053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C2D2545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C98C793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743BDE32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AFBC438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Autoimmune Hepatitis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7A397C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0345E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STAT3 GOF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A9D6BC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11A13912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C81382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 </w:t>
            </w:r>
          </w:p>
        </w:tc>
      </w:tr>
      <w:tr w:rsidR="0009522D" w14:paraId="5A970260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1172F0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Dermatitis herpetiformis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173B799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F5727E5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7DA268A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1B640C1E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E430001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09522D" w14:paraId="05339203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831A82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Bullous pemphigoid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40C9E0F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31880A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WAS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E0BC93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7B8C9D0C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67542B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  <w:tr w:rsidR="0009522D" w14:paraId="40592599" w14:textId="77777777">
        <w:trPr>
          <w:trHeight w:val="320"/>
        </w:trPr>
        <w:tc>
          <w:tcPr>
            <w:tcW w:w="3420" w:type="dxa"/>
            <w:vMerge w:val="restart"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C71D543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HLH</w:t>
            </w:r>
          </w:p>
          <w:p w14:paraId="160F479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6339C33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  <w:p w14:paraId="3A04107E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8F98BFD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X-linked neutropenia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87C371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434C74E6" w14:textId="77777777">
        <w:trPr>
          <w:trHeight w:val="320"/>
        </w:trPr>
        <w:tc>
          <w:tcPr>
            <w:tcW w:w="34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7042EAE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1300" w:type="dxa"/>
            <w:vMerge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bottom"/>
          </w:tcPr>
          <w:p w14:paraId="367FA9B8" w14:textId="77777777" w:rsidR="0009522D" w:rsidRDefault="0009522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A9ECFE2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CGD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1999FB5A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58A6B6B6" w14:textId="77777777">
        <w:trPr>
          <w:trHeight w:val="320"/>
        </w:trPr>
        <w:tc>
          <w:tcPr>
            <w:tcW w:w="9067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72D8726" w14:textId="77777777" w:rsidR="0009522D" w:rsidRDefault="0009522D">
            <w:pPr>
              <w:jc w:val="center"/>
              <w:rPr>
                <w:color w:val="000000"/>
              </w:rPr>
            </w:pPr>
          </w:p>
        </w:tc>
      </w:tr>
      <w:tr w:rsidR="0009522D" w14:paraId="1A5473B8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EBC5244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Sarcoidosis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69ACAEA0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20B42B9C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CGD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AF9C056" w14:textId="77777777" w:rsidR="0009522D" w:rsidRDefault="00900705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09522D" w14:paraId="48C68224" w14:textId="77777777">
        <w:trPr>
          <w:trHeight w:val="320"/>
        </w:trPr>
        <w:tc>
          <w:tcPr>
            <w:tcW w:w="34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34E81078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Total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45CC8F07" w14:textId="77777777" w:rsidR="0009522D" w:rsidRDefault="00900705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59</w:t>
            </w:r>
          </w:p>
        </w:tc>
        <w:tc>
          <w:tcPr>
            <w:tcW w:w="29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397EBAA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638B6B9" w14:textId="77777777" w:rsidR="0009522D" w:rsidRDefault="00900705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</w:tc>
      </w:tr>
    </w:tbl>
    <w:p w14:paraId="027B7BFE" w14:textId="77777777" w:rsidR="0009522D" w:rsidRDefault="0009522D"/>
    <w:p w14:paraId="56507BBD" w14:textId="77777777" w:rsidR="0009522D" w:rsidRDefault="00900705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ITP- Immune Thrombocytopenic Purpura, AIHA- Autoimmune Hemolytic Anemia, HLH- Hemophagocytic Lymphohistiocytosis, CGD – Chronic Granulomatous Disease, VEO IBD- Very early onset Inflammatory Bowel disease, HPS type 7– Hermansky </w:t>
      </w:r>
      <w:proofErr w:type="spellStart"/>
      <w:r>
        <w:rPr>
          <w:sz w:val="18"/>
          <w:szCs w:val="18"/>
        </w:rPr>
        <w:t>Pudlak</w:t>
      </w:r>
      <w:proofErr w:type="spellEnd"/>
      <w:r>
        <w:rPr>
          <w:sz w:val="18"/>
          <w:szCs w:val="18"/>
        </w:rPr>
        <w:t xml:space="preserve"> Syndrome type 7, CHAI </w:t>
      </w:r>
      <w:r>
        <w:rPr>
          <w:sz w:val="18"/>
          <w:szCs w:val="18"/>
        </w:rPr>
        <w:t>– CTLA4 Haploinsufficiency, CID – Combined Immunodeficiency, CVID – Common Variable Immunodeficiency, LRBA deficiency- LPS response beige like anchor protein deficiency, WAS – Wiskott Aldrich Syndrome, APECED – Autoimmune polyendocrinopathy-candidiasis-ect</w:t>
      </w:r>
      <w:r>
        <w:rPr>
          <w:sz w:val="18"/>
          <w:szCs w:val="18"/>
        </w:rPr>
        <w:t xml:space="preserve">odermal dystrophy, </w:t>
      </w:r>
      <w:r>
        <w:rPr>
          <w:color w:val="000000"/>
          <w:sz w:val="18"/>
          <w:szCs w:val="18"/>
        </w:rPr>
        <w:t>JAK1 GOF- JAK1 Gain Of function mutation,</w:t>
      </w:r>
      <w:r>
        <w:rPr>
          <w:sz w:val="18"/>
          <w:szCs w:val="18"/>
        </w:rPr>
        <w:t xml:space="preserve"> XLA – X-Linked Agammaglobulinemia, LAD – Leukocyte Adhesion deficiency.</w:t>
      </w:r>
    </w:p>
    <w:p w14:paraId="68A7F1E7" w14:textId="77777777" w:rsidR="0009522D" w:rsidRDefault="0009522D">
      <w:pPr>
        <w:jc w:val="both"/>
        <w:rPr>
          <w:sz w:val="18"/>
          <w:szCs w:val="18"/>
        </w:rPr>
      </w:pPr>
    </w:p>
    <w:p w14:paraId="0DF81F83" w14:textId="77777777" w:rsidR="0009522D" w:rsidRDefault="0009522D">
      <w:pPr>
        <w:jc w:val="both"/>
      </w:pPr>
    </w:p>
    <w:p w14:paraId="02DD89FC" w14:textId="77777777" w:rsidR="0009522D" w:rsidRDefault="0009522D"/>
    <w:sectPr w:rsidR="0009522D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522D"/>
    <w:rsid w:val="0009522D"/>
    <w:rsid w:val="00900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0EBBC7"/>
  <w15:docId w15:val="{C8824B3C-4100-3546-87A4-B336B2C9B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IN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Kazf9jnIPQ5w7RKr7hVj+ZjLOeg==">AMUW2mXRZ328YWeuynoChULBIY2ng+NcNuX779BKbzTngok7fGlbtJB08mZuXZGAJ+r8MFPn1oAWvvbMMKJPtsywEh/rfmDoLn+IqnV5Og4qWlX3FCbqGlE=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Kaustubh Mohite</dc:creator>
  <cp:lastModifiedBy>Kaustubh Mohite</cp:lastModifiedBy>
  <cp:revision>2</cp:revision>
  <dcterms:created xsi:type="dcterms:W3CDTF">2022-02-22T18:33:00Z</dcterms:created>
  <dcterms:modified xsi:type="dcterms:W3CDTF">2022-02-22T18:33:00Z</dcterms:modified>
</cp:coreProperties>
</file>