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2A928" w14:textId="77777777" w:rsidR="00E7703D" w:rsidRPr="00610108" w:rsidRDefault="00E7703D" w:rsidP="00E7703D">
      <w:pPr>
        <w:spacing w:line="480" w:lineRule="auto"/>
        <w:rPr>
          <w:lang w:val="en-GB"/>
        </w:rPr>
      </w:pPr>
      <w:r w:rsidRPr="00610108">
        <w:rPr>
          <w:b/>
          <w:bCs/>
          <w:lang w:val="en-GB"/>
        </w:rPr>
        <w:t xml:space="preserve">Title: </w:t>
      </w:r>
      <w:r w:rsidRPr="00610108">
        <w:rPr>
          <w:lang w:val="en-GB"/>
        </w:rPr>
        <w:t xml:space="preserve">Three-year trajectories in Functional Limitations and Cognitive Decline among Dutch 75+ year olds, using nine-month intervals. </w:t>
      </w:r>
      <w:r>
        <w:rPr>
          <w:lang w:val="en-GB"/>
        </w:rPr>
        <w:t xml:space="preserve"> </w:t>
      </w:r>
    </w:p>
    <w:p w14:paraId="61402BAF" w14:textId="77777777" w:rsidR="00E7703D" w:rsidRPr="00BB3146" w:rsidRDefault="00E7703D" w:rsidP="00E7703D">
      <w:pPr>
        <w:spacing w:line="480" w:lineRule="auto"/>
        <w:rPr>
          <w:vertAlign w:val="superscript"/>
        </w:rPr>
      </w:pPr>
      <w:r w:rsidRPr="00BB3146">
        <w:rPr>
          <w:b/>
          <w:bCs/>
        </w:rPr>
        <w:t>Authors:</w:t>
      </w:r>
      <w:r w:rsidRPr="00BB3146">
        <w:t xml:space="preserve"> Maura Kyra Maria Gardeniers</w:t>
      </w:r>
      <w:r w:rsidRPr="00BB3146">
        <w:rPr>
          <w:vertAlign w:val="superscript"/>
        </w:rPr>
        <w:t>1</w:t>
      </w:r>
      <w:r w:rsidRPr="00BB3146">
        <w:t xml:space="preserve"> (corresponding author), Marjolein Irene Broese van Groenou</w:t>
      </w:r>
      <w:r w:rsidRPr="00BB3146">
        <w:rPr>
          <w:vertAlign w:val="superscript"/>
        </w:rPr>
        <w:t>2</w:t>
      </w:r>
      <w:r w:rsidRPr="00BB3146">
        <w:t>, Erik Jan Meijboom</w:t>
      </w:r>
      <w:r w:rsidRPr="00BB3146">
        <w:rPr>
          <w:vertAlign w:val="superscript"/>
        </w:rPr>
        <w:t>3</w:t>
      </w:r>
      <w:r w:rsidRPr="00BB3146">
        <w:t>, Martijn Huisman</w:t>
      </w:r>
      <w:r w:rsidRPr="00BB3146">
        <w:rPr>
          <w:vertAlign w:val="superscript"/>
        </w:rPr>
        <w:t>4</w:t>
      </w:r>
    </w:p>
    <w:p w14:paraId="75D8D5B4" w14:textId="77777777" w:rsidR="00E7703D" w:rsidRDefault="00E7703D" w:rsidP="00E7703D">
      <w:pPr>
        <w:spacing w:line="480" w:lineRule="auto"/>
      </w:pPr>
      <w:r w:rsidRPr="00BB3146">
        <w:rPr>
          <w:b/>
          <w:bCs/>
        </w:rPr>
        <w:t>Institutional addresses:</w:t>
      </w:r>
      <w:r w:rsidRPr="00BB3146">
        <w:t xml:space="preserve"> </w:t>
      </w:r>
      <w:r w:rsidRPr="00BB3146">
        <w:rPr>
          <w:vertAlign w:val="superscript"/>
        </w:rPr>
        <w:t>1</w:t>
      </w:r>
      <w:r w:rsidRPr="00BB3146">
        <w:t xml:space="preserve">Vrije Universiteit Amsterdam, Department of Sociology, De Boelelaan, 1081 Amsterdam, The Netherlands. </w:t>
      </w:r>
      <w:r w:rsidRPr="00BB3146">
        <w:rPr>
          <w:vertAlign w:val="superscript"/>
        </w:rPr>
        <w:t>2</w:t>
      </w:r>
      <w:r w:rsidRPr="00BB3146">
        <w:t xml:space="preserve">Vrije Universiteit Amsterdam, Department of Sociology, De Boelelaan, 1081 Amsterdam, The Netherlands. </w:t>
      </w:r>
      <w:r w:rsidRPr="00BB3146">
        <w:rPr>
          <w:vertAlign w:val="superscript"/>
        </w:rPr>
        <w:t>3</w:t>
      </w:r>
      <w:r w:rsidRPr="00BB3146">
        <w:t xml:space="preserve">Vrije Universiteit Amsterdam, Department of Sociology, De Boelelaan, 1081 Amsterdam, The Netherlands. </w:t>
      </w:r>
      <w:r w:rsidRPr="00BB3146">
        <w:rPr>
          <w:vertAlign w:val="superscript"/>
        </w:rPr>
        <w:t>4</w:t>
      </w:r>
      <w:r w:rsidRPr="00BB3146">
        <w:t>Amsterdam UMC, Vrije Universiteit Amsterdam, Department of Epidemiology &amp; Biostatistics, Amsterdam Public Health research institute, De Boelelaan, 1117 Amsterdam, Netherlands. Vrije Universiteit Amsterdam, Department of Sociology, De Boelelaan, 1081 Amsterdam, The Netherlands.</w:t>
      </w:r>
    </w:p>
    <w:p w14:paraId="1A8B4145" w14:textId="77777777" w:rsidR="00E7703D" w:rsidRPr="00402DE2" w:rsidRDefault="00E7703D" w:rsidP="00E7703D">
      <w:pPr>
        <w:spacing w:line="480" w:lineRule="auto"/>
        <w:rPr>
          <w:lang w:val="en-GB"/>
        </w:rPr>
      </w:pPr>
      <w:r w:rsidRPr="00402DE2">
        <w:rPr>
          <w:b/>
          <w:bCs/>
          <w:lang w:val="en-GB"/>
        </w:rPr>
        <w:t xml:space="preserve">Correspondence to: </w:t>
      </w:r>
      <w:r w:rsidRPr="00402DE2">
        <w:rPr>
          <w:lang w:val="en-GB"/>
        </w:rPr>
        <w:t>m.k.m</w:t>
      </w:r>
      <w:r>
        <w:rPr>
          <w:lang w:val="en-GB"/>
        </w:rPr>
        <w:t>.gardeniers@vu.nl</w:t>
      </w:r>
    </w:p>
    <w:p w14:paraId="7BED6C5F" w14:textId="6B53B6AD" w:rsidR="00E7703D" w:rsidRDefault="00E7703D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0593F70C" w14:textId="187945ED" w:rsidR="00E7703D" w:rsidRDefault="00E7703D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7F7C6245" w14:textId="61D2F4B7" w:rsidR="00E7703D" w:rsidRDefault="00E7703D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7502EFDC" w14:textId="0CB8D3E5" w:rsidR="00E7703D" w:rsidRDefault="00E7703D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29A5AD2B" w14:textId="53F10E35" w:rsidR="00E7703D" w:rsidRDefault="00E7703D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61BADAF2" w14:textId="586E71FF" w:rsidR="00E7703D" w:rsidRDefault="00E7703D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201815AF" w14:textId="5704B071" w:rsidR="00E7703D" w:rsidRDefault="00E7703D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69F1BF08" w14:textId="77777777" w:rsidR="00E7703D" w:rsidRDefault="00E7703D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2A514843" w14:textId="77777777" w:rsidR="00E7703D" w:rsidRDefault="00E7703D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49BACEF7" w14:textId="77777777" w:rsidR="00E7703D" w:rsidRDefault="00E7703D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2FBA5D5B" w14:textId="0B4DFBA0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  <w:r w:rsidRPr="00B1780E">
        <w:rPr>
          <w:rFonts w:cstheme="minorHAnsi"/>
          <w:b/>
          <w:bCs/>
          <w:lang w:val="en-GB"/>
        </w:rPr>
        <w:lastRenderedPageBreak/>
        <w:t>Sensitivity checks</w:t>
      </w:r>
    </w:p>
    <w:p w14:paraId="1B9C3D22" w14:textId="69763401" w:rsidR="001B60E9" w:rsidRPr="00B1780E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1</w:t>
      </w:r>
      <w:r w:rsidRPr="00B1780E">
        <w:rPr>
          <w:rFonts w:cstheme="minorHAnsi"/>
          <w:b/>
          <w:bCs/>
          <w:lang w:val="en-GB"/>
        </w:rPr>
        <w:t>.1 stratified by gender (</w:t>
      </w:r>
      <w:r w:rsidR="000C7D86">
        <w:rPr>
          <w:rFonts w:cstheme="minorHAnsi"/>
          <w:b/>
          <w:bCs/>
          <w:lang w:val="en-GB"/>
        </w:rPr>
        <w:t>Figure S2 and S3</w:t>
      </w:r>
      <w:r w:rsidRPr="00B1780E">
        <w:rPr>
          <w:rFonts w:cstheme="minorHAnsi"/>
          <w:b/>
          <w:bCs/>
          <w:lang w:val="en-GB"/>
        </w:rPr>
        <w:t>)</w:t>
      </w:r>
    </w:p>
    <w:p w14:paraId="53E2095B" w14:textId="1DB20D1B" w:rsidR="001B60E9" w:rsidRDefault="001B60E9" w:rsidP="001B60E9">
      <w:pPr>
        <w:spacing w:line="480" w:lineRule="auto"/>
        <w:rPr>
          <w:rFonts w:cstheme="minorHAnsi"/>
          <w:lang w:val="en-GB"/>
        </w:rPr>
      </w:pPr>
      <w:r w:rsidRPr="00B1780E">
        <w:rPr>
          <w:rFonts w:cstheme="minorHAnsi"/>
          <w:lang w:val="en-GB"/>
        </w:rPr>
        <w:t>The first sensitivity check we conducted was estimating the models stratified by gender, these trajectories are shown in figure</w:t>
      </w:r>
      <w:r w:rsidR="000C7D86">
        <w:rPr>
          <w:rFonts w:cstheme="minorHAnsi"/>
          <w:lang w:val="en-GB"/>
        </w:rPr>
        <w:t>s S</w:t>
      </w:r>
      <w:r>
        <w:rPr>
          <w:rFonts w:cstheme="minorHAnsi"/>
          <w:lang w:val="en-GB"/>
        </w:rPr>
        <w:t>1</w:t>
      </w:r>
      <w:r w:rsidR="000C7D86">
        <w:rPr>
          <w:rFonts w:cstheme="minorHAnsi"/>
          <w:lang w:val="en-GB"/>
        </w:rPr>
        <w:t xml:space="preserve"> and S2</w:t>
      </w:r>
      <w:r w:rsidRPr="00B1780E">
        <w:rPr>
          <w:rFonts w:cstheme="minorHAnsi"/>
          <w:lang w:val="en-GB"/>
        </w:rPr>
        <w:t>. It has to be noted that</w:t>
      </w:r>
      <w:r w:rsidR="000C7D86">
        <w:rPr>
          <w:rFonts w:cstheme="minorHAnsi"/>
          <w:lang w:val="en-GB"/>
        </w:rPr>
        <w:t xml:space="preserve"> for functional limitations</w:t>
      </w:r>
      <w:r w:rsidRPr="00B1780E">
        <w:rPr>
          <w:rFonts w:cstheme="minorHAnsi"/>
          <w:lang w:val="en-GB"/>
        </w:rPr>
        <w:t xml:space="preserve"> the second group for men is not present among the women’s trajectories. However, it is only the first wave in which these two trajectories differ substantially, since they hoover around a mean ADL-score of 15 from the second wave onwards. Because this group is small, it is also likely that a similar pattern is present for women but cannot be detected due to the small sample size. Since the other trajectories </w:t>
      </w:r>
      <w:r w:rsidR="000C7D86">
        <w:rPr>
          <w:rFonts w:cstheme="minorHAnsi"/>
          <w:lang w:val="en-GB"/>
        </w:rPr>
        <w:t xml:space="preserve">for functional limitations and all the trajectories for cognitive decline </w:t>
      </w:r>
      <w:r w:rsidRPr="00B1780E">
        <w:rPr>
          <w:rFonts w:cstheme="minorHAnsi"/>
          <w:lang w:val="en-GB"/>
        </w:rPr>
        <w:t xml:space="preserve">are similar for men and women, we decided that the power of performing the analyses on a non-stratified sample, outweighed the fact that there was one trajectory among men and women that was not entirely comparable. </w:t>
      </w:r>
    </w:p>
    <w:p w14:paraId="218DD741" w14:textId="77777777" w:rsidR="001B60E9" w:rsidRDefault="001B60E9" w:rsidP="001B60E9">
      <w:pPr>
        <w:spacing w:line="480" w:lineRule="auto"/>
        <w:rPr>
          <w:rFonts w:cstheme="minorHAnsi"/>
          <w:lang w:val="en-GB"/>
        </w:rPr>
      </w:pPr>
    </w:p>
    <w:p w14:paraId="5987A15E" w14:textId="77777777" w:rsidR="001B60E9" w:rsidRDefault="001B60E9" w:rsidP="001B60E9">
      <w:pPr>
        <w:spacing w:line="480" w:lineRule="auto"/>
        <w:rPr>
          <w:rFonts w:cstheme="minorHAnsi"/>
          <w:lang w:val="en-GB"/>
        </w:rPr>
      </w:pPr>
    </w:p>
    <w:tbl>
      <w:tblPr>
        <w:tblStyle w:val="Tabelraster"/>
        <w:tblpPr w:leftFromText="141" w:rightFromText="141" w:vertAnchor="text" w:horzAnchor="page" w:tblpX="751" w:tblpY="-123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366"/>
        <w:gridCol w:w="4484"/>
      </w:tblGrid>
      <w:tr w:rsidR="001B60E9" w:rsidRPr="000C7D86" w14:paraId="2EE2E9A3" w14:textId="77777777" w:rsidTr="006B4F54">
        <w:trPr>
          <w:trHeight w:val="848"/>
        </w:trPr>
        <w:tc>
          <w:tcPr>
            <w:tcW w:w="9072" w:type="dxa"/>
            <w:gridSpan w:val="3"/>
            <w:tcBorders>
              <w:bottom w:val="single" w:sz="12" w:space="0" w:color="auto"/>
            </w:tcBorders>
          </w:tcPr>
          <w:p w14:paraId="43467B4D" w14:textId="045022E0" w:rsidR="001B60E9" w:rsidRPr="00B1780E" w:rsidRDefault="001B60E9" w:rsidP="006B4F54">
            <w:pPr>
              <w:spacing w:line="480" w:lineRule="auto"/>
              <w:rPr>
                <w:rFonts w:cstheme="minorHAnsi"/>
                <w:b/>
                <w:bCs/>
                <w:noProof/>
                <w:lang w:val="en-GB"/>
              </w:rPr>
            </w:pPr>
            <w:r w:rsidRPr="00B1780E">
              <w:rPr>
                <w:rFonts w:cstheme="minorHAnsi"/>
                <w:b/>
                <w:bCs/>
                <w:noProof/>
                <w:lang w:val="en-GB"/>
              </w:rPr>
              <w:lastRenderedPageBreak/>
              <w:t xml:space="preserve">Figure </w:t>
            </w:r>
            <w:r w:rsidR="000C7D86">
              <w:rPr>
                <w:rFonts w:cstheme="minorHAnsi"/>
                <w:b/>
                <w:bCs/>
                <w:noProof/>
                <w:lang w:val="en-GB"/>
              </w:rPr>
              <w:t>S2</w:t>
            </w:r>
          </w:p>
          <w:p w14:paraId="01F4FEE3" w14:textId="77777777" w:rsidR="001B60E9" w:rsidRPr="00EB05DB" w:rsidRDefault="001B60E9" w:rsidP="006B4F54">
            <w:pPr>
              <w:pStyle w:val="Kop2"/>
              <w:spacing w:line="480" w:lineRule="auto"/>
              <w:outlineLvl w:val="1"/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lang w:val="en-GB"/>
              </w:rPr>
            </w:pPr>
            <w:r w:rsidRPr="00EB05DB"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  <w:lang w:val="en-GB"/>
              </w:rPr>
              <w:t>Trajectories</w:t>
            </w:r>
            <w:r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  <w:lang w:val="en-GB"/>
              </w:rPr>
              <w:t xml:space="preserve"> in functional limitations</w:t>
            </w:r>
            <w:r w:rsidRPr="00EB05DB"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  <w:lang w:val="en-GB"/>
              </w:rPr>
              <w:t xml:space="preserve"> estimated stratified by gender (N=574)</w:t>
            </w:r>
          </w:p>
        </w:tc>
      </w:tr>
      <w:tr w:rsidR="001B60E9" w:rsidRPr="00B1780E" w14:paraId="449E96E3" w14:textId="77777777" w:rsidTr="006B4F54">
        <w:tc>
          <w:tcPr>
            <w:tcW w:w="221" w:type="dxa"/>
            <w:tcBorders>
              <w:top w:val="single" w:sz="12" w:space="0" w:color="auto"/>
            </w:tcBorders>
          </w:tcPr>
          <w:p w14:paraId="5229DB46" w14:textId="77777777" w:rsidR="001B60E9" w:rsidRPr="00B1780E" w:rsidRDefault="001B60E9" w:rsidP="006B4F54">
            <w:pPr>
              <w:pStyle w:val="Kop2"/>
              <w:spacing w:line="480" w:lineRule="auto"/>
              <w:outlineLvl w:val="1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GB"/>
              </w:rPr>
            </w:pPr>
          </w:p>
        </w:tc>
        <w:tc>
          <w:tcPr>
            <w:tcW w:w="4426" w:type="dxa"/>
            <w:tcBorders>
              <w:top w:val="single" w:sz="12" w:space="0" w:color="auto"/>
            </w:tcBorders>
          </w:tcPr>
          <w:p w14:paraId="2ACDDABB" w14:textId="77777777" w:rsidR="001B60E9" w:rsidRPr="00B1780E" w:rsidRDefault="001B60E9" w:rsidP="006B4F54">
            <w:pPr>
              <w:pStyle w:val="Kop2"/>
              <w:spacing w:line="480" w:lineRule="auto"/>
              <w:outlineLvl w:val="1"/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u w:val="single"/>
                <w:lang w:val="en-GB"/>
              </w:rPr>
              <w:t>Men (N=224)</w:t>
            </w:r>
          </w:p>
        </w:tc>
        <w:tc>
          <w:tcPr>
            <w:tcW w:w="4425" w:type="dxa"/>
            <w:tcBorders>
              <w:top w:val="single" w:sz="12" w:space="0" w:color="auto"/>
            </w:tcBorders>
          </w:tcPr>
          <w:p w14:paraId="364D0AA8" w14:textId="77777777" w:rsidR="001B60E9" w:rsidRPr="00B1780E" w:rsidRDefault="001B60E9" w:rsidP="006B4F54">
            <w:pPr>
              <w:pStyle w:val="Kop2"/>
              <w:spacing w:line="480" w:lineRule="auto"/>
              <w:outlineLvl w:val="1"/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u w:val="single"/>
                <w:lang w:val="en-GB"/>
              </w:rPr>
              <w:t>Women (N=350)</w:t>
            </w:r>
          </w:p>
        </w:tc>
      </w:tr>
      <w:tr w:rsidR="001B60E9" w:rsidRPr="00B1780E" w14:paraId="50718134" w14:textId="77777777" w:rsidTr="006B4F54">
        <w:tc>
          <w:tcPr>
            <w:tcW w:w="9072" w:type="dxa"/>
            <w:gridSpan w:val="3"/>
          </w:tcPr>
          <w:p w14:paraId="130F63BA" w14:textId="77777777" w:rsidR="001B60E9" w:rsidRPr="00EB05DB" w:rsidRDefault="001B60E9" w:rsidP="006B4F54">
            <w:pPr>
              <w:pStyle w:val="Kop2"/>
              <w:spacing w:line="480" w:lineRule="auto"/>
              <w:outlineLvl w:val="1"/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i/>
                <w:iCs/>
                <w:sz w:val="22"/>
                <w:szCs w:val="22"/>
                <w:lang w:val="en-GB"/>
              </w:rPr>
              <w:t>Trajectories in functional limitations</w:t>
            </w:r>
          </w:p>
        </w:tc>
      </w:tr>
      <w:tr w:rsidR="001B60E9" w:rsidRPr="00B1780E" w14:paraId="54ED90F4" w14:textId="77777777" w:rsidTr="006B4F54">
        <w:tc>
          <w:tcPr>
            <w:tcW w:w="221" w:type="dxa"/>
          </w:tcPr>
          <w:p w14:paraId="2D768F4B" w14:textId="77777777" w:rsidR="001B60E9" w:rsidRPr="00B1780E" w:rsidRDefault="001B60E9" w:rsidP="006B4F54">
            <w:pPr>
              <w:pStyle w:val="Kop2"/>
              <w:spacing w:line="480" w:lineRule="auto"/>
              <w:outlineLvl w:val="1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GB"/>
              </w:rPr>
            </w:pPr>
          </w:p>
        </w:tc>
        <w:tc>
          <w:tcPr>
            <w:tcW w:w="4426" w:type="dxa"/>
          </w:tcPr>
          <w:p w14:paraId="3863FD33" w14:textId="77777777" w:rsidR="001B60E9" w:rsidRPr="00B1780E" w:rsidRDefault="001B60E9" w:rsidP="006B4F54">
            <w:pPr>
              <w:pStyle w:val="Kop2"/>
              <w:spacing w:line="480" w:lineRule="auto"/>
              <w:outlineLvl w:val="1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lang w:val="en-GB"/>
              </w:rPr>
              <w:drawing>
                <wp:inline distT="0" distB="0" distL="0" distR="0" wp14:anchorId="1FB53217" wp14:editId="054F5E39">
                  <wp:extent cx="2650013" cy="1927040"/>
                  <wp:effectExtent l="0" t="0" r="0" b="0"/>
                  <wp:docPr id="545" name="Afbeelding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714" cy="19319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</w:tcPr>
          <w:p w14:paraId="6EF555E8" w14:textId="77777777" w:rsidR="001B60E9" w:rsidRPr="00B1780E" w:rsidRDefault="001B60E9" w:rsidP="006B4F54">
            <w:pPr>
              <w:pStyle w:val="Kop2"/>
              <w:spacing w:line="480" w:lineRule="auto"/>
              <w:outlineLvl w:val="1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lang w:val="en-GB"/>
              </w:rPr>
              <w:drawing>
                <wp:inline distT="0" distB="0" distL="0" distR="0" wp14:anchorId="50DE5738" wp14:editId="7CC4E71E">
                  <wp:extent cx="2661661" cy="1935509"/>
                  <wp:effectExtent l="0" t="0" r="5715" b="7620"/>
                  <wp:docPr id="838" name="Afbeelding 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225" cy="19424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0E9" w:rsidRPr="000C7D86" w14:paraId="53C19110" w14:textId="77777777" w:rsidTr="006B4F54">
        <w:tc>
          <w:tcPr>
            <w:tcW w:w="9072" w:type="dxa"/>
            <w:gridSpan w:val="3"/>
          </w:tcPr>
          <w:p w14:paraId="38DEBB3B" w14:textId="77777777" w:rsidR="001B60E9" w:rsidRPr="00EB05DB" w:rsidRDefault="001B60E9" w:rsidP="006B4F54">
            <w:pPr>
              <w:pStyle w:val="Kop2"/>
              <w:spacing w:line="480" w:lineRule="auto"/>
              <w:outlineLvl w:val="1"/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  <w:lang w:val="en-GB"/>
              </w:rPr>
            </w:pPr>
            <w:r w:rsidRPr="00EB05DB"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  <w:lang w:val="en-GB"/>
              </w:rPr>
              <w:t>Estimated mortalityprobabilities for the functonal limitations trajectories</w:t>
            </w:r>
          </w:p>
        </w:tc>
      </w:tr>
      <w:tr w:rsidR="001B60E9" w:rsidRPr="00B1780E" w14:paraId="631989F0" w14:textId="77777777" w:rsidTr="006B4F54">
        <w:tc>
          <w:tcPr>
            <w:tcW w:w="221" w:type="dxa"/>
            <w:tcBorders>
              <w:bottom w:val="single" w:sz="12" w:space="0" w:color="auto"/>
            </w:tcBorders>
          </w:tcPr>
          <w:p w14:paraId="43E6E95B" w14:textId="77777777" w:rsidR="001B60E9" w:rsidRPr="00B1780E" w:rsidRDefault="001B60E9" w:rsidP="006B4F54">
            <w:pPr>
              <w:pStyle w:val="Kop2"/>
              <w:spacing w:line="480" w:lineRule="auto"/>
              <w:outlineLvl w:val="1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GB"/>
              </w:rPr>
            </w:pPr>
          </w:p>
        </w:tc>
        <w:tc>
          <w:tcPr>
            <w:tcW w:w="4426" w:type="dxa"/>
            <w:tcBorders>
              <w:bottom w:val="single" w:sz="12" w:space="0" w:color="auto"/>
            </w:tcBorders>
          </w:tcPr>
          <w:p w14:paraId="0C931A09" w14:textId="77777777" w:rsidR="001B60E9" w:rsidRPr="00D16E12" w:rsidRDefault="001B60E9" w:rsidP="006B4F54">
            <w:pPr>
              <w:pStyle w:val="Kop2"/>
              <w:spacing w:line="480" w:lineRule="auto"/>
              <w:outlineLvl w:val="1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lang w:val="en-GB"/>
              </w:rPr>
              <w:drawing>
                <wp:inline distT="0" distB="0" distL="0" distR="0" wp14:anchorId="28E359B1" wp14:editId="34F4B571">
                  <wp:extent cx="2667485" cy="1939744"/>
                  <wp:effectExtent l="0" t="0" r="0" b="3810"/>
                  <wp:docPr id="546" name="Afbeelding 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406" cy="1954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>
              <w:bottom w:val="single" w:sz="12" w:space="0" w:color="auto"/>
            </w:tcBorders>
          </w:tcPr>
          <w:p w14:paraId="025A73CF" w14:textId="77777777" w:rsidR="001B60E9" w:rsidRPr="00B1780E" w:rsidRDefault="001B60E9" w:rsidP="006B4F54">
            <w:pPr>
              <w:pStyle w:val="Kop2"/>
              <w:spacing w:line="480" w:lineRule="auto"/>
              <w:outlineLvl w:val="1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lang w:val="en-GB"/>
              </w:rPr>
              <w:drawing>
                <wp:inline distT="0" distB="0" distL="0" distR="0" wp14:anchorId="2AE1773C" wp14:editId="26A801B4">
                  <wp:extent cx="2735099" cy="1988912"/>
                  <wp:effectExtent l="0" t="0" r="8255" b="0"/>
                  <wp:docPr id="839" name="Afbeelding 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42" cy="20026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CDAFCD" w14:textId="77777777" w:rsidR="001B60E9" w:rsidRPr="00B1780E" w:rsidRDefault="001B60E9" w:rsidP="001B60E9">
      <w:pPr>
        <w:spacing w:line="480" w:lineRule="auto"/>
        <w:rPr>
          <w:rFonts w:cstheme="minorHAnsi"/>
          <w:lang w:val="en-GB"/>
        </w:rPr>
      </w:pPr>
    </w:p>
    <w:p w14:paraId="1EDE46BB" w14:textId="77777777" w:rsidR="001B60E9" w:rsidRPr="00B1780E" w:rsidRDefault="001B60E9" w:rsidP="001B60E9">
      <w:pPr>
        <w:spacing w:line="480" w:lineRule="auto"/>
        <w:rPr>
          <w:rFonts w:cstheme="minorHAnsi"/>
          <w:lang w:val="en-GB"/>
        </w:rPr>
      </w:pPr>
    </w:p>
    <w:p w14:paraId="504C460E" w14:textId="77777777" w:rsidR="001B60E9" w:rsidRPr="00B1780E" w:rsidRDefault="001B60E9" w:rsidP="001B60E9">
      <w:pPr>
        <w:spacing w:line="480" w:lineRule="auto"/>
        <w:rPr>
          <w:rFonts w:cstheme="minorHAnsi"/>
          <w:lang w:val="en-GB"/>
        </w:rPr>
      </w:pPr>
    </w:p>
    <w:p w14:paraId="192863ED" w14:textId="77777777" w:rsidR="001B60E9" w:rsidRPr="00B1780E" w:rsidRDefault="001B60E9" w:rsidP="001B60E9">
      <w:pPr>
        <w:spacing w:line="480" w:lineRule="auto"/>
        <w:rPr>
          <w:rFonts w:cstheme="minorHAnsi"/>
          <w:lang w:val="en-GB"/>
        </w:rPr>
      </w:pPr>
    </w:p>
    <w:p w14:paraId="3D8E3099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12EB2B96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62F3D057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3E8C71F2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2CFC30AD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61E41591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061C48C6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06209964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2BA9536B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19F1EB4B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70DC514B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4F279B2A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3D7869E8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4F83C657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0D5CE860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404B6C83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288EBBED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06CC40E1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tbl>
      <w:tblPr>
        <w:tblStyle w:val="Tabelraster"/>
        <w:tblpPr w:leftFromText="141" w:rightFromText="141" w:vertAnchor="text" w:horzAnchor="margin" w:tblpY="-141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390"/>
        <w:gridCol w:w="4460"/>
      </w:tblGrid>
      <w:tr w:rsidR="001B60E9" w:rsidRPr="000C7D86" w14:paraId="4AEC3C3A" w14:textId="77777777" w:rsidTr="006B4F54">
        <w:tc>
          <w:tcPr>
            <w:tcW w:w="9072" w:type="dxa"/>
            <w:gridSpan w:val="3"/>
            <w:tcBorders>
              <w:bottom w:val="single" w:sz="12" w:space="0" w:color="auto"/>
            </w:tcBorders>
          </w:tcPr>
          <w:p w14:paraId="64E199AE" w14:textId="4E316316" w:rsidR="001B60E9" w:rsidRDefault="001B60E9" w:rsidP="006B4F54">
            <w:pPr>
              <w:rPr>
                <w:rFonts w:cstheme="minorHAnsi"/>
                <w:b/>
                <w:bCs/>
                <w:noProof/>
                <w:lang w:val="en-GB"/>
              </w:rPr>
            </w:pPr>
            <w:r w:rsidRPr="00B1780E">
              <w:rPr>
                <w:rFonts w:cstheme="minorHAnsi"/>
                <w:b/>
                <w:bCs/>
                <w:noProof/>
                <w:lang w:val="en-GB"/>
              </w:rPr>
              <w:t xml:space="preserve">Figure </w:t>
            </w:r>
            <w:r w:rsidR="000C7D86">
              <w:rPr>
                <w:rFonts w:cstheme="minorHAnsi"/>
                <w:b/>
                <w:bCs/>
                <w:noProof/>
                <w:lang w:val="en-GB"/>
              </w:rPr>
              <w:t>S3</w:t>
            </w:r>
          </w:p>
          <w:p w14:paraId="3DD18CEA" w14:textId="77777777" w:rsidR="001B60E9" w:rsidRPr="00B1780E" w:rsidRDefault="001B60E9" w:rsidP="006B4F54">
            <w:pPr>
              <w:rPr>
                <w:rFonts w:cstheme="minorHAnsi"/>
                <w:b/>
                <w:bCs/>
                <w:noProof/>
                <w:lang w:val="en-GB"/>
              </w:rPr>
            </w:pPr>
          </w:p>
          <w:p w14:paraId="2B17CBA5" w14:textId="77777777" w:rsidR="001B60E9" w:rsidRPr="00EB05DB" w:rsidRDefault="001B60E9" w:rsidP="006B4F54">
            <w:pPr>
              <w:pStyle w:val="Kop2"/>
              <w:spacing w:line="480" w:lineRule="auto"/>
              <w:outlineLvl w:val="1"/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  <w:lang w:val="en-GB"/>
              </w:rPr>
              <w:t>Cognitive decline t</w:t>
            </w:r>
            <w:r w:rsidRPr="00EB05DB"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  <w:lang w:val="en-GB"/>
              </w:rPr>
              <w:t>rajectories estimated stratified by gender (N=574)</w:t>
            </w:r>
          </w:p>
        </w:tc>
      </w:tr>
      <w:tr w:rsidR="001B60E9" w:rsidRPr="00B1780E" w14:paraId="127521EA" w14:textId="77777777" w:rsidTr="006B4F54">
        <w:tc>
          <w:tcPr>
            <w:tcW w:w="222" w:type="dxa"/>
            <w:tcBorders>
              <w:top w:val="single" w:sz="12" w:space="0" w:color="auto"/>
            </w:tcBorders>
          </w:tcPr>
          <w:p w14:paraId="63CF5B41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GB"/>
              </w:rPr>
            </w:pPr>
          </w:p>
        </w:tc>
        <w:tc>
          <w:tcPr>
            <w:tcW w:w="4433" w:type="dxa"/>
            <w:tcBorders>
              <w:top w:val="single" w:sz="12" w:space="0" w:color="auto"/>
            </w:tcBorders>
          </w:tcPr>
          <w:p w14:paraId="24ECB2D1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u w:val="single"/>
                <w:lang w:val="en-GB"/>
              </w:rPr>
              <w:t>Men (N=224)</w:t>
            </w:r>
          </w:p>
        </w:tc>
        <w:tc>
          <w:tcPr>
            <w:tcW w:w="4417" w:type="dxa"/>
            <w:tcBorders>
              <w:top w:val="single" w:sz="12" w:space="0" w:color="auto"/>
            </w:tcBorders>
          </w:tcPr>
          <w:p w14:paraId="2794CC7A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u w:val="single"/>
                <w:lang w:val="en-GB"/>
              </w:rPr>
              <w:t>Women (N=350)</w:t>
            </w:r>
          </w:p>
        </w:tc>
      </w:tr>
      <w:tr w:rsidR="001B60E9" w:rsidRPr="00EB05DB" w14:paraId="2AABAF49" w14:textId="77777777" w:rsidTr="006B4F54">
        <w:tc>
          <w:tcPr>
            <w:tcW w:w="9072" w:type="dxa"/>
            <w:gridSpan w:val="3"/>
          </w:tcPr>
          <w:p w14:paraId="32A2CD53" w14:textId="77777777" w:rsidR="001B60E9" w:rsidRPr="00EB05DB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</w:rPr>
            </w:pPr>
            <w:r w:rsidRPr="00EB05DB"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</w:rPr>
              <w:t xml:space="preserve">Trajectories in cognitive decline </w:t>
            </w:r>
          </w:p>
        </w:tc>
      </w:tr>
      <w:tr w:rsidR="001B60E9" w:rsidRPr="00B1780E" w14:paraId="71857004" w14:textId="77777777" w:rsidTr="006B4F54">
        <w:tc>
          <w:tcPr>
            <w:tcW w:w="222" w:type="dxa"/>
          </w:tcPr>
          <w:p w14:paraId="17705DF6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GB"/>
              </w:rPr>
            </w:pPr>
          </w:p>
        </w:tc>
        <w:tc>
          <w:tcPr>
            <w:tcW w:w="4433" w:type="dxa"/>
          </w:tcPr>
          <w:p w14:paraId="4CD1630F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1656261E" wp14:editId="02010A92">
                  <wp:extent cx="2699130" cy="1962756"/>
                  <wp:effectExtent l="0" t="0" r="6350" b="0"/>
                  <wp:docPr id="836" name="Afbeelding 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180" cy="1966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</w:tcPr>
          <w:p w14:paraId="17D2153C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CFF22F5" wp14:editId="62ECF961">
                  <wp:extent cx="2778146" cy="2020215"/>
                  <wp:effectExtent l="0" t="0" r="3175" b="0"/>
                  <wp:docPr id="840" name="Afbeelding 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201" cy="2031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0E9" w:rsidRPr="000C7D86" w14:paraId="28AC0A81" w14:textId="77777777" w:rsidTr="006B4F54">
        <w:tc>
          <w:tcPr>
            <w:tcW w:w="9072" w:type="dxa"/>
            <w:gridSpan w:val="3"/>
          </w:tcPr>
          <w:p w14:paraId="272745C3" w14:textId="77777777" w:rsidR="001B60E9" w:rsidRPr="00EB05DB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</w:pPr>
            <w:r w:rsidRPr="00EB05DB"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  <w:lang w:val="en-GB"/>
              </w:rPr>
              <w:t xml:space="preserve">Estimated mortalityprobabilities for the </w:t>
            </w:r>
            <w:r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  <w:lang w:val="en-GB"/>
              </w:rPr>
              <w:t>cognitive decline</w:t>
            </w:r>
            <w:r w:rsidRPr="00EB05DB"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  <w:lang w:val="en-GB"/>
              </w:rPr>
              <w:t xml:space="preserve"> trajectories</w:t>
            </w:r>
          </w:p>
        </w:tc>
      </w:tr>
      <w:tr w:rsidR="001B60E9" w:rsidRPr="00B1780E" w14:paraId="00E0A5A5" w14:textId="77777777" w:rsidTr="006B4F54">
        <w:tc>
          <w:tcPr>
            <w:tcW w:w="222" w:type="dxa"/>
          </w:tcPr>
          <w:p w14:paraId="6B1BC755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GB"/>
              </w:rPr>
            </w:pPr>
          </w:p>
        </w:tc>
        <w:tc>
          <w:tcPr>
            <w:tcW w:w="4433" w:type="dxa"/>
            <w:tcBorders>
              <w:bottom w:val="single" w:sz="12" w:space="0" w:color="auto"/>
            </w:tcBorders>
          </w:tcPr>
          <w:p w14:paraId="23BB0B3B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827F00E" wp14:editId="6F311F8D">
                  <wp:extent cx="2743200" cy="1994802"/>
                  <wp:effectExtent l="0" t="0" r="0" b="5715"/>
                  <wp:docPr id="837" name="Afbeelding 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635" cy="1998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tcBorders>
              <w:bottom w:val="single" w:sz="12" w:space="0" w:color="auto"/>
            </w:tcBorders>
          </w:tcPr>
          <w:p w14:paraId="59AA99F1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A945597" wp14:editId="37A454F4">
                  <wp:extent cx="2789793" cy="2028684"/>
                  <wp:effectExtent l="0" t="0" r="0" b="0"/>
                  <wp:docPr id="841" name="Afbeelding 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525" cy="203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0E9" w:rsidRPr="00B1780E" w14:paraId="2B16008C" w14:textId="77777777" w:rsidTr="006B4F54">
        <w:tc>
          <w:tcPr>
            <w:tcW w:w="9072" w:type="dxa"/>
            <w:gridSpan w:val="3"/>
            <w:tcBorders>
              <w:top w:val="single" w:sz="12" w:space="0" w:color="auto"/>
            </w:tcBorders>
          </w:tcPr>
          <w:p w14:paraId="453F5E6B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061FB95A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0A1677E8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1B02BA54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52B2E116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3371E827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lastRenderedPageBreak/>
        <w:t>1.2 Stratified based on mortality</w:t>
      </w:r>
    </w:p>
    <w:p w14:paraId="33E3EDDF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p w14:paraId="4A294559" w14:textId="77777777" w:rsidR="001B60E9" w:rsidRDefault="001B60E9" w:rsidP="001B60E9">
      <w:pPr>
        <w:spacing w:line="480" w:lineRule="auto"/>
        <w:rPr>
          <w:rFonts w:cstheme="minorHAnsi"/>
          <w:b/>
          <w:bCs/>
          <w:lang w:val="en-GB"/>
        </w:rPr>
      </w:pPr>
    </w:p>
    <w:tbl>
      <w:tblPr>
        <w:tblStyle w:val="Tabelraster"/>
        <w:tblpPr w:leftFromText="141" w:rightFromText="141" w:vertAnchor="text" w:horzAnchor="margin" w:tblpY="-141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411"/>
        <w:gridCol w:w="4439"/>
      </w:tblGrid>
      <w:tr w:rsidR="001B60E9" w:rsidRPr="000C7D86" w14:paraId="064DECCB" w14:textId="77777777" w:rsidTr="006B4F54">
        <w:tc>
          <w:tcPr>
            <w:tcW w:w="9072" w:type="dxa"/>
            <w:gridSpan w:val="3"/>
            <w:tcBorders>
              <w:bottom w:val="single" w:sz="12" w:space="0" w:color="auto"/>
            </w:tcBorders>
          </w:tcPr>
          <w:p w14:paraId="2C565029" w14:textId="583DDDC6" w:rsidR="001B60E9" w:rsidRPr="00EB05DB" w:rsidRDefault="001B60E9" w:rsidP="006B4F54">
            <w:pPr>
              <w:pStyle w:val="Kop2"/>
              <w:spacing w:line="480" w:lineRule="auto"/>
              <w:outlineLvl w:val="1"/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lang w:val="en-GB"/>
              </w:rPr>
            </w:pPr>
            <w:r w:rsidRPr="00D16E12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 xml:space="preserve">Figure </w:t>
            </w:r>
            <w:r w:rsidR="000C7D86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S4</w:t>
            </w:r>
            <w:r w:rsidRPr="00B1780E"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lang w:val="en-GB"/>
              </w:rPr>
              <w:br/>
            </w:r>
            <w:r w:rsidRPr="00B1780E"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  <w:lang w:val="en-GB"/>
              </w:rPr>
              <w:t xml:space="preserve">Trajectories in </w:t>
            </w:r>
            <w:r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  <w:lang w:val="en-GB"/>
              </w:rPr>
              <w:t>functional limitations and cognitive decline, for survivors or deceased participants</w:t>
            </w:r>
          </w:p>
        </w:tc>
      </w:tr>
      <w:tr w:rsidR="001B60E9" w:rsidRPr="00B1780E" w14:paraId="48DEE01A" w14:textId="77777777" w:rsidTr="006B4F54">
        <w:tc>
          <w:tcPr>
            <w:tcW w:w="220" w:type="dxa"/>
            <w:tcBorders>
              <w:top w:val="single" w:sz="12" w:space="0" w:color="auto"/>
            </w:tcBorders>
          </w:tcPr>
          <w:p w14:paraId="7681EE8D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GB"/>
              </w:rPr>
            </w:pPr>
          </w:p>
        </w:tc>
        <w:tc>
          <w:tcPr>
            <w:tcW w:w="4742" w:type="dxa"/>
            <w:tcBorders>
              <w:top w:val="single" w:sz="12" w:space="0" w:color="auto"/>
            </w:tcBorders>
          </w:tcPr>
          <w:p w14:paraId="71A98A03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u w:val="single"/>
                <w:lang w:val="en-GB"/>
              </w:rPr>
              <w:t>Survivors (N=432)</w:t>
            </w:r>
          </w:p>
        </w:tc>
        <w:tc>
          <w:tcPr>
            <w:tcW w:w="4110" w:type="dxa"/>
            <w:tcBorders>
              <w:top w:val="single" w:sz="12" w:space="0" w:color="auto"/>
            </w:tcBorders>
          </w:tcPr>
          <w:p w14:paraId="1020796C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u w:val="single"/>
                <w:lang w:val="en-GB"/>
              </w:rPr>
              <w:t>Deceased (N=139)</w:t>
            </w:r>
          </w:p>
        </w:tc>
      </w:tr>
      <w:tr w:rsidR="001B60E9" w:rsidRPr="00EB05DB" w14:paraId="4FA59C87" w14:textId="77777777" w:rsidTr="006B4F54">
        <w:tc>
          <w:tcPr>
            <w:tcW w:w="9072" w:type="dxa"/>
            <w:gridSpan w:val="3"/>
          </w:tcPr>
          <w:p w14:paraId="2948244E" w14:textId="77777777" w:rsidR="001B60E9" w:rsidRPr="00EB05DB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</w:rPr>
            </w:pPr>
            <w:r w:rsidRPr="00EB05DB"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</w:rPr>
              <w:t xml:space="preserve">Trajectories in </w:t>
            </w:r>
            <w:r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</w:rPr>
              <w:t>functional limitations</w:t>
            </w:r>
            <w:r w:rsidRPr="00EB05DB"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</w:rPr>
              <w:t xml:space="preserve"> </w:t>
            </w:r>
          </w:p>
        </w:tc>
      </w:tr>
      <w:tr w:rsidR="001B60E9" w:rsidRPr="00B1780E" w14:paraId="4B7C0A51" w14:textId="77777777" w:rsidTr="006B4F54">
        <w:tc>
          <w:tcPr>
            <w:tcW w:w="220" w:type="dxa"/>
          </w:tcPr>
          <w:p w14:paraId="1F72B8DE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GB"/>
              </w:rPr>
            </w:pPr>
          </w:p>
        </w:tc>
        <w:tc>
          <w:tcPr>
            <w:tcW w:w="4742" w:type="dxa"/>
          </w:tcPr>
          <w:p w14:paraId="0F2ADD9D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65BD8FA" wp14:editId="7C9FBB78">
                  <wp:extent cx="2635057" cy="1916163"/>
                  <wp:effectExtent l="0" t="0" r="0" b="8255"/>
                  <wp:docPr id="842" name="Afbeelding 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590" cy="19209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7A849604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16E7E3D5" wp14:editId="591C11F5">
                  <wp:extent cx="2650067" cy="1927078"/>
                  <wp:effectExtent l="0" t="0" r="0" b="0"/>
                  <wp:docPr id="1184" name="Afbeelding 1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71" cy="19347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0E9" w:rsidRPr="00EB05DB" w14:paraId="791F671C" w14:textId="77777777" w:rsidTr="006B4F54">
        <w:tc>
          <w:tcPr>
            <w:tcW w:w="9072" w:type="dxa"/>
            <w:gridSpan w:val="3"/>
          </w:tcPr>
          <w:p w14:paraId="70A4B0CC" w14:textId="77777777" w:rsidR="001B60E9" w:rsidRPr="00EB05DB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i/>
                <w:iCs/>
                <w:noProof/>
                <w:sz w:val="22"/>
                <w:szCs w:val="22"/>
                <w:lang w:val="en-GB"/>
              </w:rPr>
              <w:t xml:space="preserve">Trajectories in cognitive decline </w:t>
            </w:r>
          </w:p>
        </w:tc>
      </w:tr>
      <w:tr w:rsidR="001B60E9" w:rsidRPr="00B1780E" w14:paraId="2AB0E8F5" w14:textId="77777777" w:rsidTr="006B4F54">
        <w:tc>
          <w:tcPr>
            <w:tcW w:w="220" w:type="dxa"/>
          </w:tcPr>
          <w:p w14:paraId="44C397AE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GB"/>
              </w:rPr>
            </w:pPr>
          </w:p>
        </w:tc>
        <w:tc>
          <w:tcPr>
            <w:tcW w:w="4742" w:type="dxa"/>
            <w:tcBorders>
              <w:bottom w:val="single" w:sz="12" w:space="0" w:color="auto"/>
            </w:tcBorders>
          </w:tcPr>
          <w:p w14:paraId="1E9EC774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4E9CAF5" wp14:editId="381BE282">
                  <wp:extent cx="2779224" cy="2020999"/>
                  <wp:effectExtent l="0" t="0" r="2540" b="0"/>
                  <wp:docPr id="843" name="Afbeelding 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396" cy="2024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14:paraId="4C566D6E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0CD7656" wp14:editId="0541844F">
                  <wp:extent cx="2794635" cy="2032205"/>
                  <wp:effectExtent l="0" t="0" r="5715" b="6350"/>
                  <wp:docPr id="1183" name="Afbeelding 1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0557" cy="20437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0E9" w:rsidRPr="00B1780E" w14:paraId="0D8C215D" w14:textId="77777777" w:rsidTr="006B4F54">
        <w:tc>
          <w:tcPr>
            <w:tcW w:w="9072" w:type="dxa"/>
            <w:gridSpan w:val="3"/>
            <w:tcBorders>
              <w:top w:val="single" w:sz="12" w:space="0" w:color="auto"/>
            </w:tcBorders>
          </w:tcPr>
          <w:p w14:paraId="5FE5CA3B" w14:textId="77777777" w:rsidR="001B60E9" w:rsidRPr="00B1780E" w:rsidRDefault="001B60E9" w:rsidP="006B4F54">
            <w:pPr>
              <w:pStyle w:val="Kop2"/>
              <w:spacing w:line="360" w:lineRule="auto"/>
              <w:outlineLvl w:val="1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53E89DCA" w14:textId="77777777" w:rsidR="001B60E9" w:rsidRPr="00B1780E" w:rsidRDefault="001B60E9" w:rsidP="001B60E9">
      <w:pPr>
        <w:rPr>
          <w:rFonts w:cstheme="minorHAnsi"/>
          <w:lang w:val="en-GB"/>
        </w:rPr>
      </w:pPr>
    </w:p>
    <w:p w14:paraId="1DFA2048" w14:textId="77777777" w:rsidR="001B60E9" w:rsidRDefault="001B60E9" w:rsidP="001B60E9"/>
    <w:p w14:paraId="075C44C1" w14:textId="77777777" w:rsidR="003D1A42" w:rsidRDefault="003D1A42"/>
    <w:sectPr w:rsidR="003D1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xMDOwMDO1NLQ0MDNV0lEKTi0uzszPAykwqgUA9YzL9iwAAAA="/>
  </w:docVars>
  <w:rsids>
    <w:rsidRoot w:val="003D1A42"/>
    <w:rsid w:val="000C7D86"/>
    <w:rsid w:val="001B60E9"/>
    <w:rsid w:val="003D1A42"/>
    <w:rsid w:val="00E7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C7746"/>
  <w15:chartTrackingRefBased/>
  <w15:docId w15:val="{AFB337B9-4F59-4B86-8E67-68E960EA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60E9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60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B60E9"/>
    <w:rPr>
      <w:rFonts w:asciiTheme="majorHAnsi" w:eastAsiaTheme="majorEastAsia" w:hAnsiTheme="majorHAnsi" w:cstheme="majorBidi"/>
      <w:b/>
      <w:sz w:val="24"/>
      <w:szCs w:val="26"/>
    </w:rPr>
  </w:style>
  <w:style w:type="table" w:styleId="Tabelraster">
    <w:name w:val="Table Grid"/>
    <w:basedOn w:val="Standaardtabel"/>
    <w:uiPriority w:val="39"/>
    <w:rsid w:val="001B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Gardeniers</dc:creator>
  <cp:keywords/>
  <dc:description/>
  <cp:lastModifiedBy>M. Gardeniers</cp:lastModifiedBy>
  <cp:revision>4</cp:revision>
  <dcterms:created xsi:type="dcterms:W3CDTF">2020-12-09T09:33:00Z</dcterms:created>
  <dcterms:modified xsi:type="dcterms:W3CDTF">2021-01-07T09:48:00Z</dcterms:modified>
</cp:coreProperties>
</file>