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1614D" w14:textId="0862422E" w:rsidR="00F02569" w:rsidRPr="00F02569" w:rsidRDefault="00F02569" w:rsidP="00F02569">
      <w:r w:rsidRPr="00F02569">
        <w:rPr>
          <w:b/>
          <w:bCs/>
        </w:rPr>
        <w:t>Table 1</w:t>
      </w:r>
      <w:r w:rsidR="00533DE6">
        <w:rPr>
          <w:b/>
          <w:bCs/>
        </w:rPr>
        <w:t>.</w:t>
      </w:r>
      <w:r w:rsidRPr="00F02569">
        <w:rPr>
          <w:b/>
          <w:bCs/>
        </w:rPr>
        <w:t xml:space="preserve"> </w:t>
      </w:r>
      <w:r w:rsidRPr="00F02569">
        <w:t xml:space="preserve">Demographic parameters and clinical characteristics of normal correction group and overcorrection group               </w:t>
      </w:r>
    </w:p>
    <w:tbl>
      <w:tblPr>
        <w:tblW w:w="8520" w:type="dxa"/>
        <w:tblInd w:w="1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520"/>
      </w:tblGrid>
      <w:tr w:rsidR="00F02569" w:rsidRPr="00F02569" w14:paraId="5C23C857" w14:textId="77777777" w:rsidTr="00A62686">
        <w:trPr>
          <w:trHeight w:val="100"/>
        </w:trPr>
        <w:tc>
          <w:tcPr>
            <w:tcW w:w="8520" w:type="dxa"/>
            <w:tcBorders>
              <w:top w:val="single" w:sz="4" w:space="0" w:color="auto"/>
              <w:bottom w:val="single" w:sz="4" w:space="0" w:color="auto"/>
            </w:tcBorders>
          </w:tcPr>
          <w:p w14:paraId="639EBF75" w14:textId="55E9F4D4" w:rsidR="00F02569" w:rsidRPr="00F02569" w:rsidRDefault="00F02569" w:rsidP="00F02569">
            <w:r w:rsidRPr="00F02569">
              <w:t xml:space="preserve">Parameter      </w:t>
            </w:r>
            <w:r w:rsidR="00E92435">
              <w:t xml:space="preserve">  </w:t>
            </w:r>
            <w:r w:rsidRPr="00F02569">
              <w:t>Overcorrection group</w:t>
            </w:r>
            <w:r w:rsidRPr="00F02569">
              <w:rPr>
                <w:rFonts w:hint="eastAsia"/>
              </w:rPr>
              <w:t xml:space="preserve"> </w:t>
            </w:r>
            <w:r w:rsidRPr="00F02569">
              <w:t xml:space="preserve">     Normal correction group</w:t>
            </w:r>
            <w:r w:rsidRPr="00F02569">
              <w:rPr>
                <w:rFonts w:hint="eastAsia"/>
              </w:rPr>
              <w:t xml:space="preserve"> </w:t>
            </w:r>
            <w:r w:rsidRPr="00F02569">
              <w:t xml:space="preserve">        P Value</w:t>
            </w:r>
            <w:r w:rsidR="004223D1" w:rsidRPr="004223D1">
              <w:rPr>
                <w:rFonts w:ascii="Times New Roman" w:hAnsi="Times New Roman" w:cs="Times New Roman"/>
                <w:vertAlign w:val="superscript"/>
              </w:rPr>
              <w:t>⁎</w:t>
            </w:r>
          </w:p>
        </w:tc>
      </w:tr>
    </w:tbl>
    <w:p w14:paraId="63C98D77" w14:textId="6F4F02F5" w:rsidR="00F02569" w:rsidRPr="00F02569" w:rsidRDefault="00E92435" w:rsidP="00F02569">
      <w:r>
        <w:t>A</w:t>
      </w:r>
      <w:r w:rsidRPr="00E92435">
        <w:t>ge</w:t>
      </w:r>
      <w:r w:rsidR="00F02569" w:rsidRPr="00F02569">
        <w:rPr>
          <w:rFonts w:hint="eastAsia"/>
        </w:rPr>
        <w:t>（</w:t>
      </w:r>
      <w:r>
        <w:rPr>
          <w:rFonts w:hint="eastAsia"/>
        </w:rPr>
        <w:t>Y</w:t>
      </w:r>
      <w:r>
        <w:t>ear</w:t>
      </w:r>
      <w:r w:rsidR="00A63ECE">
        <w:t>s</w:t>
      </w:r>
      <w:r w:rsidR="00F02569" w:rsidRPr="00F02569">
        <w:rPr>
          <w:rFonts w:hint="eastAsia"/>
        </w:rPr>
        <w:t xml:space="preserve">） </w:t>
      </w:r>
      <w:r w:rsidR="00F02569" w:rsidRPr="00F02569">
        <w:t xml:space="preserve">           58.5</w:t>
      </w:r>
      <w:r w:rsidR="00F02569" w:rsidRPr="00F02569">
        <w:rPr>
          <w:rFonts w:hint="eastAsia"/>
        </w:rPr>
        <w:t>±</w:t>
      </w:r>
      <w:r w:rsidR="00F02569" w:rsidRPr="00F02569">
        <w:t>5.78                  57.86</w:t>
      </w:r>
      <w:r w:rsidR="00F02569" w:rsidRPr="00F02569">
        <w:rPr>
          <w:rFonts w:hint="eastAsia"/>
        </w:rPr>
        <w:t>±</w:t>
      </w:r>
      <w:r w:rsidR="00F02569" w:rsidRPr="00F02569">
        <w:t xml:space="preserve">5.39             </w:t>
      </w:r>
      <w:r>
        <w:t xml:space="preserve"> </w:t>
      </w:r>
      <w:r w:rsidR="00F02569" w:rsidRPr="00F02569">
        <w:t xml:space="preserve">0.765     </w:t>
      </w:r>
    </w:p>
    <w:p w14:paraId="46450298" w14:textId="14FCD69F" w:rsidR="00F02569" w:rsidRPr="00F02569" w:rsidRDefault="00E92435" w:rsidP="00F02569">
      <w:r>
        <w:t>G</w:t>
      </w:r>
      <w:r w:rsidRPr="00E92435">
        <w:t>ender</w:t>
      </w:r>
      <w:r w:rsidR="00F02569" w:rsidRPr="00F02569">
        <w:rPr>
          <w:rFonts w:hint="eastAsia"/>
        </w:rPr>
        <w:t>（</w:t>
      </w:r>
      <w:r w:rsidRPr="00E92435">
        <w:t>Male/female, n</w:t>
      </w:r>
      <w:r w:rsidR="00F02569" w:rsidRPr="00F02569">
        <w:rPr>
          <w:rFonts w:hint="eastAsia"/>
        </w:rPr>
        <w:t xml:space="preserve">） </w:t>
      </w:r>
      <w:r w:rsidR="00F02569" w:rsidRPr="00F02569">
        <w:t xml:space="preserve"> 3</w:t>
      </w:r>
      <w:r w:rsidR="00F02569" w:rsidRPr="00F02569">
        <w:rPr>
          <w:rFonts w:hint="eastAsia"/>
        </w:rPr>
        <w:t>/</w:t>
      </w:r>
      <w:r w:rsidR="00F02569" w:rsidRPr="00F02569">
        <w:t xml:space="preserve">8                       9/43                 </w:t>
      </w:r>
      <w:r>
        <w:t xml:space="preserve"> </w:t>
      </w:r>
      <w:r w:rsidR="00F02569" w:rsidRPr="00F02569">
        <w:t xml:space="preserve">0.732    </w:t>
      </w:r>
    </w:p>
    <w:p w14:paraId="5E107A4D" w14:textId="598BDDCD" w:rsidR="00F02569" w:rsidRPr="00F02569" w:rsidRDefault="004223D1" w:rsidP="00F02569">
      <w:r>
        <w:rPr>
          <w:rFonts w:hint="eastAsia"/>
        </w:rPr>
        <w:t>B</w:t>
      </w:r>
      <w:r>
        <w:t>MI</w:t>
      </w:r>
      <w:r w:rsidR="00E92435">
        <w:t xml:space="preserve"> </w:t>
      </w:r>
      <w:r w:rsidR="00F02569" w:rsidRPr="00F02569">
        <w:t>(</w:t>
      </w:r>
      <w:r>
        <w:t>K</w:t>
      </w:r>
      <w:r>
        <w:rPr>
          <w:rFonts w:hint="eastAsia"/>
        </w:rPr>
        <w:t>g/</w:t>
      </w:r>
      <w:r>
        <w:t>m</w:t>
      </w:r>
      <w:r w:rsidRPr="004223D1">
        <w:rPr>
          <w:vertAlign w:val="superscript"/>
        </w:rPr>
        <w:t>2</w:t>
      </w:r>
      <w:r w:rsidR="00F02569" w:rsidRPr="00F02569">
        <w:t xml:space="preserve">)         </w:t>
      </w:r>
      <w:r w:rsidR="00E92435">
        <w:t xml:space="preserve">     </w:t>
      </w:r>
      <w:r w:rsidR="00F02569" w:rsidRPr="00F02569">
        <w:t xml:space="preserve"> 27.24</w:t>
      </w:r>
      <w:r w:rsidR="00F02569" w:rsidRPr="00F02569">
        <w:rPr>
          <w:rFonts w:hint="eastAsia"/>
        </w:rPr>
        <w:t>±</w:t>
      </w:r>
      <w:r w:rsidR="00F02569" w:rsidRPr="00F02569">
        <w:t>3.05                27.03</w:t>
      </w:r>
      <w:r w:rsidR="00F02569" w:rsidRPr="00F02569">
        <w:rPr>
          <w:rFonts w:hint="eastAsia"/>
        </w:rPr>
        <w:t>±</w:t>
      </w:r>
      <w:r w:rsidR="00F02569" w:rsidRPr="00F02569">
        <w:t>2.78             0.855</w:t>
      </w:r>
    </w:p>
    <w:p w14:paraId="3930BBBB" w14:textId="4531655E" w:rsidR="00F02569" w:rsidRPr="00F02569" w:rsidRDefault="00E92435" w:rsidP="00F02569">
      <w:r>
        <w:t>C</w:t>
      </w:r>
      <w:r w:rsidRPr="00E92435">
        <w:t>ourse of disease</w:t>
      </w:r>
      <w:r w:rsidR="00F02569" w:rsidRPr="00F02569">
        <w:t>（</w:t>
      </w:r>
      <w:r>
        <w:rPr>
          <w:rFonts w:hint="eastAsia"/>
        </w:rPr>
        <w:t>Y</w:t>
      </w:r>
      <w:r w:rsidR="004223D1">
        <w:t>ear</w:t>
      </w:r>
      <w:r w:rsidR="00A63ECE">
        <w:t>s</w:t>
      </w:r>
      <w:r w:rsidR="00F02569" w:rsidRPr="00F02569">
        <w:t>）</w:t>
      </w:r>
      <w:r w:rsidR="00F02569" w:rsidRPr="00F02569">
        <w:rPr>
          <w:rFonts w:hint="eastAsia"/>
        </w:rPr>
        <w:t xml:space="preserve"> </w:t>
      </w:r>
      <w:r>
        <w:t xml:space="preserve"> </w:t>
      </w:r>
      <w:r w:rsidR="00F02569" w:rsidRPr="00F02569">
        <w:t>5.63</w:t>
      </w:r>
      <w:r w:rsidR="00F02569" w:rsidRPr="00F02569">
        <w:rPr>
          <w:rFonts w:hint="eastAsia"/>
        </w:rPr>
        <w:t>±</w:t>
      </w:r>
      <w:r w:rsidR="00F02569" w:rsidRPr="00F02569">
        <w:t>2.20                 5.94</w:t>
      </w:r>
      <w:r w:rsidR="00F02569" w:rsidRPr="00F02569">
        <w:rPr>
          <w:rFonts w:hint="eastAsia"/>
        </w:rPr>
        <w:t>±</w:t>
      </w:r>
      <w:r w:rsidR="00F02569" w:rsidRPr="00F02569">
        <w:t>2.59               0.750</w:t>
      </w:r>
      <w:r w:rsidR="00F02569" w:rsidRPr="00F02569">
        <w:rPr>
          <w:rFonts w:hint="eastAsia"/>
        </w:rPr>
        <w:t xml:space="preserve"> </w:t>
      </w:r>
      <w:r w:rsidR="00F02569" w:rsidRPr="00F02569">
        <w:t xml:space="preserve">                                       </w:t>
      </w:r>
    </w:p>
    <w:p w14:paraId="1D9ED405" w14:textId="130AA470" w:rsidR="00F02569" w:rsidRPr="00F02569" w:rsidRDefault="00E92435" w:rsidP="00F02569">
      <w:r w:rsidRPr="00E92435">
        <w:t>time of operation</w:t>
      </w:r>
      <w:r w:rsidR="00F02569" w:rsidRPr="00F02569">
        <w:rPr>
          <w:rFonts w:hint="eastAsia"/>
        </w:rPr>
        <w:t>（</w:t>
      </w:r>
      <w:r w:rsidR="004223D1">
        <w:t>Hour</w:t>
      </w:r>
      <w:r w:rsidR="00A63ECE">
        <w:t>s</w:t>
      </w:r>
      <w:r w:rsidR="00F02569" w:rsidRPr="00F02569">
        <w:rPr>
          <w:rFonts w:hint="eastAsia"/>
        </w:rPr>
        <w:t>）</w:t>
      </w:r>
      <w:r w:rsidR="00F02569" w:rsidRPr="00F02569">
        <w:t xml:space="preserve">   80.63</w:t>
      </w:r>
      <w:r w:rsidR="00F02569" w:rsidRPr="00F02569">
        <w:rPr>
          <w:rFonts w:hint="eastAsia"/>
        </w:rPr>
        <w:t>±</w:t>
      </w:r>
      <w:r w:rsidR="00F02569" w:rsidRPr="00F02569">
        <w:t>10.5                80.14</w:t>
      </w:r>
      <w:r w:rsidR="00F02569" w:rsidRPr="00F02569">
        <w:rPr>
          <w:rFonts w:hint="eastAsia"/>
        </w:rPr>
        <w:t>±</w:t>
      </w:r>
      <w:r w:rsidR="00F02569" w:rsidRPr="00F02569">
        <w:t xml:space="preserve">12.69             0.921     </w:t>
      </w:r>
    </w:p>
    <w:p w14:paraId="71388A8C" w14:textId="1A5315A3" w:rsidR="00F02569" w:rsidRPr="00F02569" w:rsidRDefault="00E92435" w:rsidP="00F02569">
      <w:r>
        <w:t>F</w:t>
      </w:r>
      <w:r w:rsidRPr="00E92435">
        <w:t>ollow-up time</w:t>
      </w:r>
      <w:r w:rsidR="00F02569" w:rsidRPr="00F02569">
        <w:rPr>
          <w:rFonts w:hint="eastAsia"/>
        </w:rPr>
        <w:t>（</w:t>
      </w:r>
      <w:r>
        <w:rPr>
          <w:rFonts w:hint="eastAsia"/>
        </w:rPr>
        <w:t>M</w:t>
      </w:r>
      <w:r>
        <w:t>onth</w:t>
      </w:r>
      <w:r w:rsidR="00A63ECE">
        <w:t>s</w:t>
      </w:r>
      <w:r w:rsidR="00F02569" w:rsidRPr="00F02569">
        <w:rPr>
          <w:rFonts w:hint="eastAsia"/>
        </w:rPr>
        <w:t>）</w:t>
      </w:r>
      <w:r w:rsidR="00F02569" w:rsidRPr="00F02569">
        <w:t xml:space="preserve">   24</w:t>
      </w:r>
      <w:r w:rsidR="00F02569" w:rsidRPr="00F02569">
        <w:rPr>
          <w:rFonts w:hint="eastAsia"/>
        </w:rPr>
        <w:t>±</w:t>
      </w:r>
      <w:r w:rsidR="00F02569" w:rsidRPr="00F02569">
        <w:t>6.23                  23.03</w:t>
      </w:r>
      <w:r w:rsidR="00F02569" w:rsidRPr="00F02569">
        <w:rPr>
          <w:rFonts w:hint="eastAsia"/>
        </w:rPr>
        <w:t>±</w:t>
      </w:r>
      <w:r w:rsidR="00F02569" w:rsidRPr="00F02569">
        <w:t xml:space="preserve">5.63              0.668                                         </w:t>
      </w:r>
      <w:r w:rsidR="00F02569" w:rsidRPr="00F02569">
        <w:rPr>
          <w:rFonts w:hint="eastAsia"/>
        </w:rPr>
        <w:t xml:space="preserve"> </w:t>
      </w:r>
      <w:r w:rsidR="00F02569" w:rsidRPr="00F02569">
        <w:t xml:space="preserve"> </w:t>
      </w:r>
    </w:p>
    <w:p w14:paraId="212808AF" w14:textId="20CA892A" w:rsidR="00F02569" w:rsidRPr="00F02569" w:rsidRDefault="00E92435" w:rsidP="00F02569">
      <w:pPr>
        <w:rPr>
          <w:b/>
          <w:bCs/>
        </w:rPr>
      </w:pPr>
      <w:r w:rsidRPr="00E92435">
        <w:t>Bone cutting Angle</w:t>
      </w:r>
      <w:r w:rsidRPr="00E92435">
        <w:rPr>
          <w:rFonts w:hint="eastAsia"/>
        </w:rPr>
        <w:t xml:space="preserve"> </w:t>
      </w:r>
      <w:r w:rsidR="00F02569" w:rsidRPr="00F02569">
        <w:rPr>
          <w:rFonts w:hint="eastAsia"/>
        </w:rPr>
        <w:t>(</w:t>
      </w:r>
      <w:r>
        <w:rPr>
          <w:rFonts w:hint="eastAsia"/>
        </w:rPr>
        <w:t>°</w:t>
      </w:r>
      <w:r w:rsidR="00F02569" w:rsidRPr="00F02569">
        <w:t xml:space="preserve">)     </w:t>
      </w:r>
      <w:r>
        <w:t xml:space="preserve"> </w:t>
      </w:r>
      <w:r w:rsidR="00F02569" w:rsidRPr="00F02569">
        <w:t>11.16</w:t>
      </w:r>
      <w:r w:rsidR="00F02569" w:rsidRPr="00F02569">
        <w:rPr>
          <w:rFonts w:hint="eastAsia"/>
        </w:rPr>
        <w:t>±1</w:t>
      </w:r>
      <w:r w:rsidR="00F02569" w:rsidRPr="00F02569">
        <w:t>.81                8.86</w:t>
      </w:r>
      <w:r w:rsidR="00F02569" w:rsidRPr="00F02569">
        <w:rPr>
          <w:rFonts w:hint="eastAsia"/>
        </w:rPr>
        <w:t>±</w:t>
      </w:r>
      <w:r w:rsidR="00F02569" w:rsidRPr="00F02569">
        <w:t xml:space="preserve">2.07               </w:t>
      </w:r>
      <w:r w:rsidR="00F02569" w:rsidRPr="00F02569">
        <w:rPr>
          <w:b/>
          <w:bCs/>
        </w:rPr>
        <w:t>0.008</w:t>
      </w:r>
    </w:p>
    <w:p w14:paraId="005A2CA2" w14:textId="77777777" w:rsidR="00533DE6" w:rsidRDefault="00533DE6" w:rsidP="00F02569">
      <w:r w:rsidRPr="00533DE6">
        <w:t>Kellgren-Lawrence grading system</w:t>
      </w:r>
    </w:p>
    <w:p w14:paraId="4FEA8C0C" w14:textId="32D2BC3A" w:rsidR="00F02569" w:rsidRPr="00F02569" w:rsidRDefault="00F02569" w:rsidP="00F02569">
      <w:r w:rsidRPr="00F02569">
        <w:t>II</w:t>
      </w:r>
      <w:r w:rsidR="00533DE6" w:rsidRPr="00F02569">
        <w:rPr>
          <w:rFonts w:hint="eastAsia"/>
        </w:rPr>
        <w:t xml:space="preserve"> </w:t>
      </w:r>
      <w:r w:rsidRPr="00F02569">
        <w:rPr>
          <w:rFonts w:hint="eastAsia"/>
        </w:rPr>
        <w:t xml:space="preserve">/ </w:t>
      </w:r>
      <w:r w:rsidRPr="00F02569">
        <w:t>III</w:t>
      </w:r>
      <w:r w:rsidR="00533DE6" w:rsidRPr="00F02569">
        <w:rPr>
          <w:rFonts w:hint="eastAsia"/>
        </w:rPr>
        <w:t xml:space="preserve"> </w:t>
      </w:r>
      <w:r w:rsidRPr="00F02569">
        <w:rPr>
          <w:rFonts w:hint="eastAsia"/>
        </w:rPr>
        <w:t>/</w:t>
      </w:r>
      <w:r w:rsidRPr="00F02569">
        <w:t xml:space="preserve"> I</w:t>
      </w:r>
      <w:r w:rsidR="00533DE6">
        <w:t>V</w:t>
      </w:r>
      <w:r w:rsidRPr="00F02569">
        <w:t xml:space="preserve">         </w:t>
      </w:r>
      <w:r w:rsidR="00533DE6">
        <w:t xml:space="preserve">      </w:t>
      </w:r>
      <w:r w:rsidR="00E92435">
        <w:t xml:space="preserve">  </w:t>
      </w:r>
      <w:r w:rsidRPr="00F02569">
        <w:t xml:space="preserve">1/7/3                     5/43/4                 0.169                </w:t>
      </w:r>
    </w:p>
    <w:tbl>
      <w:tblPr>
        <w:tblW w:w="8720" w:type="dxa"/>
        <w:tblInd w:w="-5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720"/>
      </w:tblGrid>
      <w:tr w:rsidR="00F02569" w:rsidRPr="00F02569" w14:paraId="782CF498" w14:textId="77777777" w:rsidTr="00A62686">
        <w:trPr>
          <w:trHeight w:val="100"/>
        </w:trPr>
        <w:tc>
          <w:tcPr>
            <w:tcW w:w="8720" w:type="dxa"/>
          </w:tcPr>
          <w:p w14:paraId="656CB154" w14:textId="449D508F" w:rsidR="001935B8" w:rsidRPr="001935B8" w:rsidRDefault="001935B8" w:rsidP="001935B8">
            <w:pPr>
              <w:rPr>
                <w:rFonts w:ascii="Times New Roman" w:hAnsi="Times New Roman" w:cs="Times New Roman"/>
              </w:rPr>
            </w:pPr>
            <w:bookmarkStart w:id="0" w:name="_Hlk56677695"/>
            <w:r w:rsidRPr="001935B8">
              <w:rPr>
                <w:rFonts w:ascii="Times New Roman" w:hAnsi="Times New Roman" w:cs="Times New Roman"/>
              </w:rPr>
              <w:t>NOTE. Mean</w:t>
            </w:r>
            <w:r>
              <w:rPr>
                <w:rFonts w:ascii="Times New Roman" w:hAnsi="Times New Roman" w:cs="Times New Roman" w:hint="eastAsia"/>
              </w:rPr>
              <w:t>±</w:t>
            </w:r>
            <w:r w:rsidRPr="001935B8">
              <w:rPr>
                <w:rFonts w:ascii="Times New Roman" w:hAnsi="Times New Roman" w:cs="Times New Roman"/>
              </w:rPr>
              <w:t>standard deviation</w:t>
            </w:r>
            <w:r>
              <w:rPr>
                <w:rFonts w:ascii="Times New Roman" w:hAnsi="Times New Roman" w:cs="Times New Roman" w:hint="eastAsia"/>
              </w:rPr>
              <w:t>。</w:t>
            </w:r>
            <w:r w:rsidRPr="001935B8">
              <w:rPr>
                <w:rFonts w:ascii="Times New Roman" w:hAnsi="Times New Roman" w:cs="Times New Roman"/>
              </w:rPr>
              <w:t>BMI, body mass index</w:t>
            </w:r>
            <w:r>
              <w:rPr>
                <w:rFonts w:ascii="Times New Roman" w:hAnsi="Times New Roman" w:cs="Times New Roman" w:hint="eastAsia"/>
              </w:rPr>
              <w:t>;</w:t>
            </w:r>
          </w:p>
          <w:p w14:paraId="52A05558" w14:textId="77777777" w:rsidR="00F02569" w:rsidRDefault="00533DE6" w:rsidP="00F02569">
            <w:pPr>
              <w:rPr>
                <w:rFonts w:ascii="Times New Roman" w:hAnsi="Times New Roman" w:cs="Times New Roman"/>
              </w:rPr>
            </w:pPr>
            <w:r w:rsidRPr="001935B8">
              <w:rPr>
                <w:rFonts w:ascii="Times New Roman" w:hAnsi="Times New Roman" w:cs="Times New Roman"/>
              </w:rPr>
              <w:t>⁎ P</w:t>
            </w:r>
            <w:r w:rsidR="004223D1" w:rsidRPr="001935B8">
              <w:rPr>
                <w:rFonts w:ascii="Times New Roman" w:hAnsi="Times New Roman" w:cs="Times New Roman" w:hint="eastAsia"/>
              </w:rPr>
              <w:t>＜</w:t>
            </w:r>
            <w:r w:rsidRPr="001935B8">
              <w:rPr>
                <w:rFonts w:ascii="Times New Roman" w:hAnsi="Times New Roman" w:cs="Times New Roman"/>
              </w:rPr>
              <w:t>0.05 is considered significant.</w:t>
            </w:r>
            <w:bookmarkEnd w:id="0"/>
          </w:p>
          <w:p w14:paraId="740B7FA6" w14:textId="395D7D65" w:rsidR="00F137A3" w:rsidRPr="00F02569" w:rsidRDefault="00F137A3" w:rsidP="00F02569">
            <w:pPr>
              <w:rPr>
                <w:b/>
                <w:bCs/>
              </w:rPr>
            </w:pPr>
          </w:p>
        </w:tc>
      </w:tr>
    </w:tbl>
    <w:p w14:paraId="45A264BC" w14:textId="6BF70003" w:rsidR="00F02569" w:rsidRPr="00F02569" w:rsidRDefault="00F02569" w:rsidP="00F02569">
      <w:pPr>
        <w:rPr>
          <w:b/>
          <w:bCs/>
        </w:rPr>
      </w:pPr>
      <w:r w:rsidRPr="00F02569">
        <w:rPr>
          <w:b/>
          <w:bCs/>
        </w:rPr>
        <w:t>Table 2</w:t>
      </w:r>
      <w:r w:rsidR="00533DE6">
        <w:rPr>
          <w:b/>
          <w:bCs/>
        </w:rPr>
        <w:t>.</w:t>
      </w:r>
      <w:r w:rsidRPr="00F02569">
        <w:rPr>
          <w:b/>
          <w:bCs/>
        </w:rPr>
        <w:t xml:space="preserve"> </w:t>
      </w:r>
      <w:r w:rsidRPr="00F02569">
        <w:t>Measurement of lower limb lineal Angle before and at the last follow-up in the normal and overcorrected groups</w:t>
      </w:r>
    </w:p>
    <w:tbl>
      <w:tblPr>
        <w:tblW w:w="8860" w:type="dxa"/>
        <w:tblInd w:w="-11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860"/>
      </w:tblGrid>
      <w:tr w:rsidR="00F02569" w:rsidRPr="00F02569" w14:paraId="3C0C6412" w14:textId="77777777" w:rsidTr="00A62686">
        <w:trPr>
          <w:trHeight w:val="100"/>
        </w:trPr>
        <w:tc>
          <w:tcPr>
            <w:tcW w:w="8860" w:type="dxa"/>
            <w:tcBorders>
              <w:bottom w:val="single" w:sz="4" w:space="0" w:color="auto"/>
            </w:tcBorders>
          </w:tcPr>
          <w:p w14:paraId="01FF592A" w14:textId="5AFAC5AA" w:rsidR="00F02569" w:rsidRPr="00F02569" w:rsidRDefault="00F02569" w:rsidP="00F02569">
            <w:bookmarkStart w:id="1" w:name="_Hlk56675174"/>
            <w:r w:rsidRPr="00F02569">
              <w:t>Parameter         Overcorrection group      Normal correction group         P 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</w:p>
        </w:tc>
      </w:tr>
      <w:bookmarkEnd w:id="1"/>
      <w:tr w:rsidR="00F02569" w:rsidRPr="00F02569" w14:paraId="094FADE5" w14:textId="77777777" w:rsidTr="00A62686">
        <w:trPr>
          <w:trHeight w:val="100"/>
        </w:trPr>
        <w:tc>
          <w:tcPr>
            <w:tcW w:w="8860" w:type="dxa"/>
            <w:tcBorders>
              <w:top w:val="single" w:sz="4" w:space="0" w:color="auto"/>
              <w:bottom w:val="single" w:sz="4" w:space="0" w:color="auto"/>
            </w:tcBorders>
          </w:tcPr>
          <w:p w14:paraId="4267C8C7" w14:textId="38BC75AD" w:rsidR="00F02569" w:rsidRPr="00F02569" w:rsidRDefault="00F02569" w:rsidP="00F02569">
            <w:pPr>
              <w:rPr>
                <w:b/>
                <w:bCs/>
              </w:rPr>
            </w:pPr>
            <w:r w:rsidRPr="00F02569">
              <w:rPr>
                <w:rFonts w:hint="eastAsia"/>
                <w:b/>
                <w:bCs/>
              </w:rPr>
              <w:t>H</w:t>
            </w:r>
            <w:r w:rsidRPr="00F02569">
              <w:rPr>
                <w:b/>
                <w:bCs/>
              </w:rPr>
              <w:t>KA</w:t>
            </w:r>
            <w:r w:rsidR="004223D1" w:rsidRPr="004223D1">
              <w:rPr>
                <w:b/>
                <w:bCs/>
              </w:rPr>
              <w:t xml:space="preserve"> (°)</w:t>
            </w:r>
            <w:r w:rsidRPr="00F02569">
              <w:rPr>
                <w:b/>
                <w:bCs/>
              </w:rPr>
              <w:t xml:space="preserve">                  </w:t>
            </w:r>
          </w:p>
          <w:p w14:paraId="228E5AA7" w14:textId="72BDF54A" w:rsidR="00F02569" w:rsidRPr="00F02569" w:rsidRDefault="00F02569" w:rsidP="00F02569">
            <w:r>
              <w:rPr>
                <w:rFonts w:hint="eastAsia"/>
                <w:kern w:val="0"/>
              </w:rPr>
              <w:t>Preoperative</w:t>
            </w:r>
            <w:r w:rsidRPr="00F02569">
              <w:rPr>
                <w:rFonts w:hint="eastAsia"/>
              </w:rPr>
              <w:t xml:space="preserve"> </w:t>
            </w:r>
            <w:r w:rsidRPr="00F02569">
              <w:t xml:space="preserve">         -5.2</w:t>
            </w:r>
            <w:r w:rsidRPr="00F02569">
              <w:rPr>
                <w:rFonts w:hint="eastAsia"/>
              </w:rPr>
              <w:t>±</w:t>
            </w:r>
            <w:r w:rsidRPr="00F02569">
              <w:t>3.78                  -7.1</w:t>
            </w:r>
            <w:r w:rsidRPr="00F02569">
              <w:rPr>
                <w:rFonts w:hint="eastAsia"/>
              </w:rPr>
              <w:t>±</w:t>
            </w:r>
            <w:r w:rsidRPr="00F02569">
              <w:t>3.75                  0.184</w:t>
            </w:r>
          </w:p>
          <w:p w14:paraId="4A3882C6" w14:textId="55628DCE" w:rsidR="00F02569" w:rsidRPr="00F02569" w:rsidRDefault="00E62724" w:rsidP="00F02569">
            <w:pPr>
              <w:rPr>
                <w:b/>
                <w:bCs/>
              </w:rPr>
            </w:pPr>
            <w:r w:rsidRPr="00146E53">
              <w:t>Final Follow-up</w:t>
            </w:r>
            <w:r w:rsidR="00F02569" w:rsidRPr="00F02569">
              <w:rPr>
                <w:rFonts w:hint="eastAsia"/>
                <w:b/>
                <w:bCs/>
              </w:rPr>
              <w:t xml:space="preserve"> </w:t>
            </w:r>
            <w:r w:rsidR="00F02569" w:rsidRPr="00F02569">
              <w:rPr>
                <w:b/>
                <w:bCs/>
              </w:rPr>
              <w:t xml:space="preserve">      </w:t>
            </w:r>
            <w:r>
              <w:rPr>
                <w:b/>
                <w:bCs/>
              </w:rPr>
              <w:t xml:space="preserve"> </w:t>
            </w:r>
            <w:r w:rsidR="00F02569" w:rsidRPr="00F02569">
              <w:t>7.39</w:t>
            </w:r>
            <w:r w:rsidR="00F02569" w:rsidRPr="00F02569">
              <w:rPr>
                <w:rFonts w:hint="eastAsia"/>
              </w:rPr>
              <w:t>±1</w:t>
            </w:r>
            <w:r w:rsidR="00F02569" w:rsidRPr="00F02569">
              <w:t>.60                  3.28</w:t>
            </w:r>
            <w:r w:rsidR="00F02569" w:rsidRPr="00F02569">
              <w:rPr>
                <w:rFonts w:hint="eastAsia"/>
              </w:rPr>
              <w:t>±1</w:t>
            </w:r>
            <w:r w:rsidR="00F02569" w:rsidRPr="00F02569">
              <w:t xml:space="preserve">.59          </w:t>
            </w:r>
            <w:r w:rsidR="00F02569" w:rsidRPr="00F02569">
              <w:rPr>
                <w:b/>
                <w:bCs/>
              </w:rPr>
              <w:t xml:space="preserve">       0.000</w:t>
            </w:r>
          </w:p>
          <w:p w14:paraId="74FDB20E" w14:textId="3ADC136C" w:rsidR="00F02569" w:rsidRPr="00F02569" w:rsidRDefault="00E62724" w:rsidP="00F02569">
            <w:pPr>
              <w:rPr>
                <w:b/>
                <w:bCs/>
              </w:rPr>
            </w:pPr>
            <w:r w:rsidRPr="00146E53">
              <w:rPr>
                <w:i/>
                <w:iCs/>
              </w:rPr>
              <w:t>P</w:t>
            </w:r>
            <w:r w:rsidRPr="00146E53">
              <w:t xml:space="preserve"> 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  <w:r w:rsidR="00F02569" w:rsidRPr="00F02569">
              <w:rPr>
                <w:sz w:val="24"/>
                <w:szCs w:val="24"/>
                <w:vertAlign w:val="superscript"/>
              </w:rPr>
              <w:t xml:space="preserve">  </w:t>
            </w:r>
            <w:r w:rsidR="00F02569" w:rsidRPr="00F02569">
              <w:t xml:space="preserve">              </w:t>
            </w:r>
            <w:r>
              <w:t xml:space="preserve"> </w:t>
            </w:r>
            <w:r w:rsidR="00F02569" w:rsidRPr="00F02569">
              <w:rPr>
                <w:b/>
                <w:bCs/>
              </w:rPr>
              <w:t xml:space="preserve">0.000                     </w:t>
            </w:r>
            <w:r w:rsidR="00F02569" w:rsidRPr="00F02569">
              <w:rPr>
                <w:rFonts w:hint="eastAsia"/>
                <w:b/>
                <w:bCs/>
              </w:rPr>
              <w:t>0.000</w:t>
            </w:r>
          </w:p>
          <w:p w14:paraId="43A4B1E8" w14:textId="169950AD" w:rsidR="00F02569" w:rsidRPr="00F02569" w:rsidRDefault="00F02569" w:rsidP="00F02569">
            <w:pPr>
              <w:rPr>
                <w:b/>
                <w:bCs/>
              </w:rPr>
            </w:pPr>
            <w:r w:rsidRPr="00F02569">
              <w:rPr>
                <w:rFonts w:hint="eastAsia"/>
                <w:b/>
                <w:bCs/>
              </w:rPr>
              <w:t>J</w:t>
            </w:r>
            <w:r w:rsidRPr="00F02569">
              <w:rPr>
                <w:b/>
                <w:bCs/>
              </w:rPr>
              <w:t>LCA</w:t>
            </w:r>
            <w:r w:rsidR="004223D1" w:rsidRPr="004223D1">
              <w:rPr>
                <w:b/>
                <w:bCs/>
              </w:rPr>
              <w:t xml:space="preserve"> (°)</w:t>
            </w:r>
          </w:p>
          <w:p w14:paraId="2049DDA3" w14:textId="1F765BCC" w:rsidR="00F02569" w:rsidRPr="00F02569" w:rsidRDefault="00F02569" w:rsidP="00F02569">
            <w:r>
              <w:rPr>
                <w:rFonts w:hint="eastAsia"/>
                <w:kern w:val="0"/>
              </w:rPr>
              <w:t>Preoperative</w:t>
            </w:r>
            <w:r w:rsidRPr="00F02569">
              <w:rPr>
                <w:rFonts w:hint="eastAsia"/>
              </w:rPr>
              <w:t xml:space="preserve"> </w:t>
            </w:r>
            <w:r w:rsidRPr="00F02569">
              <w:t xml:space="preserve">         4.68</w:t>
            </w:r>
            <w:r w:rsidRPr="00F02569">
              <w:rPr>
                <w:rFonts w:hint="eastAsia"/>
              </w:rPr>
              <w:t>±</w:t>
            </w:r>
            <w:r w:rsidRPr="00F02569">
              <w:t>1.74                   4.93</w:t>
            </w:r>
            <w:r w:rsidRPr="00F02569">
              <w:rPr>
                <w:rFonts w:hint="eastAsia"/>
              </w:rPr>
              <w:t>±</w:t>
            </w:r>
            <w:r w:rsidRPr="00F02569">
              <w:t>1.66                 0.704</w:t>
            </w:r>
          </w:p>
          <w:p w14:paraId="4CC86D36" w14:textId="20B837F0" w:rsidR="00F02569" w:rsidRPr="00F02569" w:rsidRDefault="00E62724" w:rsidP="00F02569">
            <w:r w:rsidRPr="00146E53">
              <w:t>Final Follow-up</w:t>
            </w:r>
            <w:r w:rsidR="00F02569" w:rsidRPr="00F02569">
              <w:t xml:space="preserve">       </w:t>
            </w:r>
            <w:r>
              <w:t xml:space="preserve"> </w:t>
            </w:r>
            <w:r w:rsidR="00F02569" w:rsidRPr="00F02569">
              <w:t>2.4</w:t>
            </w:r>
            <w:r w:rsidR="00F02569" w:rsidRPr="00F02569">
              <w:rPr>
                <w:rFonts w:hint="eastAsia"/>
              </w:rPr>
              <w:t>±0</w:t>
            </w:r>
            <w:r w:rsidR="00F02569" w:rsidRPr="00F02569">
              <w:t>.89                    2.84</w:t>
            </w:r>
            <w:r w:rsidR="00F02569" w:rsidRPr="00F02569">
              <w:rPr>
                <w:rFonts w:hint="eastAsia"/>
              </w:rPr>
              <w:t>±</w:t>
            </w:r>
            <w:r w:rsidR="00F02569" w:rsidRPr="00F02569">
              <w:t>1.47                 0.425</w:t>
            </w:r>
          </w:p>
          <w:p w14:paraId="401296E5" w14:textId="0789ACC1" w:rsidR="00F02569" w:rsidRPr="00F02569" w:rsidRDefault="00E62724" w:rsidP="00F02569">
            <w:pPr>
              <w:rPr>
                <w:b/>
                <w:bCs/>
              </w:rPr>
            </w:pPr>
            <w:r w:rsidRPr="00E62724">
              <w:t>P 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  <w:r w:rsidR="00F02569" w:rsidRPr="00F02569">
              <w:t xml:space="preserve">                 </w:t>
            </w:r>
            <w:r w:rsidR="00F02569" w:rsidRPr="00F02569">
              <w:rPr>
                <w:rFonts w:hint="eastAsia"/>
                <w:b/>
                <w:bCs/>
              </w:rPr>
              <w:t>0.005</w:t>
            </w:r>
            <w:r w:rsidR="00F02569" w:rsidRPr="00F02569">
              <w:rPr>
                <w:b/>
                <w:bCs/>
              </w:rPr>
              <w:t xml:space="preserve">                     </w:t>
            </w:r>
            <w:r w:rsidR="00F02569" w:rsidRPr="00F02569">
              <w:rPr>
                <w:rFonts w:hint="eastAsia"/>
                <w:b/>
                <w:bCs/>
              </w:rPr>
              <w:t>0.000</w:t>
            </w:r>
          </w:p>
          <w:p w14:paraId="2433A6B6" w14:textId="73679BC4" w:rsidR="00F02569" w:rsidRPr="00F02569" w:rsidRDefault="00F02569" w:rsidP="00F02569">
            <w:pPr>
              <w:rPr>
                <w:b/>
                <w:bCs/>
              </w:rPr>
            </w:pPr>
            <w:r w:rsidRPr="00F02569">
              <w:rPr>
                <w:rFonts w:hint="eastAsia"/>
                <w:b/>
                <w:bCs/>
              </w:rPr>
              <w:t>L</w:t>
            </w:r>
            <w:r w:rsidRPr="00F02569">
              <w:rPr>
                <w:b/>
                <w:bCs/>
              </w:rPr>
              <w:t>DFA</w:t>
            </w:r>
            <w:r w:rsidR="004223D1" w:rsidRPr="004223D1">
              <w:rPr>
                <w:b/>
                <w:bCs/>
              </w:rPr>
              <w:t xml:space="preserve"> (°)</w:t>
            </w:r>
          </w:p>
          <w:p w14:paraId="6C8F4D96" w14:textId="18150FD2" w:rsidR="00F02569" w:rsidRPr="00F02569" w:rsidRDefault="00F02569" w:rsidP="00F02569">
            <w:r>
              <w:rPr>
                <w:rFonts w:hint="eastAsia"/>
                <w:kern w:val="0"/>
              </w:rPr>
              <w:t>Preoperative</w:t>
            </w:r>
            <w:r w:rsidRPr="00F02569">
              <w:rPr>
                <w:rFonts w:hint="eastAsia"/>
              </w:rPr>
              <w:t xml:space="preserve"> </w:t>
            </w:r>
            <w:r w:rsidRPr="00F02569">
              <w:t xml:space="preserve">        87.54</w:t>
            </w:r>
            <w:r w:rsidRPr="00F02569">
              <w:rPr>
                <w:rFonts w:hint="eastAsia"/>
              </w:rPr>
              <w:t>±</w:t>
            </w:r>
            <w:r w:rsidRPr="00F02569">
              <w:t>1.75                  88.37</w:t>
            </w:r>
            <w:r w:rsidRPr="00F02569">
              <w:rPr>
                <w:rFonts w:hint="eastAsia"/>
              </w:rPr>
              <w:t>±</w:t>
            </w:r>
            <w:r w:rsidRPr="00F02569">
              <w:t>2.0                  0.287</w:t>
            </w:r>
          </w:p>
          <w:p w14:paraId="50A0598B" w14:textId="618EB392" w:rsidR="00F02569" w:rsidRPr="00F02569" w:rsidRDefault="00E62724" w:rsidP="00F02569">
            <w:r w:rsidRPr="00146E53">
              <w:t>Final Follow-up</w:t>
            </w:r>
            <w:r w:rsidR="00F02569" w:rsidRPr="00F02569">
              <w:t xml:space="preserve">      </w:t>
            </w:r>
            <w:r>
              <w:t xml:space="preserve"> </w:t>
            </w:r>
            <w:r w:rsidR="00F02569" w:rsidRPr="00F02569">
              <w:t>87.21</w:t>
            </w:r>
            <w:r w:rsidR="00F02569" w:rsidRPr="00F02569">
              <w:rPr>
                <w:rFonts w:hint="eastAsia"/>
              </w:rPr>
              <w:t>±</w:t>
            </w:r>
            <w:r w:rsidR="00F02569" w:rsidRPr="00F02569">
              <w:t>1.19                  88.13</w:t>
            </w:r>
            <w:r w:rsidR="00F02569" w:rsidRPr="00F02569">
              <w:rPr>
                <w:rFonts w:hint="eastAsia"/>
              </w:rPr>
              <w:t>±</w:t>
            </w:r>
            <w:r w:rsidR="00F02569" w:rsidRPr="00F02569">
              <w:t>1.26                 0.069</w:t>
            </w:r>
          </w:p>
          <w:p w14:paraId="3298129F" w14:textId="2099B7F0" w:rsidR="00F02569" w:rsidRPr="00F02569" w:rsidRDefault="00E62724" w:rsidP="00F02569">
            <w:r w:rsidRPr="00E62724">
              <w:rPr>
                <w:i/>
                <w:iCs/>
              </w:rPr>
              <w:t xml:space="preserve">P </w:t>
            </w:r>
            <w:r w:rsidRPr="00E62724">
              <w:t>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  <w:r w:rsidR="00F02569" w:rsidRPr="00F02569">
              <w:t xml:space="preserve">                 </w:t>
            </w:r>
            <w:r w:rsidR="00F02569" w:rsidRPr="00F02569">
              <w:rPr>
                <w:rFonts w:hint="eastAsia"/>
              </w:rPr>
              <w:t>0.671</w:t>
            </w:r>
            <w:r w:rsidR="00F02569" w:rsidRPr="00F02569">
              <w:t xml:space="preserve">                     </w:t>
            </w:r>
            <w:r w:rsidR="00F02569" w:rsidRPr="00F02569">
              <w:rPr>
                <w:rFonts w:hint="eastAsia"/>
              </w:rPr>
              <w:t>0.550</w:t>
            </w:r>
          </w:p>
          <w:p w14:paraId="0F0F3189" w14:textId="25BB7B10" w:rsidR="00F02569" w:rsidRPr="00F02569" w:rsidRDefault="00F02569" w:rsidP="00F02569">
            <w:pPr>
              <w:rPr>
                <w:b/>
                <w:bCs/>
              </w:rPr>
            </w:pPr>
            <w:r w:rsidRPr="00F02569">
              <w:rPr>
                <w:rFonts w:hint="eastAsia"/>
                <w:b/>
                <w:bCs/>
              </w:rPr>
              <w:t>M</w:t>
            </w:r>
            <w:r w:rsidRPr="00F02569">
              <w:rPr>
                <w:b/>
                <w:bCs/>
              </w:rPr>
              <w:t>PTA</w:t>
            </w:r>
            <w:r w:rsidR="004223D1" w:rsidRPr="004223D1">
              <w:rPr>
                <w:b/>
                <w:bCs/>
              </w:rPr>
              <w:t xml:space="preserve"> (°)</w:t>
            </w:r>
          </w:p>
          <w:p w14:paraId="54EC0B17" w14:textId="1DCD5CFB" w:rsidR="00F02569" w:rsidRPr="00F02569" w:rsidRDefault="00F02569" w:rsidP="00F02569">
            <w:r>
              <w:rPr>
                <w:rFonts w:hint="eastAsia"/>
                <w:kern w:val="0"/>
              </w:rPr>
              <w:t>Preoperative</w:t>
            </w:r>
            <w:r w:rsidRPr="00F02569">
              <w:rPr>
                <w:rFonts w:hint="eastAsia"/>
              </w:rPr>
              <w:t xml:space="preserve"> </w:t>
            </w:r>
            <w:r w:rsidRPr="00F02569">
              <w:t xml:space="preserve">       85.31</w:t>
            </w:r>
            <w:r w:rsidRPr="00F02569">
              <w:rPr>
                <w:rFonts w:hint="eastAsia"/>
              </w:rPr>
              <w:t>±</w:t>
            </w:r>
            <w:r w:rsidRPr="00F02569">
              <w:t>2.84                  85.94</w:t>
            </w:r>
            <w:r w:rsidRPr="00F02569">
              <w:rPr>
                <w:rFonts w:hint="eastAsia"/>
              </w:rPr>
              <w:t>±</w:t>
            </w:r>
            <w:r w:rsidRPr="00F02569">
              <w:t>3.52                 0.643</w:t>
            </w:r>
          </w:p>
          <w:p w14:paraId="7E7265A4" w14:textId="5039F1F2" w:rsidR="00F02569" w:rsidRPr="00F02569" w:rsidRDefault="00E62724" w:rsidP="00F02569">
            <w:pPr>
              <w:rPr>
                <w:b/>
                <w:bCs/>
              </w:rPr>
            </w:pPr>
            <w:r w:rsidRPr="00146E53">
              <w:t>Final Follow-up</w:t>
            </w:r>
            <w:r w:rsidR="00F02569" w:rsidRPr="00F02569">
              <w:t xml:space="preserve">     </w:t>
            </w:r>
            <w:r>
              <w:t xml:space="preserve"> </w:t>
            </w:r>
            <w:r w:rsidR="00F02569" w:rsidRPr="00F02569">
              <w:t>94.95</w:t>
            </w:r>
            <w:r w:rsidR="00F02569" w:rsidRPr="00F02569">
              <w:rPr>
                <w:rFonts w:hint="eastAsia"/>
              </w:rPr>
              <w:t>±</w:t>
            </w:r>
            <w:r w:rsidR="00F02569" w:rsidRPr="00F02569">
              <w:t>1.00                   91</w:t>
            </w:r>
            <w:r w:rsidR="00F02569" w:rsidRPr="00F02569">
              <w:rPr>
                <w:rFonts w:hint="eastAsia"/>
              </w:rPr>
              <w:t>.</w:t>
            </w:r>
            <w:r w:rsidR="00F02569" w:rsidRPr="00F02569">
              <w:t>1</w:t>
            </w:r>
            <w:r w:rsidR="00F02569" w:rsidRPr="00F02569">
              <w:rPr>
                <w:rFonts w:hint="eastAsia"/>
              </w:rPr>
              <w:t>±</w:t>
            </w:r>
            <w:r w:rsidR="00F02569" w:rsidRPr="00F02569">
              <w:t xml:space="preserve">2.87                 </w:t>
            </w:r>
            <w:r w:rsidR="00F02569" w:rsidRPr="00F02569">
              <w:rPr>
                <w:b/>
                <w:bCs/>
              </w:rPr>
              <w:t>0.001</w:t>
            </w:r>
          </w:p>
          <w:p w14:paraId="05B24130" w14:textId="07CDAAED" w:rsidR="00F02569" w:rsidRPr="00F02569" w:rsidRDefault="00E62724" w:rsidP="00F02569">
            <w:pPr>
              <w:rPr>
                <w:b/>
                <w:bCs/>
              </w:rPr>
            </w:pPr>
            <w:r w:rsidRPr="00E62724">
              <w:rPr>
                <w:i/>
                <w:iCs/>
              </w:rPr>
              <w:t>P</w:t>
            </w:r>
            <w:r w:rsidRPr="00E62724">
              <w:t xml:space="preserve"> 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  <w:r>
              <w:rPr>
                <w:i/>
                <w:iCs/>
              </w:rPr>
              <w:t xml:space="preserve">   </w:t>
            </w:r>
            <w:r w:rsidR="00F02569" w:rsidRPr="00F02569">
              <w:t xml:space="preserve">            </w:t>
            </w:r>
            <w:r w:rsidR="00F02569" w:rsidRPr="00F02569">
              <w:rPr>
                <w:rFonts w:hint="eastAsia"/>
                <w:b/>
                <w:bCs/>
              </w:rPr>
              <w:t>0.000</w:t>
            </w:r>
            <w:r w:rsidR="00F02569" w:rsidRPr="00F02569">
              <w:rPr>
                <w:b/>
                <w:bCs/>
              </w:rPr>
              <w:t xml:space="preserve">                      </w:t>
            </w:r>
            <w:r w:rsidR="00F02569" w:rsidRPr="00F02569">
              <w:rPr>
                <w:rFonts w:hint="eastAsia"/>
                <w:b/>
                <w:bCs/>
              </w:rPr>
              <w:t>0.000</w:t>
            </w:r>
          </w:p>
          <w:p w14:paraId="227B849D" w14:textId="0C0825D9" w:rsidR="00F02569" w:rsidRPr="00F02569" w:rsidRDefault="00F02569" w:rsidP="00F02569">
            <w:pPr>
              <w:rPr>
                <w:b/>
                <w:bCs/>
              </w:rPr>
            </w:pPr>
            <w:r w:rsidRPr="00F02569">
              <w:rPr>
                <w:rFonts w:hint="eastAsia"/>
                <w:b/>
                <w:bCs/>
              </w:rPr>
              <w:t>P</w:t>
            </w:r>
            <w:r w:rsidRPr="00F02569">
              <w:rPr>
                <w:b/>
                <w:bCs/>
              </w:rPr>
              <w:t>TS</w:t>
            </w:r>
            <w:r w:rsidR="004223D1" w:rsidRPr="004223D1">
              <w:rPr>
                <w:b/>
                <w:bCs/>
              </w:rPr>
              <w:t xml:space="preserve"> (°)</w:t>
            </w:r>
          </w:p>
          <w:p w14:paraId="779B3B05" w14:textId="323B1A4E" w:rsidR="00F02569" w:rsidRPr="00F02569" w:rsidRDefault="00F02569" w:rsidP="00F02569">
            <w:r>
              <w:rPr>
                <w:rFonts w:hint="eastAsia"/>
                <w:kern w:val="0"/>
              </w:rPr>
              <w:t>Preoperative</w:t>
            </w:r>
            <w:r w:rsidRPr="00F02569">
              <w:rPr>
                <w:rFonts w:hint="eastAsia"/>
              </w:rPr>
              <w:t xml:space="preserve"> </w:t>
            </w:r>
            <w:r w:rsidRPr="00F02569">
              <w:t xml:space="preserve">       </w:t>
            </w:r>
            <w:r>
              <w:t xml:space="preserve"> </w:t>
            </w:r>
            <w:r w:rsidRPr="00F02569">
              <w:t>10.2</w:t>
            </w:r>
            <w:r w:rsidRPr="00F02569">
              <w:rPr>
                <w:rFonts w:hint="eastAsia"/>
              </w:rPr>
              <w:t>±4</w:t>
            </w:r>
            <w:r w:rsidRPr="00F02569">
              <w:t>.5                    8.98</w:t>
            </w:r>
            <w:r w:rsidRPr="00F02569">
              <w:rPr>
                <w:rFonts w:hint="eastAsia"/>
              </w:rPr>
              <w:t>±</w:t>
            </w:r>
            <w:r w:rsidRPr="00F02569">
              <w:t>3.15                  0.331</w:t>
            </w:r>
          </w:p>
          <w:p w14:paraId="193433AB" w14:textId="3D4BCED3" w:rsidR="00F02569" w:rsidRPr="00F02569" w:rsidRDefault="00E62724" w:rsidP="00F02569">
            <w:r w:rsidRPr="00146E53">
              <w:t>Final Follow-up</w:t>
            </w:r>
            <w:r w:rsidR="00F02569" w:rsidRPr="00F02569">
              <w:t xml:space="preserve">      9.88</w:t>
            </w:r>
            <w:r w:rsidR="00F02569" w:rsidRPr="00F02569">
              <w:rPr>
                <w:rFonts w:hint="eastAsia"/>
              </w:rPr>
              <w:t>±</w:t>
            </w:r>
            <w:r w:rsidR="00F02569" w:rsidRPr="00F02569">
              <w:t>2.</w:t>
            </w:r>
            <w:r w:rsidR="00F02569" w:rsidRPr="00F02569">
              <w:rPr>
                <w:rFonts w:hint="eastAsia"/>
              </w:rPr>
              <w:t>5</w:t>
            </w:r>
            <w:r w:rsidR="00F02569" w:rsidRPr="00F02569">
              <w:t>3                   9.07</w:t>
            </w:r>
            <w:r w:rsidR="00F02569" w:rsidRPr="00F02569">
              <w:rPr>
                <w:rFonts w:hint="eastAsia"/>
              </w:rPr>
              <w:t>±</w:t>
            </w:r>
            <w:r w:rsidR="00F02569" w:rsidRPr="00F02569">
              <w:t>2.92                  0.478</w:t>
            </w:r>
          </w:p>
          <w:p w14:paraId="02AEDC8D" w14:textId="6583AC31" w:rsidR="00F02569" w:rsidRPr="00F02569" w:rsidRDefault="00E62724" w:rsidP="00F02569">
            <w:r w:rsidRPr="00E62724">
              <w:rPr>
                <w:i/>
                <w:iCs/>
              </w:rPr>
              <w:t xml:space="preserve">P </w:t>
            </w:r>
            <w:r w:rsidRPr="00E62724">
              <w:t>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  <w:r w:rsidR="00F02569" w:rsidRPr="00F02569">
              <w:t xml:space="preserve">                </w:t>
            </w:r>
            <w:r w:rsidR="00F02569" w:rsidRPr="00F02569">
              <w:rPr>
                <w:rFonts w:hint="eastAsia"/>
              </w:rPr>
              <w:t>0.824</w:t>
            </w:r>
            <w:r w:rsidR="00F02569" w:rsidRPr="00F02569">
              <w:t xml:space="preserve">                     </w:t>
            </w:r>
            <w:r w:rsidR="00F02569" w:rsidRPr="00F02569">
              <w:rPr>
                <w:rFonts w:hint="eastAsia"/>
              </w:rPr>
              <w:t>0.888</w:t>
            </w:r>
          </w:p>
        </w:tc>
      </w:tr>
    </w:tbl>
    <w:p w14:paraId="33FF91CD" w14:textId="3708FFED" w:rsidR="003B55FE" w:rsidRPr="003B55FE" w:rsidRDefault="003B55FE" w:rsidP="003B55FE">
      <w:pPr>
        <w:rPr>
          <w:rFonts w:ascii="Times New Roman" w:hAnsi="Times New Roman" w:cs="Times New Roman"/>
        </w:rPr>
      </w:pPr>
      <w:r w:rsidRPr="003B55FE">
        <w:rPr>
          <w:rFonts w:ascii="Times New Roman" w:hAnsi="Times New Roman" w:cs="Times New Roman"/>
        </w:rPr>
        <w:t>NOTE. Mean±standard deviation</w:t>
      </w:r>
      <w:r w:rsidRPr="003B55FE">
        <w:rPr>
          <w:rFonts w:ascii="Times New Roman" w:hAnsi="Times New Roman" w:cs="Times New Roman"/>
        </w:rPr>
        <w:t>。</w:t>
      </w:r>
      <w:r w:rsidR="005D1DEE">
        <w:rPr>
          <w:rFonts w:ascii="Times New Roman" w:hAnsi="Times New Roman" w:cs="Times New Roman"/>
        </w:rPr>
        <w:t xml:space="preserve">HKA, </w:t>
      </w:r>
      <w:r w:rsidR="005D1DEE" w:rsidRPr="005D1DEE">
        <w:rPr>
          <w:rFonts w:ascii="Times New Roman" w:hAnsi="Times New Roman" w:cs="Times New Roman"/>
        </w:rPr>
        <w:t>Hip-knee-ankle angle</w:t>
      </w:r>
      <w:r w:rsidR="005D1DEE">
        <w:rPr>
          <w:rFonts w:ascii="Times New Roman" w:hAnsi="Times New Roman" w:cs="Times New Roman"/>
        </w:rPr>
        <w:t>; MPTA, M</w:t>
      </w:r>
      <w:r w:rsidR="005D1DEE" w:rsidRPr="005D1DEE">
        <w:rPr>
          <w:rFonts w:ascii="Times New Roman" w:hAnsi="Times New Roman" w:cs="Times New Roman"/>
        </w:rPr>
        <w:t xml:space="preserve">edial proximal tibial </w:t>
      </w:r>
      <w:proofErr w:type="gramStart"/>
      <w:r w:rsidR="005D1DEE" w:rsidRPr="005D1DEE">
        <w:rPr>
          <w:rFonts w:ascii="Times New Roman" w:hAnsi="Times New Roman" w:cs="Times New Roman"/>
        </w:rPr>
        <w:t>angle</w:t>
      </w:r>
      <w:r w:rsidR="005D1DEE">
        <w:rPr>
          <w:rFonts w:ascii="Times New Roman" w:hAnsi="Times New Roman" w:cs="Times New Roman"/>
        </w:rPr>
        <w:t>;LDFA</w:t>
      </w:r>
      <w:proofErr w:type="gramEnd"/>
      <w:r w:rsidR="005D1DEE">
        <w:rPr>
          <w:rFonts w:ascii="Times New Roman" w:hAnsi="Times New Roman" w:cs="Times New Roman"/>
        </w:rPr>
        <w:t>,</w:t>
      </w:r>
      <w:r w:rsidR="00A63ECE">
        <w:rPr>
          <w:rFonts w:ascii="Times New Roman" w:hAnsi="Times New Roman" w:cs="Times New Roman"/>
        </w:rPr>
        <w:t xml:space="preserve"> </w:t>
      </w:r>
      <w:r w:rsidR="005D1DEE" w:rsidRPr="005D1DEE">
        <w:rPr>
          <w:rFonts w:ascii="Times New Roman" w:hAnsi="Times New Roman" w:cs="Times New Roman"/>
        </w:rPr>
        <w:t xml:space="preserve">lateral distal femoral angle </w:t>
      </w:r>
      <w:r w:rsidR="005D1DEE">
        <w:rPr>
          <w:rFonts w:ascii="Times New Roman" w:hAnsi="Times New Roman" w:cs="Times New Roman"/>
        </w:rPr>
        <w:t>;JLCA,</w:t>
      </w:r>
      <w:r w:rsidR="005D1DEE" w:rsidRPr="005D1DEE">
        <w:rPr>
          <w:rFonts w:ascii="Times New Roman" w:hAnsi="Times New Roman" w:cs="Times New Roman"/>
        </w:rPr>
        <w:t xml:space="preserve"> joint line convergence Angle </w:t>
      </w:r>
      <w:r w:rsidR="005D1DEE">
        <w:rPr>
          <w:rFonts w:ascii="Times New Roman" w:hAnsi="Times New Roman" w:cs="Times New Roman"/>
        </w:rPr>
        <w:t>;PTS,</w:t>
      </w:r>
      <w:r w:rsidR="005D1DEE" w:rsidRPr="005D1DEE">
        <w:rPr>
          <w:rFonts w:ascii="Times New Roman" w:hAnsi="Times New Roman" w:cs="Times New Roman"/>
        </w:rPr>
        <w:t xml:space="preserve"> Posterior tibial slope</w:t>
      </w:r>
      <w:r w:rsidR="005D1DEE">
        <w:rPr>
          <w:rFonts w:ascii="Times New Roman" w:hAnsi="Times New Roman" w:cs="Times New Roman"/>
        </w:rPr>
        <w:t>;</w:t>
      </w:r>
    </w:p>
    <w:p w14:paraId="321984C8" w14:textId="7DC85445" w:rsidR="003B55FE" w:rsidRDefault="003B55FE" w:rsidP="003B55FE">
      <w:pPr>
        <w:rPr>
          <w:rFonts w:ascii="Times New Roman" w:hAnsi="Times New Roman" w:cs="Times New Roman"/>
        </w:rPr>
      </w:pPr>
      <w:r w:rsidRPr="003B55FE">
        <w:rPr>
          <w:rFonts w:ascii="Times New Roman" w:hAnsi="Times New Roman" w:cs="Times New Roman"/>
        </w:rPr>
        <w:t>⁎ P</w:t>
      </w:r>
      <w:r w:rsidRPr="003B55FE">
        <w:rPr>
          <w:rFonts w:ascii="Times New Roman" w:hAnsi="Times New Roman" w:cs="Times New Roman"/>
        </w:rPr>
        <w:t>＜</w:t>
      </w:r>
      <w:r w:rsidRPr="003B55FE">
        <w:rPr>
          <w:rFonts w:ascii="Times New Roman" w:hAnsi="Times New Roman" w:cs="Times New Roman"/>
        </w:rPr>
        <w:t>0.05 is considered significant.</w:t>
      </w:r>
    </w:p>
    <w:p w14:paraId="0955CB8A" w14:textId="77777777" w:rsidR="00F137A3" w:rsidRDefault="00F137A3" w:rsidP="003B55FE">
      <w:pPr>
        <w:rPr>
          <w:rFonts w:ascii="Times New Roman" w:hAnsi="Times New Roman" w:cs="Times New Roman"/>
        </w:rPr>
      </w:pPr>
    </w:p>
    <w:p w14:paraId="5270507C" w14:textId="2320884C" w:rsidR="00F02569" w:rsidRPr="00F02569" w:rsidRDefault="00F02569" w:rsidP="003B55FE">
      <w:r w:rsidRPr="00F02569">
        <w:rPr>
          <w:b/>
          <w:bCs/>
        </w:rPr>
        <w:t>Table 3</w:t>
      </w:r>
      <w:r w:rsidR="00533DE6">
        <w:rPr>
          <w:b/>
          <w:bCs/>
        </w:rPr>
        <w:t>.</w:t>
      </w:r>
      <w:r w:rsidRPr="00F02569">
        <w:t xml:space="preserve"> Imaging indexes of hip and ankle in the normal and overcorrected groups before </w:t>
      </w:r>
      <w:r w:rsidRPr="00F02569">
        <w:lastRenderedPageBreak/>
        <w:t>and at the last follow-up</w:t>
      </w:r>
    </w:p>
    <w:tbl>
      <w:tblPr>
        <w:tblW w:w="9080" w:type="dxa"/>
        <w:tblInd w:w="-12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080"/>
      </w:tblGrid>
      <w:tr w:rsidR="00F02569" w:rsidRPr="00F02569" w14:paraId="78DB71B7" w14:textId="77777777" w:rsidTr="00A62686">
        <w:trPr>
          <w:trHeight w:val="100"/>
        </w:trPr>
        <w:tc>
          <w:tcPr>
            <w:tcW w:w="9080" w:type="dxa"/>
            <w:tcBorders>
              <w:bottom w:val="single" w:sz="4" w:space="0" w:color="auto"/>
            </w:tcBorders>
          </w:tcPr>
          <w:p w14:paraId="39CC9777" w14:textId="5F71952E" w:rsidR="00F02569" w:rsidRPr="00F02569" w:rsidRDefault="00F02569" w:rsidP="00F02569">
            <w:r w:rsidRPr="00F02569">
              <w:t>Parameter         Overcorrection group      Normal correction group         P 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</w:p>
        </w:tc>
      </w:tr>
    </w:tbl>
    <w:p w14:paraId="15A6703F" w14:textId="30ECF959" w:rsidR="00F02569" w:rsidRPr="00F02569" w:rsidRDefault="00F02569" w:rsidP="00F02569">
      <w:pPr>
        <w:rPr>
          <w:b/>
          <w:bCs/>
        </w:rPr>
      </w:pPr>
      <w:r w:rsidRPr="00F02569">
        <w:rPr>
          <w:rFonts w:hint="eastAsia"/>
          <w:b/>
          <w:bCs/>
        </w:rPr>
        <w:t>H</w:t>
      </w:r>
      <w:r w:rsidRPr="00F02569">
        <w:rPr>
          <w:b/>
          <w:bCs/>
        </w:rPr>
        <w:t>AA</w:t>
      </w:r>
      <w:r w:rsidR="004223D1" w:rsidRPr="004223D1">
        <w:rPr>
          <w:b/>
          <w:bCs/>
        </w:rPr>
        <w:t xml:space="preserve"> (°)</w:t>
      </w:r>
    </w:p>
    <w:p w14:paraId="2D2CD09E" w14:textId="75588AC0" w:rsidR="00F02569" w:rsidRPr="00F02569" w:rsidRDefault="00F02569" w:rsidP="00F02569">
      <w:r>
        <w:rPr>
          <w:rFonts w:hint="eastAsia"/>
          <w:kern w:val="0"/>
        </w:rPr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</w:t>
      </w:r>
      <w:r>
        <w:t xml:space="preserve"> </w:t>
      </w:r>
      <w:r w:rsidRPr="00F02569">
        <w:t>1.03</w:t>
      </w:r>
      <w:r w:rsidRPr="00F02569">
        <w:rPr>
          <w:rFonts w:hint="eastAsia"/>
        </w:rPr>
        <w:t>±</w:t>
      </w:r>
      <w:r w:rsidRPr="00F02569">
        <w:t>2</w:t>
      </w:r>
      <w:r w:rsidRPr="00F02569">
        <w:rPr>
          <w:rFonts w:hint="eastAsia"/>
        </w:rPr>
        <w:t>.7</w:t>
      </w:r>
      <w:r w:rsidRPr="00F02569">
        <w:t>1                  1.71</w:t>
      </w:r>
      <w:r w:rsidRPr="00F02569">
        <w:rPr>
          <w:rFonts w:hint="eastAsia"/>
        </w:rPr>
        <w:t>±</w:t>
      </w:r>
      <w:r w:rsidRPr="00F02569">
        <w:t>2.</w:t>
      </w:r>
      <w:r w:rsidRPr="00F02569">
        <w:rPr>
          <w:rFonts w:hint="eastAsia"/>
        </w:rPr>
        <w:t>4</w:t>
      </w:r>
      <w:r w:rsidRPr="00F02569">
        <w:t>5                0.484</w:t>
      </w:r>
    </w:p>
    <w:p w14:paraId="2B4C0BED" w14:textId="79BF48E9" w:rsidR="00F02569" w:rsidRPr="00F02569" w:rsidRDefault="00E62724" w:rsidP="00F02569">
      <w:pPr>
        <w:rPr>
          <w:b/>
          <w:bCs/>
        </w:rPr>
      </w:pPr>
      <w:r w:rsidRPr="00146E53">
        <w:t>Final Follow-up</w:t>
      </w:r>
      <w:r w:rsidR="00F02569" w:rsidRPr="00F02569">
        <w:rPr>
          <w:b/>
          <w:bCs/>
        </w:rPr>
        <w:t xml:space="preserve">      </w:t>
      </w:r>
      <w:r w:rsidR="00F02569" w:rsidRPr="00F02569">
        <w:t xml:space="preserve"> </w:t>
      </w:r>
      <w:r>
        <w:t xml:space="preserve"> </w:t>
      </w:r>
      <w:r w:rsidR="00F02569" w:rsidRPr="00F02569">
        <w:t>-2.96</w:t>
      </w:r>
      <w:r w:rsidR="00F02569" w:rsidRPr="00F02569">
        <w:rPr>
          <w:rFonts w:hint="eastAsia"/>
        </w:rPr>
        <w:t>±</w:t>
      </w:r>
      <w:r w:rsidR="00F02569" w:rsidRPr="00F02569">
        <w:t xml:space="preserve">1.58                 </w:t>
      </w:r>
      <w:r w:rsidR="00F02569" w:rsidRPr="00F02569">
        <w:rPr>
          <w:rFonts w:hint="eastAsia"/>
        </w:rPr>
        <w:t>-</w:t>
      </w:r>
      <w:r w:rsidR="00F02569" w:rsidRPr="00F02569">
        <w:t>0.97</w:t>
      </w:r>
      <w:r w:rsidR="00F02569" w:rsidRPr="00F02569">
        <w:rPr>
          <w:rFonts w:hint="eastAsia"/>
        </w:rPr>
        <w:t>±</w:t>
      </w:r>
      <w:r w:rsidR="00F02569" w:rsidRPr="00F02569">
        <w:t xml:space="preserve">2.31       </w:t>
      </w:r>
      <w:r w:rsidR="00F02569" w:rsidRPr="00F02569">
        <w:rPr>
          <w:b/>
          <w:bCs/>
        </w:rPr>
        <w:t xml:space="preserve">         0.026</w:t>
      </w:r>
    </w:p>
    <w:p w14:paraId="1F72445D" w14:textId="1A0154BB" w:rsidR="00F02569" w:rsidRPr="00F02569" w:rsidRDefault="00533DE6" w:rsidP="00F02569">
      <w:pPr>
        <w:rPr>
          <w:b/>
          <w:bCs/>
        </w:rPr>
      </w:pPr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</w:t>
      </w:r>
      <w:r w:rsidR="00F02569" w:rsidRPr="00F02569">
        <w:rPr>
          <w:rFonts w:hint="eastAsia"/>
          <w:b/>
          <w:bCs/>
        </w:rPr>
        <w:t>0.003</w:t>
      </w:r>
      <w:r w:rsidR="00F02569" w:rsidRPr="00F02569">
        <w:rPr>
          <w:b/>
          <w:bCs/>
        </w:rPr>
        <w:t xml:space="preserve">                     </w:t>
      </w:r>
      <w:r w:rsidR="00F02569" w:rsidRPr="00F02569">
        <w:rPr>
          <w:rFonts w:hint="eastAsia"/>
          <w:b/>
          <w:bCs/>
        </w:rPr>
        <w:t>0.000</w:t>
      </w:r>
    </w:p>
    <w:p w14:paraId="7DB55F46" w14:textId="70719DBD" w:rsidR="00F02569" w:rsidRPr="00F02569" w:rsidRDefault="00F02569" w:rsidP="00F02569">
      <w:pPr>
        <w:rPr>
          <w:b/>
          <w:bCs/>
        </w:rPr>
      </w:pPr>
      <w:r w:rsidRPr="00F02569">
        <w:rPr>
          <w:rFonts w:hint="eastAsia"/>
          <w:b/>
          <w:bCs/>
        </w:rPr>
        <w:t>T</w:t>
      </w:r>
      <w:r w:rsidRPr="00F02569">
        <w:rPr>
          <w:b/>
          <w:bCs/>
        </w:rPr>
        <w:t>PI</w:t>
      </w:r>
      <w:r w:rsidR="004223D1" w:rsidRPr="004223D1">
        <w:rPr>
          <w:b/>
          <w:bCs/>
        </w:rPr>
        <w:t xml:space="preserve"> (°)</w:t>
      </w:r>
    </w:p>
    <w:p w14:paraId="3215092D" w14:textId="0C6E69F1" w:rsidR="00F02569" w:rsidRPr="00F02569" w:rsidRDefault="00F02569" w:rsidP="00F02569">
      <w:r>
        <w:rPr>
          <w:rFonts w:hint="eastAsia"/>
          <w:kern w:val="0"/>
        </w:rPr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6.23</w:t>
      </w:r>
      <w:r w:rsidRPr="00F02569">
        <w:rPr>
          <w:rFonts w:hint="eastAsia"/>
        </w:rPr>
        <w:t>±3</w:t>
      </w:r>
      <w:r w:rsidRPr="00F02569">
        <w:t xml:space="preserve">.9         </w:t>
      </w:r>
      <w:r>
        <w:t xml:space="preserve"> </w:t>
      </w:r>
      <w:r w:rsidRPr="00F02569">
        <w:t xml:space="preserve">         5.29</w:t>
      </w:r>
      <w:r w:rsidRPr="00F02569">
        <w:rPr>
          <w:rFonts w:hint="eastAsia"/>
        </w:rPr>
        <w:t>±</w:t>
      </w:r>
      <w:r w:rsidRPr="00F02569">
        <w:t>5.75                0.664</w:t>
      </w:r>
    </w:p>
    <w:p w14:paraId="6C0DC9DA" w14:textId="345A5AED" w:rsidR="00F02569" w:rsidRPr="00F02569" w:rsidRDefault="00E62724" w:rsidP="00F02569">
      <w:r w:rsidRPr="00146E53">
        <w:t>Final Follow-up</w:t>
      </w:r>
      <w:r w:rsidR="00F02569" w:rsidRPr="00F02569">
        <w:t xml:space="preserve">       </w:t>
      </w:r>
      <w:r>
        <w:t xml:space="preserve"> </w:t>
      </w:r>
      <w:r w:rsidR="00F02569" w:rsidRPr="00F02569">
        <w:t xml:space="preserve"> 0.74</w:t>
      </w:r>
      <w:r w:rsidR="00F02569" w:rsidRPr="00F02569">
        <w:rPr>
          <w:rFonts w:hint="eastAsia"/>
        </w:rPr>
        <w:t>±</w:t>
      </w:r>
      <w:r w:rsidR="00F02569" w:rsidRPr="00F02569">
        <w:t>5.4                   2.46</w:t>
      </w:r>
      <w:r w:rsidR="00F02569" w:rsidRPr="00F02569">
        <w:rPr>
          <w:rFonts w:hint="eastAsia"/>
        </w:rPr>
        <w:t>±</w:t>
      </w:r>
      <w:r w:rsidR="00F02569" w:rsidRPr="00F02569">
        <w:t>4.33                0.338</w:t>
      </w:r>
    </w:p>
    <w:p w14:paraId="6805AD79" w14:textId="4998A455" w:rsidR="00F02569" w:rsidRPr="00F02569" w:rsidRDefault="00533DE6" w:rsidP="00F02569">
      <w:pPr>
        <w:rPr>
          <w:b/>
          <w:bCs/>
        </w:rPr>
      </w:pPr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</w:t>
      </w:r>
      <w:r w:rsidR="00F02569" w:rsidRPr="00F02569">
        <w:rPr>
          <w:rFonts w:hint="eastAsia"/>
          <w:b/>
          <w:bCs/>
        </w:rPr>
        <w:t>0.035</w:t>
      </w:r>
      <w:r w:rsidR="00F02569" w:rsidRPr="00F02569">
        <w:rPr>
          <w:b/>
          <w:bCs/>
        </w:rPr>
        <w:t xml:space="preserve">                      0.023</w:t>
      </w:r>
    </w:p>
    <w:p w14:paraId="3CDCEFC5" w14:textId="07E5570B" w:rsidR="00F02569" w:rsidRPr="00F02569" w:rsidRDefault="00F02569" w:rsidP="00F02569">
      <w:pPr>
        <w:rPr>
          <w:b/>
          <w:bCs/>
        </w:rPr>
      </w:pPr>
      <w:r w:rsidRPr="00F02569">
        <w:rPr>
          <w:rFonts w:hint="eastAsia"/>
          <w:b/>
          <w:bCs/>
        </w:rPr>
        <w:t>T</w:t>
      </w:r>
      <w:r w:rsidRPr="00F02569">
        <w:rPr>
          <w:b/>
          <w:bCs/>
        </w:rPr>
        <w:t>I</w:t>
      </w:r>
      <w:r w:rsidR="00F03167">
        <w:rPr>
          <w:b/>
          <w:bCs/>
        </w:rPr>
        <w:t>A</w:t>
      </w:r>
      <w:r w:rsidR="004223D1" w:rsidRPr="004223D1">
        <w:rPr>
          <w:b/>
          <w:bCs/>
        </w:rPr>
        <w:t xml:space="preserve"> (°)</w:t>
      </w:r>
    </w:p>
    <w:p w14:paraId="02E7393A" w14:textId="65CB53E0" w:rsidR="00F02569" w:rsidRPr="00F02569" w:rsidRDefault="00F02569" w:rsidP="00F02569">
      <w:r>
        <w:rPr>
          <w:rFonts w:hint="eastAsia"/>
          <w:kern w:val="0"/>
        </w:rPr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 8.3</w:t>
      </w:r>
      <w:r w:rsidRPr="00F02569">
        <w:rPr>
          <w:rFonts w:hint="eastAsia"/>
        </w:rPr>
        <w:t>±</w:t>
      </w:r>
      <w:r w:rsidRPr="00F02569">
        <w:t>4.3                     5.75</w:t>
      </w:r>
      <w:r w:rsidRPr="00F02569">
        <w:rPr>
          <w:rFonts w:hint="eastAsia"/>
        </w:rPr>
        <w:t>±</w:t>
      </w:r>
      <w:r w:rsidRPr="00F02569">
        <w:t>6.05               0.267</w:t>
      </w:r>
    </w:p>
    <w:p w14:paraId="7B8B25AE" w14:textId="10ECD483" w:rsidR="00F02569" w:rsidRPr="00F02569" w:rsidRDefault="00E62724" w:rsidP="00F02569">
      <w:r>
        <w:rPr>
          <w:rFonts w:hint="eastAsia"/>
          <w:kern w:val="0"/>
        </w:rPr>
        <w:t>Final Follow-up</w:t>
      </w:r>
      <w:r w:rsidR="00F02569" w:rsidRPr="00F02569">
        <w:t xml:space="preserve">        </w:t>
      </w:r>
      <w:r>
        <w:t xml:space="preserve"> </w:t>
      </w:r>
      <w:r w:rsidR="00F02569" w:rsidRPr="00F02569">
        <w:t>1.95</w:t>
      </w:r>
      <w:r w:rsidR="00F02569" w:rsidRPr="00F02569">
        <w:rPr>
          <w:rFonts w:hint="eastAsia"/>
        </w:rPr>
        <w:t>±</w:t>
      </w:r>
      <w:r w:rsidR="00F02569" w:rsidRPr="00F02569">
        <w:t>5.71                   2.81</w:t>
      </w:r>
      <w:r w:rsidR="00F02569" w:rsidRPr="00F02569">
        <w:rPr>
          <w:rFonts w:hint="eastAsia"/>
        </w:rPr>
        <w:t>±</w:t>
      </w:r>
      <w:r w:rsidR="00F02569" w:rsidRPr="00F02569">
        <w:t>4.62                0.651</w:t>
      </w:r>
    </w:p>
    <w:p w14:paraId="24318C96" w14:textId="60402A85" w:rsidR="00F02569" w:rsidRPr="00F02569" w:rsidRDefault="00533DE6" w:rsidP="00F02569"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</w:t>
      </w:r>
      <w:r w:rsidR="00F02569" w:rsidRPr="00F02569">
        <w:rPr>
          <w:rFonts w:hint="eastAsia"/>
          <w:b/>
          <w:bCs/>
        </w:rPr>
        <w:t>0.025</w:t>
      </w:r>
      <w:r w:rsidR="00F02569" w:rsidRPr="00F02569">
        <w:rPr>
          <w:b/>
          <w:bCs/>
        </w:rPr>
        <w:t xml:space="preserve">                     </w:t>
      </w:r>
      <w:r>
        <w:rPr>
          <w:b/>
          <w:bCs/>
        </w:rPr>
        <w:t xml:space="preserve"> </w:t>
      </w:r>
      <w:r w:rsidR="00F02569" w:rsidRPr="00F02569">
        <w:rPr>
          <w:b/>
          <w:bCs/>
        </w:rPr>
        <w:t>0.026</w:t>
      </w:r>
    </w:p>
    <w:tbl>
      <w:tblPr>
        <w:tblW w:w="9050" w:type="dxa"/>
        <w:tblInd w:w="3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050"/>
      </w:tblGrid>
      <w:tr w:rsidR="00F02569" w:rsidRPr="00F02569" w14:paraId="23FE345A" w14:textId="77777777" w:rsidTr="00A62686">
        <w:trPr>
          <w:trHeight w:val="630"/>
        </w:trPr>
        <w:tc>
          <w:tcPr>
            <w:tcW w:w="9050" w:type="dxa"/>
          </w:tcPr>
          <w:p w14:paraId="128AB4DE" w14:textId="1D571D34" w:rsidR="003B55FE" w:rsidRPr="003B55FE" w:rsidRDefault="003B55FE" w:rsidP="003B55FE">
            <w:pPr>
              <w:rPr>
                <w:rFonts w:ascii="Times New Roman" w:hAnsi="Times New Roman" w:cs="Times New Roman"/>
              </w:rPr>
            </w:pPr>
            <w:r w:rsidRPr="003B55FE">
              <w:rPr>
                <w:rFonts w:ascii="Times New Roman" w:hAnsi="Times New Roman" w:cs="Times New Roman"/>
              </w:rPr>
              <w:t>NOTE. Mean±standard deviation</w:t>
            </w:r>
            <w:r w:rsidRPr="003B55FE">
              <w:rPr>
                <w:rFonts w:ascii="Times New Roman" w:hAnsi="Times New Roman" w:cs="Times New Roman"/>
              </w:rPr>
              <w:t>。</w:t>
            </w:r>
            <w:r w:rsidR="005D1DEE">
              <w:rPr>
                <w:rFonts w:ascii="Times New Roman" w:hAnsi="Times New Roman" w:cs="Times New Roman"/>
              </w:rPr>
              <w:t>HAA</w:t>
            </w:r>
            <w:r w:rsidRPr="003B55FE">
              <w:rPr>
                <w:rFonts w:ascii="Times New Roman" w:hAnsi="Times New Roman" w:cs="Times New Roman"/>
              </w:rPr>
              <w:t xml:space="preserve">, </w:t>
            </w:r>
            <w:r w:rsidR="005D1DEE" w:rsidRPr="005D1DEE">
              <w:rPr>
                <w:rFonts w:ascii="Times New Roman" w:hAnsi="Times New Roman" w:cs="Times New Roman"/>
              </w:rPr>
              <w:t xml:space="preserve">Hip abduction </w:t>
            </w:r>
            <w:r w:rsidR="00F03167" w:rsidRPr="005D1DEE">
              <w:rPr>
                <w:rFonts w:ascii="Times New Roman" w:hAnsi="Times New Roman" w:cs="Times New Roman"/>
              </w:rPr>
              <w:t>angle</w:t>
            </w:r>
            <w:r w:rsidR="00F03167" w:rsidRPr="003B55FE">
              <w:rPr>
                <w:rFonts w:ascii="Times New Roman" w:hAnsi="Times New Roman" w:cs="Times New Roman"/>
              </w:rPr>
              <w:t>;</w:t>
            </w:r>
            <w:r w:rsidR="00F03167">
              <w:rPr>
                <w:rFonts w:ascii="Times New Roman" w:hAnsi="Times New Roman" w:cs="Times New Roman"/>
              </w:rPr>
              <w:t xml:space="preserve"> TPI</w:t>
            </w:r>
            <w:r w:rsidR="005D1DEE">
              <w:rPr>
                <w:rFonts w:ascii="Times New Roman" w:hAnsi="Times New Roman" w:cs="Times New Roman"/>
              </w:rPr>
              <w:t>,</w:t>
            </w:r>
            <w:r w:rsidR="005D1DEE">
              <w:t xml:space="preserve"> </w:t>
            </w:r>
            <w:r w:rsidR="005D1DEE" w:rsidRPr="005D1DEE">
              <w:rPr>
                <w:rFonts w:ascii="Times New Roman" w:hAnsi="Times New Roman" w:cs="Times New Roman"/>
              </w:rPr>
              <w:t xml:space="preserve">tibial plafond </w:t>
            </w:r>
            <w:r w:rsidR="00F03167" w:rsidRPr="005D1DEE">
              <w:rPr>
                <w:rFonts w:ascii="Times New Roman" w:hAnsi="Times New Roman" w:cs="Times New Roman"/>
              </w:rPr>
              <w:t>inclination; TIA</w:t>
            </w:r>
            <w:r w:rsidR="005D1DEE">
              <w:rPr>
                <w:rFonts w:ascii="Times New Roman" w:hAnsi="Times New Roman" w:cs="Times New Roman"/>
              </w:rPr>
              <w:t>,</w:t>
            </w:r>
            <w:r w:rsidR="005D1DEE">
              <w:t xml:space="preserve"> </w:t>
            </w:r>
            <w:r w:rsidR="005D1DEE" w:rsidRPr="005D1DEE">
              <w:rPr>
                <w:rFonts w:ascii="Times New Roman" w:hAnsi="Times New Roman" w:cs="Times New Roman"/>
              </w:rPr>
              <w:t>talar inclination</w:t>
            </w:r>
            <w:r w:rsidR="00F03167">
              <w:rPr>
                <w:rFonts w:ascii="Times New Roman" w:hAnsi="Times New Roman" w:cs="Times New Roman"/>
              </w:rPr>
              <w:t xml:space="preserve"> </w:t>
            </w:r>
            <w:r w:rsidR="00F03167" w:rsidRPr="00F03167">
              <w:rPr>
                <w:rFonts w:ascii="Times New Roman" w:hAnsi="Times New Roman" w:cs="Times New Roman"/>
              </w:rPr>
              <w:t>angle</w:t>
            </w:r>
            <w:r w:rsidR="005D1DEE">
              <w:rPr>
                <w:rFonts w:ascii="Times New Roman" w:hAnsi="Times New Roman" w:cs="Times New Roman"/>
              </w:rPr>
              <w:t>;</w:t>
            </w:r>
          </w:p>
          <w:p w14:paraId="08DAA9E2" w14:textId="77777777" w:rsidR="00F02569" w:rsidRDefault="003B55FE" w:rsidP="003B55FE">
            <w:pPr>
              <w:rPr>
                <w:rFonts w:ascii="Times New Roman" w:hAnsi="Times New Roman" w:cs="Times New Roman"/>
              </w:rPr>
            </w:pPr>
            <w:r w:rsidRPr="003B55FE">
              <w:rPr>
                <w:rFonts w:ascii="Times New Roman" w:hAnsi="Times New Roman" w:cs="Times New Roman"/>
              </w:rPr>
              <w:t>⁎ P</w:t>
            </w:r>
            <w:r w:rsidRPr="003B55FE">
              <w:rPr>
                <w:rFonts w:ascii="Times New Roman" w:hAnsi="Times New Roman" w:cs="Times New Roman"/>
              </w:rPr>
              <w:t>＜</w:t>
            </w:r>
            <w:r w:rsidRPr="003B55FE">
              <w:rPr>
                <w:rFonts w:ascii="Times New Roman" w:hAnsi="Times New Roman" w:cs="Times New Roman"/>
              </w:rPr>
              <w:t>0.05 is considered significant.</w:t>
            </w:r>
          </w:p>
          <w:p w14:paraId="1BEB112A" w14:textId="3B6E12F9" w:rsidR="00F137A3" w:rsidRPr="00F02569" w:rsidRDefault="00F137A3" w:rsidP="003B55FE"/>
        </w:tc>
      </w:tr>
    </w:tbl>
    <w:p w14:paraId="159440EA" w14:textId="7183DACD" w:rsidR="00F02569" w:rsidRPr="00F02569" w:rsidRDefault="00F02569" w:rsidP="00F02569">
      <w:r w:rsidRPr="00F02569">
        <w:rPr>
          <w:b/>
          <w:bCs/>
        </w:rPr>
        <w:t>Table 4</w:t>
      </w:r>
      <w:r w:rsidR="00533DE6">
        <w:rPr>
          <w:b/>
          <w:bCs/>
        </w:rPr>
        <w:t>.</w:t>
      </w:r>
      <w:r w:rsidRPr="00F02569">
        <w:rPr>
          <w:b/>
          <w:bCs/>
        </w:rPr>
        <w:t xml:space="preserve"> </w:t>
      </w:r>
      <w:r w:rsidRPr="00F02569">
        <w:t>Imaging measurements of patellofemoral joint in the normal and overcorrected groups at preoperative and final follow-up</w:t>
      </w:r>
    </w:p>
    <w:tbl>
      <w:tblPr>
        <w:tblW w:w="9080" w:type="dxa"/>
        <w:tblInd w:w="-12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080"/>
      </w:tblGrid>
      <w:tr w:rsidR="00F02569" w:rsidRPr="00F02569" w14:paraId="362F669E" w14:textId="77777777" w:rsidTr="00A62686">
        <w:trPr>
          <w:trHeight w:val="100"/>
        </w:trPr>
        <w:tc>
          <w:tcPr>
            <w:tcW w:w="9080" w:type="dxa"/>
            <w:tcBorders>
              <w:bottom w:val="single" w:sz="4" w:space="0" w:color="auto"/>
            </w:tcBorders>
          </w:tcPr>
          <w:p w14:paraId="738AFD96" w14:textId="25CCDB9E" w:rsidR="00F02569" w:rsidRPr="00F02569" w:rsidRDefault="00F02569" w:rsidP="00F02569">
            <w:r w:rsidRPr="00F02569">
              <w:t>Parameter           Overcorrection group      Normal correction group         P 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</w:p>
        </w:tc>
      </w:tr>
    </w:tbl>
    <w:p w14:paraId="53809071" w14:textId="02A3ABF7" w:rsidR="00F02569" w:rsidRPr="00F02569" w:rsidRDefault="00F02569" w:rsidP="00F02569">
      <w:pPr>
        <w:rPr>
          <w:b/>
          <w:bCs/>
        </w:rPr>
      </w:pPr>
      <w:r w:rsidRPr="00F02569">
        <w:rPr>
          <w:b/>
          <w:bCs/>
        </w:rPr>
        <w:t>LPT</w:t>
      </w:r>
      <w:r w:rsidR="004223D1" w:rsidRPr="004223D1">
        <w:rPr>
          <w:b/>
          <w:bCs/>
        </w:rPr>
        <w:t xml:space="preserve"> (°)</w:t>
      </w:r>
    </w:p>
    <w:p w14:paraId="06321F1D" w14:textId="4868116B" w:rsidR="00F02569" w:rsidRPr="00F02569" w:rsidRDefault="00F02569" w:rsidP="00F02569">
      <w:r>
        <w:rPr>
          <w:rFonts w:hint="eastAsia"/>
          <w:kern w:val="0"/>
        </w:rPr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</w:t>
      </w:r>
      <w:r>
        <w:t xml:space="preserve"> </w:t>
      </w:r>
      <w:r w:rsidRPr="00F02569">
        <w:t>11</w:t>
      </w:r>
      <w:r w:rsidRPr="00F02569">
        <w:rPr>
          <w:rFonts w:hint="eastAsia"/>
        </w:rPr>
        <w:t>±</w:t>
      </w:r>
      <w:r w:rsidRPr="00F02569">
        <w:t>3.78                   10.61</w:t>
      </w:r>
      <w:r w:rsidRPr="00F02569">
        <w:rPr>
          <w:rFonts w:hint="eastAsia"/>
        </w:rPr>
        <w:t>±</w:t>
      </w:r>
      <w:r w:rsidRPr="00F02569">
        <w:t>2.43               0.714</w:t>
      </w:r>
    </w:p>
    <w:p w14:paraId="4BE049C4" w14:textId="5ABA183D" w:rsidR="00F02569" w:rsidRPr="00F02569" w:rsidRDefault="00E62724" w:rsidP="00F02569">
      <w:pPr>
        <w:rPr>
          <w:b/>
          <w:bCs/>
        </w:rPr>
      </w:pPr>
      <w:r>
        <w:rPr>
          <w:rFonts w:hint="eastAsia"/>
          <w:kern w:val="0"/>
        </w:rPr>
        <w:t>Final Follow-up</w:t>
      </w:r>
      <w:r w:rsidR="00F02569" w:rsidRPr="00F02569">
        <w:rPr>
          <w:rFonts w:hint="eastAsia"/>
          <w:b/>
          <w:bCs/>
        </w:rPr>
        <w:t xml:space="preserve"> </w:t>
      </w:r>
      <w:r w:rsidR="00F02569" w:rsidRPr="00F02569">
        <w:rPr>
          <w:b/>
          <w:bCs/>
        </w:rPr>
        <w:t xml:space="preserve">      </w:t>
      </w:r>
      <w:r w:rsidR="00F02569" w:rsidRPr="00F02569">
        <w:t xml:space="preserve"> </w:t>
      </w:r>
      <w:r>
        <w:t xml:space="preserve"> </w:t>
      </w:r>
      <w:r w:rsidR="00F02569" w:rsidRPr="00F02569">
        <w:t>10.95</w:t>
      </w:r>
      <w:r w:rsidR="00F02569" w:rsidRPr="00F02569">
        <w:rPr>
          <w:rFonts w:hint="eastAsia"/>
        </w:rPr>
        <w:t>±</w:t>
      </w:r>
      <w:r w:rsidR="00F02569" w:rsidRPr="00F02569">
        <w:t>3.2                   10.72</w:t>
      </w:r>
      <w:r w:rsidR="00F02569" w:rsidRPr="00F02569">
        <w:rPr>
          <w:rFonts w:hint="eastAsia"/>
        </w:rPr>
        <w:t>±</w:t>
      </w:r>
      <w:r w:rsidR="00F02569" w:rsidRPr="00F02569">
        <w:t>2.22               0.807</w:t>
      </w:r>
    </w:p>
    <w:p w14:paraId="767AC0D0" w14:textId="34D270B7" w:rsidR="00F02569" w:rsidRPr="00F02569" w:rsidRDefault="00533DE6" w:rsidP="00F02569">
      <w:pPr>
        <w:rPr>
          <w:b/>
          <w:bCs/>
        </w:rPr>
      </w:pPr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0</w:t>
      </w:r>
      <w:r w:rsidR="00F02569" w:rsidRPr="00F02569">
        <w:rPr>
          <w:rFonts w:hint="eastAsia"/>
        </w:rPr>
        <w:t>.9</w:t>
      </w:r>
      <w:r w:rsidR="00F02569" w:rsidRPr="00F02569">
        <w:t>78                       0.846</w:t>
      </w:r>
    </w:p>
    <w:p w14:paraId="5E43D8E2" w14:textId="2E850978" w:rsidR="00F02569" w:rsidRPr="00F02569" w:rsidRDefault="00F02569" w:rsidP="00F02569">
      <w:pPr>
        <w:rPr>
          <w:b/>
          <w:bCs/>
        </w:rPr>
      </w:pPr>
      <w:r w:rsidRPr="00F02569">
        <w:rPr>
          <w:b/>
          <w:bCs/>
        </w:rPr>
        <w:t>LPS</w:t>
      </w:r>
    </w:p>
    <w:p w14:paraId="6BE4308A" w14:textId="30EC9F6F" w:rsidR="00F02569" w:rsidRPr="00F02569" w:rsidRDefault="00F02569" w:rsidP="00F02569">
      <w:r w:rsidRPr="00F02569"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</w:t>
      </w:r>
      <w:r>
        <w:t xml:space="preserve"> </w:t>
      </w:r>
      <w:r w:rsidRPr="00F02569">
        <w:t>0.10</w:t>
      </w:r>
      <w:r w:rsidRPr="00F02569">
        <w:rPr>
          <w:rFonts w:hint="eastAsia"/>
        </w:rPr>
        <w:t>±</w:t>
      </w:r>
      <w:r w:rsidRPr="00F02569">
        <w:t>0.04                   0.09</w:t>
      </w:r>
      <w:r w:rsidRPr="00F02569">
        <w:rPr>
          <w:rFonts w:hint="eastAsia"/>
        </w:rPr>
        <w:t>±</w:t>
      </w:r>
      <w:r w:rsidRPr="00F02569">
        <w:t>0.04               0.544</w:t>
      </w:r>
    </w:p>
    <w:p w14:paraId="2C270131" w14:textId="48C0BF5C" w:rsidR="00F02569" w:rsidRPr="00F02569" w:rsidRDefault="00E62724" w:rsidP="00F02569">
      <w:r>
        <w:rPr>
          <w:rFonts w:hint="eastAsia"/>
          <w:kern w:val="0"/>
        </w:rPr>
        <w:t>Final Follow-up</w:t>
      </w:r>
      <w:r w:rsidR="00F02569" w:rsidRPr="00F02569">
        <w:t xml:space="preserve">         0.11</w:t>
      </w:r>
      <w:r w:rsidR="00F02569" w:rsidRPr="00F02569">
        <w:rPr>
          <w:rFonts w:hint="eastAsia"/>
        </w:rPr>
        <w:t>±</w:t>
      </w:r>
      <w:r w:rsidR="00F02569" w:rsidRPr="00F02569">
        <w:t>0.36                   0.09</w:t>
      </w:r>
      <w:r w:rsidR="00F02569" w:rsidRPr="00F02569">
        <w:rPr>
          <w:rFonts w:hint="eastAsia"/>
        </w:rPr>
        <w:t>±</w:t>
      </w:r>
      <w:r w:rsidR="00F02569" w:rsidRPr="00F02569">
        <w:t>0.38               0.441</w:t>
      </w:r>
    </w:p>
    <w:p w14:paraId="6F656D5E" w14:textId="4EB8C7E4" w:rsidR="00F02569" w:rsidRPr="00F02569" w:rsidRDefault="00533DE6" w:rsidP="00F02569">
      <w:pPr>
        <w:rPr>
          <w:b/>
          <w:bCs/>
        </w:rPr>
      </w:pPr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0.805                       0.811</w:t>
      </w:r>
    </w:p>
    <w:p w14:paraId="2121B4AC" w14:textId="77777777" w:rsidR="00F02569" w:rsidRPr="00F02569" w:rsidRDefault="00F02569" w:rsidP="00F02569">
      <w:pPr>
        <w:rPr>
          <w:b/>
          <w:bCs/>
        </w:rPr>
      </w:pPr>
      <w:r w:rsidRPr="00F02569">
        <w:rPr>
          <w:b/>
          <w:bCs/>
        </w:rPr>
        <w:t>Carton</w:t>
      </w:r>
      <w:r w:rsidRPr="00F02569">
        <w:t xml:space="preserve"> </w:t>
      </w:r>
      <w:r w:rsidRPr="00F02569">
        <w:rPr>
          <w:b/>
          <w:bCs/>
        </w:rPr>
        <w:t>index</w:t>
      </w:r>
    </w:p>
    <w:p w14:paraId="251CF856" w14:textId="48EE0BDB" w:rsidR="00F02569" w:rsidRPr="00F02569" w:rsidRDefault="00F02569" w:rsidP="00F02569">
      <w:r w:rsidRPr="00F02569"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 </w:t>
      </w:r>
      <w:r>
        <w:t xml:space="preserve"> </w:t>
      </w:r>
      <w:r w:rsidRPr="00F02569">
        <w:t>1.02</w:t>
      </w:r>
      <w:r w:rsidRPr="00F02569">
        <w:rPr>
          <w:rFonts w:hint="eastAsia"/>
        </w:rPr>
        <w:t>±</w:t>
      </w:r>
      <w:r w:rsidRPr="00F02569">
        <w:t>0.14                  0.94</w:t>
      </w:r>
      <w:r w:rsidRPr="00F02569">
        <w:rPr>
          <w:rFonts w:hint="eastAsia"/>
        </w:rPr>
        <w:t>±</w:t>
      </w:r>
      <w:r w:rsidRPr="00F02569">
        <w:t>0.07               0.101</w:t>
      </w:r>
    </w:p>
    <w:p w14:paraId="636FCA84" w14:textId="5600300D" w:rsidR="00F02569" w:rsidRPr="00F02569" w:rsidRDefault="00E62724" w:rsidP="00F02569">
      <w:r>
        <w:rPr>
          <w:rFonts w:hint="eastAsia"/>
          <w:kern w:val="0"/>
        </w:rPr>
        <w:t>Final Follow-up</w:t>
      </w:r>
      <w:r w:rsidR="00F02569" w:rsidRPr="00F02569">
        <w:t xml:space="preserve">         </w:t>
      </w:r>
      <w:r>
        <w:t xml:space="preserve"> </w:t>
      </w:r>
      <w:r w:rsidR="00F02569" w:rsidRPr="00F02569">
        <w:t>0.89</w:t>
      </w:r>
      <w:r w:rsidR="00F02569" w:rsidRPr="00F02569">
        <w:rPr>
          <w:rFonts w:hint="eastAsia"/>
        </w:rPr>
        <w:t>±</w:t>
      </w:r>
      <w:r w:rsidR="00F02569" w:rsidRPr="00F02569">
        <w:t>0.074                 0.83</w:t>
      </w:r>
      <w:r w:rsidR="00F02569" w:rsidRPr="00F02569">
        <w:rPr>
          <w:rFonts w:hint="eastAsia"/>
        </w:rPr>
        <w:t>±</w:t>
      </w:r>
      <w:r w:rsidR="00F02569" w:rsidRPr="00F02569">
        <w:t>0.11                0.139</w:t>
      </w:r>
    </w:p>
    <w:p w14:paraId="52B90A89" w14:textId="515C262C" w:rsidR="00F02569" w:rsidRPr="00F02569" w:rsidRDefault="00533DE6" w:rsidP="00F02569">
      <w:pPr>
        <w:rPr>
          <w:b/>
          <w:bCs/>
        </w:rPr>
      </w:pPr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 </w:t>
      </w:r>
      <w:r>
        <w:t xml:space="preserve"> </w:t>
      </w:r>
      <w:r w:rsidR="00F02569" w:rsidRPr="00F02569">
        <w:rPr>
          <w:rFonts w:hint="eastAsia"/>
          <w:b/>
          <w:bCs/>
        </w:rPr>
        <w:t>0.036</w:t>
      </w:r>
      <w:r w:rsidR="00F02569" w:rsidRPr="00F02569">
        <w:rPr>
          <w:b/>
          <w:bCs/>
        </w:rPr>
        <w:t xml:space="preserve">                    0.000</w:t>
      </w:r>
    </w:p>
    <w:p w14:paraId="1FD608C8" w14:textId="24DD8586" w:rsidR="00F02569" w:rsidRPr="00F02569" w:rsidRDefault="00F02569" w:rsidP="00F02569">
      <w:pPr>
        <w:rPr>
          <w:b/>
          <w:bCs/>
        </w:rPr>
      </w:pPr>
      <w:r w:rsidRPr="00F02569">
        <w:rPr>
          <w:b/>
          <w:bCs/>
        </w:rPr>
        <w:t>Medial patellofemoral space</w:t>
      </w:r>
      <w:r w:rsidR="004223D1" w:rsidRPr="004223D1">
        <w:rPr>
          <w:b/>
          <w:bCs/>
        </w:rPr>
        <w:t>(mm)</w:t>
      </w:r>
    </w:p>
    <w:p w14:paraId="711BA06B" w14:textId="5D644A84" w:rsidR="00F02569" w:rsidRPr="00F02569" w:rsidRDefault="00F02569" w:rsidP="00F02569">
      <w:r w:rsidRPr="00F02569"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</w:t>
      </w:r>
      <w:r>
        <w:t xml:space="preserve"> </w:t>
      </w:r>
      <w:r w:rsidRPr="00F02569">
        <w:t>6.27</w:t>
      </w:r>
      <w:r w:rsidRPr="00F02569">
        <w:rPr>
          <w:rFonts w:hint="eastAsia"/>
        </w:rPr>
        <w:t>±</w:t>
      </w:r>
      <w:r w:rsidRPr="00F02569">
        <w:t>3.32                  4.99</w:t>
      </w:r>
      <w:r w:rsidRPr="00F02569">
        <w:rPr>
          <w:rFonts w:hint="eastAsia"/>
        </w:rPr>
        <w:t>±</w:t>
      </w:r>
      <w:r w:rsidRPr="00F02569">
        <w:t>2.35               0.204</w:t>
      </w:r>
    </w:p>
    <w:p w14:paraId="4BE618D0" w14:textId="547ABDF3" w:rsidR="00F02569" w:rsidRPr="00F02569" w:rsidRDefault="00E62724" w:rsidP="00F02569">
      <w:r>
        <w:rPr>
          <w:rFonts w:hint="eastAsia"/>
          <w:kern w:val="0"/>
        </w:rPr>
        <w:t>Final Follow-up</w:t>
      </w:r>
      <w:r w:rsidR="00F02569" w:rsidRPr="00F02569">
        <w:t xml:space="preserve">         </w:t>
      </w:r>
      <w:r>
        <w:t xml:space="preserve"> </w:t>
      </w:r>
      <w:r w:rsidR="00F02569" w:rsidRPr="00F02569">
        <w:t>6.42</w:t>
      </w:r>
      <w:r w:rsidR="00F02569" w:rsidRPr="00F02569">
        <w:rPr>
          <w:rFonts w:hint="eastAsia"/>
        </w:rPr>
        <w:t>±</w:t>
      </w:r>
      <w:r w:rsidR="00F02569" w:rsidRPr="00F02569">
        <w:t>3.4                    5.16</w:t>
      </w:r>
      <w:r w:rsidR="00F02569" w:rsidRPr="00F02569">
        <w:rPr>
          <w:rFonts w:hint="eastAsia"/>
        </w:rPr>
        <w:t>±</w:t>
      </w:r>
      <w:r w:rsidR="00F02569" w:rsidRPr="00F02569">
        <w:t>2.45               0.227</w:t>
      </w:r>
    </w:p>
    <w:p w14:paraId="5552CBC9" w14:textId="4D1976D4" w:rsidR="00F02569" w:rsidRPr="00F02569" w:rsidRDefault="00533DE6" w:rsidP="00F02569"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0.913                      0.771</w:t>
      </w:r>
    </w:p>
    <w:p w14:paraId="6460D142" w14:textId="20134743" w:rsidR="00F02569" w:rsidRPr="00F02569" w:rsidRDefault="00F02569" w:rsidP="00F02569">
      <w:pPr>
        <w:rPr>
          <w:b/>
          <w:bCs/>
        </w:rPr>
      </w:pPr>
      <w:r w:rsidRPr="00F02569">
        <w:rPr>
          <w:b/>
          <w:bCs/>
        </w:rPr>
        <w:t>Lateral patellofemoral space</w:t>
      </w:r>
      <w:r w:rsidR="004223D1" w:rsidRPr="004223D1">
        <w:rPr>
          <w:b/>
          <w:bCs/>
        </w:rPr>
        <w:t>(mm)</w:t>
      </w:r>
    </w:p>
    <w:p w14:paraId="7148B8C0" w14:textId="6C22ECC8" w:rsidR="00F02569" w:rsidRPr="00F02569" w:rsidRDefault="00F02569" w:rsidP="00F02569">
      <w:r w:rsidRPr="00F02569"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 2.52</w:t>
      </w:r>
      <w:r w:rsidRPr="00F02569">
        <w:rPr>
          <w:rFonts w:hint="eastAsia"/>
        </w:rPr>
        <w:t>±</w:t>
      </w:r>
      <w:r w:rsidRPr="00F02569">
        <w:t>2                    2.73</w:t>
      </w:r>
      <w:r w:rsidRPr="00F02569">
        <w:rPr>
          <w:rFonts w:hint="eastAsia"/>
        </w:rPr>
        <w:t>±</w:t>
      </w:r>
      <w:r w:rsidRPr="00F02569">
        <w:t xml:space="preserve">2.19                0.804  </w:t>
      </w:r>
    </w:p>
    <w:p w14:paraId="0DE48D8C" w14:textId="4ACDF48E" w:rsidR="00F02569" w:rsidRPr="00F02569" w:rsidRDefault="00E62724" w:rsidP="00F02569">
      <w:r>
        <w:rPr>
          <w:rFonts w:hint="eastAsia"/>
          <w:kern w:val="0"/>
        </w:rPr>
        <w:t>Final Follow-up</w:t>
      </w:r>
      <w:r w:rsidR="00F02569" w:rsidRPr="00F02569">
        <w:t xml:space="preserve">        </w:t>
      </w:r>
      <w:r>
        <w:t xml:space="preserve"> </w:t>
      </w:r>
      <w:r w:rsidR="00F02569" w:rsidRPr="00F02569">
        <w:t>2.55</w:t>
      </w:r>
      <w:r w:rsidR="00F02569" w:rsidRPr="00F02569">
        <w:rPr>
          <w:rFonts w:hint="eastAsia"/>
        </w:rPr>
        <w:t>±</w:t>
      </w:r>
      <w:r w:rsidR="00F02569" w:rsidRPr="00F02569">
        <w:t>1.99                   2.76</w:t>
      </w:r>
      <w:r w:rsidR="00F02569" w:rsidRPr="00F02569">
        <w:rPr>
          <w:rFonts w:hint="eastAsia"/>
        </w:rPr>
        <w:t>±</w:t>
      </w:r>
      <w:r w:rsidR="00F02569" w:rsidRPr="00F02569">
        <w:t>1.99                0.788</w:t>
      </w:r>
    </w:p>
    <w:p w14:paraId="1416E7A3" w14:textId="10D2998B" w:rsidR="00F02569" w:rsidRPr="00F02569" w:rsidRDefault="00533DE6" w:rsidP="00F02569">
      <w:pPr>
        <w:rPr>
          <w:b/>
          <w:bCs/>
        </w:rPr>
      </w:pPr>
      <w:r w:rsidRPr="00533DE6">
        <w:rPr>
          <w:i/>
          <w:iCs/>
        </w:rPr>
        <w:t xml:space="preserve">P </w:t>
      </w:r>
      <w:r w:rsidRPr="00533DE6">
        <w:t>value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  0.972                       0.711</w:t>
      </w:r>
    </w:p>
    <w:tbl>
      <w:tblPr>
        <w:tblW w:w="9050" w:type="dxa"/>
        <w:tblInd w:w="3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050"/>
      </w:tblGrid>
      <w:tr w:rsidR="00F02569" w:rsidRPr="00F02569" w14:paraId="04DE54F7" w14:textId="77777777" w:rsidTr="00A62686">
        <w:trPr>
          <w:trHeight w:val="630"/>
        </w:trPr>
        <w:tc>
          <w:tcPr>
            <w:tcW w:w="9050" w:type="dxa"/>
          </w:tcPr>
          <w:p w14:paraId="6DF726B6" w14:textId="2156F292" w:rsidR="003B55FE" w:rsidRPr="003B55FE" w:rsidRDefault="003B55FE" w:rsidP="003B55FE">
            <w:pPr>
              <w:rPr>
                <w:rFonts w:ascii="Times New Roman" w:hAnsi="Times New Roman" w:cs="Times New Roman"/>
              </w:rPr>
            </w:pPr>
            <w:r w:rsidRPr="003B55FE">
              <w:rPr>
                <w:rFonts w:ascii="Times New Roman" w:hAnsi="Times New Roman" w:cs="Times New Roman"/>
              </w:rPr>
              <w:t>NOTE. Mean±standard deviation</w:t>
            </w:r>
            <w:r w:rsidRPr="003B55FE">
              <w:rPr>
                <w:rFonts w:ascii="Times New Roman" w:hAnsi="Times New Roman" w:cs="Times New Roman"/>
              </w:rPr>
              <w:t>。</w:t>
            </w:r>
            <w:r>
              <w:rPr>
                <w:rFonts w:ascii="Times New Roman" w:hAnsi="Times New Roman" w:cs="Times New Roman"/>
              </w:rPr>
              <w:t>LPT</w:t>
            </w:r>
            <w:r w:rsidRPr="003B55FE">
              <w:rPr>
                <w:rFonts w:ascii="Times New Roman" w:hAnsi="Times New Roman" w:cs="Times New Roman"/>
              </w:rPr>
              <w:t xml:space="preserve">, </w:t>
            </w:r>
            <w:r w:rsidR="005D1DEE" w:rsidRPr="005D1DEE">
              <w:rPr>
                <w:rFonts w:ascii="Times New Roman" w:hAnsi="Times New Roman" w:cs="Times New Roman"/>
              </w:rPr>
              <w:t>Lateral patellar tilt</w:t>
            </w:r>
            <w:r w:rsidRPr="003B55FE">
              <w:rPr>
                <w:rFonts w:ascii="Times New Roman" w:hAnsi="Times New Roman" w:cs="Times New Roman"/>
              </w:rPr>
              <w:t>;</w:t>
            </w:r>
            <w:r w:rsidR="005D1DE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LPS,</w:t>
            </w:r>
            <w:r w:rsidR="005D1DEE">
              <w:t xml:space="preserve"> </w:t>
            </w:r>
            <w:r w:rsidR="005D1DEE" w:rsidRPr="005D1DEE">
              <w:rPr>
                <w:rFonts w:ascii="Times New Roman" w:hAnsi="Times New Roman" w:cs="Times New Roman"/>
              </w:rPr>
              <w:t>Lateral patellar shift</w:t>
            </w:r>
            <w:r w:rsidR="005D1DEE">
              <w:rPr>
                <w:rFonts w:ascii="Times New Roman" w:hAnsi="Times New Roman" w:cs="Times New Roman"/>
              </w:rPr>
              <w:t>;</w:t>
            </w:r>
          </w:p>
          <w:p w14:paraId="4DC11F65" w14:textId="3D950722" w:rsidR="00F02569" w:rsidRPr="00F02569" w:rsidRDefault="003B55FE" w:rsidP="003B55FE">
            <w:r w:rsidRPr="003B55FE">
              <w:rPr>
                <w:rFonts w:ascii="Times New Roman" w:hAnsi="Times New Roman" w:cs="Times New Roman"/>
              </w:rPr>
              <w:t>⁎ P</w:t>
            </w:r>
            <w:r w:rsidRPr="003B55FE">
              <w:rPr>
                <w:rFonts w:ascii="Times New Roman" w:hAnsi="Times New Roman" w:cs="Times New Roman"/>
              </w:rPr>
              <w:t>＜</w:t>
            </w:r>
            <w:r w:rsidRPr="003B55FE">
              <w:rPr>
                <w:rFonts w:ascii="Times New Roman" w:hAnsi="Times New Roman" w:cs="Times New Roman"/>
              </w:rPr>
              <w:t>0.05 is considered significant.</w:t>
            </w:r>
          </w:p>
        </w:tc>
      </w:tr>
    </w:tbl>
    <w:p w14:paraId="7E5E2362" w14:textId="498AF47E" w:rsidR="00F02569" w:rsidRPr="00F02569" w:rsidRDefault="00F02569" w:rsidP="00F02569">
      <w:r w:rsidRPr="00F02569">
        <w:rPr>
          <w:b/>
          <w:bCs/>
        </w:rPr>
        <w:t>Table 5</w:t>
      </w:r>
      <w:r w:rsidR="00533DE6">
        <w:rPr>
          <w:b/>
          <w:bCs/>
        </w:rPr>
        <w:t>.</w:t>
      </w:r>
      <w:r w:rsidRPr="00F02569">
        <w:rPr>
          <w:b/>
          <w:bCs/>
        </w:rPr>
        <w:t xml:space="preserve"> </w:t>
      </w:r>
      <w:r w:rsidRPr="00F02569">
        <w:t xml:space="preserve">Comparison of postoperative complications between the normal group and the </w:t>
      </w:r>
      <w:r w:rsidRPr="00F02569">
        <w:lastRenderedPageBreak/>
        <w:t>overcorrected group at the last follow-up</w:t>
      </w:r>
    </w:p>
    <w:tbl>
      <w:tblPr>
        <w:tblW w:w="8400" w:type="dxa"/>
        <w:tblInd w:w="10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400"/>
      </w:tblGrid>
      <w:tr w:rsidR="00F02569" w:rsidRPr="00F02569" w14:paraId="62068069" w14:textId="77777777" w:rsidTr="00A62686">
        <w:trPr>
          <w:trHeight w:val="240"/>
        </w:trPr>
        <w:tc>
          <w:tcPr>
            <w:tcW w:w="8400" w:type="dxa"/>
            <w:tcBorders>
              <w:bottom w:val="single" w:sz="4" w:space="0" w:color="auto"/>
            </w:tcBorders>
          </w:tcPr>
          <w:p w14:paraId="7C80533F" w14:textId="68443149" w:rsidR="00F02569" w:rsidRPr="00F02569" w:rsidRDefault="00F02569" w:rsidP="00F02569">
            <w:r w:rsidRPr="00F02569">
              <w:t>Parameter         Overcorrection group      Normal correction group      P Value</w:t>
            </w:r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</w:p>
        </w:tc>
      </w:tr>
      <w:tr w:rsidR="00F02569" w:rsidRPr="00F02569" w14:paraId="4C540275" w14:textId="77777777" w:rsidTr="00A62686">
        <w:trPr>
          <w:trHeight w:val="2250"/>
        </w:trPr>
        <w:tc>
          <w:tcPr>
            <w:tcW w:w="8400" w:type="dxa"/>
            <w:tcBorders>
              <w:top w:val="single" w:sz="4" w:space="0" w:color="auto"/>
              <w:bottom w:val="single" w:sz="4" w:space="0" w:color="auto"/>
            </w:tcBorders>
          </w:tcPr>
          <w:p w14:paraId="2E7924F8" w14:textId="3E366204" w:rsidR="00F02569" w:rsidRPr="00F02569" w:rsidRDefault="00096DEC" w:rsidP="00F02569">
            <w:r w:rsidRPr="00096DEC">
              <w:t>Large area ecchymosis</w:t>
            </w:r>
            <w:r w:rsidR="00F02569" w:rsidRPr="00F02569">
              <w:rPr>
                <w:rFonts w:hint="eastAsia"/>
              </w:rPr>
              <w:t xml:space="preserve"> </w:t>
            </w:r>
            <w:r w:rsidR="00F02569" w:rsidRPr="00F02569">
              <w:t xml:space="preserve">      1                           1  </w:t>
            </w:r>
          </w:p>
          <w:p w14:paraId="788C1C5A" w14:textId="77B2AD33" w:rsidR="00F02569" w:rsidRPr="00F02569" w:rsidRDefault="00096DEC" w:rsidP="00F02569">
            <w:r w:rsidRPr="00096DEC">
              <w:t>Neurovascular injury</w:t>
            </w:r>
            <w:r w:rsidR="00F02569" w:rsidRPr="00F02569">
              <w:rPr>
                <w:rFonts w:hint="eastAsia"/>
              </w:rPr>
              <w:t xml:space="preserve"> </w:t>
            </w:r>
            <w:r w:rsidR="00F02569" w:rsidRPr="00F02569">
              <w:t xml:space="preserve">       </w:t>
            </w:r>
            <w:r>
              <w:t xml:space="preserve"> </w:t>
            </w:r>
            <w:r w:rsidR="00F02569" w:rsidRPr="00F02569">
              <w:t>0                           0</w:t>
            </w:r>
          </w:p>
          <w:p w14:paraId="322895DE" w14:textId="77BB4FF5" w:rsidR="00F02569" w:rsidRPr="00F02569" w:rsidRDefault="00096DEC" w:rsidP="00F02569">
            <w:r>
              <w:t>A</w:t>
            </w:r>
            <w:r w:rsidRPr="00096DEC">
              <w:t>nchylosis</w:t>
            </w:r>
            <w:r w:rsidR="00F02569" w:rsidRPr="00F02569">
              <w:t xml:space="preserve">                 0                           1</w:t>
            </w:r>
          </w:p>
          <w:p w14:paraId="5A0A3226" w14:textId="10035144" w:rsidR="00F02569" w:rsidRPr="00F02569" w:rsidRDefault="00096DEC" w:rsidP="00F02569">
            <w:r>
              <w:t>D</w:t>
            </w:r>
            <w:r w:rsidRPr="00096DEC">
              <w:t>eep venous thrombosis</w:t>
            </w:r>
            <w:r w:rsidR="00F02569" w:rsidRPr="00F02569">
              <w:rPr>
                <w:rFonts w:hint="eastAsia"/>
              </w:rPr>
              <w:t xml:space="preserve"> </w:t>
            </w:r>
            <w:r w:rsidR="00F02569" w:rsidRPr="00F02569">
              <w:t xml:space="preserve">    0                           0</w:t>
            </w:r>
          </w:p>
          <w:p w14:paraId="5432C71A" w14:textId="6E3B7FE8" w:rsidR="00F02569" w:rsidRPr="00F02569" w:rsidRDefault="00096DEC" w:rsidP="00F02569">
            <w:r>
              <w:t>N</w:t>
            </w:r>
            <w:r w:rsidRPr="00096DEC">
              <w:t>onunion</w:t>
            </w:r>
            <w:r w:rsidR="00F02569" w:rsidRPr="00F0256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or</w:t>
            </w:r>
            <w:r>
              <w:t xml:space="preserve"> </w:t>
            </w:r>
            <w:r w:rsidRPr="00096DEC">
              <w:t>delayed union</w:t>
            </w:r>
            <w:r w:rsidR="00F02569" w:rsidRPr="00F02569">
              <w:t xml:space="preserve">  </w:t>
            </w:r>
            <w:r>
              <w:t xml:space="preserve"> </w:t>
            </w:r>
            <w:r w:rsidR="00F02569" w:rsidRPr="00F02569">
              <w:t>1                           1</w:t>
            </w:r>
          </w:p>
          <w:p w14:paraId="3B0D0E7B" w14:textId="47701DBB" w:rsidR="00F02569" w:rsidRPr="00F02569" w:rsidRDefault="00096DEC" w:rsidP="00F02569">
            <w:r w:rsidRPr="00096DEC">
              <w:t xml:space="preserve">infection of incisional </w:t>
            </w:r>
            <w:proofErr w:type="gramStart"/>
            <w:r w:rsidRPr="00096DEC">
              <w:t>wound</w:t>
            </w:r>
            <w:r w:rsidR="00F02569" w:rsidRPr="00F02569">
              <w:rPr>
                <w:rFonts w:hint="eastAsia"/>
              </w:rPr>
              <w:t xml:space="preserve"> </w:t>
            </w:r>
            <w:r w:rsidR="00F02569" w:rsidRPr="00F02569">
              <w:t xml:space="preserve"> 1</w:t>
            </w:r>
            <w:proofErr w:type="gramEnd"/>
            <w:r w:rsidR="00F02569" w:rsidRPr="00F02569">
              <w:t xml:space="preserve">                           1</w:t>
            </w:r>
          </w:p>
          <w:p w14:paraId="7EF15CF2" w14:textId="6344759F" w:rsidR="00F02569" w:rsidRPr="00F02569" w:rsidRDefault="00096DEC" w:rsidP="00F02569">
            <w:r w:rsidRPr="00096DEC">
              <w:t>Lateral hinge fracture</w:t>
            </w:r>
            <w:r w:rsidR="00F02569" w:rsidRPr="00F02569">
              <w:rPr>
                <w:rFonts w:hint="eastAsia"/>
              </w:rPr>
              <w:t xml:space="preserve"> </w:t>
            </w:r>
            <w:r w:rsidR="00F02569" w:rsidRPr="00F02569">
              <w:t xml:space="preserve">       1                           2</w:t>
            </w:r>
          </w:p>
          <w:p w14:paraId="0C87AF12" w14:textId="32EC224C" w:rsidR="00F02569" w:rsidRPr="00F02569" w:rsidRDefault="00096DEC" w:rsidP="00F02569">
            <w:r>
              <w:rPr>
                <w:b/>
                <w:bCs/>
              </w:rPr>
              <w:t>T</w:t>
            </w:r>
            <w:r w:rsidRPr="00096DEC">
              <w:rPr>
                <w:b/>
                <w:bCs/>
              </w:rPr>
              <w:t>otal quantity</w:t>
            </w:r>
            <w:r w:rsidR="00F02569" w:rsidRPr="00F02569">
              <w:rPr>
                <w:rFonts w:hint="eastAsia"/>
              </w:rPr>
              <w:t xml:space="preserve"> </w:t>
            </w:r>
            <w:r w:rsidR="00F02569" w:rsidRPr="00F02569">
              <w:t xml:space="preserve">         </w:t>
            </w:r>
            <w:r>
              <w:t xml:space="preserve"> </w:t>
            </w:r>
            <w:r w:rsidR="00F02569" w:rsidRPr="00F02569">
              <w:t>4</w:t>
            </w:r>
            <w:r w:rsidR="00F02569" w:rsidRPr="00F02569">
              <w:rPr>
                <w:rFonts w:hint="eastAsia"/>
              </w:rPr>
              <w:t>/</w:t>
            </w:r>
            <w:r w:rsidR="00F02569" w:rsidRPr="00F02569">
              <w:t>11                         6</w:t>
            </w:r>
            <w:r w:rsidR="00F02569" w:rsidRPr="00F02569">
              <w:rPr>
                <w:rFonts w:hint="eastAsia"/>
              </w:rPr>
              <w:t>/</w:t>
            </w:r>
            <w:r w:rsidR="00F02569" w:rsidRPr="00F02569">
              <w:t xml:space="preserve">52                </w:t>
            </w:r>
            <w:r w:rsidR="00F02569" w:rsidRPr="00F02569">
              <w:rPr>
                <w:b/>
                <w:bCs/>
              </w:rPr>
              <w:t>0.041</w:t>
            </w:r>
          </w:p>
        </w:tc>
      </w:tr>
    </w:tbl>
    <w:p w14:paraId="26DC5E9F" w14:textId="30E1A037" w:rsidR="003B55FE" w:rsidRPr="001935B8" w:rsidRDefault="003B55FE" w:rsidP="003B55FE">
      <w:pPr>
        <w:rPr>
          <w:rFonts w:ascii="Times New Roman" w:hAnsi="Times New Roman" w:cs="Times New Roman"/>
        </w:rPr>
      </w:pPr>
      <w:r w:rsidRPr="001935B8">
        <w:rPr>
          <w:rFonts w:ascii="Times New Roman" w:hAnsi="Times New Roman" w:cs="Times New Roman"/>
        </w:rPr>
        <w:t>NOTE. Mean</w:t>
      </w:r>
      <w:r>
        <w:rPr>
          <w:rFonts w:ascii="Times New Roman" w:hAnsi="Times New Roman" w:cs="Times New Roman" w:hint="eastAsia"/>
        </w:rPr>
        <w:t>±</w:t>
      </w:r>
      <w:r w:rsidRPr="001935B8">
        <w:rPr>
          <w:rFonts w:ascii="Times New Roman" w:hAnsi="Times New Roman" w:cs="Times New Roman"/>
        </w:rPr>
        <w:t>standard deviation</w:t>
      </w:r>
      <w:r>
        <w:rPr>
          <w:rFonts w:ascii="Times New Roman" w:hAnsi="Times New Roman" w:cs="Times New Roman" w:hint="eastAsia"/>
        </w:rPr>
        <w:t>。</w:t>
      </w:r>
    </w:p>
    <w:p w14:paraId="14176062" w14:textId="47B40B42" w:rsidR="003B55FE" w:rsidRDefault="003B55FE" w:rsidP="003B55FE">
      <w:pPr>
        <w:rPr>
          <w:rFonts w:ascii="Times New Roman" w:hAnsi="Times New Roman" w:cs="Times New Roman"/>
        </w:rPr>
      </w:pPr>
      <w:r w:rsidRPr="001935B8">
        <w:rPr>
          <w:rFonts w:ascii="Times New Roman" w:hAnsi="Times New Roman" w:cs="Times New Roman"/>
        </w:rPr>
        <w:t>⁎ P</w:t>
      </w:r>
      <w:r w:rsidRPr="001935B8">
        <w:rPr>
          <w:rFonts w:ascii="Times New Roman" w:hAnsi="Times New Roman" w:cs="Times New Roman" w:hint="eastAsia"/>
        </w:rPr>
        <w:t>＜</w:t>
      </w:r>
      <w:r w:rsidRPr="001935B8">
        <w:rPr>
          <w:rFonts w:ascii="Times New Roman" w:hAnsi="Times New Roman" w:cs="Times New Roman"/>
        </w:rPr>
        <w:t>0.05 is considered significant.</w:t>
      </w:r>
    </w:p>
    <w:p w14:paraId="6120B9BE" w14:textId="77777777" w:rsidR="00F137A3" w:rsidRDefault="00F137A3" w:rsidP="003B55FE">
      <w:pPr>
        <w:rPr>
          <w:rFonts w:ascii="Times New Roman" w:hAnsi="Times New Roman" w:cs="Times New Roman"/>
        </w:rPr>
      </w:pPr>
    </w:p>
    <w:p w14:paraId="7C37B239" w14:textId="06876AC3" w:rsidR="00F02569" w:rsidRPr="00F02569" w:rsidRDefault="00F02569" w:rsidP="003B55FE">
      <w:r w:rsidRPr="00F02569">
        <w:rPr>
          <w:b/>
          <w:bCs/>
        </w:rPr>
        <w:t>Table</w:t>
      </w:r>
      <w:r w:rsidR="00533DE6">
        <w:rPr>
          <w:b/>
          <w:bCs/>
        </w:rPr>
        <w:t xml:space="preserve"> </w:t>
      </w:r>
      <w:r w:rsidRPr="00F02569">
        <w:rPr>
          <w:b/>
          <w:bCs/>
        </w:rPr>
        <w:t>6</w:t>
      </w:r>
      <w:r w:rsidR="00533DE6">
        <w:rPr>
          <w:b/>
          <w:bCs/>
        </w:rPr>
        <w:t>.</w:t>
      </w:r>
      <w:r w:rsidRPr="00F02569">
        <w:rPr>
          <w:b/>
          <w:bCs/>
        </w:rPr>
        <w:t xml:space="preserve"> </w:t>
      </w:r>
      <w:r w:rsidRPr="00F02569">
        <w:t>Comparison of functional scores between the normal group and the overcorrected group at the last follow-up</w:t>
      </w:r>
    </w:p>
    <w:tbl>
      <w:tblPr>
        <w:tblW w:w="8400" w:type="dxa"/>
        <w:tblInd w:w="10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400"/>
      </w:tblGrid>
      <w:tr w:rsidR="00F02569" w:rsidRPr="00F02569" w14:paraId="19055BFF" w14:textId="77777777" w:rsidTr="00A62686">
        <w:trPr>
          <w:trHeight w:val="240"/>
        </w:trPr>
        <w:tc>
          <w:tcPr>
            <w:tcW w:w="8400" w:type="dxa"/>
            <w:tcBorders>
              <w:bottom w:val="single" w:sz="4" w:space="0" w:color="auto"/>
            </w:tcBorders>
          </w:tcPr>
          <w:p w14:paraId="7FBD3774" w14:textId="109ED273" w:rsidR="00F02569" w:rsidRPr="00F02569" w:rsidRDefault="00F02569" w:rsidP="00F02569">
            <w:r w:rsidRPr="00F02569">
              <w:t>Parameter         Overcorrection group      Normal correction group      P Value</w:t>
            </w:r>
            <w:bookmarkStart w:id="2" w:name="_Hlk56676482"/>
            <w:bookmarkStart w:id="3" w:name="OLE_LINK24"/>
            <w:r w:rsidR="004223D1" w:rsidRPr="004223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⁎</w:t>
            </w:r>
            <w:bookmarkEnd w:id="2"/>
            <w:bookmarkEnd w:id="3"/>
          </w:p>
        </w:tc>
      </w:tr>
    </w:tbl>
    <w:p w14:paraId="7DA70D0A" w14:textId="2BA03941" w:rsidR="00F02569" w:rsidRPr="00F02569" w:rsidRDefault="00F02569" w:rsidP="00F02569">
      <w:pPr>
        <w:rPr>
          <w:b/>
          <w:bCs/>
        </w:rPr>
      </w:pPr>
      <w:r w:rsidRPr="00F02569">
        <w:rPr>
          <w:rFonts w:hint="eastAsia"/>
          <w:b/>
          <w:bCs/>
        </w:rPr>
        <w:t>H</w:t>
      </w:r>
      <w:r w:rsidRPr="00F02569">
        <w:rPr>
          <w:b/>
          <w:bCs/>
        </w:rPr>
        <w:t>SS</w:t>
      </w:r>
      <w:r w:rsidR="00533DE6">
        <w:rPr>
          <w:b/>
          <w:bCs/>
        </w:rPr>
        <w:t xml:space="preserve"> </w:t>
      </w:r>
      <w:r w:rsidR="00533DE6" w:rsidRPr="00533DE6">
        <w:rPr>
          <w:b/>
          <w:bCs/>
        </w:rPr>
        <w:t>score</w:t>
      </w:r>
      <w:r w:rsidRPr="00F02569">
        <w:rPr>
          <w:rFonts w:hint="eastAsia"/>
          <w:b/>
          <w:bCs/>
        </w:rPr>
        <w:t xml:space="preserve"> </w:t>
      </w:r>
      <w:r w:rsidRPr="00F02569">
        <w:rPr>
          <w:b/>
          <w:bCs/>
        </w:rPr>
        <w:t xml:space="preserve">   </w:t>
      </w:r>
    </w:p>
    <w:p w14:paraId="0CAC3CCF" w14:textId="29FE1129" w:rsidR="00F02569" w:rsidRPr="00F02569" w:rsidRDefault="00F02569" w:rsidP="00F02569">
      <w:r w:rsidRPr="00F02569">
        <w:t>Preoperative            62.15</w:t>
      </w:r>
      <w:r w:rsidRPr="00F02569">
        <w:rPr>
          <w:rFonts w:hint="eastAsia"/>
        </w:rPr>
        <w:t>±6</w:t>
      </w:r>
      <w:r w:rsidRPr="00F02569">
        <w:t>.94                  60.86</w:t>
      </w:r>
      <w:r w:rsidRPr="00F02569">
        <w:rPr>
          <w:rFonts w:hint="eastAsia"/>
        </w:rPr>
        <w:t>±</w:t>
      </w:r>
      <w:r w:rsidRPr="00F02569">
        <w:t>1.07             0.877</w:t>
      </w:r>
    </w:p>
    <w:p w14:paraId="46A5948F" w14:textId="7972870D" w:rsidR="00F02569" w:rsidRPr="00F02569" w:rsidRDefault="00E62724" w:rsidP="00F02569">
      <w:r>
        <w:rPr>
          <w:rFonts w:hint="eastAsia"/>
          <w:kern w:val="0"/>
        </w:rPr>
        <w:t>Final Follow-up</w:t>
      </w:r>
      <w:r w:rsidR="00F02569" w:rsidRPr="00F02569">
        <w:t xml:space="preserve">          87.63</w:t>
      </w:r>
      <w:r w:rsidR="00F02569" w:rsidRPr="00F02569">
        <w:rPr>
          <w:rFonts w:hint="eastAsia"/>
        </w:rPr>
        <w:t>±</w:t>
      </w:r>
      <w:r w:rsidR="00F02569" w:rsidRPr="00F02569">
        <w:t>3.62                 89.77</w:t>
      </w:r>
      <w:r w:rsidR="00F02569" w:rsidRPr="00F02569">
        <w:rPr>
          <w:rFonts w:hint="eastAsia"/>
        </w:rPr>
        <w:t>±3</w:t>
      </w:r>
      <w:r w:rsidR="00F02569" w:rsidRPr="00F02569">
        <w:t>.63              0.139</w:t>
      </w:r>
    </w:p>
    <w:p w14:paraId="5941171A" w14:textId="1D4AFD6A" w:rsidR="00F02569" w:rsidRPr="00F02569" w:rsidRDefault="00533DE6" w:rsidP="00F02569">
      <w:r w:rsidRPr="00533DE6">
        <w:rPr>
          <w:i/>
          <w:iCs/>
        </w:rPr>
        <w:t xml:space="preserve">P </w:t>
      </w:r>
      <w:r w:rsidRPr="00533DE6">
        <w:t>value</w:t>
      </w:r>
      <w:r w:rsidR="00F02569" w:rsidRPr="00F02569">
        <w:t xml:space="preserve">                  </w:t>
      </w:r>
      <w:r w:rsidR="00F02569" w:rsidRPr="00F02569">
        <w:rPr>
          <w:b/>
          <w:bCs/>
        </w:rPr>
        <w:t>0.000                       0.000</w:t>
      </w:r>
    </w:p>
    <w:p w14:paraId="31202287" w14:textId="6A5AA087" w:rsidR="00F02569" w:rsidRPr="00F02569" w:rsidRDefault="00F02569" w:rsidP="00F02569">
      <w:pPr>
        <w:rPr>
          <w:b/>
          <w:bCs/>
        </w:rPr>
      </w:pPr>
      <w:r w:rsidRPr="00F02569">
        <w:rPr>
          <w:b/>
          <w:bCs/>
        </w:rPr>
        <w:t>WOMAC</w:t>
      </w:r>
      <w:r w:rsidR="00533DE6">
        <w:rPr>
          <w:b/>
          <w:bCs/>
        </w:rPr>
        <w:t xml:space="preserve"> </w:t>
      </w:r>
      <w:r w:rsidR="003B55FE" w:rsidRPr="003B55FE">
        <w:rPr>
          <w:b/>
          <w:bCs/>
        </w:rPr>
        <w:t>Index</w:t>
      </w:r>
    </w:p>
    <w:p w14:paraId="38D965F7" w14:textId="3F7AEEAE" w:rsidR="00F02569" w:rsidRPr="00F02569" w:rsidRDefault="00F02569" w:rsidP="00F02569">
      <w:r w:rsidRPr="00F02569">
        <w:t>Preoperative</w:t>
      </w:r>
      <w:r w:rsidRPr="00F02569">
        <w:rPr>
          <w:rFonts w:hint="eastAsia"/>
        </w:rPr>
        <w:t xml:space="preserve"> </w:t>
      </w:r>
      <w:r w:rsidRPr="00F02569">
        <w:t xml:space="preserve">          </w:t>
      </w:r>
      <w:r>
        <w:t xml:space="preserve"> </w:t>
      </w:r>
      <w:r w:rsidRPr="00F02569">
        <w:t>38.25</w:t>
      </w:r>
      <w:r w:rsidRPr="00F02569">
        <w:rPr>
          <w:rFonts w:hint="eastAsia"/>
        </w:rPr>
        <w:t>±</w:t>
      </w:r>
      <w:r w:rsidRPr="00F02569">
        <w:t>3.</w:t>
      </w:r>
      <w:r w:rsidRPr="00F02569">
        <w:rPr>
          <w:rFonts w:hint="eastAsia"/>
        </w:rPr>
        <w:t>2</w:t>
      </w:r>
      <w:r w:rsidRPr="00F02569">
        <w:t>8                 38.06</w:t>
      </w:r>
      <w:r w:rsidRPr="00F02569">
        <w:rPr>
          <w:rFonts w:hint="eastAsia"/>
        </w:rPr>
        <w:t>±</w:t>
      </w:r>
      <w:r w:rsidRPr="00F02569">
        <w:t>5.03               0.918</w:t>
      </w:r>
    </w:p>
    <w:p w14:paraId="0729952B" w14:textId="3B51906C" w:rsidR="00F02569" w:rsidRPr="00F02569" w:rsidRDefault="00E62724" w:rsidP="00F02569">
      <w:r>
        <w:rPr>
          <w:rFonts w:hint="eastAsia"/>
          <w:kern w:val="0"/>
        </w:rPr>
        <w:t>Final Follow-up</w:t>
      </w:r>
      <w:r w:rsidR="00F02569" w:rsidRPr="00F02569">
        <w:t xml:space="preserve">         9.50</w:t>
      </w:r>
      <w:r w:rsidR="00F02569" w:rsidRPr="00F02569">
        <w:rPr>
          <w:rFonts w:hint="eastAsia"/>
        </w:rPr>
        <w:t>±</w:t>
      </w:r>
      <w:r w:rsidR="00F02569" w:rsidRPr="00F02569">
        <w:t>1.60                    8.91</w:t>
      </w:r>
      <w:r w:rsidR="00F02569" w:rsidRPr="00F02569">
        <w:rPr>
          <w:rFonts w:hint="eastAsia"/>
        </w:rPr>
        <w:t>±</w:t>
      </w:r>
      <w:r w:rsidR="00F02569" w:rsidRPr="00F02569">
        <w:t>3.31              0.501</w:t>
      </w:r>
    </w:p>
    <w:p w14:paraId="614C3D54" w14:textId="4A3E0795" w:rsidR="00F02569" w:rsidRPr="00F02569" w:rsidRDefault="00533DE6" w:rsidP="00F02569">
      <w:r w:rsidRPr="00533DE6">
        <w:rPr>
          <w:i/>
          <w:iCs/>
        </w:rPr>
        <w:t xml:space="preserve">P </w:t>
      </w:r>
      <w:r w:rsidRPr="00533DE6">
        <w:t>value</w:t>
      </w:r>
      <w:r w:rsidR="00F02569" w:rsidRPr="00F02569">
        <w:t xml:space="preserve"> </w:t>
      </w:r>
      <w:r w:rsidR="004223D1" w:rsidRPr="004223D1">
        <w:rPr>
          <w:rFonts w:ascii="Times New Roman" w:hAnsi="Times New Roman" w:cs="Times New Roman"/>
          <w:sz w:val="24"/>
          <w:szCs w:val="24"/>
          <w:vertAlign w:val="superscript"/>
        </w:rPr>
        <w:t>⁎</w:t>
      </w:r>
      <w:r w:rsidR="00F02569" w:rsidRPr="00F02569">
        <w:t xml:space="preserve">                 </w:t>
      </w:r>
      <w:r w:rsidR="00F02569" w:rsidRPr="00F02569">
        <w:rPr>
          <w:b/>
          <w:bCs/>
        </w:rPr>
        <w:t>0.000</w:t>
      </w:r>
      <w:r w:rsidR="00F02569" w:rsidRPr="00F02569">
        <w:t xml:space="preserve">   </w:t>
      </w:r>
      <w:r w:rsidR="00F02569" w:rsidRPr="00F02569">
        <w:rPr>
          <w:b/>
          <w:bCs/>
        </w:rPr>
        <w:t xml:space="preserve">                     0.000</w:t>
      </w:r>
    </w:p>
    <w:tbl>
      <w:tblPr>
        <w:tblW w:w="8380" w:type="dxa"/>
        <w:tblInd w:w="1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380"/>
      </w:tblGrid>
      <w:tr w:rsidR="00F02569" w:rsidRPr="00F02569" w14:paraId="6DF0A64B" w14:textId="77777777" w:rsidTr="00A62686">
        <w:trPr>
          <w:trHeight w:val="100"/>
        </w:trPr>
        <w:tc>
          <w:tcPr>
            <w:tcW w:w="8380" w:type="dxa"/>
          </w:tcPr>
          <w:p w14:paraId="3F9048FA" w14:textId="67F59E07" w:rsidR="003B55FE" w:rsidRDefault="003B55FE" w:rsidP="003B55FE">
            <w:pPr>
              <w:rPr>
                <w:rFonts w:ascii="Times New Roman" w:hAnsi="Times New Roman" w:cs="Times New Roman"/>
              </w:rPr>
            </w:pPr>
            <w:r w:rsidRPr="003B55FE">
              <w:rPr>
                <w:rFonts w:ascii="Times New Roman" w:hAnsi="Times New Roman" w:cs="Times New Roman"/>
              </w:rPr>
              <w:t>NOTE. Mean±standard deviation</w:t>
            </w:r>
            <w:r w:rsidRPr="003B55FE">
              <w:rPr>
                <w:rFonts w:ascii="Times New Roman" w:hAnsi="Times New Roman" w:cs="Times New Roman"/>
              </w:rPr>
              <w:t>。</w:t>
            </w:r>
            <w:r w:rsidRPr="003B55FE">
              <w:rPr>
                <w:rFonts w:ascii="Times New Roman" w:hAnsi="Times New Roman" w:cs="Times New Roman"/>
              </w:rPr>
              <w:t>HSS score</w:t>
            </w:r>
            <w:r>
              <w:rPr>
                <w:rFonts w:ascii="Times New Roman" w:hAnsi="Times New Roman" w:cs="Times New Roman"/>
              </w:rPr>
              <w:t>,</w:t>
            </w:r>
            <w:r w:rsidRPr="002A411E">
              <w:t xml:space="preserve"> </w:t>
            </w:r>
            <w:r w:rsidRPr="003B55FE">
              <w:rPr>
                <w:rFonts w:ascii="Times New Roman" w:hAnsi="Times New Roman" w:cs="Times New Roman"/>
              </w:rPr>
              <w:t>The American Hospital for Special Surgery score;</w:t>
            </w:r>
          </w:p>
          <w:p w14:paraId="54BC67CE" w14:textId="7AD3F818" w:rsidR="003B55FE" w:rsidRPr="003B55FE" w:rsidRDefault="003B55FE" w:rsidP="003B55FE">
            <w:pPr>
              <w:rPr>
                <w:rFonts w:ascii="Times New Roman" w:hAnsi="Times New Roman" w:cs="Times New Roman"/>
              </w:rPr>
            </w:pPr>
            <w:r w:rsidRPr="003B55FE">
              <w:rPr>
                <w:rFonts w:ascii="Times New Roman" w:hAnsi="Times New Roman" w:cs="Times New Roman"/>
              </w:rPr>
              <w:t>WOMAC Index</w:t>
            </w:r>
            <w:r>
              <w:rPr>
                <w:rFonts w:ascii="Times New Roman" w:hAnsi="Times New Roman" w:cs="Times New Roman"/>
              </w:rPr>
              <w:t>,</w:t>
            </w:r>
            <w:r>
              <w:t xml:space="preserve"> </w:t>
            </w:r>
            <w:r w:rsidRPr="003B55FE">
              <w:rPr>
                <w:rFonts w:ascii="Times New Roman" w:hAnsi="Times New Roman" w:cs="Times New Roman"/>
              </w:rPr>
              <w:t>The Western Ontario and McMaster University Osteoarthritis Index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44D9ADE3" w14:textId="1D4C713E" w:rsidR="00F02569" w:rsidRPr="00F02569" w:rsidRDefault="003B55FE" w:rsidP="003B55FE">
            <w:r w:rsidRPr="003B55FE">
              <w:rPr>
                <w:rFonts w:ascii="Times New Roman" w:hAnsi="Times New Roman" w:cs="Times New Roman"/>
              </w:rPr>
              <w:t>⁎ P</w:t>
            </w:r>
            <w:r w:rsidRPr="003B55FE">
              <w:rPr>
                <w:rFonts w:ascii="Times New Roman" w:hAnsi="Times New Roman" w:cs="Times New Roman"/>
              </w:rPr>
              <w:t>＜</w:t>
            </w:r>
            <w:r w:rsidRPr="003B55FE">
              <w:rPr>
                <w:rFonts w:ascii="Times New Roman" w:hAnsi="Times New Roman" w:cs="Times New Roman"/>
              </w:rPr>
              <w:t>0.05 is considered significant.</w:t>
            </w:r>
          </w:p>
        </w:tc>
      </w:tr>
      <w:tr w:rsidR="003B55FE" w:rsidRPr="00F02569" w14:paraId="49233D5B" w14:textId="77777777" w:rsidTr="00A62686">
        <w:trPr>
          <w:trHeight w:val="100"/>
        </w:trPr>
        <w:tc>
          <w:tcPr>
            <w:tcW w:w="8380" w:type="dxa"/>
          </w:tcPr>
          <w:p w14:paraId="3F01F510" w14:textId="77777777" w:rsidR="003B55FE" w:rsidRPr="003B55FE" w:rsidRDefault="003B55FE" w:rsidP="003B55FE">
            <w:pPr>
              <w:rPr>
                <w:rFonts w:ascii="Times New Roman" w:hAnsi="Times New Roman" w:cs="Times New Roman"/>
              </w:rPr>
            </w:pPr>
          </w:p>
        </w:tc>
      </w:tr>
    </w:tbl>
    <w:p w14:paraId="44287A5D" w14:textId="77777777" w:rsidR="00F02569" w:rsidRPr="00F02569" w:rsidRDefault="00F02569" w:rsidP="00F02569"/>
    <w:p w14:paraId="07BE717D" w14:textId="22D8DDC7" w:rsidR="00146E53" w:rsidRDefault="00146E53" w:rsidP="00146E53"/>
    <w:sectPr w:rsidR="00146E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BE0463" w14:textId="77777777" w:rsidR="00BE57CA" w:rsidRDefault="00BE57CA" w:rsidP="00146E53">
      <w:r>
        <w:separator/>
      </w:r>
    </w:p>
  </w:endnote>
  <w:endnote w:type="continuationSeparator" w:id="0">
    <w:p w14:paraId="04EDDBCD" w14:textId="77777777" w:rsidR="00BE57CA" w:rsidRDefault="00BE57CA" w:rsidP="0014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CEF573" w14:textId="77777777" w:rsidR="00BE57CA" w:rsidRDefault="00BE57CA" w:rsidP="00146E53">
      <w:r>
        <w:separator/>
      </w:r>
    </w:p>
  </w:footnote>
  <w:footnote w:type="continuationSeparator" w:id="0">
    <w:p w14:paraId="66FCB827" w14:textId="77777777" w:rsidR="00BE57CA" w:rsidRDefault="00BE57CA" w:rsidP="00146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6B7"/>
    <w:rsid w:val="00033D69"/>
    <w:rsid w:val="00096DEC"/>
    <w:rsid w:val="000F52F1"/>
    <w:rsid w:val="001158AE"/>
    <w:rsid w:val="00146E53"/>
    <w:rsid w:val="0018769C"/>
    <w:rsid w:val="001935B8"/>
    <w:rsid w:val="001B3A6D"/>
    <w:rsid w:val="001F5F09"/>
    <w:rsid w:val="00263CA2"/>
    <w:rsid w:val="00332122"/>
    <w:rsid w:val="00392BCC"/>
    <w:rsid w:val="003B55FE"/>
    <w:rsid w:val="003E2B68"/>
    <w:rsid w:val="003F4F14"/>
    <w:rsid w:val="00422163"/>
    <w:rsid w:val="004223D1"/>
    <w:rsid w:val="00533DE6"/>
    <w:rsid w:val="0057670E"/>
    <w:rsid w:val="005840F9"/>
    <w:rsid w:val="00594B4A"/>
    <w:rsid w:val="005D1DEE"/>
    <w:rsid w:val="005D443E"/>
    <w:rsid w:val="00636741"/>
    <w:rsid w:val="006C382B"/>
    <w:rsid w:val="006E26E1"/>
    <w:rsid w:val="007714D3"/>
    <w:rsid w:val="00803EDD"/>
    <w:rsid w:val="00834747"/>
    <w:rsid w:val="008B7FE9"/>
    <w:rsid w:val="008D531E"/>
    <w:rsid w:val="008D5C70"/>
    <w:rsid w:val="00933991"/>
    <w:rsid w:val="00975D9C"/>
    <w:rsid w:val="009B6669"/>
    <w:rsid w:val="009B75D0"/>
    <w:rsid w:val="009F1B89"/>
    <w:rsid w:val="009F458F"/>
    <w:rsid w:val="00A63ECE"/>
    <w:rsid w:val="00AD1191"/>
    <w:rsid w:val="00B642C4"/>
    <w:rsid w:val="00BE57CA"/>
    <w:rsid w:val="00C55A14"/>
    <w:rsid w:val="00C57D98"/>
    <w:rsid w:val="00CA6E3D"/>
    <w:rsid w:val="00CF66B7"/>
    <w:rsid w:val="00D1579B"/>
    <w:rsid w:val="00D47469"/>
    <w:rsid w:val="00D611FC"/>
    <w:rsid w:val="00DF28FB"/>
    <w:rsid w:val="00E62724"/>
    <w:rsid w:val="00E92435"/>
    <w:rsid w:val="00F02569"/>
    <w:rsid w:val="00F03167"/>
    <w:rsid w:val="00F13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006D2"/>
  <w15:chartTrackingRefBased/>
  <w15:docId w15:val="{29041CC5-7007-4D25-85AF-0784979A3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55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6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6E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6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6E53"/>
    <w:rPr>
      <w:sz w:val="18"/>
      <w:szCs w:val="18"/>
    </w:rPr>
  </w:style>
  <w:style w:type="table" w:styleId="a7">
    <w:name w:val="Table Grid"/>
    <w:basedOn w:val="a1"/>
    <w:uiPriority w:val="39"/>
    <w:rsid w:val="00D474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D4746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8B7FE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B7F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13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1038</Words>
  <Characters>5918</Characters>
  <Application>Microsoft Office Word</Application>
  <DocSecurity>0</DocSecurity>
  <Lines>49</Lines>
  <Paragraphs>13</Paragraphs>
  <ScaleCrop>false</ScaleCrop>
  <Company/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小帅</dc:creator>
  <cp:keywords/>
  <dc:description/>
  <cp:lastModifiedBy>徐 小帅</cp:lastModifiedBy>
  <cp:revision>47</cp:revision>
  <dcterms:created xsi:type="dcterms:W3CDTF">2020-10-27T13:18:00Z</dcterms:created>
  <dcterms:modified xsi:type="dcterms:W3CDTF">2020-11-19T12:12:00Z</dcterms:modified>
</cp:coreProperties>
</file>