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8E6" w:rsidRPr="00EE7638" w:rsidRDefault="005728E6" w:rsidP="005728E6">
      <w:pPr>
        <w:suppressLineNumbers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E7638">
        <w:rPr>
          <w:rFonts w:ascii="Times New Roman" w:hAnsi="Times New Roman" w:cs="Times New Roman"/>
          <w:sz w:val="24"/>
          <w:szCs w:val="24"/>
        </w:rPr>
        <w:t xml:space="preserve">Table 2. Characteristics and </w:t>
      </w:r>
      <w:bookmarkStart w:id="1" w:name="OLE_LINK1"/>
      <w:r w:rsidRPr="00EE7638">
        <w:rPr>
          <w:rFonts w:ascii="Times New Roman" w:hAnsi="Times New Roman" w:cs="Times New Roman"/>
          <w:sz w:val="24"/>
          <w:szCs w:val="24"/>
        </w:rPr>
        <w:t xml:space="preserve">thyroid disease </w:t>
      </w:r>
      <w:bookmarkEnd w:id="1"/>
      <w:r w:rsidRPr="00EE7638">
        <w:rPr>
          <w:rFonts w:ascii="Times New Roman" w:hAnsi="Times New Roman" w:cs="Times New Roman"/>
          <w:sz w:val="24"/>
          <w:szCs w:val="24"/>
        </w:rPr>
        <w:t xml:space="preserve">stratified by animal protein intake </w:t>
      </w:r>
    </w:p>
    <w:tbl>
      <w:tblPr>
        <w:tblW w:w="1664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3"/>
        <w:gridCol w:w="908"/>
        <w:gridCol w:w="908"/>
        <w:gridCol w:w="907"/>
        <w:gridCol w:w="806"/>
        <w:gridCol w:w="101"/>
        <w:gridCol w:w="907"/>
        <w:gridCol w:w="907"/>
        <w:gridCol w:w="907"/>
        <w:gridCol w:w="907"/>
        <w:gridCol w:w="79"/>
        <w:gridCol w:w="828"/>
        <w:gridCol w:w="907"/>
        <w:gridCol w:w="907"/>
        <w:gridCol w:w="798"/>
        <w:gridCol w:w="109"/>
        <w:gridCol w:w="907"/>
        <w:gridCol w:w="907"/>
        <w:gridCol w:w="907"/>
        <w:gridCol w:w="907"/>
      </w:tblGrid>
      <w:tr w:rsidR="005728E6" w:rsidRPr="00EE7638" w:rsidTr="00CA1694">
        <w:trPr>
          <w:trHeight w:val="204"/>
          <w:jc w:val="center"/>
        </w:trPr>
        <w:tc>
          <w:tcPr>
            <w:tcW w:w="21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Pooled</w:t>
            </w:r>
          </w:p>
        </w:tc>
        <w:tc>
          <w:tcPr>
            <w:tcW w:w="38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Early pregnancy</w:t>
            </w:r>
          </w:p>
        </w:tc>
        <w:tc>
          <w:tcPr>
            <w:tcW w:w="3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Middle pregnancy</w:t>
            </w:r>
          </w:p>
        </w:tc>
        <w:tc>
          <w:tcPr>
            <w:tcW w:w="37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Late pregnancy</w:t>
            </w:r>
          </w:p>
        </w:tc>
      </w:tr>
      <w:tr w:rsidR="005728E6" w:rsidRPr="00EE7638" w:rsidTr="00CA1694">
        <w:trPr>
          <w:trHeight w:val="570"/>
          <w:jc w:val="center"/>
        </w:trPr>
        <w:tc>
          <w:tcPr>
            <w:tcW w:w="213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Top third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 xml:space="preserve">Middle </w:t>
            </w: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Bottom third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Top 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 xml:space="preserve">Middle </w:t>
            </w: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Bottom 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Top 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 xml:space="preserve">Middle </w:t>
            </w: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Bottom third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Top 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 xml:space="preserve">Middle </w:t>
            </w: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eastAsia="SimSun" w:hAnsi="Times New Roman" w:cs="Times New Roman"/>
                <w:sz w:val="20"/>
                <w:szCs w:val="20"/>
              </w:rPr>
              <w:t>Bottom third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1549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1548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1549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641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579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466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02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379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54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ind w:firstLine="4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UIC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ug</w:t>
            </w:r>
            <w:proofErr w:type="spellEnd"/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/L (median p25, p75)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138.0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(79.0,222.0)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136.0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(80.7,216.0)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142.0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(84.7,222.0)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0.436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146.0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(85.9,241.0)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150.0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(86.6,234.0)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146.0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(91.1,239.0)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0.860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144.0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(86.6,220.0)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134.0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(83.7,208.0)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142.0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(88.1,221.0)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0.380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124.0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(69.4,198.0)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119.0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(64.9,196.0)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120.0</w:t>
            </w:r>
            <w:r w:rsidRPr="00EE7638">
              <w:rPr>
                <w:rFonts w:ascii="Times New Roman" w:hAnsi="Times New Roman" w:cs="Times New Roman"/>
                <w:sz w:val="20"/>
                <w:szCs w:val="20"/>
              </w:rPr>
              <w:br/>
              <w:t>(69.3,301.0)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0.886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≥ 35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y,%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13.65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15.14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13.51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0.353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19.40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12.32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14.01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0.930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13.07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0.988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Educational level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0.002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291</w:t>
            </w:r>
          </w:p>
        </w:tc>
      </w:tr>
      <w:tr w:rsidR="005728E6" w:rsidRPr="00EE7638" w:rsidTr="00CA1694">
        <w:trPr>
          <w:trHeight w:val="19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12" w:colFirst="1" w:colLast="3"/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≤ 9 y,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</w:t>
            </w:r>
            <w:r w:rsidRPr="00EE7638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</w:t>
            </w:r>
            <w:r w:rsidRPr="00EE7638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387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Senior high school and college,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40.18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42.86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43.26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43.5</w:t>
            </w:r>
            <w:r w:rsidRPr="00EE7638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387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Bachelor degree and above,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46.12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38.44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34.54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2"/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Occupational status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257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51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Mental,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55.84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54.52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53.3</w:t>
            </w:r>
            <w:r w:rsidRPr="00EE7638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Physical,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44.16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45.58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46.88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46.7</w:t>
            </w:r>
            <w:r w:rsidRPr="00EE7638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342"/>
          <w:jc w:val="center"/>
        </w:trPr>
        <w:tc>
          <w:tcPr>
            <w:tcW w:w="304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 income last year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, UAN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04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EE7638">
              <w:rPr>
                <w:rFonts w:ascii="Times New Roman" w:hAnsi="Times New Roman" w:cs="Times New Roman" w:hint="eastAsia"/>
                <w:sz w:val="20"/>
                <w:szCs w:val="20"/>
              </w:rPr>
              <w:t>513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&lt; 100,000,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19.84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20.53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100,000-200,000,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40.16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42.09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44.3</w:t>
            </w:r>
            <w:r w:rsidRPr="00EE7638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≥ 200,000,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42.81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43.27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38.06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46.89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35.17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rPr>
                <w:rFonts w:ascii="SimSun" w:eastAsia="SimSun" w:hAnsi="SimSun" w:cs="SimSun"/>
                <w:color w:val="000000"/>
                <w:sz w:val="22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8E6" w:rsidRPr="00EE7638" w:rsidRDefault="005728E6" w:rsidP="00CA1694">
            <w:pPr>
              <w:ind w:firstLineChars="0" w:firstLine="0"/>
              <w:jc w:val="righ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35.9</w:t>
            </w:r>
            <w:r w:rsidRPr="00EE7638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Former drinker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10.49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10.35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8.01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0.298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14.34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11.13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9.98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8.91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0.667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pregnancy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61.85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60.79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60.56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0.735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64.41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62.63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62.10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0.702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62.02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60.80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57.44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0.293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60.69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57.24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61.34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0.392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Hypothyroidism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0.915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0.864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TPO-Ab (+),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11.49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9.07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12.32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0.426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12.86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7.96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0.975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TG-Ab(+)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9.27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9.93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0.702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12.54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0.851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8.64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0.721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7.84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6.97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7.40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0.881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TR-Ab(+)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, %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6.27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11.90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10.33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11.83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0.639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4.80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4.09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9.51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5.45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5.01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728E6" w:rsidRPr="00EE7638" w:rsidTr="00CA1694">
        <w:trPr>
          <w:trHeight w:val="273"/>
          <w:jc w:val="center"/>
        </w:trPr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TPO-Ab / TG-Ab / TR-Ab (+)</w:t>
            </w:r>
            <w:r w:rsidRPr="00EE7638">
              <w:rPr>
                <w:rFonts w:ascii="Times New Roman" w:hAnsi="Times New Roman" w:cs="Times New Roman"/>
                <w:bCs/>
                <w:sz w:val="20"/>
                <w:szCs w:val="20"/>
              </w:rPr>
              <w:t>, %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20.89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20.18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23.60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25.54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23.71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24.37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0.772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19.58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17.54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20.78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0.414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19.39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17.65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24.44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28E6" w:rsidRPr="00EE7638" w:rsidRDefault="005728E6" w:rsidP="00CA1694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638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</w:tr>
    </w:tbl>
    <w:p w:rsidR="005728E6" w:rsidRPr="00EE7638" w:rsidRDefault="005728E6" w:rsidP="005728E6">
      <w:pPr>
        <w:spacing w:line="480" w:lineRule="auto"/>
        <w:ind w:firstLineChars="0" w:firstLine="0"/>
        <w:rPr>
          <w:rFonts w:ascii="Palatino Linotype" w:hAnsi="Palatino Linotype"/>
          <w:sz w:val="20"/>
          <w:szCs w:val="20"/>
        </w:rPr>
      </w:pPr>
    </w:p>
    <w:bookmarkEnd w:id="0"/>
    <w:p w:rsidR="00E53B3C" w:rsidRDefault="00E53B3C">
      <w:pPr>
        <w:ind w:firstLine="560"/>
      </w:pPr>
    </w:p>
    <w:sectPr w:rsidR="00E53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s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8E6"/>
    <w:rsid w:val="005728E6"/>
    <w:rsid w:val="00E5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71B046-28B9-47F6-BDE3-B21CD7A3C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28E6"/>
    <w:pPr>
      <w:widowControl w:val="0"/>
      <w:spacing w:after="0" w:line="240" w:lineRule="auto"/>
      <w:ind w:firstLineChars="200" w:firstLine="200"/>
      <w:jc w:val="both"/>
    </w:pPr>
    <w:rPr>
      <w:rFonts w:ascii="Times New Romans" w:eastAsiaTheme="minorEastAsia" w:hAnsi="Times New Romans"/>
      <w:kern w:val="2"/>
      <w:sz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2079</Characters>
  <Application>Microsoft Office Word</Application>
  <DocSecurity>0</DocSecurity>
  <Lines>17</Lines>
  <Paragraphs>4</Paragraphs>
  <ScaleCrop>false</ScaleCrop>
  <Company>Springer Nature IT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2021-01-07T18:35:00Z</dcterms:created>
  <dcterms:modified xsi:type="dcterms:W3CDTF">2021-01-07T18:35:00Z</dcterms:modified>
</cp:coreProperties>
</file>