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B75" w:rsidRPr="00F05E76" w:rsidRDefault="00AD5B75" w:rsidP="00AD5B75">
      <w:pPr>
        <w:pStyle w:val="En-tte10"/>
        <w:keepNext/>
        <w:keepLines/>
        <w:shd w:val="clear" w:color="auto" w:fill="auto"/>
        <w:spacing w:after="0" w:line="360" w:lineRule="auto"/>
        <w:jc w:val="left"/>
        <w:rPr>
          <w:sz w:val="24"/>
          <w:szCs w:val="24"/>
          <w:lang w:val="en-US"/>
        </w:rPr>
      </w:pPr>
      <w:bookmarkStart w:id="0" w:name="bookmark0"/>
      <w:proofErr w:type="spellStart"/>
      <w:proofErr w:type="gramStart"/>
      <w:r w:rsidRPr="00F05E76">
        <w:rPr>
          <w:sz w:val="24"/>
          <w:szCs w:val="24"/>
          <w:lang w:val="en-US"/>
        </w:rPr>
        <w:t>Methylene</w:t>
      </w:r>
      <w:proofErr w:type="spellEnd"/>
      <w:r w:rsidRPr="00F05E76">
        <w:rPr>
          <w:sz w:val="24"/>
          <w:szCs w:val="24"/>
          <w:lang w:val="en-US"/>
        </w:rPr>
        <w:t xml:space="preserve"> Blue Adsorption from aqueous solution by low cost vine-wood biomass.</w:t>
      </w:r>
      <w:proofErr w:type="gramEnd"/>
      <w:r w:rsidRPr="00F05E76">
        <w:rPr>
          <w:sz w:val="24"/>
          <w:szCs w:val="24"/>
          <w:lang w:val="en-US"/>
        </w:rPr>
        <w:t xml:space="preserve"> </w:t>
      </w:r>
      <w:bookmarkEnd w:id="0"/>
    </w:p>
    <w:p w:rsidR="009D5A91" w:rsidRPr="00AD5B75" w:rsidRDefault="00AD5B75">
      <w:pPr>
        <w:rPr>
          <w:lang w:val="en-US"/>
        </w:rPr>
      </w:pPr>
      <w:r w:rsidRPr="00AD5B75">
        <w:rPr>
          <w:lang w:val="en-US"/>
        </w:rPr>
        <w:drawing>
          <wp:inline distT="0" distB="0" distL="0" distR="0">
            <wp:extent cx="5274310" cy="4450810"/>
            <wp:effectExtent l="19050" t="0" r="2540" b="0"/>
            <wp:docPr id="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0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5A91" w:rsidRPr="00AD5B75" w:rsidSect="00852F0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AD5B75"/>
    <w:rsid w:val="002A671E"/>
    <w:rsid w:val="00657093"/>
    <w:rsid w:val="00852F04"/>
    <w:rsid w:val="009D5A91"/>
    <w:rsid w:val="00A01F31"/>
    <w:rsid w:val="00AD5B75"/>
    <w:rsid w:val="00EE5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F0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1">
    <w:name w:val="En-tête #1_"/>
    <w:basedOn w:val="Policepardfaut"/>
    <w:link w:val="En-tte10"/>
    <w:rsid w:val="00AD5B75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paragraph" w:customStyle="1" w:styleId="En-tte10">
    <w:name w:val="En-tête #1"/>
    <w:basedOn w:val="Normal"/>
    <w:link w:val="En-tte1"/>
    <w:rsid w:val="00AD5B75"/>
    <w:pPr>
      <w:widowControl w:val="0"/>
      <w:shd w:val="clear" w:color="auto" w:fill="FFFFFF"/>
      <w:spacing w:after="240" w:line="346" w:lineRule="exact"/>
      <w:jc w:val="center"/>
      <w:outlineLvl w:val="0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D5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D5B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2020-12-31T22:18:00Z</dcterms:created>
  <dcterms:modified xsi:type="dcterms:W3CDTF">2020-12-31T22:19:00Z</dcterms:modified>
</cp:coreProperties>
</file>