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F7C7E7" w14:textId="77777777" w:rsidR="002F20FC" w:rsidRDefault="002F20FC" w:rsidP="002F20F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Development and Validation of a Nomogram Based on CA125 Levels for Predicting </w:t>
      </w:r>
      <w:bookmarkStart w:id="0" w:name="OLE_LINK8"/>
      <w:bookmarkStart w:id="1" w:name="OLE_LINK5"/>
      <w:r>
        <w:rPr>
          <w:rFonts w:ascii="Times New Roman" w:hAnsi="Times New Roman" w:cs="Times New Roman"/>
          <w:b/>
          <w:sz w:val="28"/>
          <w:szCs w:val="28"/>
        </w:rPr>
        <w:t>Progression-free Survival</w:t>
      </w:r>
      <w:bookmarkEnd w:id="0"/>
      <w:bookmarkEnd w:id="1"/>
      <w:r>
        <w:rPr>
          <w:rFonts w:ascii="Times New Roman" w:hAnsi="Times New Roman" w:cs="Times New Roman"/>
          <w:b/>
          <w:sz w:val="28"/>
          <w:szCs w:val="28"/>
        </w:rPr>
        <w:t xml:space="preserve"> in Patients with Ovarian Cancer</w:t>
      </w:r>
    </w:p>
    <w:p w14:paraId="70BCB950" w14:textId="77777777" w:rsidR="002F20FC" w:rsidRDefault="002F20FC" w:rsidP="002F20FC">
      <w:pPr>
        <w:rPr>
          <w:rFonts w:ascii="Times New Roman" w:hAnsi="Times New Roman" w:cs="Times New Roman"/>
          <w:b/>
          <w:szCs w:val="21"/>
        </w:rPr>
      </w:pPr>
    </w:p>
    <w:p w14:paraId="7275E0F5" w14:textId="623D15D9" w:rsidR="00C124BF" w:rsidRPr="00340FB3" w:rsidRDefault="00C32A19" w:rsidP="00340FB3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2" w:name="OLE_LINK1"/>
      <w:bookmarkStart w:id="3" w:name="OLE_LINK2"/>
      <w:bookmarkStart w:id="4" w:name="OLE_LINK6"/>
      <w:bookmarkStart w:id="5" w:name="OLE_LINK7"/>
      <w:bookmarkStart w:id="6" w:name="OLE_LINK14"/>
      <w:bookmarkStart w:id="7" w:name="_Hlk58953370"/>
      <w:bookmarkStart w:id="8" w:name="OLE_LINK41"/>
      <w:bookmarkStart w:id="9" w:name="OLE_LINK42"/>
      <w:r w:rsidRPr="00E7506B">
        <w:rPr>
          <w:rFonts w:ascii="Times New Roman" w:hAnsi="Times New Roman" w:cs="Times New Roman"/>
          <w:sz w:val="20"/>
          <w:szCs w:val="20"/>
        </w:rPr>
        <w:t>M</w:t>
      </w:r>
      <w:r w:rsidRPr="00E7506B">
        <w:rPr>
          <w:rFonts w:ascii="Times New Roman" w:hAnsi="Times New Roman" w:cs="Times New Roman" w:hint="eastAsia"/>
          <w:sz w:val="20"/>
          <w:szCs w:val="20"/>
        </w:rPr>
        <w:t>in</w:t>
      </w:r>
      <w:r w:rsidRPr="00E7506B">
        <w:rPr>
          <w:rFonts w:ascii="Times New Roman" w:hAnsi="Times New Roman" w:cs="Times New Roman"/>
          <w:sz w:val="20"/>
          <w:szCs w:val="20"/>
        </w:rPr>
        <w:t>jun He</w:t>
      </w:r>
      <w:bookmarkEnd w:id="2"/>
      <w:bookmarkEnd w:id="3"/>
      <w:r w:rsidRPr="00E7506B">
        <w:rPr>
          <w:rFonts w:ascii="Times New Roman" w:hAnsi="Times New Roman" w:cs="Times New Roman"/>
          <w:sz w:val="20"/>
          <w:szCs w:val="20"/>
        </w:rPr>
        <w:t xml:space="preserve"> </w:t>
      </w:r>
      <w:r w:rsidRPr="00E7506B">
        <w:rPr>
          <w:rFonts w:ascii="Times New Roman" w:hAnsi="Times New Roman" w:cs="Times New Roman"/>
          <w:sz w:val="20"/>
          <w:szCs w:val="20"/>
          <w:vertAlign w:val="superscript"/>
        </w:rPr>
        <w:t>1,2*</w:t>
      </w:r>
      <w:r w:rsidRPr="00E7506B">
        <w:rPr>
          <w:rFonts w:ascii="Times New Roman" w:hAnsi="Times New Roman" w:cs="Times New Roman"/>
          <w:sz w:val="20"/>
          <w:szCs w:val="20"/>
        </w:rPr>
        <w:t xml:space="preserve">, </w:t>
      </w:r>
      <w:bookmarkStart w:id="10" w:name="OLE_LINK3"/>
      <w:bookmarkStart w:id="11" w:name="OLE_LINK4"/>
      <w:bookmarkStart w:id="12" w:name="OLE_LINK17"/>
      <w:r w:rsidRPr="00E7506B">
        <w:rPr>
          <w:rFonts w:ascii="Times New Roman" w:hAnsi="Times New Roman" w:cs="Times New Roman"/>
          <w:sz w:val="20"/>
          <w:szCs w:val="20"/>
        </w:rPr>
        <w:t>Hongyu Peng</w:t>
      </w:r>
      <w:bookmarkEnd w:id="10"/>
      <w:bookmarkEnd w:id="11"/>
      <w:bookmarkEnd w:id="12"/>
      <w:r w:rsidRPr="00E7506B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E7506B">
        <w:rPr>
          <w:rFonts w:ascii="Times New Roman" w:hAnsi="Times New Roman" w:cs="Times New Roman"/>
          <w:sz w:val="20"/>
          <w:szCs w:val="20"/>
        </w:rPr>
        <w:t xml:space="preserve">, </w:t>
      </w:r>
      <w:bookmarkStart w:id="13" w:name="OLE_LINK9"/>
      <w:bookmarkStart w:id="14" w:name="OLE_LINK10"/>
      <w:r w:rsidRPr="00E7506B">
        <w:rPr>
          <w:rFonts w:ascii="Times New Roman" w:hAnsi="Times New Roman" w:cs="Times New Roman"/>
          <w:sz w:val="20"/>
          <w:szCs w:val="20"/>
        </w:rPr>
        <w:t>Zhifeng Liu</w:t>
      </w:r>
      <w:bookmarkEnd w:id="13"/>
      <w:bookmarkEnd w:id="14"/>
      <w:r w:rsidRPr="00E7506B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E7506B">
        <w:rPr>
          <w:rFonts w:ascii="Times New Roman" w:hAnsi="Times New Roman" w:cs="Times New Roman"/>
          <w:sz w:val="20"/>
          <w:szCs w:val="20"/>
        </w:rPr>
        <w:t>,</w:t>
      </w:r>
      <w:bookmarkStart w:id="15" w:name="_Hlk58920107"/>
      <w:bookmarkStart w:id="16" w:name="OLE_LINK11"/>
      <w:r w:rsidRPr="00E7506B">
        <w:rPr>
          <w:rFonts w:ascii="Times New Roman" w:hAnsi="Times New Roman" w:cs="Times New Roman"/>
          <w:sz w:val="20"/>
          <w:szCs w:val="20"/>
        </w:rPr>
        <w:t xml:space="preserve"> Quanyang Gao</w:t>
      </w:r>
      <w:bookmarkEnd w:id="15"/>
      <w:bookmarkEnd w:id="16"/>
      <w:r w:rsidRPr="00E7506B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bookmarkEnd w:id="4"/>
      <w:bookmarkEnd w:id="5"/>
      <w:bookmarkEnd w:id="6"/>
      <w:bookmarkEnd w:id="7"/>
      <w:bookmarkEnd w:id="8"/>
      <w:bookmarkEnd w:id="9"/>
    </w:p>
    <w:p w14:paraId="5DDA09A0" w14:textId="77777777" w:rsidR="00C124BF" w:rsidRPr="00F81783" w:rsidRDefault="00C124BF" w:rsidP="00C124BF">
      <w:pPr>
        <w:widowControl/>
        <w:spacing w:line="360" w:lineRule="auto"/>
        <w:rPr>
          <w:rFonts w:ascii="Times New Roman" w:eastAsia="MS Sans Serif" w:hAnsi="Times New Roman" w:cs="Times New Roman"/>
          <w:sz w:val="24"/>
        </w:rPr>
      </w:pPr>
      <w:r w:rsidRPr="00F81783">
        <w:rPr>
          <w:rFonts w:ascii="Times New Roman" w:eastAsia="MS Sans Serif" w:hAnsi="Times New Roman" w:cs="Times New Roman"/>
          <w:sz w:val="24"/>
        </w:rPr>
        <w:t>This file includ</w:t>
      </w:r>
      <w:r w:rsidR="009B7415" w:rsidRPr="00F81783">
        <w:rPr>
          <w:rFonts w:ascii="Times New Roman" w:eastAsia="MS Sans Serif" w:hAnsi="Times New Roman" w:cs="Times New Roman"/>
          <w:sz w:val="24"/>
        </w:rPr>
        <w:t>es</w:t>
      </w:r>
      <w:r w:rsidRPr="00F81783">
        <w:rPr>
          <w:rFonts w:ascii="Times New Roman" w:eastAsia="宋体" w:hAnsi="Times New Roman" w:cs="Times New Roman"/>
          <w:sz w:val="24"/>
        </w:rPr>
        <w:t xml:space="preserve"> </w:t>
      </w:r>
      <w:r w:rsidRPr="00F81783">
        <w:rPr>
          <w:rFonts w:ascii="Times New Roman" w:eastAsia="MS Sans Serif" w:hAnsi="Times New Roman" w:cs="Times New Roman"/>
          <w:sz w:val="24"/>
        </w:rPr>
        <w:t>SAS codes for statistical analysis and R codes for nomogram development and validation.</w:t>
      </w:r>
      <w:r w:rsidR="009B7415" w:rsidRPr="00F81783">
        <w:rPr>
          <w:rFonts w:ascii="Times New Roman" w:eastAsia="MS Sans Serif" w:hAnsi="Times New Roman" w:cs="Times New Roman"/>
          <w:sz w:val="24"/>
        </w:rPr>
        <w:t xml:space="preserve"> Titles are highlighted in red.</w:t>
      </w:r>
    </w:p>
    <w:p w14:paraId="4735AF9E" w14:textId="77777777" w:rsidR="00C124BF" w:rsidRPr="00F81783" w:rsidRDefault="00C124BF" w:rsidP="00EE0119">
      <w:pPr>
        <w:jc w:val="center"/>
        <w:rPr>
          <w:rFonts w:ascii="Times New Roman" w:hAnsi="Times New Roman" w:cs="Times New Roman"/>
        </w:rPr>
      </w:pPr>
    </w:p>
    <w:p w14:paraId="719F082D" w14:textId="77777777" w:rsidR="00C124BF" w:rsidRPr="00F81783" w:rsidRDefault="00C124BF">
      <w:pPr>
        <w:jc w:val="center"/>
        <w:rPr>
          <w:rFonts w:ascii="Times New Roman" w:hAnsi="Times New Roman" w:cs="Times New Roman"/>
        </w:rPr>
      </w:pPr>
    </w:p>
    <w:p w14:paraId="35C5CF68" w14:textId="77777777" w:rsidR="008059F9" w:rsidRPr="00F81783" w:rsidRDefault="001D32C9">
      <w:pPr>
        <w:jc w:val="center"/>
        <w:rPr>
          <w:rFonts w:ascii="Times New Roman" w:hAnsi="Times New Roman" w:cs="Times New Roman"/>
          <w:sz w:val="24"/>
        </w:rPr>
      </w:pPr>
      <w:r w:rsidRPr="00F81783">
        <w:rPr>
          <w:rFonts w:ascii="Times New Roman" w:hAnsi="Times New Roman" w:cs="Times New Roman"/>
          <w:sz w:val="24"/>
        </w:rPr>
        <w:t>SAS CODES</w:t>
      </w:r>
    </w:p>
    <w:p w14:paraId="00B2A8FE" w14:textId="77777777" w:rsidR="000C04A0" w:rsidRPr="00F81783" w:rsidRDefault="000C04A0">
      <w:pPr>
        <w:jc w:val="center"/>
        <w:rPr>
          <w:rFonts w:ascii="Times New Roman" w:hAnsi="Times New Roman" w:cs="Times New Roman"/>
          <w:sz w:val="24"/>
        </w:rPr>
      </w:pPr>
    </w:p>
    <w:p w14:paraId="6109D470" w14:textId="3D3CE987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**********************************</w:t>
      </w:r>
      <w:r w:rsidR="00EE0119" w:rsidRPr="00F81783">
        <w:rPr>
          <w:rFonts w:ascii="Times New Roman" w:hAnsi="Times New Roman" w:cs="Times New Roman"/>
          <w:color w:val="C00000"/>
        </w:rPr>
        <w:t>***</w:t>
      </w:r>
      <w:r w:rsidRPr="00F81783">
        <w:rPr>
          <w:rFonts w:ascii="Times New Roman" w:hAnsi="Times New Roman" w:cs="Times New Roman"/>
          <w:color w:val="C00000"/>
          <w:sz w:val="24"/>
        </w:rPr>
        <w:t>Table 1</w:t>
      </w:r>
      <w:r w:rsidRPr="00F81783">
        <w:rPr>
          <w:rFonts w:ascii="Times New Roman" w:hAnsi="Times New Roman" w:cs="Times New Roman"/>
          <w:color w:val="C00000"/>
        </w:rPr>
        <w:t>**</w:t>
      </w:r>
      <w:r w:rsidR="00EE0119" w:rsidRPr="00F81783">
        <w:rPr>
          <w:rFonts w:ascii="Times New Roman" w:hAnsi="Times New Roman" w:cs="Times New Roman"/>
          <w:color w:val="C00000"/>
        </w:rPr>
        <w:t>*</w:t>
      </w:r>
      <w:r w:rsidRPr="00F81783">
        <w:rPr>
          <w:rFonts w:ascii="Times New Roman" w:hAnsi="Times New Roman" w:cs="Times New Roman"/>
          <w:color w:val="C00000"/>
        </w:rPr>
        <w:t>************************</w:t>
      </w:r>
      <w:r w:rsidR="00EE0119" w:rsidRPr="00F81783">
        <w:rPr>
          <w:rFonts w:ascii="Times New Roman" w:hAnsi="Times New Roman" w:cs="Times New Roman"/>
          <w:color w:val="C00000"/>
        </w:rPr>
        <w:t>****</w:t>
      </w:r>
      <w:r w:rsidRPr="00F81783">
        <w:rPr>
          <w:rFonts w:ascii="Times New Roman" w:hAnsi="Times New Roman" w:cs="Times New Roman"/>
          <w:color w:val="C00000"/>
        </w:rPr>
        <w:t>***</w:t>
      </w:r>
      <w:r w:rsidR="00EE0119" w:rsidRPr="00F81783">
        <w:rPr>
          <w:rFonts w:ascii="Times New Roman" w:hAnsi="Times New Roman" w:cs="Times New Roman"/>
          <w:color w:val="C00000"/>
        </w:rPr>
        <w:t>;</w:t>
      </w:r>
    </w:p>
    <w:p w14:paraId="64D7BA7B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5127C76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import out=training datafile="D:\Figures and Tables\</w:t>
      </w:r>
    </w:p>
    <w:p w14:paraId="7E1A4D6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Overall.sav" dbms=spss replace;run; </w:t>
      </w:r>
    </w:p>
    <w:p w14:paraId="52185A15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B44C69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freq data=training; table FIGO Histology Grade </w:t>
      </w:r>
    </w:p>
    <w:p w14:paraId="6883B5C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Residual  CA125/missing; run; </w:t>
      </w:r>
    </w:p>
    <w:p w14:paraId="1FE2214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means data=training; var age; run; </w:t>
      </w:r>
    </w:p>
    <w:p w14:paraId="4122CC2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univariate data=training; var NLR Plateletcount Albuminlevel; run;  </w:t>
      </w:r>
    </w:p>
    <w:p w14:paraId="6EFDB7B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67E14B8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DED888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import out=external_validation datafile="D:\Figures and Tables\</w:t>
      </w:r>
    </w:p>
    <w:p w14:paraId="1C9B409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Validationset.xls" dbms=excel replace;run; </w:t>
      </w:r>
    </w:p>
    <w:p w14:paraId="0B08C40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A553A1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freq data=external_validation; table FIGO Histology Grade </w:t>
      </w:r>
    </w:p>
    <w:p w14:paraId="62A1DC9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Residual  CA125/missing; run; </w:t>
      </w:r>
    </w:p>
    <w:p w14:paraId="7697959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means data=external_validation; var age; run; </w:t>
      </w:r>
    </w:p>
    <w:p w14:paraId="3051D549" w14:textId="77777777" w:rsidR="008059F9" w:rsidRDefault="008059F9">
      <w:pPr>
        <w:rPr>
          <w:rFonts w:ascii="Times New Roman" w:hAnsi="Times New Roman" w:cs="Times New Roman"/>
        </w:rPr>
      </w:pPr>
    </w:p>
    <w:p w14:paraId="4E7023DD" w14:textId="77777777" w:rsidR="00FB0BE4" w:rsidRPr="00F81783" w:rsidRDefault="00FB0BE4">
      <w:pPr>
        <w:rPr>
          <w:rFonts w:ascii="Times New Roman" w:hAnsi="Times New Roman" w:cs="Times New Roman"/>
        </w:rPr>
      </w:pPr>
    </w:p>
    <w:p w14:paraId="3F1CC707" w14:textId="4319E3BD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******************</w:t>
      </w:r>
      <w:r w:rsidR="00EE0119" w:rsidRPr="00F81783">
        <w:rPr>
          <w:rFonts w:ascii="Times New Roman" w:hAnsi="Times New Roman" w:cs="Times New Roman"/>
          <w:color w:val="C00000"/>
        </w:rPr>
        <w:t>******</w:t>
      </w:r>
      <w:r w:rsidRPr="00F81783">
        <w:rPr>
          <w:rFonts w:ascii="Times New Roman" w:hAnsi="Times New Roman" w:cs="Times New Roman"/>
          <w:color w:val="C00000"/>
        </w:rPr>
        <w:t>****</w:t>
      </w:r>
      <w:r w:rsidR="00EE0119" w:rsidRPr="00F81783">
        <w:rPr>
          <w:rFonts w:ascii="Times New Roman" w:hAnsi="Times New Roman" w:cs="Times New Roman"/>
          <w:color w:val="C00000"/>
        </w:rPr>
        <w:t>**</w:t>
      </w:r>
      <w:r w:rsidRPr="00F81783">
        <w:rPr>
          <w:rFonts w:ascii="Times New Roman" w:hAnsi="Times New Roman" w:cs="Times New Roman"/>
          <w:color w:val="C00000"/>
        </w:rPr>
        <w:t>*******</w:t>
      </w:r>
      <w:r w:rsidRPr="00F81783">
        <w:rPr>
          <w:rFonts w:ascii="Times New Roman" w:hAnsi="Times New Roman" w:cs="Times New Roman"/>
          <w:color w:val="C00000"/>
          <w:sz w:val="24"/>
        </w:rPr>
        <w:t>Table 2</w:t>
      </w:r>
      <w:r w:rsidRPr="00F81783">
        <w:rPr>
          <w:rFonts w:ascii="Times New Roman" w:hAnsi="Times New Roman" w:cs="Times New Roman"/>
          <w:color w:val="C00000"/>
        </w:rPr>
        <w:t>***************</w:t>
      </w:r>
      <w:r w:rsidR="00EE0119" w:rsidRPr="00F81783">
        <w:rPr>
          <w:rFonts w:ascii="Times New Roman" w:hAnsi="Times New Roman" w:cs="Times New Roman"/>
          <w:color w:val="C00000"/>
        </w:rPr>
        <w:t>************</w:t>
      </w:r>
      <w:r w:rsidRPr="00F81783">
        <w:rPr>
          <w:rFonts w:ascii="Times New Roman" w:hAnsi="Times New Roman" w:cs="Times New Roman"/>
          <w:color w:val="C00000"/>
        </w:rPr>
        <w:t>*******;</w:t>
      </w:r>
    </w:p>
    <w:p w14:paraId="5342A872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4E0C270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%macro univariatecox(independent);</w:t>
      </w:r>
    </w:p>
    <w:p w14:paraId="4342A01F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ods output ParameterEstimates=&amp;independent.;</w:t>
      </w:r>
    </w:p>
    <w:p w14:paraId="6E0597E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phreg data=overall plots(overlay)=survival;</w:t>
      </w:r>
    </w:p>
    <w:p w14:paraId="67A1868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class &amp;independent./ref=first; </w:t>
      </w:r>
    </w:p>
    <w:p w14:paraId="3AB2F4EF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 PFS*Relapse(2)=&amp;independent./risklimits;</w:t>
      </w:r>
    </w:p>
    <w:p w14:paraId="7E6B536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baseline covariates=overall outdiff=Diff1 survival=_all_/diradj group=&amp;independent.;</w:t>
      </w:r>
    </w:p>
    <w:p w14:paraId="766AB94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run;</w:t>
      </w:r>
    </w:p>
    <w:p w14:paraId="7752E18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%mend; </w:t>
      </w:r>
    </w:p>
    <w:p w14:paraId="41A331A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lastRenderedPageBreak/>
        <w:t>%univariatecox (independent=Age_group)</w:t>
      </w:r>
    </w:p>
    <w:p w14:paraId="2CB4379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%univariatecox (independent=FIGO)</w:t>
      </w:r>
    </w:p>
    <w:p w14:paraId="18C4B17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%univariatecox (independent=Histology)</w:t>
      </w:r>
    </w:p>
    <w:p w14:paraId="4CD8B20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%univariatecox (independent=Grade)</w:t>
      </w:r>
    </w:p>
    <w:p w14:paraId="30330FF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%univariatecox (independent=Residual)</w:t>
      </w:r>
    </w:p>
    <w:p w14:paraId="31F9150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%univariatecox (independent=CA125);</w:t>
      </w:r>
    </w:p>
    <w:p w14:paraId="3BA8AF9E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516626D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data univariate_cox; set Age_group FIGO Histology Grade Residual CA125; run;</w:t>
      </w:r>
    </w:p>
    <w:p w14:paraId="56EC521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print data=univariate_cox; run; </w:t>
      </w:r>
    </w:p>
    <w:p w14:paraId="4316AD6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phreg data=overall plots(overlay)=survival;</w:t>
      </w:r>
    </w:p>
    <w:p w14:paraId="580708D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 PFS*Relapse(2)=NLR /risklimits;</w:t>
      </w:r>
    </w:p>
    <w:p w14:paraId="20EB9B7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baseline covariates=overall survival=_all_/diradj ;</w:t>
      </w:r>
    </w:p>
    <w:p w14:paraId="09B8F3C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run;</w:t>
      </w:r>
    </w:p>
    <w:p w14:paraId="176C422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phreg data=overall plots(overlay)=survival;</w:t>
      </w:r>
    </w:p>
    <w:p w14:paraId="2F32A27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 PFS*Relapse(2)=Plateletcount /risklimits;</w:t>
      </w:r>
    </w:p>
    <w:p w14:paraId="44908AD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baseline covariates=overall survival=_all_/diradj ;</w:t>
      </w:r>
    </w:p>
    <w:p w14:paraId="782A8C5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run;</w:t>
      </w:r>
    </w:p>
    <w:p w14:paraId="13565DE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phreg data=overall plots(overlay)=survival;</w:t>
      </w:r>
    </w:p>
    <w:p w14:paraId="735CB28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 PFS*Relapse(2)=Albuminlevel/risklimits;</w:t>
      </w:r>
    </w:p>
    <w:p w14:paraId="463A599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baseline covariates=overall survival=_all_/diradj ;</w:t>
      </w:r>
    </w:p>
    <w:p w14:paraId="478C8AB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run; </w:t>
      </w:r>
    </w:p>
    <w:p w14:paraId="75B26E8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594778B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phreg data=overall;</w:t>
      </w:r>
    </w:p>
    <w:p w14:paraId="25EF544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class Age_group FIGO Histology Grade Residual CA125/ref=first; </w:t>
      </w:r>
    </w:p>
    <w:p w14:paraId="698035E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 PFS*Relapse(2)=Age_group NLR Plateletcount  Albuminlevel FIGO Histology Grade Residual CA125/ risklimits;</w:t>
      </w:r>
    </w:p>
    <w:p w14:paraId="76A0B52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baseline covariates=overall survival=_all_/diradj;</w:t>
      </w:r>
    </w:p>
    <w:p w14:paraId="0E52C25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run;</w:t>
      </w:r>
    </w:p>
    <w:p w14:paraId="17F6FC98" w14:textId="515ED010" w:rsidR="008059F9" w:rsidRDefault="008059F9">
      <w:pPr>
        <w:rPr>
          <w:rFonts w:ascii="Times New Roman" w:hAnsi="Times New Roman" w:cs="Times New Roman"/>
        </w:rPr>
      </w:pPr>
    </w:p>
    <w:p w14:paraId="3D60CF34" w14:textId="77777777" w:rsidR="00EE0119" w:rsidRPr="00F81783" w:rsidRDefault="00EE0119">
      <w:pPr>
        <w:rPr>
          <w:rFonts w:ascii="Times New Roman" w:hAnsi="Times New Roman" w:cs="Times New Roman"/>
        </w:rPr>
      </w:pPr>
    </w:p>
    <w:p w14:paraId="79451D65" w14:textId="3F44EEA3" w:rsidR="008059F9" w:rsidRDefault="001D32C9" w:rsidP="00EE0119">
      <w:pPr>
        <w:jc w:val="center"/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*****</w:t>
      </w:r>
      <w:r w:rsidR="00EE0119" w:rsidRPr="00F81783">
        <w:rPr>
          <w:rFonts w:ascii="Times New Roman" w:hAnsi="Times New Roman" w:cs="Times New Roman"/>
          <w:color w:val="C00000"/>
        </w:rPr>
        <w:t>************</w:t>
      </w:r>
      <w:r w:rsidRPr="00F81783">
        <w:rPr>
          <w:rFonts w:ascii="Times New Roman" w:hAnsi="Times New Roman" w:cs="Times New Roman"/>
          <w:color w:val="C00000"/>
        </w:rPr>
        <w:t>**</w:t>
      </w:r>
      <w:r w:rsidR="00EE0119" w:rsidRPr="00F81783">
        <w:rPr>
          <w:rFonts w:ascii="Times New Roman" w:hAnsi="Times New Roman" w:cs="Times New Roman"/>
          <w:color w:val="C00000"/>
        </w:rPr>
        <w:t>*****</w:t>
      </w:r>
      <w:r w:rsidRPr="00F81783">
        <w:rPr>
          <w:rFonts w:ascii="Times New Roman" w:hAnsi="Times New Roman" w:cs="Times New Roman"/>
          <w:color w:val="C00000"/>
        </w:rPr>
        <w:t>*******</w:t>
      </w:r>
      <w:r w:rsidRPr="00F81783">
        <w:rPr>
          <w:rFonts w:ascii="Times New Roman" w:hAnsi="Times New Roman" w:cs="Times New Roman"/>
          <w:color w:val="C00000"/>
          <w:sz w:val="24"/>
        </w:rPr>
        <w:t>Calculate the risk score</w:t>
      </w:r>
      <w:r w:rsidRPr="00F81783">
        <w:rPr>
          <w:rFonts w:ascii="Times New Roman" w:hAnsi="Times New Roman" w:cs="Times New Roman"/>
          <w:color w:val="C00000"/>
        </w:rPr>
        <w:t>**********</w:t>
      </w:r>
      <w:r w:rsidR="00EE0119" w:rsidRPr="00F81783">
        <w:rPr>
          <w:rFonts w:ascii="Times New Roman" w:hAnsi="Times New Roman" w:cs="Times New Roman"/>
          <w:color w:val="C00000"/>
        </w:rPr>
        <w:t>****************;</w:t>
      </w:r>
    </w:p>
    <w:p w14:paraId="5283B928" w14:textId="77777777" w:rsidR="00EE0119" w:rsidRPr="00F81783" w:rsidRDefault="00EE0119" w:rsidP="00EE0119">
      <w:pPr>
        <w:jc w:val="center"/>
        <w:rPr>
          <w:rFonts w:ascii="Times New Roman" w:hAnsi="Times New Roman" w:cs="Times New Roman"/>
          <w:color w:val="C00000"/>
        </w:rPr>
      </w:pPr>
    </w:p>
    <w:p w14:paraId="6B85A52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data lan_points; set training; </w:t>
      </w:r>
    </w:p>
    <w:p w14:paraId="011D8D9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if Residual=1 then points_Residual=0;</w:t>
      </w:r>
    </w:p>
    <w:p w14:paraId="65CD3A7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else if Residual=2 then points_Residual=9;</w:t>
      </w:r>
    </w:p>
    <w:p w14:paraId="0D489697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4C5D60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if FIGO=1 then points_FIGO=0;</w:t>
      </w:r>
    </w:p>
    <w:p w14:paraId="24AFB23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else if FIGO=2 then points_FIGO=7;</w:t>
      </w:r>
    </w:p>
    <w:p w14:paraId="0354B74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else if FIGO=3 then points_FIGO=10;</w:t>
      </w:r>
    </w:p>
    <w:p w14:paraId="64071932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F5E722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if Grade=1 then points_Grade=3;</w:t>
      </w:r>
    </w:p>
    <w:p w14:paraId="654EFF1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else if Grade=2 then points_Grade=0;</w:t>
      </w:r>
    </w:p>
    <w:p w14:paraId="229DE29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else if Grade=3 then points_Grade=1;</w:t>
      </w:r>
    </w:p>
    <w:p w14:paraId="1E097ECA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D51C20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if CA125=1 then points_CA125=0;</w:t>
      </w:r>
    </w:p>
    <w:p w14:paraId="748C8A2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else if CA125=2 then points_CA125=8;</w:t>
      </w:r>
    </w:p>
    <w:p w14:paraId="4E9D3304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FBAFE7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if Age_group=1 then points_Age=0;</w:t>
      </w:r>
    </w:p>
    <w:p w14:paraId="43C1D9A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else if Age_group=2 then points_Age=3;</w:t>
      </w:r>
    </w:p>
    <w:p w14:paraId="7EC89AC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0E7022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total_points=points_Residual+ points_FIGO + points_Grade + points_CA125 + points_Age;</w:t>
      </w:r>
    </w:p>
    <w:p w14:paraId="694AC38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run; </w:t>
      </w:r>
    </w:p>
    <w:p w14:paraId="743BC36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rank data=lan_points out=lanpoints_final groups=3;</w:t>
      </w:r>
    </w:p>
    <w:p w14:paraId="33C4D49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var total_points;</w:t>
      </w:r>
    </w:p>
    <w:p w14:paraId="211D3E8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run;</w:t>
      </w:r>
    </w:p>
    <w:p w14:paraId="7E8ECC3B" w14:textId="451E810B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export data=lanpoints_final outfile=" D:\Figures and Tables\lan_points20181217.xls" dbms=excel replace;run;  </w:t>
      </w:r>
    </w:p>
    <w:p w14:paraId="473DEC85" w14:textId="77777777" w:rsidR="008059F9" w:rsidRPr="00F81783" w:rsidRDefault="008059F9">
      <w:pPr>
        <w:jc w:val="center"/>
        <w:rPr>
          <w:rFonts w:ascii="Times New Roman" w:hAnsi="Times New Roman" w:cs="Times New Roman"/>
        </w:rPr>
      </w:pPr>
    </w:p>
    <w:p w14:paraId="2DA7722D" w14:textId="77777777" w:rsidR="008059F9" w:rsidRPr="00F81783" w:rsidRDefault="008059F9">
      <w:pPr>
        <w:jc w:val="center"/>
        <w:rPr>
          <w:rFonts w:ascii="Times New Roman" w:hAnsi="Times New Roman" w:cs="Times New Roman"/>
        </w:rPr>
      </w:pPr>
    </w:p>
    <w:p w14:paraId="0BD3E33F" w14:textId="77777777" w:rsidR="008059F9" w:rsidRPr="00F81783" w:rsidRDefault="001D32C9">
      <w:pPr>
        <w:jc w:val="center"/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 CODES</w:t>
      </w:r>
    </w:p>
    <w:p w14:paraId="5AC1928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install.packages("rms") </w:t>
      </w:r>
    </w:p>
    <w:p w14:paraId="4F1EDFB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install.packages("Hmisc")</w:t>
      </w:r>
    </w:p>
    <w:p w14:paraId="6E7962C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install.packages("lattice")</w:t>
      </w:r>
    </w:p>
    <w:p w14:paraId="41CFF47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install.packages("survival")</w:t>
      </w:r>
    </w:p>
    <w:p w14:paraId="61E34B3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install.packages("Formula")</w:t>
      </w:r>
    </w:p>
    <w:p w14:paraId="67C9FEE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install.packages("ggplot2")</w:t>
      </w:r>
    </w:p>
    <w:p w14:paraId="4B4405E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install.packages("foreign")</w:t>
      </w:r>
    </w:p>
    <w:p w14:paraId="0BA28A8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install.packages("SvyNom")</w:t>
      </w:r>
    </w:p>
    <w:p w14:paraId="75A8B48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install.packages("DecisionCurve", dependencies = TRUE)</w:t>
      </w:r>
    </w:p>
    <w:p w14:paraId="6421AEC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install.packages("survminer")</w:t>
      </w:r>
    </w:p>
    <w:p w14:paraId="7B3BC4B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install.packages("ggpubr")</w:t>
      </w:r>
    </w:p>
    <w:p w14:paraId="3EF67CF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install.packages("magrittr")</w:t>
      </w:r>
    </w:p>
    <w:p w14:paraId="11240916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2E7D5B2C" w14:textId="22631A7C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###########################</w:t>
      </w:r>
      <w:r w:rsidR="00EE0119" w:rsidRPr="00F81783">
        <w:rPr>
          <w:rFonts w:ascii="Times New Roman" w:hAnsi="Times New Roman" w:cs="Times New Roman"/>
          <w:color w:val="C00000"/>
        </w:rPr>
        <w:t>####</w:t>
      </w:r>
      <w:r w:rsidRPr="00F81783">
        <w:rPr>
          <w:rFonts w:ascii="Times New Roman" w:hAnsi="Times New Roman" w:cs="Times New Roman"/>
          <w:color w:val="C00000"/>
        </w:rPr>
        <w:t>#</w:t>
      </w:r>
      <w:r w:rsidRPr="00F81783">
        <w:rPr>
          <w:rFonts w:ascii="Times New Roman" w:hAnsi="Times New Roman" w:cs="Times New Roman"/>
          <w:color w:val="C00000"/>
          <w:sz w:val="24"/>
        </w:rPr>
        <w:t>Read the dataset</w:t>
      </w:r>
      <w:r w:rsidRPr="00F81783">
        <w:rPr>
          <w:rFonts w:ascii="Times New Roman" w:hAnsi="Times New Roman" w:cs="Times New Roman"/>
          <w:color w:val="C00000"/>
        </w:rPr>
        <w:t xml:space="preserve"> ###########</w:t>
      </w:r>
      <w:r w:rsidR="00EE0119" w:rsidRPr="00F81783">
        <w:rPr>
          <w:rFonts w:ascii="Times New Roman" w:hAnsi="Times New Roman" w:cs="Times New Roman"/>
          <w:color w:val="C00000"/>
        </w:rPr>
        <w:t>###########</w:t>
      </w:r>
      <w:r w:rsidRPr="00F81783">
        <w:rPr>
          <w:rFonts w:ascii="Times New Roman" w:hAnsi="Times New Roman" w:cs="Times New Roman"/>
          <w:color w:val="C00000"/>
        </w:rPr>
        <w:t>#########;</w:t>
      </w:r>
    </w:p>
    <w:p w14:paraId="4EFBD08D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1A1F7A1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lan&lt;-read.csv("D:/Figures and Tables/Overall.csv", header=T)</w:t>
      </w:r>
    </w:p>
    <w:p w14:paraId="449B3BF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library(rms)</w:t>
      </w:r>
    </w:p>
    <w:p w14:paraId="12583F63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5E84657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lan_points&lt;-read.csv("D:/Figures and Tables/lan_points20181217.csv", header=T)</w:t>
      </w:r>
    </w:p>
    <w:p w14:paraId="1835A8C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library(rms)</w:t>
      </w:r>
    </w:p>
    <w:p w14:paraId="5D97A6C3" w14:textId="77777777" w:rsidR="008059F9" w:rsidRDefault="008059F9">
      <w:pPr>
        <w:rPr>
          <w:rFonts w:ascii="Times New Roman" w:hAnsi="Times New Roman" w:cs="Times New Roman"/>
        </w:rPr>
      </w:pPr>
    </w:p>
    <w:p w14:paraId="1DE57EF4" w14:textId="77777777" w:rsidR="00F83440" w:rsidRPr="00F81783" w:rsidRDefault="00F83440">
      <w:pPr>
        <w:rPr>
          <w:rFonts w:ascii="Times New Roman" w:hAnsi="Times New Roman" w:cs="Times New Roman"/>
        </w:rPr>
      </w:pPr>
    </w:p>
    <w:p w14:paraId="084410A4" w14:textId="2D7C9255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</w:t>
      </w:r>
      <w:r w:rsidR="00EE0119" w:rsidRPr="00F81783">
        <w:rPr>
          <w:rFonts w:ascii="Times New Roman" w:hAnsi="Times New Roman" w:cs="Times New Roman"/>
          <w:color w:val="C00000"/>
        </w:rPr>
        <w:t>####</w:t>
      </w:r>
      <w:r w:rsidRPr="00F81783">
        <w:rPr>
          <w:rFonts w:ascii="Times New Roman" w:hAnsi="Times New Roman" w:cs="Times New Roman"/>
          <w:color w:val="C00000"/>
        </w:rPr>
        <w:t>##</w:t>
      </w:r>
      <w:r w:rsidRPr="00F81783">
        <w:rPr>
          <w:rFonts w:ascii="Times New Roman" w:hAnsi="Times New Roman" w:cs="Times New Roman"/>
          <w:color w:val="C00000"/>
          <w:sz w:val="24"/>
        </w:rPr>
        <w:t xml:space="preserve">Establishment of the nomogram in the </w:t>
      </w:r>
      <w:r w:rsidR="007E307E" w:rsidRPr="00F81783">
        <w:rPr>
          <w:rFonts w:ascii="Times New Roman" w:hAnsi="Times New Roman" w:cs="Times New Roman"/>
          <w:color w:val="C00000"/>
          <w:sz w:val="24"/>
        </w:rPr>
        <w:t>training</w:t>
      </w:r>
      <w:r w:rsidRPr="00F81783">
        <w:rPr>
          <w:rFonts w:ascii="Times New Roman" w:hAnsi="Times New Roman" w:cs="Times New Roman"/>
          <w:color w:val="C00000"/>
          <w:sz w:val="24"/>
        </w:rPr>
        <w:t xml:space="preserve"> dataset</w:t>
      </w:r>
      <w:r w:rsidRPr="00F81783">
        <w:rPr>
          <w:rFonts w:ascii="Times New Roman" w:hAnsi="Times New Roman" w:cs="Times New Roman"/>
          <w:color w:val="C00000"/>
        </w:rPr>
        <w:t xml:space="preserve"> ###############</w:t>
      </w:r>
      <w:r w:rsidR="00EE0119">
        <w:rPr>
          <w:rFonts w:ascii="Times New Roman" w:hAnsi="Times New Roman" w:cs="Times New Roman"/>
          <w:color w:val="C00000"/>
        </w:rPr>
        <w:t>;</w:t>
      </w:r>
    </w:p>
    <w:p w14:paraId="1F0689F1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363F075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library(survival)</w:t>
      </w:r>
    </w:p>
    <w:p w14:paraId="2B08A0E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dd &lt;- datadist(lan)</w:t>
      </w:r>
    </w:p>
    <w:p w14:paraId="05121FD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options(datadist="dd")</w:t>
      </w:r>
    </w:p>
    <w:p w14:paraId="235BD44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lan$Residual&lt;-as.factor(lan$Residual)</w:t>
      </w:r>
    </w:p>
    <w:p w14:paraId="14EC17A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lan$FIGO&lt;-as.factor(lan$FIGO)</w:t>
      </w:r>
    </w:p>
    <w:p w14:paraId="4053B29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lan$Grade&lt;-as.factor(lan$Grade)</w:t>
      </w:r>
    </w:p>
    <w:p w14:paraId="65F8082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lan$CA125&lt;-as.factor(lan$CA125)</w:t>
      </w:r>
    </w:p>
    <w:p w14:paraId="775E89B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lan$Age_group&lt;-as.factor(lan$Age_group)</w:t>
      </w:r>
    </w:p>
    <w:p w14:paraId="00D592B0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C692AC1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999E62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f_new &lt;- cph(Surv(PFS, Relapse) ~ Residual+FIGO+Grade</w:t>
      </w:r>
    </w:p>
    <w:p w14:paraId="701F932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+CA125+Age_group,x=T, y=T, surv=T, data=lan)</w:t>
      </w:r>
    </w:p>
    <w:p w14:paraId="065C9EE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f_new</w:t>
      </w:r>
    </w:p>
    <w:p w14:paraId="2A49362D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55B0148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f_12 &lt;- cph(Surv(PFS, Relapse) ~ Residual+FIGO+Grade</w:t>
      </w:r>
    </w:p>
    <w:p w14:paraId="5F10FB2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+CA125+Age_group,x=T, y=T, surv=T, data=lan, time.inc=12)</w:t>
      </w:r>
    </w:p>
    <w:p w14:paraId="2980CFA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f_12</w:t>
      </w:r>
    </w:p>
    <w:p w14:paraId="4DAB1F7F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8E41F3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f_36 &lt;- cph(Surv(PFS, Relapse) ~ Residual+FIGO+Grade</w:t>
      </w:r>
    </w:p>
    <w:p w14:paraId="228E067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+CA125+Age_group,x=T, y=T, surv=T, data=lan, time.inc=36)</w:t>
      </w:r>
    </w:p>
    <w:p w14:paraId="3D9A4D9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f_36</w:t>
      </w:r>
    </w:p>
    <w:p w14:paraId="639F24DE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B564D6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surv &lt;- Survival(f_new)</w:t>
      </w:r>
    </w:p>
    <w:p w14:paraId="68E3A8A7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0C9F8D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nom &lt;- nomogram (f_new, fun=list(function(x) surv(12, x), function(x) surv(36, x)), </w:t>
      </w:r>
    </w:p>
    <w:p w14:paraId="5F5C38B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lp=F, funlabel=c("1-year PFS", "3-year PFS"), maxscale=10, </w:t>
      </w:r>
    </w:p>
    <w:p w14:paraId="6FF8411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fun.at=c(0.95, 0.8, 0.6, 0.5, 0.4, 0.2, 0.1)) </w:t>
      </w:r>
    </w:p>
    <w:p w14:paraId="21E6ADCF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plot(nom)</w:t>
      </w:r>
    </w:p>
    <w:p w14:paraId="29A6A19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print(nom)</w:t>
      </w:r>
    </w:p>
    <w:p w14:paraId="7890D01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nomogramEx(nomo=nom,np=2,digit=9)</w:t>
      </w:r>
    </w:p>
    <w:p w14:paraId="668C5786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106A70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sum.surv &lt;- summary(coxph(Surv(PFS, Relapse) ~Residual+FIGO+Grade</w:t>
      </w:r>
    </w:p>
    <w:p w14:paraId="6743120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          +CA125+Age_group,data =lan))</w:t>
      </w:r>
    </w:p>
    <w:p w14:paraId="1317B03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sum.surv</w:t>
      </w:r>
    </w:p>
    <w:p w14:paraId="0ED04317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6AA8EA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cal_12 &lt;- calibrate(f_12, cmethod='KM', method="boot", u=12, m=130, B=1000)</w:t>
      </w:r>
    </w:p>
    <w:p w14:paraId="382FEA4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par(mar=c(8,5,3,2),cex = 1.0)</w:t>
      </w:r>
    </w:p>
    <w:p w14:paraId="213B431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plot(cal_12,lwd=2,lty=1,</w:t>
      </w:r>
    </w:p>
    <w:p w14:paraId="7989A40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errbar.col=c(rgb(0,118,192,maxColorValue=255)),</w:t>
      </w:r>
    </w:p>
    <w:p w14:paraId="3066256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xlim=c(0,1),ylim=c(0,1),</w:t>
      </w:r>
    </w:p>
    <w:p w14:paraId="59B6260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xlab="Nomogram-Predicted Probability of 1-Year Relapse",</w:t>
      </w:r>
    </w:p>
    <w:p w14:paraId="3BDCCDA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ylab="Actual 1-Year Relapse (proportion)",</w:t>
      </w:r>
    </w:p>
    <w:p w14:paraId="20CB537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col=c(rgb(192,98,83,maxColorValue=255)))</w:t>
      </w:r>
    </w:p>
    <w:p w14:paraId="334DF278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505BB132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8A9AF9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cal_36 &lt;- calibrate(f_36, cmethod='KM', method="boot", u=36, m=100, B=1000)</w:t>
      </w:r>
    </w:p>
    <w:p w14:paraId="50C136C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par(mar=c(8,5,3,2),cex = 1.0)</w:t>
      </w:r>
    </w:p>
    <w:p w14:paraId="1F602A3F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plot(cal_36,lwd=2,lty=1,</w:t>
      </w:r>
    </w:p>
    <w:p w14:paraId="4741693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errbar.col=c(rgb(0,118,192,maxColorValue=255)),</w:t>
      </w:r>
    </w:p>
    <w:p w14:paraId="336E0A8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xlim=c(0,1),ylim=c(0,1),</w:t>
      </w:r>
    </w:p>
    <w:p w14:paraId="1F974CB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xlab="Nomogram-Predicted Probability of 3-Year Relapse",</w:t>
      </w:r>
    </w:p>
    <w:p w14:paraId="0A67CB2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ylab="Actual 3-Year Relapse (proportion)",</w:t>
      </w:r>
    </w:p>
    <w:p w14:paraId="4AE843A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col=c(rgb(192,98,83,maxColorValue=255)))</w:t>
      </w:r>
    </w:p>
    <w:p w14:paraId="4B77F38C" w14:textId="77777777" w:rsidR="008059F9" w:rsidRDefault="008059F9">
      <w:pPr>
        <w:rPr>
          <w:rFonts w:ascii="Times New Roman" w:hAnsi="Times New Roman" w:cs="Times New Roman"/>
        </w:rPr>
      </w:pPr>
    </w:p>
    <w:p w14:paraId="18B7F11E" w14:textId="77777777" w:rsidR="00F83440" w:rsidRPr="00F81783" w:rsidRDefault="00F83440">
      <w:pPr>
        <w:rPr>
          <w:rFonts w:ascii="Times New Roman" w:hAnsi="Times New Roman" w:cs="Times New Roman"/>
        </w:rPr>
      </w:pPr>
    </w:p>
    <w:p w14:paraId="63A9B93A" w14:textId="3E6C5A22" w:rsidR="008059F9" w:rsidRPr="00F81783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</w:t>
      </w:r>
      <w:r w:rsidR="00EE0119" w:rsidRPr="00F81783">
        <w:rPr>
          <w:rFonts w:ascii="Times New Roman" w:hAnsi="Times New Roman" w:cs="Times New Roman"/>
          <w:color w:val="C00000"/>
        </w:rPr>
        <w:t>##########</w:t>
      </w:r>
      <w:r w:rsidRPr="00F81783">
        <w:rPr>
          <w:rFonts w:ascii="Times New Roman" w:hAnsi="Times New Roman" w:cs="Times New Roman"/>
          <w:color w:val="C00000"/>
        </w:rPr>
        <w:t>#</w:t>
      </w:r>
      <w:r w:rsidR="00EE0119" w:rsidRPr="00F81783">
        <w:rPr>
          <w:rFonts w:ascii="Times New Roman" w:hAnsi="Times New Roman" w:cs="Times New Roman"/>
          <w:color w:val="C00000"/>
        </w:rPr>
        <w:t>##</w:t>
      </w:r>
      <w:r w:rsidRPr="00F81783">
        <w:rPr>
          <w:rFonts w:ascii="Times New Roman" w:hAnsi="Times New Roman" w:cs="Times New Roman"/>
          <w:color w:val="C00000"/>
        </w:rPr>
        <w:t>#</w:t>
      </w:r>
      <w:r w:rsidRPr="00F81783">
        <w:rPr>
          <w:rFonts w:ascii="Times New Roman" w:hAnsi="Times New Roman" w:cs="Times New Roman"/>
          <w:color w:val="C00000"/>
          <w:sz w:val="24"/>
        </w:rPr>
        <w:t xml:space="preserve">Comparison of the survival curves </w:t>
      </w:r>
      <w:r w:rsidR="001B73E5" w:rsidRPr="00F81783">
        <w:rPr>
          <w:rFonts w:ascii="Times New Roman" w:hAnsi="Times New Roman" w:cs="Times New Roman"/>
          <w:color w:val="C00000"/>
          <w:sz w:val="24"/>
        </w:rPr>
        <w:t xml:space="preserve">stratified by </w:t>
      </w:r>
      <w:r w:rsidR="000259BF" w:rsidRPr="00F81783">
        <w:rPr>
          <w:rFonts w:ascii="Times New Roman" w:hAnsi="Times New Roman" w:cs="Times New Roman"/>
          <w:color w:val="C00000"/>
          <w:sz w:val="24"/>
        </w:rPr>
        <w:t xml:space="preserve">the </w:t>
      </w:r>
      <w:r w:rsidRPr="00F81783">
        <w:rPr>
          <w:rFonts w:ascii="Times New Roman" w:hAnsi="Times New Roman" w:cs="Times New Roman"/>
          <w:color w:val="C00000"/>
          <w:sz w:val="24"/>
        </w:rPr>
        <w:t>risk groups according to</w:t>
      </w:r>
      <w:r w:rsidR="00E52F73" w:rsidRPr="00F81783">
        <w:rPr>
          <w:rFonts w:ascii="Times New Roman" w:hAnsi="Times New Roman" w:cs="Times New Roman"/>
          <w:color w:val="C00000"/>
          <w:sz w:val="24"/>
        </w:rPr>
        <w:t xml:space="preserve"> the established </w:t>
      </w:r>
      <w:r w:rsidRPr="00F81783">
        <w:rPr>
          <w:rFonts w:ascii="Times New Roman" w:hAnsi="Times New Roman" w:cs="Times New Roman"/>
          <w:color w:val="C00000"/>
          <w:sz w:val="24"/>
        </w:rPr>
        <w:t>nomogram and FIGO stage</w:t>
      </w:r>
      <w:r w:rsidRPr="00F81783">
        <w:rPr>
          <w:rFonts w:ascii="Times New Roman" w:hAnsi="Times New Roman" w:cs="Times New Roman"/>
          <w:color w:val="C00000"/>
        </w:rPr>
        <w:t>#######</w:t>
      </w:r>
      <w:r w:rsidR="00EE0119" w:rsidRPr="00F81783">
        <w:rPr>
          <w:rFonts w:ascii="Times New Roman" w:hAnsi="Times New Roman" w:cs="Times New Roman"/>
          <w:color w:val="C00000"/>
        </w:rPr>
        <w:t>######</w:t>
      </w:r>
      <w:r w:rsidRPr="00F81783">
        <w:rPr>
          <w:rFonts w:ascii="Times New Roman" w:hAnsi="Times New Roman" w:cs="Times New Roman"/>
          <w:color w:val="C00000"/>
        </w:rPr>
        <w:t>##</w:t>
      </w:r>
      <w:r w:rsidR="00EE0119" w:rsidRPr="00F81783">
        <w:rPr>
          <w:rFonts w:ascii="Times New Roman" w:hAnsi="Times New Roman" w:cs="Times New Roman"/>
          <w:color w:val="C00000"/>
        </w:rPr>
        <w:t>#######</w:t>
      </w:r>
      <w:r w:rsidRPr="00F81783">
        <w:rPr>
          <w:rFonts w:ascii="Times New Roman" w:hAnsi="Times New Roman" w:cs="Times New Roman"/>
          <w:color w:val="C00000"/>
        </w:rPr>
        <w:t>####</w:t>
      </w:r>
      <w:r w:rsidR="00EE0119" w:rsidRPr="00F81783">
        <w:rPr>
          <w:rFonts w:ascii="Times New Roman" w:hAnsi="Times New Roman" w:cs="Times New Roman"/>
          <w:color w:val="C00000"/>
        </w:rPr>
        <w:t>#</w:t>
      </w:r>
      <w:r w:rsidR="00EE0119">
        <w:rPr>
          <w:rFonts w:ascii="Times New Roman" w:hAnsi="Times New Roman" w:cs="Times New Roman"/>
          <w:color w:val="C00000"/>
        </w:rPr>
        <w:t>;</w:t>
      </w:r>
    </w:p>
    <w:p w14:paraId="0133E228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E77C43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require('survival')</w:t>
      </w:r>
    </w:p>
    <w:p w14:paraId="13AF47D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require('rms')</w:t>
      </w:r>
    </w:p>
    <w:p w14:paraId="46643B4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require('survminer')</w:t>
      </w:r>
    </w:p>
    <w:p w14:paraId="0E42FEC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fit_relapse_1 &lt;- survfit(Surv(PFS, Relapse) ~ total_points, data=lan_points)</w:t>
      </w:r>
    </w:p>
    <w:p w14:paraId="3B34753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fit_relapse_1</w:t>
      </w:r>
    </w:p>
    <w:p w14:paraId="66820B9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fit_relapse_2 &lt;- survfit(Surv(PFS, Relapse) ~ FIGO, data=lan_points)</w:t>
      </w:r>
    </w:p>
    <w:p w14:paraId="26043BD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fit_relapse_2 </w:t>
      </w:r>
    </w:p>
    <w:p w14:paraId="0B78444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splots&lt;-list()</w:t>
      </w:r>
    </w:p>
    <w:p w14:paraId="1FDF3E58" w14:textId="77777777" w:rsidR="008059F9" w:rsidRPr="00F81783" w:rsidRDefault="001D32C9">
      <w:pPr>
        <w:jc w:val="left"/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splots[[1]]&lt;-ggsurvplot(fit_relapse_1, conf.int = FALSE, size=1.2,surv.plot.height=1, risk.table.height=0.3, palette ="jco", pval = TRUE, legend = c(0.8, 0.5), legend.labs = c("Nomogram group1", "Nomogram group2", "Nomogram group3"), risk.table =TRUE,censor = FALSE,break.time.by=24, xlab="Time in months", data=lan_points)</w:t>
      </w:r>
    </w:p>
    <w:p w14:paraId="52676972" w14:textId="77777777" w:rsidR="008059F9" w:rsidRPr="00F81783" w:rsidRDefault="008059F9">
      <w:pPr>
        <w:jc w:val="left"/>
        <w:rPr>
          <w:rFonts w:ascii="Times New Roman" w:hAnsi="Times New Roman" w:cs="Times New Roman"/>
        </w:rPr>
      </w:pPr>
    </w:p>
    <w:p w14:paraId="64450C16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7ED8162" w14:textId="77777777" w:rsidR="008059F9" w:rsidRPr="00F81783" w:rsidRDefault="001D32C9">
      <w:pPr>
        <w:jc w:val="left"/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splots[[2]]&lt;-ggsurvplot(fit_relapse_2,conf.int = FALSE, size=1.2,surv.plot.height=1, risk.table.height=0.3, palette ="jco", pval = TRUE, legend = c(0.8, 0.5), legend.labs = c("StageII", "StageIII","Stage_IV"), risk.table =TRUE,censor = FALSE,break.time.by=24, xlab="Time in months", data=lan_points)</w:t>
      </w:r>
    </w:p>
    <w:p w14:paraId="7D895AD3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96E42C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arrange_ggsurvplots(splots, print=TRUE, nrow=1,ncol=2,ggtheme = theme_classic2(base_family = "Times New Roman"), risk.table.height=0.3, surv.plot.height=5, heights = c(5, 0.3), palette =c("red","blue"), ,xlab="Time in months",ncensor.plot= FALSE)</w:t>
      </w:r>
    </w:p>
    <w:p w14:paraId="36044B9F" w14:textId="77777777" w:rsidR="008059F9" w:rsidRDefault="008059F9">
      <w:pPr>
        <w:rPr>
          <w:rFonts w:ascii="Times New Roman" w:hAnsi="Times New Roman" w:cs="Times New Roman"/>
        </w:rPr>
      </w:pPr>
    </w:p>
    <w:p w14:paraId="5DD5D43F" w14:textId="77777777" w:rsidR="00F83440" w:rsidRPr="00F81783" w:rsidRDefault="00F83440">
      <w:pPr>
        <w:rPr>
          <w:rFonts w:ascii="Times New Roman" w:hAnsi="Times New Roman" w:cs="Times New Roman"/>
        </w:rPr>
      </w:pPr>
    </w:p>
    <w:p w14:paraId="3EB343C1" w14:textId="58E6ABD4" w:rsidR="00EE011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########################</w:t>
      </w:r>
      <w:r w:rsidRPr="00F81783">
        <w:rPr>
          <w:rFonts w:ascii="Times New Roman" w:hAnsi="Times New Roman" w:cs="Times New Roman"/>
          <w:color w:val="C00000"/>
          <w:sz w:val="24"/>
        </w:rPr>
        <w:t>COX regression model without CA125</w:t>
      </w:r>
      <w:r w:rsidRPr="00F81783">
        <w:rPr>
          <w:rFonts w:ascii="Times New Roman" w:hAnsi="Times New Roman" w:cs="Times New Roman"/>
          <w:color w:val="C00000"/>
        </w:rPr>
        <w:t>#######</w:t>
      </w:r>
      <w:r w:rsidR="00EE0119" w:rsidRPr="00F81783">
        <w:rPr>
          <w:rFonts w:ascii="Times New Roman" w:hAnsi="Times New Roman" w:cs="Times New Roman"/>
          <w:color w:val="C00000"/>
        </w:rPr>
        <w:t>########</w:t>
      </w:r>
      <w:r w:rsidRPr="00F81783">
        <w:rPr>
          <w:rFonts w:ascii="Times New Roman" w:hAnsi="Times New Roman" w:cs="Times New Roman"/>
          <w:color w:val="C00000"/>
        </w:rPr>
        <w:t>###</w:t>
      </w:r>
      <w:r w:rsidR="00EE0119">
        <w:rPr>
          <w:rFonts w:ascii="Times New Roman" w:hAnsi="Times New Roman" w:cs="Times New Roman"/>
          <w:color w:val="C00000"/>
        </w:rPr>
        <w:t>;</w:t>
      </w:r>
    </w:p>
    <w:p w14:paraId="245AD695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7BFA955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sum.surv &lt;- summary(coxph(Surv(PFS, Relapse) ~ Residual+FIGO</w:t>
      </w:r>
    </w:p>
    <w:p w14:paraId="573F58B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          +Grade+Age_group,data =lan))</w:t>
      </w:r>
    </w:p>
    <w:p w14:paraId="343B039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sum.surv</w:t>
      </w:r>
    </w:p>
    <w:p w14:paraId="570506DA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6E4BAF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sum.surv &lt;- summary(coxph(Surv(PFS, Relapse) ~ FIGO</w:t>
      </w:r>
    </w:p>
    <w:p w14:paraId="3FE5E43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          ,data =lan))</w:t>
      </w:r>
    </w:p>
    <w:p w14:paraId="71719C5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sum.surv</w:t>
      </w:r>
    </w:p>
    <w:p w14:paraId="2E87F845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14C454F" w14:textId="77777777" w:rsidR="00F83440" w:rsidRDefault="00F83440">
      <w:pPr>
        <w:rPr>
          <w:rFonts w:ascii="Times New Roman" w:hAnsi="Times New Roman" w:cs="Times New Roman"/>
        </w:rPr>
      </w:pPr>
    </w:p>
    <w:p w14:paraId="560BC429" w14:textId="289B1E1B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####################</w:t>
      </w:r>
      <w:r w:rsidR="00C330AA" w:rsidRPr="00F81783">
        <w:rPr>
          <w:rFonts w:ascii="Times New Roman" w:hAnsi="Times New Roman" w:cs="Times New Roman"/>
          <w:color w:val="C00000"/>
        </w:rPr>
        <w:t>######</w:t>
      </w:r>
      <w:r w:rsidRPr="00F81783">
        <w:rPr>
          <w:rFonts w:ascii="Times New Roman" w:hAnsi="Times New Roman" w:cs="Times New Roman"/>
          <w:color w:val="C00000"/>
        </w:rPr>
        <w:t>#</w:t>
      </w:r>
      <w:r w:rsidR="00C330AA" w:rsidRPr="00F81783">
        <w:rPr>
          <w:rFonts w:ascii="Times New Roman" w:hAnsi="Times New Roman" w:cs="Times New Roman"/>
          <w:color w:val="C00000"/>
        </w:rPr>
        <w:t>###</w:t>
      </w:r>
      <w:r w:rsidRPr="00F81783">
        <w:rPr>
          <w:rFonts w:ascii="Times New Roman" w:hAnsi="Times New Roman" w:cs="Times New Roman"/>
          <w:color w:val="C00000"/>
        </w:rPr>
        <w:t>###</w:t>
      </w:r>
      <w:r w:rsidRPr="00F81783">
        <w:rPr>
          <w:rFonts w:ascii="Times New Roman" w:hAnsi="Times New Roman" w:cs="Times New Roman"/>
          <w:color w:val="C00000"/>
          <w:sz w:val="24"/>
        </w:rPr>
        <w:t xml:space="preserve">External validation </w:t>
      </w:r>
      <w:r w:rsidR="00C330AA" w:rsidRPr="00F81783">
        <w:rPr>
          <w:rFonts w:ascii="Times New Roman" w:hAnsi="Times New Roman" w:cs="Times New Roman"/>
          <w:color w:val="C00000"/>
        </w:rPr>
        <w:t>########</w:t>
      </w:r>
      <w:r w:rsidRPr="00F81783">
        <w:rPr>
          <w:rFonts w:ascii="Times New Roman" w:hAnsi="Times New Roman" w:cs="Times New Roman"/>
          <w:color w:val="C00000"/>
        </w:rPr>
        <w:t>#</w:t>
      </w:r>
      <w:r w:rsidR="00C330AA" w:rsidRPr="00F81783">
        <w:rPr>
          <w:rFonts w:ascii="Times New Roman" w:hAnsi="Times New Roman" w:cs="Times New Roman"/>
          <w:color w:val="C00000"/>
        </w:rPr>
        <w:t>###################</w:t>
      </w:r>
      <w:r w:rsidR="00C330AA">
        <w:rPr>
          <w:rFonts w:ascii="Times New Roman" w:hAnsi="Times New Roman" w:cs="Times New Roman" w:hint="eastAsia"/>
          <w:color w:val="C00000"/>
        </w:rPr>
        <w:t>；</w:t>
      </w:r>
    </w:p>
    <w:p w14:paraId="7367CCBD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1C71384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lan_validation2&lt;-read.csv("D:/Figures and Tables/Validationset.csv", header=T)</w:t>
      </w:r>
    </w:p>
    <w:p w14:paraId="3E88DE6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library(survival)</w:t>
      </w:r>
    </w:p>
    <w:p w14:paraId="23C8CA65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909484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lan_validation2$Residual&lt;-as.factor(lan_validation2$Residual)</w:t>
      </w:r>
    </w:p>
    <w:p w14:paraId="24269F7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lan_validation2$FIGO&lt;-as.factor(lan_validation2$FIGO)</w:t>
      </w:r>
    </w:p>
    <w:p w14:paraId="78C1542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lan_validation2$Grade&lt;-as.factor(lan_validation2$Grade)</w:t>
      </w:r>
    </w:p>
    <w:p w14:paraId="2BC5480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lan_validation2$CA125&lt;-as.factor(lan_validation2$CA125)</w:t>
      </w:r>
    </w:p>
    <w:p w14:paraId="4A69573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lan_validation2$Age_group&lt;-as.factor(lan_validation2$Age_group)</w:t>
      </w:r>
    </w:p>
    <w:p w14:paraId="46439992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2A673F8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dd3 &lt;- datadist(lan_validation2)</w:t>
      </w:r>
    </w:p>
    <w:p w14:paraId="55FD989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options(datadist="dd3")</w:t>
      </w:r>
    </w:p>
    <w:p w14:paraId="7CD4355E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41046C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fev10 &lt;- cph(Surv(PFS, Relapse) ~ predict(f_new, newdata=lan_validation2), </w:t>
      </w:r>
    </w:p>
    <w:p w14:paraId="2F78A61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x=T, y=T, surv=T, data=lan_validation2, time.inc=12)</w:t>
      </w:r>
    </w:p>
    <w:p w14:paraId="4288EA8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fev10</w:t>
      </w:r>
    </w:p>
    <w:p w14:paraId="1999B734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915F2EC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A1527F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fev11 &lt;- cph(Surv(PFS, Relapse) ~ predict(f_new, newdata=lan_validation2), </w:t>
      </w:r>
    </w:p>
    <w:p w14:paraId="38AA2B1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x=T, y=T, surv=T, data=lan_validation2, time.inc=36)</w:t>
      </w:r>
    </w:p>
    <w:p w14:paraId="734398FF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fev11</w:t>
      </w:r>
    </w:p>
    <w:p w14:paraId="03515CB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</w:t>
      </w:r>
    </w:p>
    <w:p w14:paraId="635E5F2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sum.surv2 &lt;- summary(coxph(Surv(PFS, Relapse) ~ predict(f_new, newdata=lan_validation2),</w:t>
      </w:r>
    </w:p>
    <w:p w14:paraId="3675150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           data =lan_validation2))</w:t>
      </w:r>
    </w:p>
    <w:p w14:paraId="44B40DA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sum.surv2</w:t>
      </w:r>
    </w:p>
    <w:p w14:paraId="4A7B7E6D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EAE0A7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cal_val_12_external &lt;- calibrate(fev10, cmethod="KM", method="boot", u=12, m=25, B=1000)</w:t>
      </w:r>
    </w:p>
    <w:p w14:paraId="75D55704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4782D2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plot(cal_val_12_external,lwd=2,lty=1,</w:t>
      </w:r>
    </w:p>
    <w:p w14:paraId="61696FB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errbar.col=c(rgb(0,118,192,maxColorValue=255)),</w:t>
      </w:r>
    </w:p>
    <w:p w14:paraId="24EF6F9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xlim=c(0,1),ylim=c(0,1),</w:t>
      </w:r>
    </w:p>
    <w:p w14:paraId="1098988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xlab="Nomogram-Predicted Probability of 1-Year Relapse",</w:t>
      </w:r>
    </w:p>
    <w:p w14:paraId="491F132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ylab="Actual 1-Year Relapse (proportion)",</w:t>
      </w:r>
    </w:p>
    <w:p w14:paraId="482EC94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col=c(rgb(192,98,83,maxColorValue=255)))</w:t>
      </w:r>
    </w:p>
    <w:p w14:paraId="45EBE01D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5018B0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273F8B3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BCCD0F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cal_val_36_external &lt;- calibrate(fev11, cmethod="KM", method="boot", u=36, m=24, B=1000)</w:t>
      </w:r>
    </w:p>
    <w:p w14:paraId="0B79639C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AEEFCE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plot(cal_val_36_external,lwd=2,lty=1,</w:t>
      </w:r>
    </w:p>
    <w:p w14:paraId="4D695B0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errbar.col=c(rgb(0,118,192,maxColorValue=255)),</w:t>
      </w:r>
    </w:p>
    <w:p w14:paraId="5DD6C47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xlim=c(0,1),ylim=c(0,1),</w:t>
      </w:r>
    </w:p>
    <w:p w14:paraId="133C9CD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xlab="Nomogram-Predicted Probability of 3-Year Relapse",</w:t>
      </w:r>
    </w:p>
    <w:p w14:paraId="1758DA9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ylab="Actual 3-Year Relapse (proportion)",</w:t>
      </w:r>
    </w:p>
    <w:p w14:paraId="46C786F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col=c(rgb(192,98,83,maxColorValue=255)))</w:t>
      </w:r>
    </w:p>
    <w:p w14:paraId="6F91619B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250C49E3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37B53A4" w14:textId="09F0CB73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###############</w:t>
      </w:r>
      <w:r w:rsidR="00EE0119" w:rsidRPr="00F81783">
        <w:rPr>
          <w:rFonts w:ascii="Times New Roman" w:hAnsi="Times New Roman" w:cs="Times New Roman"/>
          <w:color w:val="C00000"/>
        </w:rPr>
        <w:t>###########</w:t>
      </w:r>
      <w:r w:rsidRPr="00F81783">
        <w:rPr>
          <w:rFonts w:ascii="Times New Roman" w:hAnsi="Times New Roman" w:cs="Times New Roman"/>
          <w:color w:val="C00000"/>
        </w:rPr>
        <w:t>#####</w:t>
      </w:r>
      <w:r w:rsidRPr="00F81783">
        <w:rPr>
          <w:rFonts w:ascii="Times New Roman" w:hAnsi="Times New Roman" w:cs="Times New Roman"/>
          <w:color w:val="C00000"/>
          <w:sz w:val="24"/>
        </w:rPr>
        <w:t>Decision Curve analysis</w:t>
      </w:r>
      <w:r w:rsidRPr="00F81783">
        <w:rPr>
          <w:rFonts w:ascii="Times New Roman" w:hAnsi="Times New Roman" w:cs="Times New Roman"/>
          <w:color w:val="C00000"/>
        </w:rPr>
        <w:t>#####</w:t>
      </w:r>
      <w:r w:rsidR="00EE0119" w:rsidRPr="00F81783">
        <w:rPr>
          <w:rFonts w:ascii="Times New Roman" w:hAnsi="Times New Roman" w:cs="Times New Roman"/>
          <w:color w:val="C00000"/>
        </w:rPr>
        <w:t>##########</w:t>
      </w:r>
      <w:r w:rsidRPr="00F81783">
        <w:rPr>
          <w:rFonts w:ascii="Times New Roman" w:hAnsi="Times New Roman" w:cs="Times New Roman"/>
          <w:color w:val="C00000"/>
        </w:rPr>
        <w:t>##########</w:t>
      </w:r>
      <w:r w:rsidR="00EE0119">
        <w:rPr>
          <w:rFonts w:ascii="Times New Roman" w:hAnsi="Times New Roman" w:cs="Times New Roman"/>
          <w:color w:val="C00000"/>
        </w:rPr>
        <w:t>;</w:t>
      </w:r>
    </w:p>
    <w:p w14:paraId="798BF988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0D44B40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path="C:/Users/Chuanbo Xie/Desktop/downloadrcode"</w:t>
      </w:r>
    </w:p>
    <w:p w14:paraId="1FBBA7F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setwd(path)</w:t>
      </w:r>
    </w:p>
    <w:p w14:paraId="7D27A1B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source("stdca.R") </w:t>
      </w:r>
    </w:p>
    <w:p w14:paraId="7474EF4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Srv = Surv(lan$PFS, lan$Relapse) </w:t>
      </w:r>
    </w:p>
    <w:p w14:paraId="450B8CEB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729FA6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library(survival) </w:t>
      </w:r>
    </w:p>
    <w:p w14:paraId="5077EB8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coxmod = coxph(Srv ~Residual+FIGO</w:t>
      </w:r>
    </w:p>
    <w:p w14:paraId="2393770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+Grade+CA125+Age_group, data=lan) </w:t>
      </w:r>
    </w:p>
    <w:p w14:paraId="6B4A3157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853C2B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lan$pr_failure18 = c(1- (summary(survfit(coxmod, newdata=lan), times=20)$surv)) </w:t>
      </w:r>
    </w:p>
    <w:p w14:paraId="6062379B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2FC0D93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AA1993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coxmod2 = coxph(Srv ~ Residual+FIGO</w:t>
      </w:r>
    </w:p>
    <w:p w14:paraId="747ED00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+Grade+Age_group, data=lan) </w:t>
      </w:r>
    </w:p>
    <w:p w14:paraId="3FFEA31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lan$pr_failure19 = c(1- (summary(survfit(coxmod2, newdata=lan), times=20)$surv)) </w:t>
      </w:r>
    </w:p>
    <w:p w14:paraId="26C34C0D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2D49460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layout(matrix(c(1),nr=1,byrow=T))</w:t>
      </w:r>
    </w:p>
    <w:p w14:paraId="6F10099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Model1&lt;-stdca(data=lan, outcome="Relapse", ttoutcome="PFS", timepoint=20,</w:t>
      </w:r>
    </w:p>
    <w:p w14:paraId="554D465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predictors="pr_failure18", xstop=0.5, smooth=TRUE)</w:t>
      </w:r>
    </w:p>
    <w:p w14:paraId="109058F1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CB0C72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Model2&lt;-stdca(data=lan, outcome="Relapse", ttoutcome="PFS", timepoint=20,</w:t>
      </w:r>
    </w:p>
    <w:p w14:paraId="74D5067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predictors="pr_failure19", xstop=0.5, smooth=TRUE)</w:t>
      </w:r>
    </w:p>
    <w:p w14:paraId="2B65371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Model3&lt;-stdca(data=lan, outcome="Relapse", ttoutcome="PFS", timepoint=20,</w:t>
      </w:r>
    </w:p>
    <w:p w14:paraId="64FFCBA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predictors=c("pr_failure19","pr_failure18"), xstop=0.35, smooth=TRUE)</w:t>
      </w:r>
    </w:p>
    <w:p w14:paraId="44353630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86CABD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List&lt;- list(Model1, Model2)</w:t>
      </w:r>
    </w:p>
    <w:p w14:paraId="0C08961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List</w:t>
      </w:r>
    </w:p>
    <w:p w14:paraId="4071F0E7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E33A8E1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EE2AD3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layout(matrix(c(1,2,3,4),nr=2,byrow=T))</w:t>
      </w:r>
    </w:p>
    <w:p w14:paraId="691BB2A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plot(cal_12,lwd=2,lty=1,</w:t>
      </w:r>
    </w:p>
    <w:p w14:paraId="66A0A54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errbar.col=c(rgb(0,118,192,maxColorValue=255)),</w:t>
      </w:r>
    </w:p>
    <w:p w14:paraId="3BF25A8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xlim=c(0,1),ylim=c(0,1),</w:t>
      </w:r>
    </w:p>
    <w:p w14:paraId="5B86F76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xlab="Nomogram-Predicted Probability of 1-Year Relapse in Training Sample",</w:t>
      </w:r>
    </w:p>
    <w:p w14:paraId="63CE23E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ylab="Actual 1-Year Relapse (proportion) in Training Sample",</w:t>
      </w:r>
    </w:p>
    <w:p w14:paraId="7643331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col=c(rgb(192,98,83,maxColorValue=255)))</w:t>
      </w:r>
    </w:p>
    <w:p w14:paraId="0B0B2C8F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6B9168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plot(cal_36,lwd=2,lty=1,</w:t>
      </w:r>
    </w:p>
    <w:p w14:paraId="45A23C2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errbar.col=c(rgb(0,118,192,maxColorValue=255)),</w:t>
      </w:r>
    </w:p>
    <w:p w14:paraId="7BEB128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xlim=c(0,1),ylim=c(0,1),</w:t>
      </w:r>
    </w:p>
    <w:p w14:paraId="0432241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xlab="Nomogram-Predicted Probability of 3-Year Relapse  in Training Sample",</w:t>
      </w:r>
    </w:p>
    <w:p w14:paraId="129EC9B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ylab="Actual 3-Year Relapse (proportion)  in Training Sample",</w:t>
      </w:r>
    </w:p>
    <w:p w14:paraId="70AE338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col=c(rgb(192,98,83,maxColorValue=255)))</w:t>
      </w:r>
    </w:p>
    <w:p w14:paraId="65FB69AE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912157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plot(cal_val_12_external,lwd=2,lty=1,</w:t>
      </w:r>
    </w:p>
    <w:p w14:paraId="45CF887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errbar.col=c(rgb(0,118,192,maxColorValue=255)),</w:t>
      </w:r>
    </w:p>
    <w:p w14:paraId="45B2590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xlim=c(0,1),ylim=c(0,1),</w:t>
      </w:r>
    </w:p>
    <w:p w14:paraId="660F272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xlab="Nomogram-Predicted Probability of 1-Year Relapse",</w:t>
      </w:r>
    </w:p>
    <w:p w14:paraId="6E5EF94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ylab="Actual 1-Year Relapse (proportion)",</w:t>
      </w:r>
    </w:p>
    <w:p w14:paraId="4C8E3CB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col=c(rgb(192,98,83,maxColorValue=255)))</w:t>
      </w:r>
    </w:p>
    <w:p w14:paraId="07BCE2A0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44EBDEF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plot(cal_val_36_external,lwd=2,lty=1,</w:t>
      </w:r>
    </w:p>
    <w:p w14:paraId="0BD9614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errbar.col=c(rgb(0,118,192,maxColorValue=255)),</w:t>
      </w:r>
    </w:p>
    <w:p w14:paraId="2D769AF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xlim=c(0,0.6),ylim=c(0,0.8),</w:t>
      </w:r>
    </w:p>
    <w:p w14:paraId="3A23E75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xlab="Nomogram-Predicted Probability of 3-Year Relapse",</w:t>
      </w:r>
    </w:p>
    <w:p w14:paraId="0E6E1CB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ylab="Actual 3-Year Relapse (proportion)",</w:t>
      </w:r>
    </w:p>
    <w:p w14:paraId="31506FD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col=c(rgb(192,98,83,maxColorValue=255)))</w:t>
      </w:r>
    </w:p>
    <w:sectPr w:rsidR="008059F9" w:rsidRPr="00F817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E26C3C" w14:textId="77777777" w:rsidR="00AB6774" w:rsidRDefault="00AB6774" w:rsidP="00EB5DCE">
      <w:r>
        <w:separator/>
      </w:r>
    </w:p>
  </w:endnote>
  <w:endnote w:type="continuationSeparator" w:id="0">
    <w:p w14:paraId="5C1B8580" w14:textId="77777777" w:rsidR="00AB6774" w:rsidRDefault="00AB6774" w:rsidP="00EB5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宋体"/>
    <w:charset w:val="86"/>
    <w:family w:val="swiss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816EB1" w14:textId="77777777" w:rsidR="00AB6774" w:rsidRDefault="00AB6774" w:rsidP="00EB5DCE">
      <w:r>
        <w:separator/>
      </w:r>
    </w:p>
  </w:footnote>
  <w:footnote w:type="continuationSeparator" w:id="0">
    <w:p w14:paraId="2C22C68B" w14:textId="77777777" w:rsidR="00AB6774" w:rsidRDefault="00AB6774" w:rsidP="00EB5D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4C3146"/>
    <w:multiLevelType w:val="hybridMultilevel"/>
    <w:tmpl w:val="761C8A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7DE0613"/>
    <w:rsid w:val="000259BF"/>
    <w:rsid w:val="000C04A0"/>
    <w:rsid w:val="0013313D"/>
    <w:rsid w:val="001B723D"/>
    <w:rsid w:val="001B73E5"/>
    <w:rsid w:val="001D1638"/>
    <w:rsid w:val="001D32C9"/>
    <w:rsid w:val="0025031B"/>
    <w:rsid w:val="002F20FC"/>
    <w:rsid w:val="00340FB3"/>
    <w:rsid w:val="00345CE9"/>
    <w:rsid w:val="004010CD"/>
    <w:rsid w:val="0044284D"/>
    <w:rsid w:val="005429FC"/>
    <w:rsid w:val="005B7933"/>
    <w:rsid w:val="007E307E"/>
    <w:rsid w:val="008059F9"/>
    <w:rsid w:val="008B19BE"/>
    <w:rsid w:val="008E0E5A"/>
    <w:rsid w:val="0097537E"/>
    <w:rsid w:val="009B7415"/>
    <w:rsid w:val="00A336A6"/>
    <w:rsid w:val="00A9682C"/>
    <w:rsid w:val="00AB6774"/>
    <w:rsid w:val="00C124BF"/>
    <w:rsid w:val="00C32A19"/>
    <w:rsid w:val="00C330AA"/>
    <w:rsid w:val="00C913C9"/>
    <w:rsid w:val="00D17CE0"/>
    <w:rsid w:val="00D71E92"/>
    <w:rsid w:val="00E52F73"/>
    <w:rsid w:val="00E53793"/>
    <w:rsid w:val="00EB5DCE"/>
    <w:rsid w:val="00EC71B4"/>
    <w:rsid w:val="00EE0119"/>
    <w:rsid w:val="00F63E11"/>
    <w:rsid w:val="00F6511D"/>
    <w:rsid w:val="00F81783"/>
    <w:rsid w:val="00F83440"/>
    <w:rsid w:val="00FB0BE4"/>
    <w:rsid w:val="67DE0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7F32DE"/>
  <w15:docId w15:val="{BF41CE7B-DB92-4D47-B208-49D0CE646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5429FC"/>
    <w:rPr>
      <w:sz w:val="18"/>
      <w:szCs w:val="18"/>
    </w:rPr>
  </w:style>
  <w:style w:type="character" w:customStyle="1" w:styleId="a4">
    <w:name w:val="批注框文本 字符"/>
    <w:basedOn w:val="a0"/>
    <w:link w:val="a3"/>
    <w:rsid w:val="005429FC"/>
    <w:rPr>
      <w:kern w:val="2"/>
      <w:sz w:val="18"/>
      <w:szCs w:val="18"/>
    </w:rPr>
  </w:style>
  <w:style w:type="paragraph" w:styleId="a5">
    <w:name w:val="header"/>
    <w:basedOn w:val="a"/>
    <w:link w:val="a6"/>
    <w:rsid w:val="00EB5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B5DCE"/>
    <w:rPr>
      <w:kern w:val="2"/>
      <w:sz w:val="18"/>
      <w:szCs w:val="18"/>
    </w:rPr>
  </w:style>
  <w:style w:type="paragraph" w:styleId="a7">
    <w:name w:val="footer"/>
    <w:basedOn w:val="a"/>
    <w:link w:val="a8"/>
    <w:rsid w:val="00EB5D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B5DCE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EB5DCE"/>
    <w:pPr>
      <w:spacing w:after="160" w:line="259" w:lineRule="auto"/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90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8</Pages>
  <Words>1689</Words>
  <Characters>9628</Characters>
  <Application>Microsoft Office Word</Application>
  <DocSecurity>0</DocSecurity>
  <Lines>80</Lines>
  <Paragraphs>22</Paragraphs>
  <ScaleCrop>false</ScaleCrop>
  <Company/>
  <LinksUpToDate>false</LinksUpToDate>
  <CharactersWithSpaces>11295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</dc:creator>
  <cp:lastModifiedBy>heminjun1222@163.com</cp:lastModifiedBy>
  <cp:revision>29</cp:revision>
  <dcterms:created xsi:type="dcterms:W3CDTF">2019-02-09T08:39:00Z</dcterms:created>
  <dcterms:modified xsi:type="dcterms:W3CDTF">2020-12-30T09:05:00Z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