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CD42DF" w14:textId="77777777" w:rsidR="0082353B" w:rsidRDefault="0082353B" w:rsidP="0082353B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Additional file </w:t>
      </w:r>
      <w:r w:rsidR="006539F3">
        <w:rPr>
          <w:rFonts w:ascii="Times New Roman" w:hAnsi="Times New Roman" w:cs="Times New Roman"/>
          <w:lang w:val="en-US"/>
        </w:rPr>
        <w:t>3</w:t>
      </w:r>
      <w:bookmarkStart w:id="0" w:name="_GoBack"/>
      <w:bookmarkEnd w:id="0"/>
      <w:r>
        <w:rPr>
          <w:rFonts w:ascii="Times New Roman" w:hAnsi="Times New Roman" w:cs="Times New Roman"/>
          <w:lang w:val="en-US"/>
        </w:rPr>
        <w:t xml:space="preserve">: Alignment of ORCA and </w:t>
      </w:r>
      <w:r w:rsidRPr="00020314">
        <w:rPr>
          <w:rFonts w:ascii="Times New Roman" w:hAnsi="Times New Roman" w:cs="Times New Roman"/>
          <w:lang w:val="en-US"/>
        </w:rPr>
        <w:t xml:space="preserve">AIM/IAM/FIM </w:t>
      </w:r>
      <w:r>
        <w:rPr>
          <w:rFonts w:ascii="Times New Roman" w:hAnsi="Times New Roman" w:cs="Times New Roman"/>
          <w:lang w:val="en-US"/>
        </w:rPr>
        <w:t>quantitative items with domains of the PARHiS Framework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1"/>
        <w:gridCol w:w="5805"/>
      </w:tblGrid>
      <w:tr w:rsidR="0082353B" w14:paraId="1A7A9DC6" w14:textId="77777777" w:rsidTr="0003478E">
        <w:tc>
          <w:tcPr>
            <w:tcW w:w="0" w:type="auto"/>
          </w:tcPr>
          <w:p w14:paraId="278B5914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Domain &amp; Section </w:t>
            </w:r>
          </w:p>
        </w:tc>
        <w:tc>
          <w:tcPr>
            <w:tcW w:w="0" w:type="auto"/>
          </w:tcPr>
          <w:p w14:paraId="27E5159B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Items (Abbreviated) </w:t>
            </w:r>
          </w:p>
        </w:tc>
      </w:tr>
      <w:tr w:rsidR="0082353B" w14:paraId="3772C7D3" w14:textId="77777777" w:rsidTr="0003478E">
        <w:tc>
          <w:tcPr>
            <w:tcW w:w="0" w:type="auto"/>
            <w:gridSpan w:val="2"/>
          </w:tcPr>
          <w:p w14:paraId="6D036CD3" w14:textId="77777777" w:rsidR="0082353B" w:rsidRPr="004D6309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 w:rsidRPr="004D6309">
              <w:rPr>
                <w:rFonts w:ascii="Times New Roman" w:hAnsi="Times New Roman" w:cs="Times New Roman"/>
                <w:lang w:val="en-US"/>
              </w:rPr>
              <w:t>Facilitation</w:t>
            </w:r>
          </w:p>
        </w:tc>
      </w:tr>
      <w:tr w:rsidR="0082353B" w14:paraId="4978B30C" w14:textId="77777777" w:rsidTr="0003478E">
        <w:tc>
          <w:tcPr>
            <w:tcW w:w="0" w:type="auto"/>
          </w:tcPr>
          <w:p w14:paraId="4968B627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Senior Leadership Practices</w:t>
            </w:r>
          </w:p>
        </w:tc>
        <w:tc>
          <w:tcPr>
            <w:tcW w:w="0" w:type="auto"/>
          </w:tcPr>
          <w:p w14:paraId="5120E177" w14:textId="77777777" w:rsidR="0082353B" w:rsidRPr="00B954BF" w:rsidRDefault="0082353B" w:rsidP="0082353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</w:t>
            </w:r>
            <w:r w:rsidRPr="00B954BF">
              <w:rPr>
                <w:rFonts w:ascii="Times New Roman" w:hAnsi="Times New Roman" w:cs="Times New Roman"/>
                <w:lang w:val="en-US"/>
              </w:rPr>
              <w:t>roposal of SVP appropriate and feasible</w:t>
            </w:r>
          </w:p>
          <w:p w14:paraId="75767043" w14:textId="77777777" w:rsidR="0082353B" w:rsidRPr="00B954BF" w:rsidRDefault="0082353B" w:rsidP="0082353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US"/>
              </w:rPr>
            </w:pPr>
            <w:r w:rsidRPr="00B954BF">
              <w:rPr>
                <w:rFonts w:ascii="Times New Roman" w:hAnsi="Times New Roman" w:cs="Times New Roman"/>
                <w:lang w:val="en-US"/>
              </w:rPr>
              <w:t xml:space="preserve">Clear goals for improving patient care </w:t>
            </w:r>
          </w:p>
          <w:p w14:paraId="5BBDB8F8" w14:textId="77777777" w:rsidR="0082353B" w:rsidRPr="00B954BF" w:rsidRDefault="0082353B" w:rsidP="0082353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US"/>
              </w:rPr>
            </w:pPr>
            <w:r w:rsidRPr="00B954BF">
              <w:rPr>
                <w:rFonts w:ascii="Times New Roman" w:hAnsi="Times New Roman" w:cs="Times New Roman"/>
                <w:lang w:val="en-US"/>
              </w:rPr>
              <w:t xml:space="preserve">Appropriate schedules and deliverables established </w:t>
            </w:r>
          </w:p>
          <w:p w14:paraId="186DDB09" w14:textId="77777777" w:rsidR="0082353B" w:rsidRPr="00B954BF" w:rsidRDefault="0082353B" w:rsidP="0082353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B954BF">
              <w:rPr>
                <w:rFonts w:ascii="Times New Roman" w:hAnsi="Times New Roman" w:cs="Times New Roman"/>
                <w:lang w:val="en-US"/>
              </w:rPr>
              <w:t xml:space="preserve">esignated clinical champion identified </w:t>
            </w:r>
          </w:p>
        </w:tc>
      </w:tr>
      <w:tr w:rsidR="0082353B" w14:paraId="69DC47F9" w14:textId="77777777" w:rsidTr="0003478E">
        <w:tc>
          <w:tcPr>
            <w:tcW w:w="0" w:type="auto"/>
          </w:tcPr>
          <w:p w14:paraId="3679B7D7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Champion Characteristics</w:t>
            </w:r>
          </w:p>
        </w:tc>
        <w:tc>
          <w:tcPr>
            <w:tcW w:w="0" w:type="auto"/>
          </w:tcPr>
          <w:p w14:paraId="768E7CD5" w14:textId="77777777" w:rsidR="0082353B" w:rsidRDefault="0082353B" w:rsidP="0082353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Accepted responsibility for success </w:t>
            </w:r>
          </w:p>
          <w:p w14:paraId="5357ED64" w14:textId="77777777" w:rsidR="0082353B" w:rsidRDefault="0082353B" w:rsidP="0082353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Authority to carry out implementation</w:t>
            </w:r>
          </w:p>
          <w:p w14:paraId="6F3AF276" w14:textId="77777777" w:rsidR="0082353B" w:rsidRDefault="0082353B" w:rsidP="0082353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Considered a clinical opinion leader</w:t>
            </w:r>
          </w:p>
          <w:p w14:paraId="4374909A" w14:textId="77777777" w:rsidR="0082353B" w:rsidRPr="00B954BF" w:rsidRDefault="0082353B" w:rsidP="0082353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Worked well with the intervention team and providers </w:t>
            </w:r>
          </w:p>
        </w:tc>
      </w:tr>
      <w:tr w:rsidR="0082353B" w14:paraId="1CFB75E2" w14:textId="77777777" w:rsidTr="0003478E">
        <w:tc>
          <w:tcPr>
            <w:tcW w:w="0" w:type="auto"/>
          </w:tcPr>
          <w:p w14:paraId="42C2081A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Leadership Implementation Roles</w:t>
            </w:r>
          </w:p>
        </w:tc>
        <w:tc>
          <w:tcPr>
            <w:tcW w:w="0" w:type="auto"/>
          </w:tcPr>
          <w:p w14:paraId="28BDB5D2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Agreed on the goals </w:t>
            </w:r>
          </w:p>
          <w:p w14:paraId="10F5141B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Were informed and involved </w:t>
            </w:r>
          </w:p>
          <w:p w14:paraId="251108FB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Agreed on adequate resources </w:t>
            </w:r>
          </w:p>
          <w:p w14:paraId="19924F5E" w14:textId="77777777" w:rsidR="0082353B" w:rsidRPr="00B954BF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Set a high priority on success </w:t>
            </w:r>
          </w:p>
        </w:tc>
      </w:tr>
      <w:tr w:rsidR="0082353B" w14:paraId="52CAB5EA" w14:textId="77777777" w:rsidTr="0003478E">
        <w:tc>
          <w:tcPr>
            <w:tcW w:w="0" w:type="auto"/>
          </w:tcPr>
          <w:p w14:paraId="75E6236F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Implementation Team Members</w:t>
            </w:r>
          </w:p>
        </w:tc>
        <w:tc>
          <w:tcPr>
            <w:tcW w:w="0" w:type="auto"/>
          </w:tcPr>
          <w:p w14:paraId="18EA4C58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Share responsibility for success</w:t>
            </w:r>
          </w:p>
          <w:p w14:paraId="6F7F788C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Clearly defined roles and responsibilities</w:t>
            </w:r>
          </w:p>
          <w:p w14:paraId="084095FD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Released time or able to accomplish implementation within usual caseload</w:t>
            </w:r>
          </w:p>
          <w:p w14:paraId="30C6B997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Had support and other resources required</w:t>
            </w:r>
          </w:p>
        </w:tc>
      </w:tr>
      <w:tr w:rsidR="0082353B" w14:paraId="77931D72" w14:textId="77777777" w:rsidTr="0003478E">
        <w:tc>
          <w:tcPr>
            <w:tcW w:w="0" w:type="auto"/>
          </w:tcPr>
          <w:p w14:paraId="45B1A69A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Implementation Plan</w:t>
            </w:r>
          </w:p>
        </w:tc>
        <w:tc>
          <w:tcPr>
            <w:tcW w:w="0" w:type="auto"/>
          </w:tcPr>
          <w:p w14:paraId="4B513E8E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Identified specific roles and responsibilities</w:t>
            </w:r>
          </w:p>
          <w:p w14:paraId="06D9BAE9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Clearly described tasks and timelines</w:t>
            </w:r>
          </w:p>
          <w:p w14:paraId="69E430A4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Appropriate provider / patient education</w:t>
            </w:r>
          </w:p>
          <w:p w14:paraId="722B0607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Acknowledge staff input and opinions</w:t>
            </w:r>
          </w:p>
        </w:tc>
      </w:tr>
      <w:tr w:rsidR="0082353B" w14:paraId="3C194FE0" w14:textId="77777777" w:rsidTr="0003478E">
        <w:tc>
          <w:tcPr>
            <w:tcW w:w="0" w:type="auto"/>
          </w:tcPr>
          <w:p w14:paraId="61DD95A0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Implementation Communication</w:t>
            </w:r>
          </w:p>
        </w:tc>
        <w:tc>
          <w:tcPr>
            <w:tcW w:w="0" w:type="auto"/>
          </w:tcPr>
          <w:p w14:paraId="0CC1F4AB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Regular project meetings</w:t>
            </w:r>
          </w:p>
          <w:p w14:paraId="07D3F9EC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Involvement of quality management staff</w:t>
            </w:r>
          </w:p>
          <w:p w14:paraId="6A27963E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Regular feedback to clinical management</w:t>
            </w:r>
          </w:p>
          <w:p w14:paraId="0BBBBB9E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Regular feedback to clinicians</w:t>
            </w:r>
          </w:p>
        </w:tc>
      </w:tr>
      <w:tr w:rsidR="0082353B" w14:paraId="1A91D520" w14:textId="77777777" w:rsidTr="0003478E">
        <w:tc>
          <w:tcPr>
            <w:tcW w:w="0" w:type="auto"/>
          </w:tcPr>
          <w:p w14:paraId="321A160C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Measuring Implementation Progress</w:t>
            </w:r>
          </w:p>
        </w:tc>
        <w:tc>
          <w:tcPr>
            <w:tcW w:w="0" w:type="auto"/>
          </w:tcPr>
          <w:p w14:paraId="2DCCA3C0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Feedback from patients</w:t>
            </w:r>
          </w:p>
          <w:p w14:paraId="1EB2CAFA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Feedback from staff</w:t>
            </w:r>
          </w:p>
          <w:p w14:paraId="4C21A493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Developing and distributing regular performance measures</w:t>
            </w:r>
          </w:p>
          <w:p w14:paraId="41B36761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Forums for presentation / discussion </w:t>
            </w:r>
          </w:p>
        </w:tc>
      </w:tr>
      <w:tr w:rsidR="0082353B" w14:paraId="39F04EBD" w14:textId="77777777" w:rsidTr="0003478E">
        <w:tc>
          <w:tcPr>
            <w:tcW w:w="0" w:type="auto"/>
          </w:tcPr>
          <w:p w14:paraId="67A9DAC7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Implementation Resources</w:t>
            </w:r>
          </w:p>
        </w:tc>
        <w:tc>
          <w:tcPr>
            <w:tcW w:w="0" w:type="auto"/>
          </w:tcPr>
          <w:p w14:paraId="7A3B004C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Staff incentives</w:t>
            </w:r>
          </w:p>
          <w:p w14:paraId="4487550D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Equipment and materials</w:t>
            </w:r>
          </w:p>
          <w:p w14:paraId="16D6ADDD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Patient awareness / need</w:t>
            </w:r>
          </w:p>
          <w:p w14:paraId="44D8BE78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Staff buy-in</w:t>
            </w:r>
          </w:p>
          <w:p w14:paraId="4A0FCA80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Intervention team</w:t>
            </w:r>
          </w:p>
          <w:p w14:paraId="5AD86039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Evaluation process / procedure </w:t>
            </w:r>
          </w:p>
        </w:tc>
      </w:tr>
      <w:tr w:rsidR="0082353B" w14:paraId="40674853" w14:textId="77777777" w:rsidTr="0003478E">
        <w:tc>
          <w:tcPr>
            <w:tcW w:w="0" w:type="auto"/>
          </w:tcPr>
          <w:p w14:paraId="53096EF1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Evaluation and Improvement Plans</w:t>
            </w:r>
          </w:p>
        </w:tc>
        <w:tc>
          <w:tcPr>
            <w:tcW w:w="0" w:type="auto"/>
          </w:tcPr>
          <w:p w14:paraId="2BF1FBED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Periodic outcome measurement</w:t>
            </w:r>
          </w:p>
          <w:p w14:paraId="7D5A8DE8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Staff participation / satisfaction survey</w:t>
            </w:r>
          </w:p>
          <w:p w14:paraId="1603032E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Patient satisfaction survey</w:t>
            </w:r>
          </w:p>
          <w:p w14:paraId="0C9DC5F8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Dissemination plan for performance measures</w:t>
            </w:r>
          </w:p>
          <w:p w14:paraId="1BC06ECC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Review of results by clinical leadership</w:t>
            </w:r>
          </w:p>
        </w:tc>
      </w:tr>
      <w:tr w:rsidR="0082353B" w14:paraId="3B8C6510" w14:textId="77777777" w:rsidTr="0003478E">
        <w:tc>
          <w:tcPr>
            <w:tcW w:w="0" w:type="auto"/>
            <w:gridSpan w:val="2"/>
          </w:tcPr>
          <w:p w14:paraId="554E652D" w14:textId="77777777" w:rsidR="0082353B" w:rsidRPr="004D6309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 w:rsidRPr="004D6309">
              <w:rPr>
                <w:rFonts w:ascii="Times New Roman" w:hAnsi="Times New Roman" w:cs="Times New Roman"/>
                <w:lang w:val="en-US"/>
              </w:rPr>
              <w:t>Innovation</w:t>
            </w:r>
          </w:p>
        </w:tc>
      </w:tr>
      <w:tr w:rsidR="0082353B" w14:paraId="0F075428" w14:textId="77777777" w:rsidTr="0003478E">
        <w:tc>
          <w:tcPr>
            <w:tcW w:w="0" w:type="auto"/>
          </w:tcPr>
          <w:p w14:paraId="140DD801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Strength of Evidence</w:t>
            </w:r>
          </w:p>
        </w:tc>
        <w:tc>
          <w:tcPr>
            <w:tcW w:w="0" w:type="auto"/>
          </w:tcPr>
          <w:p w14:paraId="722452E3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Participants opinion</w:t>
            </w:r>
          </w:p>
          <w:p w14:paraId="768CB4F7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Clinical experts opinion</w:t>
            </w:r>
          </w:p>
        </w:tc>
      </w:tr>
      <w:tr w:rsidR="0082353B" w14:paraId="7731178C" w14:textId="77777777" w:rsidTr="0003478E">
        <w:tc>
          <w:tcPr>
            <w:tcW w:w="0" w:type="auto"/>
          </w:tcPr>
          <w:p w14:paraId="27342FB7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SVP</w:t>
            </w:r>
          </w:p>
        </w:tc>
        <w:tc>
          <w:tcPr>
            <w:tcW w:w="0" w:type="auto"/>
          </w:tcPr>
          <w:p w14:paraId="18174744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Supported by research evidence in the ED</w:t>
            </w:r>
          </w:p>
          <w:p w14:paraId="5015AFA1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Supported by research evidence in healthcare</w:t>
            </w:r>
          </w:p>
          <w:p w14:paraId="6AFF889B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Effective based on current knowledge</w:t>
            </w:r>
          </w:p>
          <w:p w14:paraId="68288955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Supported by clinical experience in the ED</w:t>
            </w:r>
          </w:p>
          <w:p w14:paraId="762978CA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Supported by clinical experience in healthcare</w:t>
            </w:r>
          </w:p>
          <w:p w14:paraId="300BC157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Conforms to the opinions of clinical experts</w:t>
            </w:r>
          </w:p>
          <w:p w14:paraId="4E04E612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Well accepted by patients</w:t>
            </w:r>
          </w:p>
          <w:p w14:paraId="2CFB149C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Consistent with practices accepted by patients</w:t>
            </w:r>
          </w:p>
          <w:p w14:paraId="375276DE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Considers needs and preferences of patients</w:t>
            </w:r>
          </w:p>
          <w:p w14:paraId="71A70673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More advantages than disadvantages</w:t>
            </w:r>
          </w:p>
          <w:p w14:paraId="2FAF67E2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Overall, how well does SVP address or treat BPPV?</w:t>
            </w:r>
          </w:p>
        </w:tc>
      </w:tr>
      <w:tr w:rsidR="0082353B" w14:paraId="7F3509DD" w14:textId="77777777" w:rsidTr="0003478E">
        <w:tc>
          <w:tcPr>
            <w:tcW w:w="0" w:type="auto"/>
            <w:gridSpan w:val="2"/>
          </w:tcPr>
          <w:p w14:paraId="31615CE2" w14:textId="77777777" w:rsidR="0082353B" w:rsidRPr="004D6309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 w:rsidRPr="004D6309">
              <w:rPr>
                <w:rFonts w:ascii="Times New Roman" w:hAnsi="Times New Roman" w:cs="Times New Roman"/>
                <w:lang w:val="en-US"/>
              </w:rPr>
              <w:lastRenderedPageBreak/>
              <w:t>Recipients</w:t>
            </w:r>
          </w:p>
        </w:tc>
      </w:tr>
      <w:tr w:rsidR="0082353B" w14:paraId="6256E415" w14:textId="77777777" w:rsidTr="0003478E">
        <w:tc>
          <w:tcPr>
            <w:tcW w:w="0" w:type="auto"/>
          </w:tcPr>
          <w:p w14:paraId="30C8533B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</w:tcPr>
          <w:p w14:paraId="102DC04C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Acceptability</w:t>
            </w:r>
          </w:p>
          <w:p w14:paraId="4636F07C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Appropriateness</w:t>
            </w:r>
          </w:p>
          <w:p w14:paraId="44B4ACD3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Feasibility </w:t>
            </w:r>
          </w:p>
        </w:tc>
      </w:tr>
      <w:tr w:rsidR="0082353B" w14:paraId="4860F3C0" w14:textId="77777777" w:rsidTr="0003478E">
        <w:tc>
          <w:tcPr>
            <w:tcW w:w="0" w:type="auto"/>
            <w:gridSpan w:val="2"/>
          </w:tcPr>
          <w:p w14:paraId="3A78D3C5" w14:textId="77777777" w:rsidR="0082353B" w:rsidRPr="004D6309" w:rsidRDefault="0082353B" w:rsidP="0003478E">
            <w:pPr>
              <w:rPr>
                <w:rFonts w:ascii="Times New Roman" w:hAnsi="Times New Roman" w:cs="Times New Roman"/>
              </w:rPr>
            </w:pPr>
            <w:r w:rsidRPr="004D6309">
              <w:rPr>
                <w:rFonts w:ascii="Times New Roman" w:hAnsi="Times New Roman" w:cs="Times New Roman"/>
                <w:lang w:val="en-US"/>
              </w:rPr>
              <w:t>Context (Local &amp; Organisational)</w:t>
            </w:r>
          </w:p>
        </w:tc>
      </w:tr>
      <w:tr w:rsidR="0082353B" w14:paraId="771C2FBB" w14:textId="77777777" w:rsidTr="0003478E">
        <w:tc>
          <w:tcPr>
            <w:tcW w:w="0" w:type="auto"/>
          </w:tcPr>
          <w:p w14:paraId="4A73D5A8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Context (Local) </w:t>
            </w:r>
          </w:p>
        </w:tc>
        <w:tc>
          <w:tcPr>
            <w:tcW w:w="0" w:type="auto"/>
          </w:tcPr>
          <w:p w14:paraId="58D85DC1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Staff members</w:t>
            </w:r>
          </w:p>
          <w:p w14:paraId="7F919924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Clinical leaders</w:t>
            </w:r>
          </w:p>
          <w:p w14:paraId="0FACE6BA" w14:textId="77777777" w:rsidR="0082353B" w:rsidRPr="004D6309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Opinion leaders</w:t>
            </w:r>
          </w:p>
        </w:tc>
      </w:tr>
      <w:tr w:rsidR="0082353B" w14:paraId="095C8316" w14:textId="77777777" w:rsidTr="0003478E">
        <w:tc>
          <w:tcPr>
            <w:tcW w:w="0" w:type="auto"/>
          </w:tcPr>
          <w:p w14:paraId="0F6001B0" w14:textId="77777777" w:rsidR="0082353B" w:rsidRDefault="0082353B" w:rsidP="0003478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Context (Organisational)</w:t>
            </w:r>
          </w:p>
        </w:tc>
        <w:tc>
          <w:tcPr>
            <w:tcW w:w="0" w:type="auto"/>
          </w:tcPr>
          <w:p w14:paraId="712D6E03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Rewards clinical innovation and creativity</w:t>
            </w:r>
          </w:p>
          <w:p w14:paraId="76E26851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Solicits opinions of clinical staff</w:t>
            </w:r>
          </w:p>
          <w:p w14:paraId="66C8D5BF" w14:textId="77777777" w:rsidR="0082353B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Seeks ways to improve patient education and increase patient participation</w:t>
            </w:r>
            <w:r w:rsidRPr="004D6309">
              <w:rPr>
                <w:rFonts w:ascii="Times New Roman" w:hAnsi="Times New Roman" w:cs="Times New Roman"/>
              </w:rPr>
              <w:t xml:space="preserve"> </w:t>
            </w:r>
          </w:p>
          <w:p w14:paraId="41BCF700" w14:textId="77777777" w:rsidR="0082353B" w:rsidRPr="004D6309" w:rsidRDefault="0082353B" w:rsidP="0082353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General resources</w:t>
            </w:r>
          </w:p>
        </w:tc>
      </w:tr>
    </w:tbl>
    <w:p w14:paraId="3D1D8C6E" w14:textId="77777777" w:rsidR="0082353B" w:rsidRDefault="0082353B" w:rsidP="0082353B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Note: SVP = specialized vestibular physiotherapy. </w:t>
      </w:r>
    </w:p>
    <w:p w14:paraId="31A11C99" w14:textId="77777777" w:rsidR="00065CCE" w:rsidRDefault="00065CCE"/>
    <w:sectPr w:rsidR="00065CCE" w:rsidSect="0027277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07F11"/>
    <w:multiLevelType w:val="hybridMultilevel"/>
    <w:tmpl w:val="FF180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B939FE"/>
    <w:multiLevelType w:val="hybridMultilevel"/>
    <w:tmpl w:val="16EE2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2A387B"/>
    <w:multiLevelType w:val="hybridMultilevel"/>
    <w:tmpl w:val="09647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53B"/>
    <w:rsid w:val="00065CCE"/>
    <w:rsid w:val="0027277F"/>
    <w:rsid w:val="006539F3"/>
    <w:rsid w:val="00823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44F0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53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353B"/>
    <w:rPr>
      <w:rFonts w:eastAsiaTheme="minorHAnsi"/>
      <w:sz w:val="22"/>
      <w:szCs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35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53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353B"/>
    <w:rPr>
      <w:rFonts w:eastAsiaTheme="minorHAnsi"/>
      <w:sz w:val="22"/>
      <w:szCs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35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413</Words>
  <Characters>2356</Characters>
  <Application>Microsoft Macintosh Word</Application>
  <DocSecurity>0</DocSecurity>
  <Lines>19</Lines>
  <Paragraphs>5</Paragraphs>
  <ScaleCrop>false</ScaleCrop>
  <Company/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Hitch</dc:creator>
  <cp:keywords/>
  <dc:description/>
  <cp:lastModifiedBy>Danielle Hitch</cp:lastModifiedBy>
  <cp:revision>2</cp:revision>
  <dcterms:created xsi:type="dcterms:W3CDTF">2020-12-06T01:25:00Z</dcterms:created>
  <dcterms:modified xsi:type="dcterms:W3CDTF">2020-12-06T01:25:00Z</dcterms:modified>
</cp:coreProperties>
</file>