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0097" w:rsidRDefault="00650097" w:rsidP="00650097">
      <w:pPr>
        <w:tabs>
          <w:tab w:val="left" w:pos="-720"/>
          <w:tab w:val="left" w:pos="5232"/>
        </w:tabs>
        <w:spacing w:line="480" w:lineRule="auto"/>
        <w:ind w:right="29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Supplemental Material </w:t>
      </w:r>
    </w:p>
    <w:p w:rsidR="00650097" w:rsidRDefault="00650097" w:rsidP="00650097">
      <w:pPr>
        <w:tabs>
          <w:tab w:val="left" w:pos="-720"/>
          <w:tab w:val="left" w:pos="5232"/>
        </w:tabs>
        <w:spacing w:line="480" w:lineRule="auto"/>
        <w:ind w:right="29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Supplemental Figure 1: </w:t>
      </w:r>
      <w:r w:rsidRPr="00D5699D">
        <w:rPr>
          <w:rFonts w:ascii="Arial" w:hAnsi="Arial" w:cs="Arial"/>
        </w:rPr>
        <w:t>Patient</w:t>
      </w:r>
      <w:r>
        <w:rPr>
          <w:rFonts w:ascii="Arial" w:hAnsi="Arial" w:cs="Arial"/>
        </w:rPr>
        <w:t xml:space="preserve"> with ECMO support</w:t>
      </w:r>
      <w:r w:rsidRPr="00D5699D">
        <w:rPr>
          <w:rFonts w:ascii="Arial" w:hAnsi="Arial" w:cs="Arial"/>
        </w:rPr>
        <w:t xml:space="preserve"> within the Swoop® scanner. </w:t>
      </w:r>
    </w:p>
    <w:p w:rsidR="00650097" w:rsidRPr="00D5699D" w:rsidRDefault="00650097" w:rsidP="00650097">
      <w:pPr>
        <w:tabs>
          <w:tab w:val="left" w:pos="-720"/>
          <w:tab w:val="left" w:pos="5232"/>
        </w:tabs>
        <w:spacing w:line="480" w:lineRule="auto"/>
        <w:ind w:right="29"/>
        <w:contextualSpacing/>
        <w:jc w:val="both"/>
        <w:rPr>
          <w:rFonts w:ascii="Arial" w:hAnsi="Arial" w:cs="Arial"/>
          <w:b/>
        </w:rPr>
      </w:pPr>
      <w:r w:rsidRPr="00D5699D">
        <w:rPr>
          <w:rFonts w:ascii="Arial" w:hAnsi="Arial" w:cs="Arial"/>
        </w:rPr>
        <w:t>ECM</w:t>
      </w:r>
      <w:r>
        <w:rPr>
          <w:rFonts w:ascii="Arial" w:hAnsi="Arial" w:cs="Arial"/>
        </w:rPr>
        <w:t>O was kept</w:t>
      </w:r>
      <w:r w:rsidRPr="00D5699D">
        <w:rPr>
          <w:rFonts w:ascii="Arial" w:hAnsi="Arial" w:cs="Arial"/>
        </w:rPr>
        <w:t xml:space="preserve"> outside the scanner 5G line.</w:t>
      </w:r>
    </w:p>
    <w:p w:rsidR="00650097" w:rsidRDefault="00650097" w:rsidP="00650097">
      <w:r>
        <w:rPr>
          <w:noProof/>
        </w:rPr>
        <w:drawing>
          <wp:inline distT="0" distB="0" distL="0" distR="0">
            <wp:extent cx="6165850" cy="4624388"/>
            <wp:effectExtent l="0" t="0" r="6350" b="5080"/>
            <wp:docPr id="1" name="Picture 1" descr="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908" cy="4628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68E" w:rsidRDefault="0021268E" w:rsidP="00F15693">
      <w:bookmarkStart w:id="0" w:name="_GoBack"/>
      <w:bookmarkEnd w:id="0"/>
    </w:p>
    <w:sectPr w:rsidR="0021268E" w:rsidSect="00317DF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7D9"/>
    <w:rsid w:val="0021268E"/>
    <w:rsid w:val="00650097"/>
    <w:rsid w:val="00CB07D9"/>
    <w:rsid w:val="00F1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2EF68F-F9F9-4F8B-87E4-8B292B7A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07D9"/>
    <w:pPr>
      <w:autoSpaceDE w:val="0"/>
      <w:autoSpaceDN w:val="0"/>
      <w:spacing w:after="0" w:line="240" w:lineRule="auto"/>
    </w:pPr>
    <w:rPr>
      <w:rFonts w:ascii="Times" w:eastAsia="Times New Roman" w:hAnsi="Times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0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Sung-Min Cho</dc:creator>
  <cp:keywords/>
  <dc:description/>
  <cp:lastModifiedBy>Sung-Min Cho</cp:lastModifiedBy>
  <cp:revision>2</cp:revision>
  <dcterms:created xsi:type="dcterms:W3CDTF">2022-03-01T22:21:00Z</dcterms:created>
  <dcterms:modified xsi:type="dcterms:W3CDTF">2022-03-01T22:21:00Z</dcterms:modified>
</cp:coreProperties>
</file>