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22BD9" w14:textId="77777777" w:rsidR="00E973A4" w:rsidRPr="00D4710D" w:rsidRDefault="00E973A4" w:rsidP="00E973A4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D4710D">
        <w:rPr>
          <w:rFonts w:ascii="Arial" w:hAnsi="Arial" w:cs="Arial"/>
          <w:color w:val="000000" w:themeColor="text1"/>
          <w:sz w:val="20"/>
          <w:szCs w:val="20"/>
          <w:lang w:val="en-US"/>
        </w:rPr>
        <w:t>Additional file 1</w:t>
      </w:r>
    </w:p>
    <w:p w14:paraId="14A8F9ED" w14:textId="77777777" w:rsidR="00E973A4" w:rsidRPr="00D4710D" w:rsidRDefault="00E973A4" w:rsidP="00E973A4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</w:pPr>
      <w:r w:rsidRPr="00D4710D"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  <w:t>Detailed wound characterization, treatment protocol and clinical features, at each time point (considering D1 as the baseline).</w:t>
      </w:r>
    </w:p>
    <w:tbl>
      <w:tblPr>
        <w:tblStyle w:val="SimplesTabela2"/>
        <w:tblW w:w="8505" w:type="dxa"/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850"/>
        <w:gridCol w:w="851"/>
        <w:gridCol w:w="1281"/>
        <w:gridCol w:w="4110"/>
      </w:tblGrid>
      <w:tr w:rsidR="00E973A4" w:rsidRPr="00D4710D" w14:paraId="2B78893D" w14:textId="77777777" w:rsidTr="005846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3188C7A0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Case</w:t>
            </w:r>
          </w:p>
          <w:p w14:paraId="675F066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</w:p>
        </w:tc>
        <w:tc>
          <w:tcPr>
            <w:tcW w:w="709" w:type="dxa"/>
          </w:tcPr>
          <w:p w14:paraId="4384E5D2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Time point (Day)</w:t>
            </w:r>
          </w:p>
        </w:tc>
        <w:tc>
          <w:tcPr>
            <w:tcW w:w="850" w:type="dxa"/>
            <w:noWrap/>
          </w:tcPr>
          <w:p w14:paraId="5C718BAB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Wound area</w:t>
            </w:r>
          </w:p>
          <w:p w14:paraId="0B080BEC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 xml:space="preserve"> (cm</w:t>
            </w: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vertAlign w:val="superscript"/>
                <w:lang w:val="en-US"/>
              </w:rPr>
              <w:t>2</w:t>
            </w: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)</w:t>
            </w:r>
          </w:p>
        </w:tc>
        <w:tc>
          <w:tcPr>
            <w:tcW w:w="851" w:type="dxa"/>
            <w:noWrap/>
          </w:tcPr>
          <w:p w14:paraId="4EBE0652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 xml:space="preserve">PRFs </w:t>
            </w:r>
          </w:p>
          <w:p w14:paraId="6B054A5C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applied</w:t>
            </w:r>
          </w:p>
        </w:tc>
        <w:tc>
          <w:tcPr>
            <w:tcW w:w="1281" w:type="dxa"/>
          </w:tcPr>
          <w:p w14:paraId="45028BB4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Wound healing duration</w:t>
            </w:r>
          </w:p>
        </w:tc>
        <w:tc>
          <w:tcPr>
            <w:tcW w:w="4110" w:type="dxa"/>
          </w:tcPr>
          <w:p w14:paraId="0DB661F8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 xml:space="preserve">Clinical evaluation and events </w:t>
            </w:r>
          </w:p>
          <w:p w14:paraId="28D917F3" w14:textId="77777777" w:rsidR="00E973A4" w:rsidRPr="00D4710D" w:rsidRDefault="00E973A4" w:rsidP="00FA52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  <w:t>at the respective time point</w:t>
            </w:r>
          </w:p>
        </w:tc>
      </w:tr>
      <w:tr w:rsidR="00E973A4" w:rsidRPr="00D4710D" w14:paraId="3B719037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noWrap/>
            <w:hideMark/>
          </w:tcPr>
          <w:p w14:paraId="4A35B955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1</w:t>
            </w:r>
          </w:p>
          <w:p w14:paraId="0A13D95C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6864BF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591DA071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6.15</w:t>
            </w:r>
          </w:p>
        </w:tc>
        <w:tc>
          <w:tcPr>
            <w:tcW w:w="851" w:type="dxa"/>
            <w:noWrap/>
          </w:tcPr>
          <w:p w14:paraId="60A0FB1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81" w:type="dxa"/>
            <w:vMerge w:val="restart"/>
          </w:tcPr>
          <w:p w14:paraId="1ACDC51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30E3F5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34A0095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7A929B8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564825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  <w:p w14:paraId="5BE96C1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24E5A84C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Presence of infection (yellow exudate, with odor)</w:t>
            </w:r>
          </w:p>
          <w:p w14:paraId="1976269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Depth wound, with subcutaneous tissue detachment</w:t>
            </w:r>
          </w:p>
          <w:p w14:paraId="64B2D3BB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Wedge detachment. Marked oedema </w:t>
            </w:r>
          </w:p>
        </w:tc>
      </w:tr>
      <w:tr w:rsidR="00E973A4" w:rsidRPr="00D4710D" w14:paraId="37C35742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0EB65B4F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4D9AA9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D4</w:t>
            </w:r>
          </w:p>
        </w:tc>
        <w:tc>
          <w:tcPr>
            <w:tcW w:w="850" w:type="dxa"/>
            <w:noWrap/>
          </w:tcPr>
          <w:p w14:paraId="2D710704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3.06</w:t>
            </w:r>
          </w:p>
        </w:tc>
        <w:tc>
          <w:tcPr>
            <w:tcW w:w="851" w:type="dxa"/>
            <w:noWrap/>
          </w:tcPr>
          <w:p w14:paraId="642700D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81" w:type="dxa"/>
            <w:vMerge/>
          </w:tcPr>
          <w:p w14:paraId="4758108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187EA50C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Decrease of the exudate production </w:t>
            </w:r>
          </w:p>
          <w:p w14:paraId="4D8E71F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contraction</w:t>
            </w:r>
          </w:p>
          <w:p w14:paraId="6CB6B179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Less tumefaction</w:t>
            </w:r>
          </w:p>
        </w:tc>
      </w:tr>
      <w:tr w:rsidR="00E973A4" w:rsidRPr="00D4710D" w14:paraId="0A2E07EA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5BF752D2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A3125F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D9</w:t>
            </w:r>
          </w:p>
        </w:tc>
        <w:tc>
          <w:tcPr>
            <w:tcW w:w="850" w:type="dxa"/>
            <w:noWrap/>
          </w:tcPr>
          <w:p w14:paraId="0A897EB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0.30</w:t>
            </w:r>
          </w:p>
        </w:tc>
        <w:tc>
          <w:tcPr>
            <w:tcW w:w="851" w:type="dxa"/>
            <w:noWrap/>
          </w:tcPr>
          <w:p w14:paraId="57CF2F7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425C9AC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75ABC1F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Skin contraction </w:t>
            </w:r>
          </w:p>
          <w:p w14:paraId="593D784C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Vestigial exudate</w:t>
            </w:r>
          </w:p>
          <w:p w14:paraId="263CEBC7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Dry crust formation</w:t>
            </w:r>
          </w:p>
        </w:tc>
      </w:tr>
      <w:tr w:rsidR="00E973A4" w:rsidRPr="00D4710D" w14:paraId="608CEC09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22F24E96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44BD9B4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D13</w:t>
            </w:r>
          </w:p>
        </w:tc>
        <w:tc>
          <w:tcPr>
            <w:tcW w:w="850" w:type="dxa"/>
            <w:noWrap/>
          </w:tcPr>
          <w:p w14:paraId="38FA8A8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7EA1E696" w14:textId="7C538BD3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  <w:p w14:paraId="2417FE82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81" w:type="dxa"/>
            <w:vMerge/>
          </w:tcPr>
          <w:p w14:paraId="478B780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C87695F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closed, with no crust</w:t>
            </w:r>
          </w:p>
          <w:p w14:paraId="01E2456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skin contraction</w:t>
            </w:r>
          </w:p>
        </w:tc>
      </w:tr>
      <w:tr w:rsidR="00E973A4" w:rsidRPr="00D4710D" w14:paraId="740D9326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noWrap/>
          </w:tcPr>
          <w:p w14:paraId="194805E4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2</w:t>
            </w:r>
          </w:p>
          <w:p w14:paraId="7B16C687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3CB2CE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14870139" w14:textId="77777777" w:rsidR="00E973A4" w:rsidRPr="00D4710D" w:rsidRDefault="00E973A4" w:rsidP="00FA521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12.02</w:t>
            </w:r>
          </w:p>
        </w:tc>
        <w:tc>
          <w:tcPr>
            <w:tcW w:w="851" w:type="dxa"/>
            <w:noWrap/>
          </w:tcPr>
          <w:p w14:paraId="1A46B6F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81" w:type="dxa"/>
            <w:vMerge w:val="restart"/>
          </w:tcPr>
          <w:p w14:paraId="25E69BC5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AF28D3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62036B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7CE106F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FD519C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0D4BD938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31D8E39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8A075D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ED6A73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3BD962C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DAEA9D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42</w:t>
            </w:r>
          </w:p>
          <w:p w14:paraId="50B625C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76D4DFA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Presence of infection (yellow exudate). </w:t>
            </w:r>
          </w:p>
          <w:p w14:paraId="5F94A34B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Presence of necrotic tissue (black color)</w:t>
            </w:r>
          </w:p>
          <w:p w14:paraId="644952E1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Erythema and oedema of the borders</w:t>
            </w:r>
          </w:p>
          <w:p w14:paraId="6BFD6B63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edges detachment</w:t>
            </w:r>
          </w:p>
        </w:tc>
      </w:tr>
      <w:tr w:rsidR="00E973A4" w:rsidRPr="00D4710D" w14:paraId="041A458F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47D2FF15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490A03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D5</w:t>
            </w:r>
          </w:p>
        </w:tc>
        <w:tc>
          <w:tcPr>
            <w:tcW w:w="850" w:type="dxa"/>
            <w:noWrap/>
          </w:tcPr>
          <w:p w14:paraId="3B5F6B2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10.26</w:t>
            </w:r>
          </w:p>
        </w:tc>
        <w:tc>
          <w:tcPr>
            <w:tcW w:w="851" w:type="dxa"/>
            <w:noWrap/>
          </w:tcPr>
          <w:p w14:paraId="569E4C5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81" w:type="dxa"/>
            <w:vMerge/>
          </w:tcPr>
          <w:p w14:paraId="11E4C1D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0FEDFD9A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Less tumefaction</w:t>
            </w:r>
          </w:p>
          <w:p w14:paraId="3826A6E8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Tumefaction and detachment of the borders</w:t>
            </w:r>
          </w:p>
          <w:p w14:paraId="3DDDE15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 (dark yellow color)</w:t>
            </w:r>
          </w:p>
        </w:tc>
      </w:tr>
      <w:tr w:rsidR="00E973A4" w:rsidRPr="00D4710D" w14:paraId="553E9325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7EEB43F4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29AF30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D11</w:t>
            </w:r>
          </w:p>
        </w:tc>
        <w:tc>
          <w:tcPr>
            <w:tcW w:w="850" w:type="dxa"/>
            <w:noWrap/>
          </w:tcPr>
          <w:p w14:paraId="2D6967D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6.70</w:t>
            </w:r>
          </w:p>
        </w:tc>
        <w:tc>
          <w:tcPr>
            <w:tcW w:w="851" w:type="dxa"/>
            <w:noWrap/>
          </w:tcPr>
          <w:p w14:paraId="3FC2AF2D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81" w:type="dxa"/>
            <w:vMerge/>
          </w:tcPr>
          <w:p w14:paraId="2AC73108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6B0D806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 (dark yellow color)</w:t>
            </w:r>
          </w:p>
          <w:p w14:paraId="395C2909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Detachment of the wound edges stills present</w:t>
            </w:r>
          </w:p>
          <w:p w14:paraId="1F9F035B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Mild fibrin deposition</w:t>
            </w:r>
          </w:p>
          <w:p w14:paraId="32507FAB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exophytic tissue</w:t>
            </w:r>
          </w:p>
        </w:tc>
      </w:tr>
      <w:tr w:rsidR="00E973A4" w:rsidRPr="00D4710D" w14:paraId="3A2D6216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5C9FCBFB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7961385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D17</w:t>
            </w:r>
          </w:p>
        </w:tc>
        <w:tc>
          <w:tcPr>
            <w:tcW w:w="850" w:type="dxa"/>
            <w:noWrap/>
          </w:tcPr>
          <w:p w14:paraId="21BB71D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5.58</w:t>
            </w:r>
          </w:p>
        </w:tc>
        <w:tc>
          <w:tcPr>
            <w:tcW w:w="851" w:type="dxa"/>
            <w:noWrap/>
          </w:tcPr>
          <w:p w14:paraId="2F0B384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281" w:type="dxa"/>
            <w:vMerge/>
          </w:tcPr>
          <w:p w14:paraId="5C7A8FD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64EE51E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 (colorless)</w:t>
            </w:r>
          </w:p>
          <w:p w14:paraId="25C9CAD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Less tumefaction</w:t>
            </w:r>
          </w:p>
          <w:p w14:paraId="49784AF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Detachment of the borders no more present</w:t>
            </w:r>
          </w:p>
          <w:p w14:paraId="26E1A96C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granulation tissue present</w:t>
            </w:r>
          </w:p>
        </w:tc>
      </w:tr>
      <w:tr w:rsidR="00E973A4" w:rsidRPr="00D4710D" w14:paraId="140185A6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7A18B54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0EED24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D23</w:t>
            </w:r>
          </w:p>
        </w:tc>
        <w:tc>
          <w:tcPr>
            <w:tcW w:w="850" w:type="dxa"/>
            <w:noWrap/>
          </w:tcPr>
          <w:p w14:paraId="0506199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4.84</w:t>
            </w:r>
          </w:p>
        </w:tc>
        <w:tc>
          <w:tcPr>
            <w:tcW w:w="851" w:type="dxa"/>
            <w:noWrap/>
          </w:tcPr>
          <w:p w14:paraId="5611160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6887697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2DE56F98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Vestigial exudate</w:t>
            </w:r>
          </w:p>
          <w:p w14:paraId="55F6D5A3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Evident skin contraction</w:t>
            </w:r>
          </w:p>
          <w:p w14:paraId="796EA9A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 present</w:t>
            </w:r>
          </w:p>
          <w:p w14:paraId="256E500B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Initial epithelization: epithelial islands observed </w:t>
            </w:r>
          </w:p>
        </w:tc>
      </w:tr>
      <w:tr w:rsidR="00E973A4" w:rsidRPr="00D4710D" w14:paraId="0835FF84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1970E801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1B8138C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D31</w:t>
            </w:r>
          </w:p>
        </w:tc>
        <w:tc>
          <w:tcPr>
            <w:tcW w:w="850" w:type="dxa"/>
            <w:noWrap/>
          </w:tcPr>
          <w:p w14:paraId="476B9F34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2.26</w:t>
            </w:r>
          </w:p>
        </w:tc>
        <w:tc>
          <w:tcPr>
            <w:tcW w:w="851" w:type="dxa"/>
            <w:noWrap/>
          </w:tcPr>
          <w:p w14:paraId="06C76C3B" w14:textId="13DF65DD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2B8FBAD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3FFDF23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Evident skin contraction</w:t>
            </w:r>
          </w:p>
          <w:p w14:paraId="4A20266B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Vestigial exudate</w:t>
            </w:r>
          </w:p>
          <w:p w14:paraId="4E6EB581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Dry crust formation</w:t>
            </w:r>
          </w:p>
        </w:tc>
      </w:tr>
      <w:tr w:rsidR="00E973A4" w:rsidRPr="00D4710D" w14:paraId="505BCBF8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1A9822C7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97AEC21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D42</w:t>
            </w:r>
          </w:p>
        </w:tc>
        <w:tc>
          <w:tcPr>
            <w:tcW w:w="850" w:type="dxa"/>
            <w:noWrap/>
          </w:tcPr>
          <w:p w14:paraId="5BC1A4E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2EDFEF83" w14:textId="2B73C87E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5FF433E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678116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closed</w:t>
            </w:r>
          </w:p>
          <w:p w14:paraId="3740E9F2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Skin contraction</w:t>
            </w:r>
          </w:p>
        </w:tc>
      </w:tr>
      <w:tr w:rsidR="00E973A4" w:rsidRPr="00D4710D" w14:paraId="6AA092D3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noWrap/>
          </w:tcPr>
          <w:p w14:paraId="6CACC7E0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3</w:t>
            </w:r>
          </w:p>
          <w:p w14:paraId="3B7CD3F6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EDC5A4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26816FA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0.75</w:t>
            </w:r>
          </w:p>
        </w:tc>
        <w:tc>
          <w:tcPr>
            <w:tcW w:w="851" w:type="dxa"/>
            <w:noWrap/>
          </w:tcPr>
          <w:p w14:paraId="4EA5232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 w:val="restart"/>
          </w:tcPr>
          <w:p w14:paraId="3043301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1C98CBC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2CCE80F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0935436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B6722C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EAD0E4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  <w:p w14:paraId="700943D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2E7C2942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Oedema from the borders</w:t>
            </w:r>
          </w:p>
          <w:p w14:paraId="6C478B96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Erythema and oedema</w:t>
            </w:r>
          </w:p>
          <w:p w14:paraId="0FC2E5B1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Pale tissue edges present</w:t>
            </w:r>
          </w:p>
          <w:p w14:paraId="42F275DE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Mild fibrin deposition on the edges</w:t>
            </w:r>
          </w:p>
        </w:tc>
      </w:tr>
      <w:tr w:rsidR="00E973A4" w:rsidRPr="00D4710D" w14:paraId="3C3A9A12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2D2D85F1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4678277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D7</w:t>
            </w:r>
          </w:p>
        </w:tc>
        <w:tc>
          <w:tcPr>
            <w:tcW w:w="850" w:type="dxa"/>
            <w:noWrap/>
          </w:tcPr>
          <w:p w14:paraId="0A900EC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0.24</w:t>
            </w:r>
          </w:p>
        </w:tc>
        <w:tc>
          <w:tcPr>
            <w:tcW w:w="851" w:type="dxa"/>
            <w:noWrap/>
          </w:tcPr>
          <w:p w14:paraId="5393A16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/>
          </w:tcPr>
          <w:p w14:paraId="61A33C8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E565159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Less tumefaction and wound contraction</w:t>
            </w:r>
          </w:p>
          <w:p w14:paraId="607BADA7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 and mild erythema</w:t>
            </w:r>
          </w:p>
          <w:p w14:paraId="03C1D63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 present, but contracted</w:t>
            </w:r>
          </w:p>
          <w:p w14:paraId="3E43705E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Pale tissue edges still present</w:t>
            </w:r>
          </w:p>
        </w:tc>
      </w:tr>
      <w:tr w:rsidR="00E973A4" w:rsidRPr="00D4710D" w14:paraId="65320303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2F3568CD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F02462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D15</w:t>
            </w:r>
          </w:p>
        </w:tc>
        <w:tc>
          <w:tcPr>
            <w:tcW w:w="850" w:type="dxa"/>
            <w:noWrap/>
          </w:tcPr>
          <w:p w14:paraId="054A438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0.08</w:t>
            </w:r>
          </w:p>
        </w:tc>
        <w:tc>
          <w:tcPr>
            <w:tcW w:w="851" w:type="dxa"/>
            <w:noWrap/>
          </w:tcPr>
          <w:p w14:paraId="0D0D411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  <w:p w14:paraId="5087389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81" w:type="dxa"/>
            <w:vMerge/>
          </w:tcPr>
          <w:p w14:paraId="6E93EBB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BC8033C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Dry lesion</w:t>
            </w:r>
          </w:p>
          <w:p w14:paraId="0330F09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Epithelialization </w:t>
            </w:r>
          </w:p>
          <w:p w14:paraId="078A718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Contraction of the wound edges and </w:t>
            </w:r>
            <w:proofErr w:type="spellStart"/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centre</w:t>
            </w:r>
            <w:proofErr w:type="spellEnd"/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</w:tc>
      </w:tr>
      <w:tr w:rsidR="00E973A4" w:rsidRPr="00D4710D" w14:paraId="7E68F263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4AAA790D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F2B2A8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D23</w:t>
            </w:r>
          </w:p>
        </w:tc>
        <w:tc>
          <w:tcPr>
            <w:tcW w:w="850" w:type="dxa"/>
            <w:noWrap/>
          </w:tcPr>
          <w:p w14:paraId="61BC7CB8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0.02</w:t>
            </w:r>
          </w:p>
        </w:tc>
        <w:tc>
          <w:tcPr>
            <w:tcW w:w="851" w:type="dxa"/>
            <w:noWrap/>
          </w:tcPr>
          <w:p w14:paraId="170986B2" w14:textId="5D31243D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63812B0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  <w:vMerge w:val="restart"/>
          </w:tcPr>
          <w:p w14:paraId="6D5DDAD4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Significative edges contraction</w:t>
            </w:r>
          </w:p>
          <w:p w14:paraId="44A0E4E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Dry and retracted defect, but with deficient wound closure (lesion acquired a round form)</w:t>
            </w:r>
          </w:p>
          <w:p w14:paraId="6B7B90A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Central slight dry crust was perceived </w:t>
            </w:r>
          </w:p>
        </w:tc>
      </w:tr>
      <w:tr w:rsidR="00E973A4" w:rsidRPr="00D4710D" w14:paraId="6E561008" w14:textId="77777777" w:rsidTr="00584656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1B27C84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603A756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D28</w:t>
            </w:r>
          </w:p>
        </w:tc>
        <w:tc>
          <w:tcPr>
            <w:tcW w:w="850" w:type="dxa"/>
            <w:noWrap/>
          </w:tcPr>
          <w:p w14:paraId="3DB6B9B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25FED43B" w14:textId="059C6DE9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3C20AAD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  <w:vMerge/>
          </w:tcPr>
          <w:p w14:paraId="4C478214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E973A4" w:rsidRPr="00D4710D" w14:paraId="218F27CF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noWrap/>
          </w:tcPr>
          <w:p w14:paraId="76B1E9C8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4</w:t>
            </w:r>
          </w:p>
          <w:p w14:paraId="226286A2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8D3BAC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2DB0906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4.95</w:t>
            </w:r>
          </w:p>
        </w:tc>
        <w:tc>
          <w:tcPr>
            <w:tcW w:w="851" w:type="dxa"/>
            <w:noWrap/>
          </w:tcPr>
          <w:p w14:paraId="699F7BE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 w:val="restart"/>
          </w:tcPr>
          <w:p w14:paraId="2662372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20E97C0D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3848C5C1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5AD75E7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134F136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15</w:t>
            </w:r>
          </w:p>
          <w:p w14:paraId="5BA7538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3D3BE2A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Presence of infection (yellow exudate, with odor)</w:t>
            </w:r>
          </w:p>
          <w:p w14:paraId="3D7298CD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Marked oedema</w:t>
            </w:r>
          </w:p>
          <w:p w14:paraId="705CC789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Fibrin deposition</w:t>
            </w:r>
          </w:p>
          <w:p w14:paraId="325FD58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Presence of devitalized tissue/ necrotic (dark red tissue)</w:t>
            </w:r>
          </w:p>
        </w:tc>
      </w:tr>
      <w:tr w:rsidR="00E973A4" w:rsidRPr="00D4710D" w14:paraId="16B8CCBA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0BF6F78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1C82F34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D5</w:t>
            </w:r>
          </w:p>
        </w:tc>
        <w:tc>
          <w:tcPr>
            <w:tcW w:w="850" w:type="dxa"/>
            <w:noWrap/>
          </w:tcPr>
          <w:p w14:paraId="66BAA5BB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3.69</w:t>
            </w:r>
          </w:p>
        </w:tc>
        <w:tc>
          <w:tcPr>
            <w:tcW w:w="851" w:type="dxa"/>
            <w:noWrap/>
          </w:tcPr>
          <w:p w14:paraId="2174DBB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1B1DBAB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E910A5F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yellow to reddish exudate</w:t>
            </w:r>
          </w:p>
          <w:p w14:paraId="7D47BD11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Thickening of borders and borders with mild erythema</w:t>
            </w:r>
          </w:p>
          <w:p w14:paraId="442D3E38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exophytic tissue</w:t>
            </w:r>
          </w:p>
        </w:tc>
      </w:tr>
      <w:tr w:rsidR="00E973A4" w:rsidRPr="00D4710D" w14:paraId="15B1C336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noWrap/>
          </w:tcPr>
          <w:p w14:paraId="4A92C201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7B29704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D15</w:t>
            </w:r>
          </w:p>
        </w:tc>
        <w:tc>
          <w:tcPr>
            <w:tcW w:w="850" w:type="dxa"/>
            <w:noWrap/>
          </w:tcPr>
          <w:p w14:paraId="7FC67FA1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2.83</w:t>
            </w:r>
          </w:p>
        </w:tc>
        <w:tc>
          <w:tcPr>
            <w:tcW w:w="851" w:type="dxa"/>
            <w:noWrap/>
          </w:tcPr>
          <w:p w14:paraId="7D1B4A48" w14:textId="6FBECBC6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1AFDA3A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0F7CA62C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contraction</w:t>
            </w:r>
          </w:p>
          <w:p w14:paraId="3BFFB1A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Dark granulation tissue and mild exudate</w:t>
            </w:r>
          </w:p>
          <w:p w14:paraId="5B4F8BC4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Epithelial island identified </w:t>
            </w:r>
          </w:p>
        </w:tc>
      </w:tr>
      <w:tr w:rsidR="00E973A4" w:rsidRPr="00D4710D" w14:paraId="654A54BB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5F9A9C66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</w:tcPr>
          <w:p w14:paraId="496ECE3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3AEA1A0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6.70</w:t>
            </w:r>
          </w:p>
        </w:tc>
        <w:tc>
          <w:tcPr>
            <w:tcW w:w="851" w:type="dxa"/>
            <w:noWrap/>
          </w:tcPr>
          <w:p w14:paraId="41F556A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281" w:type="dxa"/>
            <w:vMerge w:val="restart"/>
          </w:tcPr>
          <w:p w14:paraId="7C0A5C3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3481C85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71EF50F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05034AF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6A5F90D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6F43666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07BCA4B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6B088B0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41C95C8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64EEDB7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3A654D5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32</w:t>
            </w:r>
          </w:p>
          <w:p w14:paraId="5B5449B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4B9D904E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Presence of infection (yellow exudate)</w:t>
            </w:r>
          </w:p>
          <w:p w14:paraId="76B5E676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Marked oedema</w:t>
            </w:r>
          </w:p>
          <w:p w14:paraId="3B572CD0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with subcutaneous tissue detachment</w:t>
            </w:r>
          </w:p>
          <w:p w14:paraId="1A5EE96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Wedge detachment</w:t>
            </w:r>
          </w:p>
          <w:p w14:paraId="462DC779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Mild fibrin deposition</w:t>
            </w:r>
          </w:p>
        </w:tc>
      </w:tr>
      <w:tr w:rsidR="00E973A4" w:rsidRPr="00D4710D" w14:paraId="0CCC5094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6FA179B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0C7AEB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D4</w:t>
            </w:r>
          </w:p>
        </w:tc>
        <w:tc>
          <w:tcPr>
            <w:tcW w:w="850" w:type="dxa"/>
            <w:noWrap/>
          </w:tcPr>
          <w:p w14:paraId="2786436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6.55</w:t>
            </w:r>
          </w:p>
        </w:tc>
        <w:tc>
          <w:tcPr>
            <w:tcW w:w="851" w:type="dxa"/>
            <w:noWrap/>
          </w:tcPr>
          <w:p w14:paraId="64D389B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281" w:type="dxa"/>
            <w:vMerge/>
          </w:tcPr>
          <w:p w14:paraId="2258565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1F59F1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Reduction of the oedema</w:t>
            </w:r>
          </w:p>
          <w:p w14:paraId="36E56B3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Decrease of the tumefaction</w:t>
            </w:r>
          </w:p>
          <w:p w14:paraId="1A4EA407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</w:t>
            </w:r>
          </w:p>
          <w:p w14:paraId="55F756DD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Significant exophytic granulation tissue</w:t>
            </w:r>
          </w:p>
        </w:tc>
      </w:tr>
      <w:tr w:rsidR="00E973A4" w:rsidRPr="00D4710D" w14:paraId="07F989E8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153BEDA6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718AF6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D8</w:t>
            </w:r>
          </w:p>
        </w:tc>
        <w:tc>
          <w:tcPr>
            <w:tcW w:w="850" w:type="dxa"/>
            <w:noWrap/>
          </w:tcPr>
          <w:p w14:paraId="490DE1C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2.73</w:t>
            </w:r>
          </w:p>
        </w:tc>
        <w:tc>
          <w:tcPr>
            <w:tcW w:w="851" w:type="dxa"/>
            <w:noWrap/>
          </w:tcPr>
          <w:p w14:paraId="349C5814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281" w:type="dxa"/>
            <w:vMerge/>
          </w:tcPr>
          <w:p w14:paraId="6CEBD29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2DFB47E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reduction of the exudate and tumefaction</w:t>
            </w:r>
          </w:p>
          <w:p w14:paraId="1C01F00A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Detachment of the borders no more present</w:t>
            </w:r>
          </w:p>
          <w:p w14:paraId="11626CE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epithelization</w:t>
            </w:r>
          </w:p>
        </w:tc>
      </w:tr>
      <w:tr w:rsidR="00E973A4" w:rsidRPr="00D4710D" w14:paraId="1B046925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B2C398A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AA815B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D15</w:t>
            </w:r>
          </w:p>
        </w:tc>
        <w:tc>
          <w:tcPr>
            <w:tcW w:w="850" w:type="dxa"/>
            <w:noWrap/>
          </w:tcPr>
          <w:p w14:paraId="5D55B1E5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2.16</w:t>
            </w:r>
          </w:p>
        </w:tc>
        <w:tc>
          <w:tcPr>
            <w:tcW w:w="851" w:type="dxa"/>
            <w:noWrap/>
          </w:tcPr>
          <w:p w14:paraId="3B9682A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181FCA3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169D6FA2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30D0508D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</w:t>
            </w:r>
          </w:p>
          <w:p w14:paraId="42AEFBA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Oedema reduction of the edges</w:t>
            </w:r>
          </w:p>
          <w:p w14:paraId="4DF8112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Reduction of the exudate</w:t>
            </w:r>
          </w:p>
          <w:p w14:paraId="40B5D6F6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Epithelial islands observed</w:t>
            </w:r>
          </w:p>
        </w:tc>
      </w:tr>
      <w:tr w:rsidR="00E973A4" w:rsidRPr="00D4710D" w14:paraId="7AFA72BD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134278C0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781F1C1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D20</w:t>
            </w:r>
          </w:p>
          <w:p w14:paraId="5C857CFD" w14:textId="77777777" w:rsidR="00E973A4" w:rsidRPr="00D4710D" w:rsidRDefault="00E973A4" w:rsidP="00FA521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noWrap/>
          </w:tcPr>
          <w:p w14:paraId="0818DFA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1.55</w:t>
            </w:r>
          </w:p>
        </w:tc>
        <w:tc>
          <w:tcPr>
            <w:tcW w:w="851" w:type="dxa"/>
            <w:noWrap/>
          </w:tcPr>
          <w:p w14:paraId="3D482F01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/>
          </w:tcPr>
          <w:p w14:paraId="15401B7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769B556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0D5E84AE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epithelization</w:t>
            </w:r>
          </w:p>
          <w:p w14:paraId="7E14B1EB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Vestigial exudate</w:t>
            </w:r>
          </w:p>
        </w:tc>
      </w:tr>
      <w:tr w:rsidR="00E973A4" w:rsidRPr="00D4710D" w14:paraId="5CE2922E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7510ABED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1BA0994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D26</w:t>
            </w:r>
          </w:p>
        </w:tc>
        <w:tc>
          <w:tcPr>
            <w:tcW w:w="850" w:type="dxa"/>
            <w:noWrap/>
          </w:tcPr>
          <w:p w14:paraId="7B24640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0.62</w:t>
            </w:r>
          </w:p>
        </w:tc>
        <w:tc>
          <w:tcPr>
            <w:tcW w:w="851" w:type="dxa"/>
            <w:noWrap/>
          </w:tcPr>
          <w:p w14:paraId="3E1F0FDA" w14:textId="3F991B72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48B002D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23693052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156F8133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epithelization</w:t>
            </w:r>
          </w:p>
          <w:p w14:paraId="71BC38F9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Vestigial exudate</w:t>
            </w:r>
          </w:p>
        </w:tc>
      </w:tr>
      <w:tr w:rsidR="00E973A4" w:rsidRPr="00D4710D" w14:paraId="74298458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7B0ED3F0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2E5873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D30</w:t>
            </w:r>
          </w:p>
        </w:tc>
        <w:tc>
          <w:tcPr>
            <w:tcW w:w="850" w:type="dxa"/>
            <w:noWrap/>
          </w:tcPr>
          <w:p w14:paraId="3A81FC1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0.10</w:t>
            </w:r>
          </w:p>
        </w:tc>
        <w:tc>
          <w:tcPr>
            <w:tcW w:w="851" w:type="dxa"/>
            <w:noWrap/>
          </w:tcPr>
          <w:p w14:paraId="27B1ACEC" w14:textId="2760974D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66438FA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8EBFE0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207CF0AB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Crust formation</w:t>
            </w:r>
          </w:p>
        </w:tc>
      </w:tr>
      <w:tr w:rsidR="00E973A4" w:rsidRPr="00D4710D" w14:paraId="0667DC89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77C714F5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B7BF7E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D32</w:t>
            </w:r>
          </w:p>
        </w:tc>
        <w:tc>
          <w:tcPr>
            <w:tcW w:w="850" w:type="dxa"/>
            <w:noWrap/>
          </w:tcPr>
          <w:p w14:paraId="4DE277B1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0416972C" w14:textId="00F08D12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71B22C9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B6603E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considered closed (last presential visit)</w:t>
            </w:r>
          </w:p>
          <w:p w14:paraId="73B1C88E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Dry crust detached few days later (according to the owner)</w:t>
            </w:r>
          </w:p>
        </w:tc>
      </w:tr>
      <w:tr w:rsidR="00E973A4" w:rsidRPr="00D4710D" w14:paraId="5F2E535D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59842B71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709" w:type="dxa"/>
          </w:tcPr>
          <w:p w14:paraId="3E836651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51F90A3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11.21</w:t>
            </w:r>
          </w:p>
        </w:tc>
        <w:tc>
          <w:tcPr>
            <w:tcW w:w="851" w:type="dxa"/>
            <w:noWrap/>
          </w:tcPr>
          <w:p w14:paraId="5A09C32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281" w:type="dxa"/>
            <w:vMerge w:val="restart"/>
          </w:tcPr>
          <w:p w14:paraId="4391CEC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4BB7311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4DE3160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BD1AA4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57DDFB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8FCA10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EBBA90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30500639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090B97A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CC54DB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844195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478DC61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  <w:p w14:paraId="24F67C1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1F033641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Exposition of the ligaments and muscular tissue</w:t>
            </w:r>
          </w:p>
          <w:p w14:paraId="5945226B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Ischemic events still present</w:t>
            </w:r>
          </w:p>
          <w:p w14:paraId="4C4655A9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Tumefaction of the region</w:t>
            </w:r>
          </w:p>
          <w:p w14:paraId="415118B9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</w:t>
            </w:r>
          </w:p>
        </w:tc>
      </w:tr>
      <w:tr w:rsidR="00E973A4" w:rsidRPr="00D4710D" w14:paraId="68895846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F40EEAE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49113F2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D4</w:t>
            </w:r>
          </w:p>
        </w:tc>
        <w:tc>
          <w:tcPr>
            <w:tcW w:w="850" w:type="dxa"/>
            <w:noWrap/>
          </w:tcPr>
          <w:p w14:paraId="35B0D958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6.10</w:t>
            </w:r>
          </w:p>
        </w:tc>
        <w:tc>
          <w:tcPr>
            <w:tcW w:w="851" w:type="dxa"/>
            <w:noWrap/>
          </w:tcPr>
          <w:p w14:paraId="5C8EC97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6CD341B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7F8D6D8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Exposition of the ligaments and muscular tissue</w:t>
            </w:r>
          </w:p>
          <w:p w14:paraId="6FB103D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Ischemic events still present</w:t>
            </w:r>
          </w:p>
          <w:p w14:paraId="74EDBA9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tumefaction</w:t>
            </w:r>
          </w:p>
          <w:p w14:paraId="5F1CA24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exudate</w:t>
            </w:r>
          </w:p>
        </w:tc>
      </w:tr>
      <w:tr w:rsidR="00E973A4" w:rsidRPr="00D4710D" w14:paraId="0A2BFABD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780C6C4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FA249B1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D9</w:t>
            </w:r>
          </w:p>
        </w:tc>
        <w:tc>
          <w:tcPr>
            <w:tcW w:w="850" w:type="dxa"/>
            <w:noWrap/>
          </w:tcPr>
          <w:p w14:paraId="5FF1CEC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5.59</w:t>
            </w:r>
          </w:p>
        </w:tc>
        <w:tc>
          <w:tcPr>
            <w:tcW w:w="851" w:type="dxa"/>
            <w:noWrap/>
          </w:tcPr>
          <w:p w14:paraId="5A97CE4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0CD1C6B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66C178E0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Dark-red granulation tissue </w:t>
            </w:r>
          </w:p>
          <w:p w14:paraId="27472921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contraction</w:t>
            </w:r>
          </w:p>
          <w:p w14:paraId="7001A536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exudate</w:t>
            </w:r>
          </w:p>
        </w:tc>
      </w:tr>
      <w:tr w:rsidR="00E973A4" w:rsidRPr="00D4710D" w14:paraId="108985AA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543ECA5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7E5A03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D13</w:t>
            </w:r>
          </w:p>
        </w:tc>
        <w:tc>
          <w:tcPr>
            <w:tcW w:w="850" w:type="dxa"/>
            <w:noWrap/>
          </w:tcPr>
          <w:p w14:paraId="0F3EFB7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3.31</w:t>
            </w:r>
          </w:p>
        </w:tc>
        <w:tc>
          <w:tcPr>
            <w:tcW w:w="851" w:type="dxa"/>
            <w:noWrap/>
          </w:tcPr>
          <w:p w14:paraId="7E4226F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4ADE0C6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38DAAB2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Ligaments are not more exposure</w:t>
            </w:r>
          </w:p>
          <w:p w14:paraId="2CDA571E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Dark-red granulation tissue </w:t>
            </w:r>
          </w:p>
          <w:p w14:paraId="4F4CD551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contraction</w:t>
            </w:r>
          </w:p>
          <w:p w14:paraId="51A05FD6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Reduction on the exudate production</w:t>
            </w:r>
          </w:p>
        </w:tc>
      </w:tr>
      <w:tr w:rsidR="00E973A4" w:rsidRPr="00D4710D" w14:paraId="7B79D993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6D973F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F42C72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D19</w:t>
            </w:r>
          </w:p>
        </w:tc>
        <w:tc>
          <w:tcPr>
            <w:tcW w:w="850" w:type="dxa"/>
            <w:noWrap/>
          </w:tcPr>
          <w:p w14:paraId="1FE04AF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2.00</w:t>
            </w:r>
          </w:p>
        </w:tc>
        <w:tc>
          <w:tcPr>
            <w:tcW w:w="851" w:type="dxa"/>
            <w:noWrap/>
          </w:tcPr>
          <w:p w14:paraId="7AA8A6F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/>
          </w:tcPr>
          <w:p w14:paraId="331B4022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778148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Ligaments mildly exposed</w:t>
            </w:r>
          </w:p>
          <w:p w14:paraId="14B806B0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contraction</w:t>
            </w:r>
          </w:p>
          <w:p w14:paraId="72E555A4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Reduction on the exudate production</w:t>
            </w:r>
          </w:p>
          <w:p w14:paraId="63136E43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Epithelization</w:t>
            </w:r>
          </w:p>
        </w:tc>
      </w:tr>
      <w:tr w:rsidR="00E973A4" w:rsidRPr="00D4710D" w14:paraId="064FF590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C9CE96C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7AB3820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D26</w:t>
            </w:r>
          </w:p>
        </w:tc>
        <w:tc>
          <w:tcPr>
            <w:tcW w:w="850" w:type="dxa"/>
            <w:noWrap/>
          </w:tcPr>
          <w:p w14:paraId="538FAC9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1.04</w:t>
            </w:r>
          </w:p>
        </w:tc>
        <w:tc>
          <w:tcPr>
            <w:tcW w:w="851" w:type="dxa"/>
            <w:noWrap/>
          </w:tcPr>
          <w:p w14:paraId="49DE093B" w14:textId="3B993E1C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6615027C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F0D380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contraction.</w:t>
            </w:r>
          </w:p>
          <w:p w14:paraId="492B0403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Skin contraction and crust formation </w:t>
            </w:r>
          </w:p>
          <w:p w14:paraId="1245CC0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Less exudate</w:t>
            </w:r>
          </w:p>
          <w:p w14:paraId="1AB0A8F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epithelization</w:t>
            </w:r>
          </w:p>
        </w:tc>
      </w:tr>
      <w:tr w:rsidR="00E973A4" w:rsidRPr="00D4710D" w14:paraId="6DAD1B90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448C4E42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5A3159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D31</w:t>
            </w:r>
          </w:p>
        </w:tc>
        <w:tc>
          <w:tcPr>
            <w:tcW w:w="850" w:type="dxa"/>
            <w:noWrap/>
          </w:tcPr>
          <w:p w14:paraId="6C81077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2D095659" w14:textId="409BFF2D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5A426B9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4127A40E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considered closed (last presential visit)</w:t>
            </w:r>
          </w:p>
          <w:p w14:paraId="28CD7924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Crust detached few days later, with minimal contraction (according to the owner)</w:t>
            </w:r>
          </w:p>
        </w:tc>
      </w:tr>
      <w:tr w:rsidR="00E973A4" w:rsidRPr="00D4710D" w14:paraId="1CFF3C7B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25075A1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709" w:type="dxa"/>
          </w:tcPr>
          <w:p w14:paraId="261760F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69F0E52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6.29</w:t>
            </w:r>
          </w:p>
        </w:tc>
        <w:tc>
          <w:tcPr>
            <w:tcW w:w="851" w:type="dxa"/>
            <w:noWrap/>
          </w:tcPr>
          <w:p w14:paraId="59943D85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 w:val="restart"/>
          </w:tcPr>
          <w:p w14:paraId="2708F92D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E4BEF5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22AAF9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A9EB71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5E24CD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5AA8E0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B1765AD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2BA4947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63E03AF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2C424C1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066D5FE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  <w:p w14:paraId="2D04E315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2F885F04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Tissue loss </w:t>
            </w:r>
          </w:p>
          <w:p w14:paraId="1DB1F3B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oedema of the borders and detachment of the borders</w:t>
            </w:r>
          </w:p>
          <w:p w14:paraId="4EE0B15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Cartilage exposure</w:t>
            </w:r>
          </w:p>
        </w:tc>
      </w:tr>
      <w:tr w:rsidR="00E973A4" w:rsidRPr="00D4710D" w14:paraId="2CCF0068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6BFFC2D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E39F46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D4</w:t>
            </w:r>
          </w:p>
        </w:tc>
        <w:tc>
          <w:tcPr>
            <w:tcW w:w="850" w:type="dxa"/>
            <w:noWrap/>
          </w:tcPr>
          <w:p w14:paraId="6061299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4.66</w:t>
            </w:r>
          </w:p>
        </w:tc>
        <w:tc>
          <w:tcPr>
            <w:tcW w:w="851" w:type="dxa"/>
            <w:noWrap/>
          </w:tcPr>
          <w:p w14:paraId="0A868052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64F58F2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B826C7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Reduction of the oedema </w:t>
            </w:r>
          </w:p>
          <w:p w14:paraId="1587F723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Exophytic granulation tissue</w:t>
            </w:r>
          </w:p>
          <w:p w14:paraId="1C20AE64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Moderate exudate</w:t>
            </w:r>
          </w:p>
        </w:tc>
      </w:tr>
      <w:tr w:rsidR="00E973A4" w:rsidRPr="00D4710D" w14:paraId="42F30952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1C4F539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2A46E8C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D10</w:t>
            </w:r>
          </w:p>
        </w:tc>
        <w:tc>
          <w:tcPr>
            <w:tcW w:w="850" w:type="dxa"/>
            <w:noWrap/>
          </w:tcPr>
          <w:p w14:paraId="7D5DE09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2.59</w:t>
            </w:r>
          </w:p>
        </w:tc>
        <w:tc>
          <w:tcPr>
            <w:tcW w:w="851" w:type="dxa"/>
            <w:noWrap/>
          </w:tcPr>
          <w:p w14:paraId="157E75E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281" w:type="dxa"/>
            <w:vMerge/>
          </w:tcPr>
          <w:p w14:paraId="2F7CC4A7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60910FE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Edges no more visible</w:t>
            </w:r>
          </w:p>
          <w:p w14:paraId="381D38CA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</w:t>
            </w:r>
          </w:p>
          <w:p w14:paraId="5418659D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Mild exudate</w:t>
            </w:r>
          </w:p>
          <w:p w14:paraId="46FF15C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Epithelial islands observed</w:t>
            </w:r>
          </w:p>
        </w:tc>
      </w:tr>
      <w:tr w:rsidR="00E973A4" w:rsidRPr="00D4710D" w14:paraId="16AD4F3B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0B97811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663FDF84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D14</w:t>
            </w:r>
          </w:p>
        </w:tc>
        <w:tc>
          <w:tcPr>
            <w:tcW w:w="850" w:type="dxa"/>
            <w:noWrap/>
          </w:tcPr>
          <w:p w14:paraId="3B6EC5C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2.12</w:t>
            </w:r>
          </w:p>
        </w:tc>
        <w:tc>
          <w:tcPr>
            <w:tcW w:w="851" w:type="dxa"/>
            <w:noWrap/>
          </w:tcPr>
          <w:p w14:paraId="23A5A3FB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/>
          </w:tcPr>
          <w:p w14:paraId="24909B5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AA52E0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 and wound contraction</w:t>
            </w:r>
          </w:p>
          <w:p w14:paraId="0DE49ED0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Epithelialization</w:t>
            </w:r>
          </w:p>
        </w:tc>
      </w:tr>
      <w:tr w:rsidR="00E973A4" w:rsidRPr="00D4710D" w14:paraId="2E023B9F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11C550B8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9B664D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D18</w:t>
            </w:r>
          </w:p>
        </w:tc>
        <w:tc>
          <w:tcPr>
            <w:tcW w:w="850" w:type="dxa"/>
            <w:noWrap/>
          </w:tcPr>
          <w:p w14:paraId="4548005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1.30</w:t>
            </w:r>
          </w:p>
        </w:tc>
        <w:tc>
          <w:tcPr>
            <w:tcW w:w="851" w:type="dxa"/>
            <w:noWrap/>
          </w:tcPr>
          <w:p w14:paraId="76431C0B" w14:textId="5335F7C3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281" w:type="dxa"/>
            <w:vMerge/>
          </w:tcPr>
          <w:p w14:paraId="0797C28B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640EFB60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2DCE8A83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Central serous crust formation, covering granulation tissue</w:t>
            </w:r>
          </w:p>
          <w:p w14:paraId="67A487F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Epithelialization</w:t>
            </w:r>
          </w:p>
        </w:tc>
      </w:tr>
      <w:tr w:rsidR="00E973A4" w:rsidRPr="00D4710D" w14:paraId="79AA25EA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26B61183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31CAA4C2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D24</w:t>
            </w:r>
          </w:p>
        </w:tc>
        <w:tc>
          <w:tcPr>
            <w:tcW w:w="850" w:type="dxa"/>
            <w:noWrap/>
          </w:tcPr>
          <w:p w14:paraId="461F7BF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0.08</w:t>
            </w:r>
          </w:p>
        </w:tc>
        <w:tc>
          <w:tcPr>
            <w:tcW w:w="851" w:type="dxa"/>
            <w:noWrap/>
          </w:tcPr>
          <w:p w14:paraId="40E3BC99" w14:textId="4B3E7C38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7BC71BC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2082D96D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Serous crust present</w:t>
            </w:r>
          </w:p>
          <w:p w14:paraId="56DBDC93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wound contraction</w:t>
            </w:r>
          </w:p>
          <w:p w14:paraId="4BA9D329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edges’ skin with pinkish appearance</w:t>
            </w:r>
          </w:p>
          <w:p w14:paraId="4D16AAFA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An external otitis in the affected ear was diagnosed (by cytology), and scratch marks were observed in the interior aspect of the pinna</w:t>
            </w:r>
          </w:p>
        </w:tc>
      </w:tr>
      <w:tr w:rsidR="00E973A4" w:rsidRPr="00D4710D" w14:paraId="48F8BC4C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F7D6DD5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9EB468A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D31</w:t>
            </w:r>
          </w:p>
        </w:tc>
        <w:tc>
          <w:tcPr>
            <w:tcW w:w="850" w:type="dxa"/>
            <w:noWrap/>
          </w:tcPr>
          <w:p w14:paraId="31FE04E2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790E2964" w14:textId="06A38BFF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0 </w:t>
            </w:r>
          </w:p>
        </w:tc>
        <w:tc>
          <w:tcPr>
            <w:tcW w:w="1281" w:type="dxa"/>
            <w:vMerge/>
          </w:tcPr>
          <w:p w14:paraId="2F56D29F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30DAE9D1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Closed wound</w:t>
            </w:r>
          </w:p>
          <w:p w14:paraId="5948B869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Minimal skin contraction</w:t>
            </w:r>
          </w:p>
          <w:p w14:paraId="55D78AE8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Thin pinkish skin</w:t>
            </w:r>
          </w:p>
        </w:tc>
      </w:tr>
      <w:tr w:rsidR="00E973A4" w:rsidRPr="00D4710D" w14:paraId="1062CBAD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095C9D88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</w:tcPr>
          <w:p w14:paraId="41142FC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</w:t>
            </w:r>
          </w:p>
        </w:tc>
        <w:tc>
          <w:tcPr>
            <w:tcW w:w="850" w:type="dxa"/>
            <w:noWrap/>
          </w:tcPr>
          <w:p w14:paraId="3E7A39DD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highlight w:val="green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0.41</w:t>
            </w:r>
          </w:p>
        </w:tc>
        <w:tc>
          <w:tcPr>
            <w:tcW w:w="851" w:type="dxa"/>
            <w:noWrap/>
          </w:tcPr>
          <w:p w14:paraId="720AB92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 w:val="restart"/>
          </w:tcPr>
          <w:p w14:paraId="206F417A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672FB378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  <w:p w14:paraId="2C04EDBE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421621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1FBE1FC6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5BD5A09B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2D7F448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0675EB28" w14:textId="77777777" w:rsidR="00E973A4" w:rsidRPr="00D4710D" w:rsidRDefault="00E973A4" w:rsidP="00FA521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  <w:p w14:paraId="74CB22C3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23</w:t>
            </w:r>
          </w:p>
          <w:p w14:paraId="30018CC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4110" w:type="dxa"/>
          </w:tcPr>
          <w:p w14:paraId="4681699B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Laceration without exudate or fibrin deposition: healthy aspect</w:t>
            </w:r>
          </w:p>
          <w:p w14:paraId="6DBD4090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Edematous borders, subcutaneous tissue exposed/ lacerated</w:t>
            </w:r>
          </w:p>
        </w:tc>
      </w:tr>
      <w:tr w:rsidR="00E973A4" w:rsidRPr="00D4710D" w14:paraId="70D1375E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392C6CF6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785CED49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D6</w:t>
            </w:r>
          </w:p>
        </w:tc>
        <w:tc>
          <w:tcPr>
            <w:tcW w:w="850" w:type="dxa"/>
            <w:noWrap/>
          </w:tcPr>
          <w:p w14:paraId="2007F425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highlight w:val="green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0.29</w:t>
            </w:r>
          </w:p>
        </w:tc>
        <w:tc>
          <w:tcPr>
            <w:tcW w:w="851" w:type="dxa"/>
            <w:noWrap/>
          </w:tcPr>
          <w:p w14:paraId="6C2DF533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281" w:type="dxa"/>
            <w:vMerge/>
          </w:tcPr>
          <w:p w14:paraId="3A24837D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25D523DC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Marked granulation tissue, occupying the subcutaneous interdigital space (the laceration), flattened</w:t>
            </w:r>
          </w:p>
          <w:p w14:paraId="7CCD7367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Significant exudate</w:t>
            </w:r>
          </w:p>
        </w:tc>
      </w:tr>
      <w:tr w:rsidR="00E973A4" w:rsidRPr="00D4710D" w14:paraId="5FC0AD7A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25460238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9CFD592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D10</w:t>
            </w:r>
          </w:p>
        </w:tc>
        <w:tc>
          <w:tcPr>
            <w:tcW w:w="850" w:type="dxa"/>
            <w:noWrap/>
          </w:tcPr>
          <w:p w14:paraId="0540F080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0.23</w:t>
            </w:r>
          </w:p>
        </w:tc>
        <w:tc>
          <w:tcPr>
            <w:tcW w:w="851" w:type="dxa"/>
            <w:noWrap/>
          </w:tcPr>
          <w:p w14:paraId="2757034B" w14:textId="47EDBE1F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281" w:type="dxa"/>
            <w:vMerge/>
          </w:tcPr>
          <w:p w14:paraId="50260ED7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F14299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Mild wound contraction</w:t>
            </w:r>
          </w:p>
          <w:p w14:paraId="238C7DBE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Mild proliferation of granular tissue (exophytic appearance), with pink color in the center of the lesion </w:t>
            </w:r>
          </w:p>
        </w:tc>
      </w:tr>
      <w:tr w:rsidR="00E973A4" w:rsidRPr="00D4710D" w14:paraId="761CA1DC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7DCBF7C9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14EDCB6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D14</w:t>
            </w:r>
          </w:p>
        </w:tc>
        <w:tc>
          <w:tcPr>
            <w:tcW w:w="850" w:type="dxa"/>
            <w:noWrap/>
          </w:tcPr>
          <w:p w14:paraId="01A0681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0.17</w:t>
            </w:r>
          </w:p>
        </w:tc>
        <w:tc>
          <w:tcPr>
            <w:tcW w:w="851" w:type="dxa"/>
            <w:noWrap/>
          </w:tcPr>
          <w:p w14:paraId="01C4F227" w14:textId="2F82CC8B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281" w:type="dxa"/>
            <w:vMerge/>
          </w:tcPr>
          <w:p w14:paraId="7B8A6874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07D62EE1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Granulation tissue still visible, with similar appearance to skin in its margins</w:t>
            </w:r>
          </w:p>
          <w:p w14:paraId="3ED114ED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Skin contraction and less exudate</w:t>
            </w:r>
          </w:p>
        </w:tc>
      </w:tr>
      <w:tr w:rsidR="00E973A4" w:rsidRPr="00D4710D" w14:paraId="490A3134" w14:textId="77777777" w:rsidTr="0058465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437A65FD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49A7787F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D18</w:t>
            </w:r>
          </w:p>
        </w:tc>
        <w:tc>
          <w:tcPr>
            <w:tcW w:w="850" w:type="dxa"/>
            <w:noWrap/>
          </w:tcPr>
          <w:p w14:paraId="38C674F5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0.08</w:t>
            </w:r>
          </w:p>
        </w:tc>
        <w:tc>
          <w:tcPr>
            <w:tcW w:w="851" w:type="dxa"/>
            <w:noWrap/>
          </w:tcPr>
          <w:p w14:paraId="3081A629" w14:textId="28C1D7DC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281" w:type="dxa"/>
            <w:vMerge/>
          </w:tcPr>
          <w:p w14:paraId="78D02D7C" w14:textId="77777777" w:rsidR="00E973A4" w:rsidRPr="00D4710D" w:rsidRDefault="00E973A4" w:rsidP="00FA52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656DEFE5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Wound contraction </w:t>
            </w:r>
          </w:p>
          <w:p w14:paraId="45991C2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Epithelialization</w:t>
            </w:r>
          </w:p>
          <w:p w14:paraId="1DD9D697" w14:textId="77777777" w:rsidR="00E973A4" w:rsidRPr="00D4710D" w:rsidRDefault="00E973A4" w:rsidP="00FA521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Discrete central dry crust  </w:t>
            </w:r>
          </w:p>
        </w:tc>
      </w:tr>
      <w:tr w:rsidR="00E973A4" w:rsidRPr="00D4710D" w14:paraId="6D563DF0" w14:textId="77777777" w:rsidTr="00584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</w:tcPr>
          <w:p w14:paraId="270E6345" w14:textId="77777777" w:rsidR="00E973A4" w:rsidRPr="00D4710D" w:rsidRDefault="00E973A4" w:rsidP="00FA521A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6E031D90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D23</w:t>
            </w:r>
          </w:p>
        </w:tc>
        <w:tc>
          <w:tcPr>
            <w:tcW w:w="850" w:type="dxa"/>
            <w:noWrap/>
          </w:tcPr>
          <w:p w14:paraId="089212CE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0.00</w:t>
            </w:r>
          </w:p>
        </w:tc>
        <w:tc>
          <w:tcPr>
            <w:tcW w:w="851" w:type="dxa"/>
            <w:noWrap/>
          </w:tcPr>
          <w:p w14:paraId="66E8151E" w14:textId="7C03618A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281" w:type="dxa"/>
            <w:vMerge/>
          </w:tcPr>
          <w:p w14:paraId="707F0726" w14:textId="77777777" w:rsidR="00E973A4" w:rsidRPr="00D4710D" w:rsidRDefault="00E973A4" w:rsidP="00FA52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</w:tcPr>
          <w:p w14:paraId="5442222F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Wound closed</w:t>
            </w:r>
          </w:p>
          <w:p w14:paraId="082635C7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Thin pinkish skin</w:t>
            </w:r>
          </w:p>
          <w:p w14:paraId="3CE9B875" w14:textId="77777777" w:rsidR="00E973A4" w:rsidRPr="00D4710D" w:rsidRDefault="00E973A4" w:rsidP="00FA521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4710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Skin contraction not perceived </w:t>
            </w:r>
          </w:p>
        </w:tc>
      </w:tr>
    </w:tbl>
    <w:p w14:paraId="44772EDF" w14:textId="77777777" w:rsidR="00BB1FC1" w:rsidRPr="00D4710D" w:rsidRDefault="00BB1FC1"/>
    <w:sectPr w:rsidR="00BB1FC1" w:rsidRPr="00D4710D" w:rsidSect="00E973A4">
      <w:pgSz w:w="11900" w:h="16840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gutterAtTop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3A4"/>
    <w:rsid w:val="00003DE8"/>
    <w:rsid w:val="000536A8"/>
    <w:rsid w:val="004F7925"/>
    <w:rsid w:val="00584656"/>
    <w:rsid w:val="007F5FEC"/>
    <w:rsid w:val="008A2A77"/>
    <w:rsid w:val="00BB1FC1"/>
    <w:rsid w:val="00C96B5E"/>
    <w:rsid w:val="00D4710D"/>
    <w:rsid w:val="00D67B4D"/>
    <w:rsid w:val="00E9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AD9217"/>
  <w15:chartTrackingRefBased/>
  <w15:docId w15:val="{263C9B18-2593-064A-843D-8DFE860A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PhD-Titulos1.1.1."/>
    <w:qFormat/>
    <w:rsid w:val="00E973A4"/>
    <w:rPr>
      <w:rFonts w:ascii="Times New Roman" w:eastAsia="Times New Roman" w:hAnsi="Times New Roman" w:cs="Times New Roman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C96B5E"/>
    <w:pPr>
      <w:keepNext/>
      <w:keepLines/>
      <w:spacing w:line="360" w:lineRule="auto"/>
      <w:ind w:left="567"/>
      <w:jc w:val="both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Tipodeletrapredefinidodopargrafo"/>
    <w:uiPriority w:val="20"/>
    <w:qFormat/>
    <w:rsid w:val="00D67B4D"/>
    <w:rPr>
      <w:i/>
      <w:iCs/>
    </w:rPr>
  </w:style>
  <w:style w:type="paragraph" w:styleId="PargrafodaLista">
    <w:name w:val="List Paragraph"/>
    <w:basedOn w:val="Normal"/>
    <w:uiPriority w:val="34"/>
    <w:qFormat/>
    <w:rsid w:val="00D67B4D"/>
    <w:pPr>
      <w:spacing w:line="360" w:lineRule="auto"/>
      <w:ind w:left="720"/>
      <w:contextualSpacing/>
      <w:jc w:val="both"/>
    </w:pPr>
    <w:rPr>
      <w:rFonts w:ascii="Arial" w:eastAsiaTheme="minorHAnsi" w:hAnsi="Arial"/>
      <w:b/>
      <w:i/>
      <w:color w:val="000000" w:themeColor="text1"/>
      <w:sz w:val="22"/>
      <w:lang w:val="en-GB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C96B5E"/>
    <w:rPr>
      <w:rFonts w:ascii="Arial" w:eastAsiaTheme="majorEastAsia" w:hAnsi="Arial" w:cstheme="majorBidi"/>
      <w:b/>
      <w:color w:val="000000" w:themeColor="text1"/>
      <w:sz w:val="22"/>
      <w:szCs w:val="32"/>
      <w:lang w:val="en-GB" w:eastAsia="pt-PT"/>
    </w:rPr>
  </w:style>
  <w:style w:type="table" w:styleId="SimplesTabela2">
    <w:name w:val="Plain Table 2"/>
    <w:basedOn w:val="Tabelanormal"/>
    <w:uiPriority w:val="42"/>
    <w:rsid w:val="00E973A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merodelinha">
    <w:name w:val="line number"/>
    <w:basedOn w:val="Tipodeletrapredefinidodopargrafo"/>
    <w:uiPriority w:val="99"/>
    <w:semiHidden/>
    <w:unhideWhenUsed/>
    <w:rsid w:val="00E973A4"/>
  </w:style>
  <w:style w:type="table" w:styleId="SimplesTabela3">
    <w:name w:val="Plain Table 3"/>
    <w:basedOn w:val="Tabelanormal"/>
    <w:uiPriority w:val="43"/>
    <w:rsid w:val="0058465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905</Words>
  <Characters>4893</Characters>
  <Application>Microsoft Office Word</Application>
  <DocSecurity>0</DocSecurity>
  <Lines>40</Lines>
  <Paragraphs>11</Paragraphs>
  <ScaleCrop>false</ScaleCrop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Soares</dc:creator>
  <cp:keywords/>
  <dc:description/>
  <cp:lastModifiedBy>Carla Soares</cp:lastModifiedBy>
  <cp:revision>3</cp:revision>
  <dcterms:created xsi:type="dcterms:W3CDTF">2022-03-03T14:54:00Z</dcterms:created>
  <dcterms:modified xsi:type="dcterms:W3CDTF">2022-03-09T14:54:00Z</dcterms:modified>
</cp:coreProperties>
</file>